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3CADD9" w14:textId="59ED1385" w:rsidR="008C61FE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</w:t>
      </w:r>
      <w:r w:rsidR="00A04C2D">
        <w:rPr>
          <w:b/>
          <w:color w:val="000000" w:themeColor="text1"/>
        </w:rPr>
        <w:t xml:space="preserve"> </w:t>
      </w:r>
      <w:r w:rsidR="00680EEA">
        <w:rPr>
          <w:b/>
          <w:color w:val="000000" w:themeColor="text1"/>
        </w:rPr>
        <w:t>VH-1</w:t>
      </w:r>
      <w:r w:rsidR="008C61FE">
        <w:rPr>
          <w:b/>
          <w:color w:val="000000" w:themeColor="text1"/>
        </w:rPr>
        <w:t>-</w:t>
      </w:r>
      <w:r w:rsidR="00470883">
        <w:rPr>
          <w:b/>
          <w:color w:val="000000" w:themeColor="text1"/>
        </w:rPr>
        <w:t>3</w:t>
      </w:r>
      <w:r w:rsidR="007C3324">
        <w:rPr>
          <w:b/>
          <w:color w:val="000000" w:themeColor="text1"/>
        </w:rPr>
        <w:t>7</w:t>
      </w:r>
    </w:p>
    <w:p w14:paraId="67E988CE" w14:textId="2061400C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>:</w:t>
      </w:r>
      <w:r w:rsidR="00470883">
        <w:rPr>
          <w:color w:val="000000" w:themeColor="text1"/>
          <w:sz w:val="20"/>
          <w:szCs w:val="20"/>
        </w:rPr>
        <w:t xml:space="preserve"> </w:t>
      </w:r>
      <w:r w:rsidR="007C3324">
        <w:rPr>
          <w:color w:val="000000" w:themeColor="text1"/>
          <w:sz w:val="20"/>
          <w:szCs w:val="20"/>
        </w:rPr>
        <w:t>26</w:t>
      </w:r>
      <w:r>
        <w:rPr>
          <w:color w:val="000000" w:themeColor="text1"/>
          <w:sz w:val="20"/>
          <w:szCs w:val="20"/>
        </w:rPr>
        <w:t>.</w:t>
      </w:r>
      <w:r w:rsidR="00063535">
        <w:rPr>
          <w:color w:val="000000" w:themeColor="text1"/>
          <w:sz w:val="20"/>
          <w:szCs w:val="20"/>
        </w:rPr>
        <w:t xml:space="preserve"> </w:t>
      </w:r>
      <w:r w:rsidR="00646133">
        <w:rPr>
          <w:color w:val="000000" w:themeColor="text1"/>
          <w:sz w:val="20"/>
          <w:szCs w:val="20"/>
        </w:rPr>
        <w:t xml:space="preserve">jan </w:t>
      </w:r>
      <w:r w:rsidR="005A51DB">
        <w:rPr>
          <w:color w:val="000000" w:themeColor="text1"/>
          <w:sz w:val="20"/>
          <w:szCs w:val="20"/>
        </w:rPr>
        <w:t>20</w:t>
      </w:r>
      <w:r w:rsidR="00E25683">
        <w:rPr>
          <w:color w:val="000000" w:themeColor="text1"/>
          <w:sz w:val="20"/>
          <w:szCs w:val="20"/>
        </w:rPr>
        <w:t>2</w:t>
      </w:r>
      <w:r w:rsidR="00646133">
        <w:rPr>
          <w:color w:val="000000" w:themeColor="text1"/>
          <w:sz w:val="20"/>
          <w:szCs w:val="20"/>
        </w:rPr>
        <w:t>1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063535">
        <w:rPr>
          <w:color w:val="000000" w:themeColor="text1"/>
          <w:sz w:val="20"/>
          <w:szCs w:val="20"/>
        </w:rPr>
        <w:t>10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063535">
        <w:rPr>
          <w:color w:val="000000" w:themeColor="text1"/>
          <w:sz w:val="20"/>
          <w:szCs w:val="20"/>
        </w:rPr>
        <w:t>2</w:t>
      </w:r>
      <w:r w:rsidR="00452232" w:rsidRPr="00672C0B">
        <w:rPr>
          <w:color w:val="000000" w:themeColor="text1"/>
          <w:sz w:val="20"/>
          <w:szCs w:val="20"/>
        </w:rPr>
        <w:t>:</w:t>
      </w:r>
      <w:r w:rsidR="00646133">
        <w:rPr>
          <w:color w:val="000000" w:themeColor="text1"/>
          <w:sz w:val="20"/>
          <w:szCs w:val="20"/>
        </w:rPr>
        <w:t>0</w:t>
      </w:r>
      <w:r w:rsidR="00245816">
        <w:rPr>
          <w:color w:val="000000" w:themeColor="text1"/>
          <w:sz w:val="20"/>
          <w:szCs w:val="20"/>
        </w:rPr>
        <w:t>0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65C9AD9D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646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2E975088" w14:textId="72E28055" w:rsidR="00DC0FE0" w:rsidRDefault="00D45225" w:rsidP="00F32B8F">
      <w:pPr>
        <w:tabs>
          <w:tab w:val="left" w:pos="1843"/>
        </w:tabs>
        <w:rPr>
          <w:bCs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  <w:r w:rsidR="00BE730A">
        <w:rPr>
          <w:bCs/>
          <w:color w:val="000000" w:themeColor="text1"/>
        </w:rPr>
        <w:tab/>
      </w:r>
    </w:p>
    <w:p w14:paraId="6F567957" w14:textId="535CE25E" w:rsidR="002266E8" w:rsidRDefault="00F935AB" w:rsidP="002266E8">
      <w:pPr>
        <w:tabs>
          <w:tab w:val="left" w:pos="1843"/>
        </w:tabs>
        <w:jc w:val="center"/>
        <w:rPr>
          <w:bCs/>
          <w:color w:val="000000" w:themeColor="text1"/>
        </w:rPr>
      </w:pPr>
      <w:r w:rsidRPr="00F935AB">
        <w:drawing>
          <wp:inline distT="0" distB="0" distL="0" distR="0" wp14:anchorId="584693E6" wp14:editId="038AE035">
            <wp:extent cx="2876550" cy="151803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940" cy="152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BB50" w14:textId="1947B77A" w:rsidR="00BE730A" w:rsidRPr="00BE730A" w:rsidRDefault="00BE730A" w:rsidP="00F32B8F">
      <w:pPr>
        <w:tabs>
          <w:tab w:val="left" w:pos="1843"/>
        </w:tabs>
        <w:rPr>
          <w:bCs/>
          <w:color w:val="000000" w:themeColor="text1"/>
        </w:rPr>
      </w:pPr>
      <w:r>
        <w:rPr>
          <w:bCs/>
          <w:color w:val="000000" w:themeColor="text1"/>
        </w:rPr>
        <w:t>Og Guðmundur Valsson ritari TN-FMÞ</w:t>
      </w:r>
    </w:p>
    <w:p w14:paraId="3DE516E0" w14:textId="723BB3E5" w:rsidR="00340AC2" w:rsidRPr="00C739B1" w:rsidRDefault="00340AC2" w:rsidP="00A87FD1">
      <w:pPr>
        <w:tabs>
          <w:tab w:val="left" w:pos="1843"/>
        </w:tabs>
        <w:jc w:val="center"/>
      </w:pPr>
    </w:p>
    <w:p w14:paraId="40DA9390" w14:textId="01CA9092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E1286C" w14:textId="10813246" w:rsidR="008C61FE" w:rsidRDefault="008C61FE" w:rsidP="008C61FE">
      <w:r>
        <w:t>Ekki bárust athugasemdir við fundargerð TN-FMÞ-VH-1-</w:t>
      </w:r>
      <w:r w:rsidR="008D45AD">
        <w:t>3</w:t>
      </w:r>
      <w:r w:rsidR="008F012A">
        <w:t>5</w:t>
      </w:r>
      <w:r>
        <w:t xml:space="preserve"> og skoðast hún því samþykkt</w:t>
      </w:r>
    </w:p>
    <w:p w14:paraId="59A7C213" w14:textId="77777777" w:rsidR="00852345" w:rsidRDefault="00852345" w:rsidP="00852345">
      <w:pPr>
        <w:rPr>
          <w:b/>
          <w:bCs/>
          <w:lang w:val="en-US"/>
        </w:rPr>
      </w:pPr>
    </w:p>
    <w:p w14:paraId="2466A152" w14:textId="7E758DC5" w:rsidR="00FF6289" w:rsidRDefault="00FF6289" w:rsidP="00B75DDD">
      <w:pPr>
        <w:rPr>
          <w:b/>
          <w:bCs/>
          <w:lang w:val="en-US"/>
        </w:rPr>
      </w:pPr>
      <w:r>
        <w:rPr>
          <w:b/>
          <w:bCs/>
          <w:lang w:val="en-US"/>
        </w:rPr>
        <w:t>TS-312 Currency</w:t>
      </w:r>
    </w:p>
    <w:p w14:paraId="7ECCC86E" w14:textId="4B73A68C" w:rsidR="00FF6289" w:rsidRDefault="00FF6289" w:rsidP="00FF628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Query parameters sett inn í staðin fyrir query body</w:t>
      </w:r>
    </w:p>
    <w:p w14:paraId="2EC91B95" w14:textId="6D458A27" w:rsidR="00FF6289" w:rsidRDefault="00FF6289" w:rsidP="00FF628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Skjalið </w:t>
      </w:r>
      <w:r w:rsidR="0009524E">
        <w:rPr>
          <w:lang w:val="en-US"/>
        </w:rPr>
        <w:t>er þá útskrifað frá vinnuhóp</w:t>
      </w:r>
    </w:p>
    <w:p w14:paraId="1FD1FA4C" w14:textId="77777777" w:rsidR="008B6BD6" w:rsidRPr="008B6BD6" w:rsidRDefault="008B6BD6" w:rsidP="008B6BD6">
      <w:pPr>
        <w:rPr>
          <w:lang w:val="en-US"/>
        </w:rPr>
      </w:pPr>
    </w:p>
    <w:p w14:paraId="0F3E2400" w14:textId="6D92662C" w:rsidR="00B75DDD" w:rsidRDefault="00B75DDD" w:rsidP="00B75DDD">
      <w:pPr>
        <w:rPr>
          <w:b/>
          <w:bCs/>
          <w:lang w:val="en-US"/>
        </w:rPr>
      </w:pPr>
      <w:r w:rsidRPr="002B626D">
        <w:rPr>
          <w:b/>
          <w:bCs/>
          <w:lang w:val="en-US"/>
        </w:rPr>
        <w:t>Drög að skjalinu TS 31</w:t>
      </w:r>
      <w:r w:rsidR="00063535">
        <w:rPr>
          <w:b/>
          <w:bCs/>
          <w:lang w:val="en-US"/>
        </w:rPr>
        <w:t>3</w:t>
      </w:r>
      <w:r w:rsidRPr="002B626D">
        <w:rPr>
          <w:b/>
          <w:bCs/>
          <w:lang w:val="en-US"/>
        </w:rPr>
        <w:t xml:space="preserve"> </w:t>
      </w:r>
      <w:r w:rsidR="00063535">
        <w:rPr>
          <w:b/>
          <w:bCs/>
          <w:lang w:val="en-US"/>
        </w:rPr>
        <w:t>Erlendar greiðslur</w:t>
      </w:r>
    </w:p>
    <w:p w14:paraId="22238E67" w14:textId="4E8CDAF0" w:rsidR="00B75DDD" w:rsidRPr="00CE4888" w:rsidRDefault="00B75DDD" w:rsidP="00B62631">
      <w:pPr>
        <w:pStyle w:val="ListParagraph"/>
        <w:numPr>
          <w:ilvl w:val="0"/>
          <w:numId w:val="37"/>
        </w:numPr>
        <w:rPr>
          <w:lang w:val="en-US"/>
        </w:rPr>
      </w:pPr>
      <w:r w:rsidRPr="00D102BF">
        <w:rPr>
          <w:lang w:val="en-US"/>
        </w:rPr>
        <w:t xml:space="preserve">Skjal sent út </w:t>
      </w:r>
      <w:r w:rsidR="00646133">
        <w:rPr>
          <w:lang w:val="en-US"/>
        </w:rPr>
        <w:t>með fundarboði</w:t>
      </w:r>
      <w:r w:rsidR="00063535" w:rsidRPr="00063535">
        <w:t xml:space="preserve"> </w:t>
      </w:r>
      <w:r w:rsidR="007C3324">
        <w:object w:dxaOrig="1508" w:dyaOrig="984" w14:anchorId="02CB08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5pt;height:49pt" o:ole="">
            <v:imagedata r:id="rId8" o:title=""/>
          </v:shape>
          <o:OLEObject Type="Embed" ProgID="Word.Document.12" ShapeID="_x0000_i1030" DrawAspect="Icon" ObjectID="_1673169482" r:id="rId9">
            <o:FieldCodes>\s</o:FieldCodes>
          </o:OLEObject>
        </w:object>
      </w:r>
    </w:p>
    <w:p w14:paraId="0CB8098C" w14:textId="77777777" w:rsidR="00CE4888" w:rsidRPr="00D102BF" w:rsidRDefault="00CE4888" w:rsidP="00B62631">
      <w:pPr>
        <w:pStyle w:val="ListParagraph"/>
        <w:numPr>
          <w:ilvl w:val="0"/>
          <w:numId w:val="37"/>
        </w:numPr>
        <w:rPr>
          <w:lang w:val="en-US"/>
        </w:rPr>
      </w:pPr>
    </w:p>
    <w:p w14:paraId="0ABEB0F3" w14:textId="601CC21B" w:rsidR="001A1CB4" w:rsidRPr="005F7397" w:rsidRDefault="007C3324" w:rsidP="001A1CB4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lang w:val="en-US"/>
        </w:rPr>
        <w:t>Y</w:t>
      </w:r>
      <w:r w:rsidR="001A1CB4" w:rsidRPr="00B75DDD">
        <w:rPr>
          <w:lang w:val="en-US"/>
        </w:rPr>
        <w:t xml:space="preserve">firferð </w:t>
      </w:r>
      <w:r w:rsidR="00F14471">
        <w:rPr>
          <w:lang w:val="en-US"/>
        </w:rPr>
        <w:t>VH1</w:t>
      </w:r>
      <w:r w:rsidR="001A1CB4" w:rsidRPr="00B75DDD">
        <w:rPr>
          <w:lang w:val="en-US"/>
        </w:rPr>
        <w:t xml:space="preserve"> á skjalinu TS 31</w:t>
      </w:r>
      <w:r w:rsidR="00063535">
        <w:rPr>
          <w:lang w:val="en-US"/>
        </w:rPr>
        <w:t>3</w:t>
      </w:r>
      <w:r w:rsidR="00344A01">
        <w:rPr>
          <w:lang w:val="en-US"/>
        </w:rPr>
        <w:t xml:space="preserve"> </w:t>
      </w:r>
      <w:r w:rsidR="008F012A">
        <w:rPr>
          <w:lang w:val="en-US"/>
        </w:rPr>
        <w:t xml:space="preserve">drög </w:t>
      </w:r>
      <w:r>
        <w:rPr>
          <w:lang w:val="en-US"/>
        </w:rPr>
        <w:t>3-1</w:t>
      </w:r>
    </w:p>
    <w:p w14:paraId="6D9FAD08" w14:textId="7246BAF6" w:rsidR="00EC2558" w:rsidRPr="00EC2558" w:rsidRDefault="00EC2558" w:rsidP="005F7397">
      <w:pPr>
        <w:pStyle w:val="ListParagraph"/>
        <w:numPr>
          <w:ilvl w:val="1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Farið yfir athugasemdir frá Landsbanka</w:t>
      </w:r>
      <w:r w:rsidR="00CE4888">
        <w:rPr>
          <w:sz w:val="22"/>
          <w:szCs w:val="22"/>
          <w:lang w:val="en-US"/>
        </w:rPr>
        <w:t xml:space="preserve"> og annarra</w:t>
      </w:r>
      <w:r>
        <w:rPr>
          <w:sz w:val="22"/>
          <w:szCs w:val="22"/>
          <w:lang w:val="en-US"/>
        </w:rPr>
        <w:t xml:space="preserve"> - svör skráð í skjali</w:t>
      </w:r>
    </w:p>
    <w:p w14:paraId="1DA26552" w14:textId="084A2920" w:rsidR="005F7397" w:rsidRPr="005011EA" w:rsidRDefault="005F7397" w:rsidP="005F7397">
      <w:pPr>
        <w:pStyle w:val="ListParagraph"/>
        <w:numPr>
          <w:ilvl w:val="1"/>
          <w:numId w:val="37"/>
        </w:numPr>
        <w:rPr>
          <w:sz w:val="22"/>
          <w:szCs w:val="22"/>
          <w:lang w:val="en-US"/>
        </w:rPr>
      </w:pPr>
      <w:r>
        <w:rPr>
          <w:lang w:val="en-US"/>
        </w:rPr>
        <w:t>Aths skrifaðar í wiki á GitHub - lagfært í skjali og yaml</w:t>
      </w:r>
    </w:p>
    <w:p w14:paraId="2D532C7A" w14:textId="3FD47142" w:rsidR="00A34D2F" w:rsidRPr="008B6BD6" w:rsidRDefault="005011EA" w:rsidP="00A34D2F">
      <w:pPr>
        <w:pStyle w:val="ListParagraph"/>
        <w:numPr>
          <w:ilvl w:val="1"/>
          <w:numId w:val="37"/>
        </w:numPr>
        <w:rPr>
          <w:sz w:val="22"/>
          <w:szCs w:val="22"/>
          <w:lang w:val="en-US"/>
        </w:rPr>
      </w:pPr>
      <w:r>
        <w:rPr>
          <w:lang w:val="en-US"/>
        </w:rPr>
        <w:t>Rætt um að optional þýddi optional í notkun en ekki útfærslu</w:t>
      </w:r>
    </w:p>
    <w:p w14:paraId="5409BB74" w14:textId="77777777" w:rsidR="008B6BD6" w:rsidRPr="008B6BD6" w:rsidRDefault="008B6BD6" w:rsidP="008B6BD6">
      <w:pPr>
        <w:rPr>
          <w:sz w:val="22"/>
          <w:szCs w:val="22"/>
          <w:lang w:val="en-US"/>
        </w:rPr>
      </w:pPr>
    </w:p>
    <w:p w14:paraId="79121AF6" w14:textId="6C6D6BE6" w:rsidR="00A34D2F" w:rsidRDefault="00A34D2F" w:rsidP="007C3324">
      <w:pPr>
        <w:pStyle w:val="ListParagraph"/>
        <w:numPr>
          <w:ilvl w:val="0"/>
          <w:numId w:val="37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PSD2 vs. B2B</w:t>
      </w:r>
      <w:r w:rsidR="000B4283">
        <w:rPr>
          <w:b/>
          <w:bCs/>
          <w:sz w:val="22"/>
          <w:szCs w:val="22"/>
          <w:lang w:val="en-US"/>
        </w:rPr>
        <w:t>/IOBWS</w:t>
      </w:r>
      <w:r>
        <w:rPr>
          <w:b/>
          <w:bCs/>
          <w:sz w:val="22"/>
          <w:szCs w:val="22"/>
          <w:lang w:val="en-US"/>
        </w:rPr>
        <w:t xml:space="preserve"> - </w:t>
      </w:r>
      <w:r w:rsidRPr="00A34D2F">
        <w:rPr>
          <w:sz w:val="22"/>
          <w:szCs w:val="22"/>
          <w:lang w:val="en-US"/>
        </w:rPr>
        <w:t>umræðu frestað til VH1 3</w:t>
      </w:r>
      <w:r w:rsidR="000B4283">
        <w:rPr>
          <w:sz w:val="22"/>
          <w:szCs w:val="22"/>
          <w:lang w:val="en-US"/>
        </w:rPr>
        <w:t>8</w:t>
      </w:r>
      <w:r w:rsidRPr="00A34D2F">
        <w:rPr>
          <w:sz w:val="22"/>
          <w:szCs w:val="22"/>
          <w:lang w:val="en-US"/>
        </w:rPr>
        <w:t xml:space="preserve"> þann</w:t>
      </w:r>
      <w:r w:rsidR="000B4283">
        <w:rPr>
          <w:sz w:val="22"/>
          <w:szCs w:val="22"/>
          <w:lang w:val="en-US"/>
        </w:rPr>
        <w:t xml:space="preserve"> </w:t>
      </w:r>
      <w:r w:rsidRPr="00A34D2F">
        <w:rPr>
          <w:sz w:val="22"/>
          <w:szCs w:val="22"/>
          <w:lang w:val="en-US"/>
        </w:rPr>
        <w:t>28.1</w:t>
      </w:r>
    </w:p>
    <w:p w14:paraId="25D17FE3" w14:textId="3946573C" w:rsidR="007C3324" w:rsidRPr="000B4283" w:rsidRDefault="007C3324" w:rsidP="000B4283">
      <w:pPr>
        <w:pStyle w:val="ListParagraph"/>
        <w:numPr>
          <w:ilvl w:val="1"/>
          <w:numId w:val="37"/>
        </w:numPr>
        <w:rPr>
          <w:sz w:val="22"/>
          <w:szCs w:val="22"/>
          <w:lang w:val="en-US"/>
        </w:rPr>
      </w:pPr>
      <w:r w:rsidRPr="007C3324">
        <w:rPr>
          <w:b/>
          <w:bCs/>
          <w:sz w:val="22"/>
          <w:szCs w:val="22"/>
          <w:lang w:val="en-US"/>
        </w:rPr>
        <w:t>Ö</w:t>
      </w:r>
      <w:r w:rsidR="00E26EF1" w:rsidRPr="007C3324">
        <w:rPr>
          <w:b/>
          <w:bCs/>
          <w:sz w:val="22"/>
          <w:szCs w:val="22"/>
          <w:lang w:val="en-US"/>
        </w:rPr>
        <w:t>ryggismál</w:t>
      </w:r>
      <w:r w:rsidR="00992569" w:rsidRPr="007C3324">
        <w:rPr>
          <w:b/>
          <w:bCs/>
          <w:sz w:val="22"/>
          <w:szCs w:val="22"/>
          <w:lang w:val="en-US"/>
        </w:rPr>
        <w:t xml:space="preserve"> </w:t>
      </w:r>
      <w:r w:rsidR="00CE4888">
        <w:rPr>
          <w:b/>
          <w:bCs/>
          <w:sz w:val="22"/>
          <w:szCs w:val="22"/>
          <w:lang w:val="en-US"/>
        </w:rPr>
        <w:t xml:space="preserve">- </w:t>
      </w:r>
      <w:r w:rsidR="00CE4888" w:rsidRPr="000B4283">
        <w:rPr>
          <w:sz w:val="22"/>
          <w:szCs w:val="22"/>
          <w:lang w:val="en-US"/>
        </w:rPr>
        <w:t>skilríki</w:t>
      </w:r>
      <w:r w:rsidR="000B4283" w:rsidRPr="000B4283">
        <w:rPr>
          <w:sz w:val="22"/>
          <w:szCs w:val="22"/>
          <w:lang w:val="en-US"/>
        </w:rPr>
        <w:t xml:space="preserve"> - frestað til </w:t>
      </w:r>
    </w:p>
    <w:p w14:paraId="3CEFDC77" w14:textId="78FD209B" w:rsidR="00E26EF1" w:rsidRPr="007C3324" w:rsidRDefault="007C3324" w:rsidP="000B4283">
      <w:pPr>
        <w:pStyle w:val="ListParagraph"/>
        <w:numPr>
          <w:ilvl w:val="1"/>
          <w:numId w:val="37"/>
        </w:numPr>
        <w:rPr>
          <w:b/>
          <w:bCs/>
          <w:sz w:val="22"/>
          <w:szCs w:val="22"/>
          <w:lang w:val="en-US"/>
        </w:rPr>
      </w:pPr>
      <w:r w:rsidRPr="007C3324">
        <w:rPr>
          <w:b/>
          <w:bCs/>
          <w:sz w:val="22"/>
          <w:szCs w:val="22"/>
          <w:lang w:val="en-US"/>
        </w:rPr>
        <w:t>B</w:t>
      </w:r>
      <w:r w:rsidR="00992569" w:rsidRPr="007C3324">
        <w:rPr>
          <w:b/>
          <w:bCs/>
          <w:sz w:val="22"/>
          <w:szCs w:val="22"/>
          <w:lang w:val="en-US"/>
        </w:rPr>
        <w:t>unkagreiðslur</w:t>
      </w:r>
      <w:r w:rsidR="00E26EF1" w:rsidRPr="007C3324">
        <w:rPr>
          <w:b/>
          <w:bCs/>
          <w:sz w:val="22"/>
          <w:szCs w:val="22"/>
          <w:lang w:val="en-US"/>
        </w:rPr>
        <w:t>.</w:t>
      </w:r>
    </w:p>
    <w:p w14:paraId="099E506E" w14:textId="4E00B85E" w:rsidR="00CB7510" w:rsidRDefault="00CB7510" w:rsidP="008B6BD6">
      <w:pPr>
        <w:rPr>
          <w:sz w:val="22"/>
          <w:szCs w:val="22"/>
          <w:lang w:val="en-US"/>
        </w:rPr>
      </w:pPr>
    </w:p>
    <w:p w14:paraId="0CADC884" w14:textId="01F225AE" w:rsidR="008B6BD6" w:rsidRDefault="008B6BD6" w:rsidP="008B6BD6">
      <w:pPr>
        <w:rPr>
          <w:sz w:val="22"/>
          <w:szCs w:val="22"/>
          <w:lang w:val="en-US"/>
        </w:rPr>
      </w:pPr>
    </w:p>
    <w:p w14:paraId="472A09E1" w14:textId="30594F57" w:rsidR="008B6BD6" w:rsidRPr="008B6BD6" w:rsidRDefault="008B6BD6" w:rsidP="008B6BD6">
      <w:pPr>
        <w:pStyle w:val="HTMLPreformatted"/>
        <w:rPr>
          <w:color w:val="000000" w:themeColor="text1"/>
        </w:rPr>
      </w:pPr>
      <w:r w:rsidRPr="008B6BD6">
        <w:rPr>
          <w:rStyle w:val="colour"/>
          <w:color w:val="000000" w:themeColor="text1"/>
        </w:rPr>
        <w:t xml:space="preserve">- </w:t>
      </w:r>
      <w:r w:rsidRPr="000B4283">
        <w:rPr>
          <w:b/>
          <w:bCs/>
          <w:color w:val="000000" w:themeColor="text1"/>
        </w:rPr>
        <w:t>Bankar verkefn</w:t>
      </w:r>
      <w:r w:rsidRPr="000B4283">
        <w:rPr>
          <w:b/>
          <w:bCs/>
          <w:color w:val="000000" w:themeColor="text1"/>
        </w:rPr>
        <w:t>i fyrir 28.1</w:t>
      </w:r>
    </w:p>
    <w:p w14:paraId="32C9D9CD" w14:textId="77777777" w:rsidR="008B6BD6" w:rsidRPr="008B6BD6" w:rsidRDefault="008B6BD6" w:rsidP="008B6BD6">
      <w:pPr>
        <w:pStyle w:val="HTMLPreformatted"/>
        <w:rPr>
          <w:color w:val="000000" w:themeColor="text1"/>
        </w:rPr>
      </w:pPr>
      <w:r w:rsidRPr="008B6BD6">
        <w:rPr>
          <w:color w:val="000000" w:themeColor="text1"/>
        </w:rPr>
        <w:t xml:space="preserve">  </w:t>
      </w:r>
      <w:r w:rsidRPr="008B6BD6">
        <w:rPr>
          <w:rStyle w:val="colour"/>
          <w:color w:val="000000" w:themeColor="text1"/>
        </w:rPr>
        <w:t xml:space="preserve">  - </w:t>
      </w:r>
      <w:r w:rsidRPr="008B6BD6">
        <w:rPr>
          <w:color w:val="000000" w:themeColor="text1"/>
        </w:rPr>
        <w:t>Skoða "endToEndIdentification" svæðið og notkun fyrir SEPA og SWIFT</w:t>
      </w:r>
    </w:p>
    <w:p w14:paraId="04B557E1" w14:textId="77777777" w:rsidR="008B6BD6" w:rsidRPr="008B6BD6" w:rsidRDefault="008B6BD6" w:rsidP="008B6BD6">
      <w:pPr>
        <w:pStyle w:val="HTMLPreformatted"/>
        <w:rPr>
          <w:color w:val="000000" w:themeColor="text1"/>
        </w:rPr>
      </w:pPr>
      <w:r w:rsidRPr="008B6BD6">
        <w:rPr>
          <w:color w:val="000000" w:themeColor="text1"/>
        </w:rPr>
        <w:t xml:space="preserve">  </w:t>
      </w:r>
      <w:r w:rsidRPr="008B6BD6">
        <w:rPr>
          <w:rStyle w:val="colour"/>
          <w:color w:val="000000" w:themeColor="text1"/>
        </w:rPr>
        <w:t xml:space="preserve">  - </w:t>
      </w:r>
      <w:r w:rsidRPr="008B6BD6">
        <w:rPr>
          <w:color w:val="000000" w:themeColor="text1"/>
        </w:rPr>
        <w:t>Skoða samræmingu á svæðinu "serviceLevel" og hvort svæðið eigi við um</w:t>
      </w:r>
    </w:p>
    <w:p w14:paraId="3BF91460" w14:textId="77777777" w:rsidR="008B6BD6" w:rsidRPr="008B6BD6" w:rsidRDefault="008B6BD6" w:rsidP="008B6BD6">
      <w:pPr>
        <w:pStyle w:val="HTMLPreformatted"/>
        <w:rPr>
          <w:color w:val="000000" w:themeColor="text1"/>
        </w:rPr>
      </w:pPr>
      <w:r w:rsidRPr="008B6BD6">
        <w:rPr>
          <w:color w:val="000000" w:themeColor="text1"/>
        </w:rPr>
        <w:t xml:space="preserve">      SEPA og SWIFT</w:t>
      </w:r>
    </w:p>
    <w:p w14:paraId="5D8F8535" w14:textId="77777777" w:rsidR="008B6BD6" w:rsidRPr="008B6BD6" w:rsidRDefault="008B6BD6" w:rsidP="008B6BD6">
      <w:pPr>
        <w:pStyle w:val="HTMLPreformatted"/>
        <w:rPr>
          <w:color w:val="000000" w:themeColor="text1"/>
        </w:rPr>
      </w:pPr>
      <w:r w:rsidRPr="008B6BD6">
        <w:rPr>
          <w:color w:val="000000" w:themeColor="text1"/>
        </w:rPr>
        <w:t xml:space="preserve">  </w:t>
      </w:r>
      <w:r w:rsidRPr="008B6BD6">
        <w:rPr>
          <w:rStyle w:val="colour"/>
          <w:color w:val="000000" w:themeColor="text1"/>
        </w:rPr>
        <w:t xml:space="preserve">  - </w:t>
      </w:r>
      <w:r w:rsidRPr="008B6BD6">
        <w:rPr>
          <w:color w:val="000000" w:themeColor="text1"/>
        </w:rPr>
        <w:t>Viljum við bæta við í "paymentInitiation" til að halda sérstaklega utan um foreign payment vörur (sjá dæmi)</w:t>
      </w:r>
    </w:p>
    <w:p w14:paraId="65F63664" w14:textId="77777777" w:rsidR="008B6BD6" w:rsidRPr="000B4283" w:rsidRDefault="008B6BD6" w:rsidP="000B4283">
      <w:pPr>
        <w:pStyle w:val="HTMLPreformatted"/>
        <w:rPr>
          <w:b/>
          <w:bCs/>
          <w:color w:val="000000" w:themeColor="text1"/>
          <w:sz w:val="16"/>
          <w:szCs w:val="16"/>
        </w:rPr>
      </w:pPr>
      <w:r w:rsidRPr="008B6BD6">
        <w:rPr>
          <w:color w:val="000000" w:themeColor="text1"/>
        </w:rPr>
        <w:t xml:space="preserve">      </w:t>
      </w:r>
      <w:r w:rsidRPr="000B4283">
        <w:rPr>
          <w:b/>
          <w:bCs/>
          <w:color w:val="000000" w:themeColor="text1"/>
          <w:sz w:val="16"/>
          <w:szCs w:val="16"/>
        </w:rPr>
        <w:t>/*</w:t>
      </w:r>
    </w:p>
    <w:p w14:paraId="31918900" w14:textId="77777777" w:rsidR="008B6BD6" w:rsidRPr="000B4283" w:rsidRDefault="008B6BD6" w:rsidP="000B4283">
      <w:pPr>
        <w:pStyle w:val="HTMLPreformatted"/>
        <w:rPr>
          <w:color w:val="000000" w:themeColor="text1"/>
          <w:sz w:val="16"/>
          <w:szCs w:val="16"/>
        </w:rPr>
      </w:pPr>
      <w:r w:rsidRPr="000B4283">
        <w:rPr>
          <w:b/>
          <w:bCs/>
          <w:color w:val="000000" w:themeColor="text1"/>
          <w:sz w:val="16"/>
          <w:szCs w:val="16"/>
        </w:rPr>
        <w:t xml:space="preserve">      </w:t>
      </w:r>
      <w:r w:rsidRPr="000B4283">
        <w:rPr>
          <w:color w:val="000000" w:themeColor="text1"/>
          <w:sz w:val="16"/>
          <w:szCs w:val="16"/>
        </w:rPr>
        <w:t>content:</w:t>
      </w:r>
    </w:p>
    <w:p w14:paraId="37418357" w14:textId="77777777" w:rsidR="008B6BD6" w:rsidRPr="000B4283" w:rsidRDefault="008B6BD6" w:rsidP="000B4283">
      <w:pPr>
        <w:pStyle w:val="HTMLPreformatted"/>
        <w:rPr>
          <w:color w:val="000000" w:themeColor="text1"/>
          <w:sz w:val="16"/>
          <w:szCs w:val="16"/>
        </w:rPr>
      </w:pPr>
      <w:r w:rsidRPr="000B4283">
        <w:rPr>
          <w:color w:val="000000" w:themeColor="text1"/>
          <w:sz w:val="16"/>
          <w:szCs w:val="16"/>
        </w:rPr>
        <w:t xml:space="preserve">        application/json:</w:t>
      </w:r>
    </w:p>
    <w:p w14:paraId="67587F3D" w14:textId="77777777" w:rsidR="008B6BD6" w:rsidRPr="000B4283" w:rsidRDefault="008B6BD6" w:rsidP="000B4283">
      <w:pPr>
        <w:pStyle w:val="HTMLPreformatted"/>
        <w:rPr>
          <w:color w:val="000000" w:themeColor="text1"/>
          <w:sz w:val="16"/>
          <w:szCs w:val="16"/>
        </w:rPr>
      </w:pPr>
      <w:r w:rsidRPr="000B4283">
        <w:rPr>
          <w:color w:val="000000" w:themeColor="text1"/>
          <w:sz w:val="16"/>
          <w:szCs w:val="16"/>
        </w:rPr>
        <w:t xml:space="preserve">          schema:</w:t>
      </w:r>
    </w:p>
    <w:p w14:paraId="491630CF" w14:textId="28CCE56A" w:rsidR="008B6BD6" w:rsidRPr="000B4283" w:rsidRDefault="008B6BD6" w:rsidP="000B4283">
      <w:pPr>
        <w:pStyle w:val="HTMLPreformatted"/>
        <w:rPr>
          <w:color w:val="000000" w:themeColor="text1"/>
          <w:sz w:val="16"/>
          <w:szCs w:val="16"/>
        </w:rPr>
      </w:pPr>
      <w:r w:rsidRPr="000B4283">
        <w:rPr>
          <w:color w:val="000000" w:themeColor="text1"/>
          <w:sz w:val="16"/>
          <w:szCs w:val="16"/>
        </w:rPr>
        <w:lastRenderedPageBreak/>
        <w:t xml:space="preserve">           oneOf: #Different Payment products in JSON</w:t>
      </w:r>
    </w:p>
    <w:p w14:paraId="735B5362" w14:textId="13D3360A" w:rsidR="008B6BD6" w:rsidRPr="000B4283" w:rsidRDefault="008B6BD6" w:rsidP="000B4283">
      <w:pPr>
        <w:pStyle w:val="HTMLPreformatted"/>
        <w:rPr>
          <w:color w:val="000000" w:themeColor="text1"/>
          <w:sz w:val="16"/>
          <w:szCs w:val="16"/>
        </w:rPr>
      </w:pPr>
      <w:r w:rsidRPr="000B4283">
        <w:rPr>
          <w:color w:val="000000" w:themeColor="text1"/>
          <w:sz w:val="16"/>
          <w:szCs w:val="16"/>
        </w:rPr>
        <w:t xml:space="preserve">          - $ref: "#/components/schemas/paymentInitiation_json"</w:t>
      </w:r>
    </w:p>
    <w:p w14:paraId="119ABCCF" w14:textId="43A10896" w:rsidR="008B6BD6" w:rsidRPr="000B4283" w:rsidRDefault="008B6BD6" w:rsidP="000B4283">
      <w:pPr>
        <w:pStyle w:val="HTMLPreformatted"/>
        <w:rPr>
          <w:b/>
          <w:bCs/>
          <w:color w:val="000000" w:themeColor="text1"/>
          <w:sz w:val="16"/>
          <w:szCs w:val="16"/>
        </w:rPr>
      </w:pPr>
      <w:r w:rsidRPr="000B4283">
        <w:rPr>
          <w:b/>
          <w:bCs/>
          <w:color w:val="000000" w:themeColor="text1"/>
          <w:sz w:val="16"/>
          <w:szCs w:val="16"/>
        </w:rPr>
        <w:t xml:space="preserve">          - $ref: "#/components/schemas/paymentInitiationForeign_json"</w:t>
      </w:r>
    </w:p>
    <w:p w14:paraId="7849FB61" w14:textId="6DCF4543" w:rsidR="008B6BD6" w:rsidRPr="000B4283" w:rsidRDefault="008B6BD6" w:rsidP="000B4283">
      <w:pPr>
        <w:pStyle w:val="HTMLPreformatted"/>
        <w:rPr>
          <w:color w:val="000000" w:themeColor="text1"/>
          <w:sz w:val="16"/>
          <w:szCs w:val="16"/>
        </w:rPr>
      </w:pPr>
      <w:r w:rsidRPr="000B4283">
        <w:rPr>
          <w:color w:val="000000" w:themeColor="text1"/>
          <w:sz w:val="16"/>
          <w:szCs w:val="16"/>
        </w:rPr>
        <w:t xml:space="preserve">          - $ref: "#/components/schemas/periodicPaymentInitiation_json"</w:t>
      </w:r>
    </w:p>
    <w:p w14:paraId="493DC28E" w14:textId="050361E5" w:rsidR="008B6BD6" w:rsidRPr="000B4283" w:rsidRDefault="008B6BD6" w:rsidP="000B4283">
      <w:pPr>
        <w:pStyle w:val="HTMLPreformatted"/>
        <w:rPr>
          <w:color w:val="000000" w:themeColor="text1"/>
          <w:sz w:val="16"/>
          <w:szCs w:val="16"/>
        </w:rPr>
      </w:pPr>
      <w:r w:rsidRPr="000B4283">
        <w:rPr>
          <w:color w:val="000000" w:themeColor="text1"/>
          <w:sz w:val="16"/>
          <w:szCs w:val="16"/>
        </w:rPr>
        <w:t xml:space="preserve">          - $ref: "#/components/schemas/bulkPaymentInitiation_json"</w:t>
      </w:r>
    </w:p>
    <w:p w14:paraId="615DA769" w14:textId="745F3F11" w:rsidR="008B6BD6" w:rsidRPr="000B4283" w:rsidRDefault="008B6BD6" w:rsidP="000B4283">
      <w:pPr>
        <w:pStyle w:val="HTMLPreformatted"/>
        <w:rPr>
          <w:b/>
          <w:bCs/>
          <w:color w:val="000000" w:themeColor="text1"/>
          <w:sz w:val="16"/>
          <w:szCs w:val="16"/>
        </w:rPr>
      </w:pPr>
      <w:r w:rsidRPr="000B4283">
        <w:rPr>
          <w:b/>
          <w:bCs/>
          <w:color w:val="000000" w:themeColor="text1"/>
          <w:sz w:val="16"/>
          <w:szCs w:val="16"/>
        </w:rPr>
        <w:t xml:space="preserve">          - $ref: "#/components/schemas/bulkPaymentInitiationForeign_json"</w:t>
      </w:r>
    </w:p>
    <w:p w14:paraId="60EC6193" w14:textId="77777777" w:rsidR="008B6BD6" w:rsidRPr="000B4283" w:rsidRDefault="008B6BD6" w:rsidP="000B4283">
      <w:pPr>
        <w:pStyle w:val="HTMLPreformatted"/>
        <w:rPr>
          <w:b/>
          <w:bCs/>
          <w:color w:val="000000" w:themeColor="text1"/>
          <w:sz w:val="16"/>
          <w:szCs w:val="16"/>
        </w:rPr>
      </w:pPr>
      <w:r w:rsidRPr="000B4283">
        <w:rPr>
          <w:b/>
          <w:bCs/>
          <w:color w:val="000000" w:themeColor="text1"/>
          <w:sz w:val="16"/>
          <w:szCs w:val="16"/>
        </w:rPr>
        <w:t xml:space="preserve">      */</w:t>
      </w:r>
    </w:p>
    <w:p w14:paraId="67683CF6" w14:textId="77777777" w:rsidR="008B6BD6" w:rsidRPr="008B6BD6" w:rsidRDefault="008B6BD6" w:rsidP="008B6BD6">
      <w:pPr>
        <w:pStyle w:val="HTMLPreformatted"/>
        <w:rPr>
          <w:color w:val="000000" w:themeColor="text1"/>
        </w:rPr>
      </w:pPr>
      <w:r w:rsidRPr="008B6BD6">
        <w:rPr>
          <w:color w:val="000000" w:themeColor="text1"/>
        </w:rPr>
        <w:t xml:space="preserve">  </w:t>
      </w:r>
      <w:r w:rsidRPr="008B6BD6">
        <w:rPr>
          <w:rStyle w:val="colour"/>
          <w:color w:val="000000" w:themeColor="text1"/>
        </w:rPr>
        <w:t xml:space="preserve">  - </w:t>
      </w:r>
      <w:r w:rsidRPr="008B6BD6">
        <w:rPr>
          <w:color w:val="000000" w:themeColor="text1"/>
        </w:rPr>
        <w:t>Viljum við bjóða upp á blandaða bunkagreiðslu (SWIFT) þar sem móttöku reikningar væru í mismunandi mint</w:t>
      </w:r>
    </w:p>
    <w:p w14:paraId="24F78D2C" w14:textId="77777777" w:rsidR="008B6BD6" w:rsidRPr="008B6BD6" w:rsidRDefault="008B6BD6" w:rsidP="008B6BD6">
      <w:pPr>
        <w:pStyle w:val="HTMLPreformatted"/>
        <w:rPr>
          <w:color w:val="000000" w:themeColor="text1"/>
        </w:rPr>
      </w:pPr>
      <w:r w:rsidRPr="008B6BD6">
        <w:rPr>
          <w:color w:val="000000" w:themeColor="text1"/>
        </w:rPr>
        <w:t xml:space="preserve">  </w:t>
      </w:r>
      <w:r w:rsidRPr="008B6BD6">
        <w:rPr>
          <w:rStyle w:val="colour"/>
          <w:color w:val="000000" w:themeColor="text1"/>
        </w:rPr>
        <w:t xml:space="preserve">  - </w:t>
      </w:r>
      <w:r w:rsidRPr="008B6BD6">
        <w:rPr>
          <w:color w:val="000000" w:themeColor="text1"/>
        </w:rPr>
        <w:t>Taka umræðu um B2B vs. PSD2</w:t>
      </w:r>
    </w:p>
    <w:p w14:paraId="419C40C1" w14:textId="77777777" w:rsidR="008B6BD6" w:rsidRPr="008B6BD6" w:rsidRDefault="008B6BD6" w:rsidP="008B6BD6">
      <w:pPr>
        <w:rPr>
          <w:sz w:val="22"/>
          <w:szCs w:val="22"/>
          <w:lang w:val="en-US"/>
        </w:rPr>
      </w:pPr>
    </w:p>
    <w:p w14:paraId="65FAB548" w14:textId="035778C8" w:rsidR="00CB7510" w:rsidRDefault="00CB7510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Yaml skjalið</w:t>
      </w:r>
    </w:p>
    <w:p w14:paraId="4DC131C6" w14:textId="69C7ED34" w:rsidR="00CB7510" w:rsidRPr="00CB7510" w:rsidRDefault="000B4283" w:rsidP="00CB75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Ákveða þarf hvort breyta skuli yaml skjali - sjá hér að framan.</w:t>
      </w:r>
      <w:r w:rsidR="008F012A">
        <w:rPr>
          <w:lang w:val="en-US"/>
        </w:rPr>
        <w:t xml:space="preserve">. </w:t>
      </w:r>
    </w:p>
    <w:p w14:paraId="48BCD66F" w14:textId="19803194" w:rsidR="00AD77D6" w:rsidRPr="003D4AD5" w:rsidRDefault="00AD77D6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3D4AD5">
        <w:rPr>
          <w:b/>
          <w:bCs/>
          <w:lang w:val="en-US"/>
        </w:rPr>
        <w:t>Næstu skref</w:t>
      </w:r>
    </w:p>
    <w:p w14:paraId="2BEE67F2" w14:textId="59953CE1" w:rsidR="008B6BD6" w:rsidRDefault="008B6BD6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Bankar skoði single payment flow skjal úr verkþætti 2. Á GitHub</w:t>
      </w:r>
    </w:p>
    <w:p w14:paraId="34B7FDD3" w14:textId="3BC91319" w:rsidR="00240D0B" w:rsidRDefault="00240D0B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GJH </w:t>
      </w:r>
      <w:r w:rsidR="008F012A">
        <w:rPr>
          <w:lang w:val="en-US"/>
        </w:rPr>
        <w:t xml:space="preserve">uppfærir skjal í samræmi við ákvarðanir á fundi og </w:t>
      </w:r>
      <w:r>
        <w:rPr>
          <w:lang w:val="en-US"/>
        </w:rPr>
        <w:t>sendir GV drög</w:t>
      </w:r>
      <w:r w:rsidR="00F15E06">
        <w:rPr>
          <w:lang w:val="en-US"/>
        </w:rPr>
        <w:t>4</w:t>
      </w:r>
      <w:r>
        <w:rPr>
          <w:lang w:val="en-US"/>
        </w:rPr>
        <w:t xml:space="preserve"> </w:t>
      </w:r>
      <w:r w:rsidR="00344A01">
        <w:rPr>
          <w:lang w:val="en-US"/>
        </w:rPr>
        <w:t xml:space="preserve">að TS 313 </w:t>
      </w:r>
      <w:r>
        <w:rPr>
          <w:lang w:val="en-US"/>
        </w:rPr>
        <w:t xml:space="preserve">til </w:t>
      </w:r>
      <w:r w:rsidR="00063535">
        <w:rPr>
          <w:lang w:val="en-US"/>
        </w:rPr>
        <w:t xml:space="preserve">útsendingar í vinnuhóp </w:t>
      </w:r>
      <w:r w:rsidR="002266E8">
        <w:rPr>
          <w:lang w:val="en-US"/>
        </w:rPr>
        <w:t>TN-FMÞ</w:t>
      </w:r>
      <w:r w:rsidR="00063535">
        <w:rPr>
          <w:lang w:val="en-US"/>
        </w:rPr>
        <w:t>-VH1</w:t>
      </w:r>
      <w:r w:rsidR="00F15E06">
        <w:rPr>
          <w:lang w:val="en-US"/>
        </w:rPr>
        <w:t>. GJH heldur áfram að vinna í skjali.</w:t>
      </w:r>
    </w:p>
    <w:p w14:paraId="0859E059" w14:textId="5E5CE81D" w:rsidR="00F15E06" w:rsidRDefault="00F15E06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GV boðar fundi 28.1, 2.2. </w:t>
      </w:r>
      <w:r w:rsidR="00E141E9">
        <w:rPr>
          <w:lang w:val="en-US"/>
        </w:rPr>
        <w:t xml:space="preserve">frá kl 9-11 </w:t>
      </w:r>
      <w:r>
        <w:rPr>
          <w:lang w:val="en-US"/>
        </w:rPr>
        <w:t>til lúkningar TS 313 með taka tímann frá VH1 fundir.</w:t>
      </w:r>
    </w:p>
    <w:p w14:paraId="2D418A1C" w14:textId="23A9DF36" w:rsidR="000B4283" w:rsidRDefault="000B4283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GV flytur 13 fund TN-FMÞ til 4.2</w:t>
      </w:r>
    </w:p>
    <w:p w14:paraId="15F4CEB6" w14:textId="67286186" w:rsidR="001B7693" w:rsidRDefault="00146041" w:rsidP="00563207">
      <w:pPr>
        <w:pStyle w:val="ListParagraph"/>
        <w:numPr>
          <w:ilvl w:val="0"/>
          <w:numId w:val="33"/>
        </w:numPr>
        <w:rPr>
          <w:lang w:val="en-US"/>
        </w:rPr>
      </w:pPr>
      <w:r w:rsidRPr="00563207">
        <w:rPr>
          <w:lang w:val="en-US"/>
        </w:rPr>
        <w:t>GV boðar fund</w:t>
      </w:r>
      <w:r w:rsidR="001B7693">
        <w:rPr>
          <w:lang w:val="en-US"/>
        </w:rPr>
        <w:t xml:space="preserve"> </w:t>
      </w:r>
      <w:r w:rsidR="00D102BF">
        <w:rPr>
          <w:lang w:val="en-US"/>
        </w:rPr>
        <w:t xml:space="preserve">VH1 </w:t>
      </w:r>
      <w:r w:rsidR="001B7693">
        <w:rPr>
          <w:lang w:val="en-US"/>
        </w:rPr>
        <w:t>3</w:t>
      </w:r>
      <w:r w:rsidR="007C3324">
        <w:rPr>
          <w:lang w:val="en-US"/>
        </w:rPr>
        <w:t>8</w:t>
      </w:r>
      <w:r w:rsidR="001B7693">
        <w:rPr>
          <w:lang w:val="en-US"/>
        </w:rPr>
        <w:t xml:space="preserve"> þann </w:t>
      </w:r>
      <w:r w:rsidR="007C3324">
        <w:rPr>
          <w:lang w:val="en-US"/>
        </w:rPr>
        <w:t>2</w:t>
      </w:r>
      <w:r w:rsidR="00F15E06">
        <w:rPr>
          <w:lang w:val="en-US"/>
        </w:rPr>
        <w:t>8</w:t>
      </w:r>
      <w:r w:rsidR="001B7693">
        <w:rPr>
          <w:lang w:val="en-US"/>
        </w:rPr>
        <w:t>.</w:t>
      </w:r>
      <w:r w:rsidR="007C3324">
        <w:rPr>
          <w:lang w:val="en-US"/>
        </w:rPr>
        <w:t>2</w:t>
      </w:r>
      <w:r w:rsidR="001B7693">
        <w:rPr>
          <w:lang w:val="en-US"/>
        </w:rPr>
        <w:t xml:space="preserve"> </w:t>
      </w:r>
      <w:r w:rsidR="008F17AF">
        <w:rPr>
          <w:lang w:val="en-US"/>
        </w:rPr>
        <w:t>kl 1</w:t>
      </w:r>
      <w:r w:rsidR="00646133">
        <w:rPr>
          <w:lang w:val="en-US"/>
        </w:rPr>
        <w:t>0-12</w:t>
      </w:r>
      <w:r w:rsidR="008F17AF">
        <w:rPr>
          <w:lang w:val="en-US"/>
        </w:rPr>
        <w:t xml:space="preserve"> </w:t>
      </w:r>
      <w:r w:rsidR="001B7693" w:rsidRPr="00563207">
        <w:rPr>
          <w:lang w:val="en-US"/>
        </w:rPr>
        <w:t xml:space="preserve">og </w:t>
      </w:r>
      <w:r w:rsidR="001B7693">
        <w:rPr>
          <w:lang w:val="en-US"/>
        </w:rPr>
        <w:t>ritar</w:t>
      </w:r>
      <w:r w:rsidR="001B7693" w:rsidRPr="00563207">
        <w:rPr>
          <w:lang w:val="en-US"/>
        </w:rPr>
        <w:t xml:space="preserve"> fundargerð</w:t>
      </w:r>
      <w:r w:rsidR="001B7693">
        <w:rPr>
          <w:lang w:val="en-US"/>
        </w:rPr>
        <w:t xml:space="preserve"> </w:t>
      </w:r>
      <w:r w:rsidR="007C3324">
        <w:rPr>
          <w:lang w:val="en-US"/>
        </w:rPr>
        <w:t>(ath TN-FMÞ-13 er þá)</w:t>
      </w:r>
    </w:p>
    <w:p w14:paraId="63DE0BD3" w14:textId="77777777" w:rsidR="00A273CE" w:rsidRDefault="00A273CE" w:rsidP="002E0069">
      <w:pPr>
        <w:spacing w:after="200" w:line="276" w:lineRule="auto"/>
        <w:contextualSpacing/>
      </w:pPr>
    </w:p>
    <w:p w14:paraId="292509FE" w14:textId="75DE1524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r>
        <w:t>Guðmundur Valsson</w:t>
      </w:r>
    </w:p>
    <w:sectPr w:rsidR="00B20452" w:rsidRPr="00F12E79" w:rsidSect="00B80B44">
      <w:headerReference w:type="default" r:id="rId10"/>
      <w:footerReference w:type="default" r:id="rId11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16B53F4A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341C1E">
          <w:rPr>
            <w:noProof/>
            <w:color w:val="00B0F0"/>
            <w:sz w:val="16"/>
            <w:szCs w:val="16"/>
          </w:rPr>
          <w:t>TN FMÞ-VH1-36-210119-r1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02C693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0B4283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B8FB9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67FA"/>
    <w:multiLevelType w:val="hybridMultilevel"/>
    <w:tmpl w:val="52F61C1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0F62"/>
    <w:multiLevelType w:val="multilevel"/>
    <w:tmpl w:val="A97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151E1"/>
    <w:multiLevelType w:val="multilevel"/>
    <w:tmpl w:val="D6F4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24CE3"/>
    <w:multiLevelType w:val="hybridMultilevel"/>
    <w:tmpl w:val="CE18FD5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E41FB2"/>
    <w:multiLevelType w:val="hybridMultilevel"/>
    <w:tmpl w:val="5C22045E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8A4B3F"/>
    <w:multiLevelType w:val="hybridMultilevel"/>
    <w:tmpl w:val="E7D6A1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F2E65"/>
    <w:multiLevelType w:val="hybridMultilevel"/>
    <w:tmpl w:val="0D526908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95B677B"/>
    <w:multiLevelType w:val="hybridMultilevel"/>
    <w:tmpl w:val="4E28C6A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E4651"/>
    <w:multiLevelType w:val="hybridMultilevel"/>
    <w:tmpl w:val="8B3E6DE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7256A"/>
    <w:multiLevelType w:val="hybridMultilevel"/>
    <w:tmpl w:val="3566EC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FD1C8E"/>
    <w:multiLevelType w:val="multilevel"/>
    <w:tmpl w:val="612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DE46001"/>
    <w:multiLevelType w:val="multilevel"/>
    <w:tmpl w:val="C8F2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6C12F4"/>
    <w:multiLevelType w:val="hybridMultilevel"/>
    <w:tmpl w:val="B94C41B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27710"/>
    <w:multiLevelType w:val="hybridMultilevel"/>
    <w:tmpl w:val="BA96C0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D344E"/>
    <w:multiLevelType w:val="hybridMultilevel"/>
    <w:tmpl w:val="B914E7E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BF4FC9"/>
    <w:multiLevelType w:val="hybridMultilevel"/>
    <w:tmpl w:val="2B76DC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860A1"/>
    <w:multiLevelType w:val="hybridMultilevel"/>
    <w:tmpl w:val="8ACC4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7437CA"/>
    <w:multiLevelType w:val="hybridMultilevel"/>
    <w:tmpl w:val="C96CD5F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34DC7"/>
    <w:multiLevelType w:val="hybridMultilevel"/>
    <w:tmpl w:val="0CBE5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D005B3"/>
    <w:multiLevelType w:val="hybridMultilevel"/>
    <w:tmpl w:val="AA4A6064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9ED5A9C"/>
    <w:multiLevelType w:val="hybridMultilevel"/>
    <w:tmpl w:val="B76EACD6"/>
    <w:lvl w:ilvl="0" w:tplc="040F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4" w15:restartNumberingAfterBreak="0">
    <w:nsid w:val="7AA27DB2"/>
    <w:multiLevelType w:val="hybridMultilevel"/>
    <w:tmpl w:val="C8201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14"/>
  </w:num>
  <w:num w:numId="4">
    <w:abstractNumId w:val="24"/>
  </w:num>
  <w:num w:numId="5">
    <w:abstractNumId w:val="35"/>
  </w:num>
  <w:num w:numId="6">
    <w:abstractNumId w:val="8"/>
  </w:num>
  <w:num w:numId="7">
    <w:abstractNumId w:val="4"/>
  </w:num>
  <w:num w:numId="8">
    <w:abstractNumId w:val="17"/>
  </w:num>
  <w:num w:numId="9">
    <w:abstractNumId w:val="13"/>
  </w:num>
  <w:num w:numId="10">
    <w:abstractNumId w:val="19"/>
  </w:num>
  <w:num w:numId="11">
    <w:abstractNumId w:val="31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5"/>
  </w:num>
  <w:num w:numId="15">
    <w:abstractNumId w:val="22"/>
  </w:num>
  <w:num w:numId="16">
    <w:abstractNumId w:val="23"/>
  </w:num>
  <w:num w:numId="17">
    <w:abstractNumId w:val="32"/>
  </w:num>
  <w:num w:numId="18">
    <w:abstractNumId w:val="7"/>
  </w:num>
  <w:num w:numId="19">
    <w:abstractNumId w:val="30"/>
  </w:num>
  <w:num w:numId="20">
    <w:abstractNumId w:val="11"/>
  </w:num>
  <w:num w:numId="21">
    <w:abstractNumId w:val="27"/>
  </w:num>
  <w:num w:numId="22">
    <w:abstractNumId w:val="21"/>
  </w:num>
  <w:num w:numId="23">
    <w:abstractNumId w:val="0"/>
  </w:num>
  <w:num w:numId="24">
    <w:abstractNumId w:val="5"/>
  </w:num>
  <w:num w:numId="25">
    <w:abstractNumId w:val="26"/>
  </w:num>
  <w:num w:numId="26">
    <w:abstractNumId w:val="28"/>
  </w:num>
  <w:num w:numId="27">
    <w:abstractNumId w:val="10"/>
  </w:num>
  <w:num w:numId="28">
    <w:abstractNumId w:val="1"/>
  </w:num>
  <w:num w:numId="29">
    <w:abstractNumId w:val="9"/>
  </w:num>
  <w:num w:numId="30">
    <w:abstractNumId w:val="20"/>
  </w:num>
  <w:num w:numId="31">
    <w:abstractNumId w:val="18"/>
  </w:num>
  <w:num w:numId="32">
    <w:abstractNumId w:val="2"/>
  </w:num>
  <w:num w:numId="33">
    <w:abstractNumId w:val="29"/>
  </w:num>
  <w:num w:numId="34">
    <w:abstractNumId w:val="6"/>
  </w:num>
  <w:num w:numId="35">
    <w:abstractNumId w:val="34"/>
  </w:num>
  <w:num w:numId="36">
    <w:abstractNumId w:val="29"/>
  </w:num>
  <w:num w:numId="37">
    <w:abstractNumId w:val="33"/>
  </w:num>
  <w:num w:numId="38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AAE"/>
    <w:rsid w:val="00007BAC"/>
    <w:rsid w:val="00007D69"/>
    <w:rsid w:val="00010090"/>
    <w:rsid w:val="00013562"/>
    <w:rsid w:val="00014F6D"/>
    <w:rsid w:val="000156C3"/>
    <w:rsid w:val="00017192"/>
    <w:rsid w:val="0002269A"/>
    <w:rsid w:val="00030621"/>
    <w:rsid w:val="00032939"/>
    <w:rsid w:val="00032DBA"/>
    <w:rsid w:val="00037389"/>
    <w:rsid w:val="00040197"/>
    <w:rsid w:val="00040A6C"/>
    <w:rsid w:val="000410A3"/>
    <w:rsid w:val="00041CAC"/>
    <w:rsid w:val="00044A1E"/>
    <w:rsid w:val="000517F3"/>
    <w:rsid w:val="00055E34"/>
    <w:rsid w:val="00063535"/>
    <w:rsid w:val="0007411D"/>
    <w:rsid w:val="000759A9"/>
    <w:rsid w:val="0007645B"/>
    <w:rsid w:val="000825F7"/>
    <w:rsid w:val="00082DD2"/>
    <w:rsid w:val="00084AD3"/>
    <w:rsid w:val="0008723E"/>
    <w:rsid w:val="000929E7"/>
    <w:rsid w:val="0009524E"/>
    <w:rsid w:val="00096C03"/>
    <w:rsid w:val="000B209D"/>
    <w:rsid w:val="000B22C0"/>
    <w:rsid w:val="000B4283"/>
    <w:rsid w:val="000C1036"/>
    <w:rsid w:val="000C1CE9"/>
    <w:rsid w:val="000D052C"/>
    <w:rsid w:val="000D7044"/>
    <w:rsid w:val="000E1B2B"/>
    <w:rsid w:val="000E339E"/>
    <w:rsid w:val="000E5691"/>
    <w:rsid w:val="000E5A65"/>
    <w:rsid w:val="000E61DD"/>
    <w:rsid w:val="000E6287"/>
    <w:rsid w:val="000E71B7"/>
    <w:rsid w:val="000F0790"/>
    <w:rsid w:val="000F28F6"/>
    <w:rsid w:val="000F5B78"/>
    <w:rsid w:val="000F5CEE"/>
    <w:rsid w:val="000F7F7D"/>
    <w:rsid w:val="001071E7"/>
    <w:rsid w:val="00120D4A"/>
    <w:rsid w:val="00124734"/>
    <w:rsid w:val="0013034B"/>
    <w:rsid w:val="00130F9A"/>
    <w:rsid w:val="00133862"/>
    <w:rsid w:val="001342DB"/>
    <w:rsid w:val="00134F7E"/>
    <w:rsid w:val="00137389"/>
    <w:rsid w:val="00142371"/>
    <w:rsid w:val="00143C2E"/>
    <w:rsid w:val="00144533"/>
    <w:rsid w:val="0014565C"/>
    <w:rsid w:val="00146041"/>
    <w:rsid w:val="00146B25"/>
    <w:rsid w:val="00146C12"/>
    <w:rsid w:val="00146C23"/>
    <w:rsid w:val="00153387"/>
    <w:rsid w:val="001628FA"/>
    <w:rsid w:val="00164767"/>
    <w:rsid w:val="001676E0"/>
    <w:rsid w:val="0017157D"/>
    <w:rsid w:val="001723A0"/>
    <w:rsid w:val="00176F32"/>
    <w:rsid w:val="00183392"/>
    <w:rsid w:val="0018424E"/>
    <w:rsid w:val="00195656"/>
    <w:rsid w:val="001A1CB4"/>
    <w:rsid w:val="001A3DE6"/>
    <w:rsid w:val="001A54EE"/>
    <w:rsid w:val="001B453D"/>
    <w:rsid w:val="001B7693"/>
    <w:rsid w:val="001C0484"/>
    <w:rsid w:val="001D1E9F"/>
    <w:rsid w:val="001D5541"/>
    <w:rsid w:val="001D6752"/>
    <w:rsid w:val="001E1D48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174E9"/>
    <w:rsid w:val="002266E8"/>
    <w:rsid w:val="00226C04"/>
    <w:rsid w:val="00237A92"/>
    <w:rsid w:val="00240D0B"/>
    <w:rsid w:val="00242293"/>
    <w:rsid w:val="00245816"/>
    <w:rsid w:val="00246E18"/>
    <w:rsid w:val="00247706"/>
    <w:rsid w:val="00251C6E"/>
    <w:rsid w:val="00255FD5"/>
    <w:rsid w:val="002562A1"/>
    <w:rsid w:val="002575FA"/>
    <w:rsid w:val="00260475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5638"/>
    <w:rsid w:val="002866C0"/>
    <w:rsid w:val="002866EE"/>
    <w:rsid w:val="00294586"/>
    <w:rsid w:val="00295B9D"/>
    <w:rsid w:val="00295F9F"/>
    <w:rsid w:val="00296249"/>
    <w:rsid w:val="002A38FB"/>
    <w:rsid w:val="002B3801"/>
    <w:rsid w:val="002B6183"/>
    <w:rsid w:val="002B626D"/>
    <w:rsid w:val="002C0316"/>
    <w:rsid w:val="002C3A92"/>
    <w:rsid w:val="002C4131"/>
    <w:rsid w:val="002C683C"/>
    <w:rsid w:val="002E0069"/>
    <w:rsid w:val="002E00EF"/>
    <w:rsid w:val="002E126F"/>
    <w:rsid w:val="002E325C"/>
    <w:rsid w:val="002F1309"/>
    <w:rsid w:val="002F3D1B"/>
    <w:rsid w:val="002F5857"/>
    <w:rsid w:val="00301FD2"/>
    <w:rsid w:val="003021D5"/>
    <w:rsid w:val="00311FF0"/>
    <w:rsid w:val="0031356F"/>
    <w:rsid w:val="0031454A"/>
    <w:rsid w:val="00317252"/>
    <w:rsid w:val="00317F35"/>
    <w:rsid w:val="00323615"/>
    <w:rsid w:val="003364CA"/>
    <w:rsid w:val="003367A4"/>
    <w:rsid w:val="003371D9"/>
    <w:rsid w:val="00337C13"/>
    <w:rsid w:val="00340AC2"/>
    <w:rsid w:val="00340B42"/>
    <w:rsid w:val="00341A89"/>
    <w:rsid w:val="00341C1E"/>
    <w:rsid w:val="00344A01"/>
    <w:rsid w:val="003456F3"/>
    <w:rsid w:val="003463FC"/>
    <w:rsid w:val="00351F12"/>
    <w:rsid w:val="00361EAA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21AD"/>
    <w:rsid w:val="00382D1C"/>
    <w:rsid w:val="003840CA"/>
    <w:rsid w:val="0038413B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3DD4"/>
    <w:rsid w:val="003D4AD5"/>
    <w:rsid w:val="003D6836"/>
    <w:rsid w:val="003D74C8"/>
    <w:rsid w:val="003E1FE2"/>
    <w:rsid w:val="003E646E"/>
    <w:rsid w:val="003F08EB"/>
    <w:rsid w:val="003F0BD7"/>
    <w:rsid w:val="003F316C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2C79"/>
    <w:rsid w:val="00453E1C"/>
    <w:rsid w:val="0045421D"/>
    <w:rsid w:val="004559BA"/>
    <w:rsid w:val="004560CD"/>
    <w:rsid w:val="00464B69"/>
    <w:rsid w:val="00470883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42ED"/>
    <w:rsid w:val="00495CF9"/>
    <w:rsid w:val="00496ABC"/>
    <w:rsid w:val="00497BE2"/>
    <w:rsid w:val="004A0E3C"/>
    <w:rsid w:val="004A192E"/>
    <w:rsid w:val="004A28CD"/>
    <w:rsid w:val="004A3C73"/>
    <w:rsid w:val="004A6F2E"/>
    <w:rsid w:val="004C0444"/>
    <w:rsid w:val="004C3B40"/>
    <w:rsid w:val="004C6060"/>
    <w:rsid w:val="004D153F"/>
    <w:rsid w:val="004D15AA"/>
    <w:rsid w:val="004D5D1E"/>
    <w:rsid w:val="004D7F21"/>
    <w:rsid w:val="004E3740"/>
    <w:rsid w:val="004E46BF"/>
    <w:rsid w:val="004F1E1F"/>
    <w:rsid w:val="004F6994"/>
    <w:rsid w:val="005011EA"/>
    <w:rsid w:val="005017D5"/>
    <w:rsid w:val="00511F9A"/>
    <w:rsid w:val="005135FF"/>
    <w:rsid w:val="00520ED2"/>
    <w:rsid w:val="005227AB"/>
    <w:rsid w:val="00523BF6"/>
    <w:rsid w:val="00526959"/>
    <w:rsid w:val="005306A7"/>
    <w:rsid w:val="00531D4C"/>
    <w:rsid w:val="00533753"/>
    <w:rsid w:val="005346D8"/>
    <w:rsid w:val="00535C0E"/>
    <w:rsid w:val="00536E56"/>
    <w:rsid w:val="00542D18"/>
    <w:rsid w:val="00544175"/>
    <w:rsid w:val="005443E0"/>
    <w:rsid w:val="005473DB"/>
    <w:rsid w:val="005553EF"/>
    <w:rsid w:val="00560542"/>
    <w:rsid w:val="00560778"/>
    <w:rsid w:val="0056229B"/>
    <w:rsid w:val="005623AF"/>
    <w:rsid w:val="005626A6"/>
    <w:rsid w:val="00563207"/>
    <w:rsid w:val="0056740F"/>
    <w:rsid w:val="00570DDE"/>
    <w:rsid w:val="00571FF9"/>
    <w:rsid w:val="00573CC1"/>
    <w:rsid w:val="00586549"/>
    <w:rsid w:val="00590CD1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D7F5B"/>
    <w:rsid w:val="005E217C"/>
    <w:rsid w:val="005F566E"/>
    <w:rsid w:val="005F7397"/>
    <w:rsid w:val="005F7F43"/>
    <w:rsid w:val="006011EA"/>
    <w:rsid w:val="0060318C"/>
    <w:rsid w:val="00604908"/>
    <w:rsid w:val="00605C63"/>
    <w:rsid w:val="006111C1"/>
    <w:rsid w:val="006156C2"/>
    <w:rsid w:val="00615DD0"/>
    <w:rsid w:val="00617D3C"/>
    <w:rsid w:val="006200D8"/>
    <w:rsid w:val="00630192"/>
    <w:rsid w:val="00632AD8"/>
    <w:rsid w:val="006333A3"/>
    <w:rsid w:val="00634BFA"/>
    <w:rsid w:val="006368ED"/>
    <w:rsid w:val="00637960"/>
    <w:rsid w:val="006400F4"/>
    <w:rsid w:val="006415AB"/>
    <w:rsid w:val="00642C16"/>
    <w:rsid w:val="006432F1"/>
    <w:rsid w:val="00646133"/>
    <w:rsid w:val="0065284C"/>
    <w:rsid w:val="00664794"/>
    <w:rsid w:val="00665286"/>
    <w:rsid w:val="00670290"/>
    <w:rsid w:val="00672C0B"/>
    <w:rsid w:val="00673CBB"/>
    <w:rsid w:val="0067452C"/>
    <w:rsid w:val="00680EEA"/>
    <w:rsid w:val="006852B6"/>
    <w:rsid w:val="006869EC"/>
    <w:rsid w:val="00691E65"/>
    <w:rsid w:val="006923CB"/>
    <w:rsid w:val="006B3369"/>
    <w:rsid w:val="006B5AD5"/>
    <w:rsid w:val="006C0A5F"/>
    <w:rsid w:val="006C3A8D"/>
    <w:rsid w:val="006C3F5B"/>
    <w:rsid w:val="006D0244"/>
    <w:rsid w:val="006D03B9"/>
    <w:rsid w:val="006D1285"/>
    <w:rsid w:val="006D1B77"/>
    <w:rsid w:val="006D547D"/>
    <w:rsid w:val="006D6B99"/>
    <w:rsid w:val="006D6D59"/>
    <w:rsid w:val="006E19D1"/>
    <w:rsid w:val="006F0890"/>
    <w:rsid w:val="006F3106"/>
    <w:rsid w:val="006F3674"/>
    <w:rsid w:val="006F3E66"/>
    <w:rsid w:val="006F4F14"/>
    <w:rsid w:val="006F610F"/>
    <w:rsid w:val="006F7239"/>
    <w:rsid w:val="007065A3"/>
    <w:rsid w:val="007100CA"/>
    <w:rsid w:val="00712D1A"/>
    <w:rsid w:val="00720EBB"/>
    <w:rsid w:val="00721FD7"/>
    <w:rsid w:val="00724775"/>
    <w:rsid w:val="0072480D"/>
    <w:rsid w:val="00724C5A"/>
    <w:rsid w:val="00734E40"/>
    <w:rsid w:val="00741EAC"/>
    <w:rsid w:val="00741F67"/>
    <w:rsid w:val="00742668"/>
    <w:rsid w:val="00742B2A"/>
    <w:rsid w:val="00750BCD"/>
    <w:rsid w:val="00752BDE"/>
    <w:rsid w:val="00755E41"/>
    <w:rsid w:val="00756DE3"/>
    <w:rsid w:val="00763E58"/>
    <w:rsid w:val="00764412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32B"/>
    <w:rsid w:val="007B0517"/>
    <w:rsid w:val="007B193D"/>
    <w:rsid w:val="007B1C48"/>
    <w:rsid w:val="007B47F7"/>
    <w:rsid w:val="007B70EB"/>
    <w:rsid w:val="007C116B"/>
    <w:rsid w:val="007C3324"/>
    <w:rsid w:val="007C5B1D"/>
    <w:rsid w:val="007D3584"/>
    <w:rsid w:val="007D6F8F"/>
    <w:rsid w:val="007E2A5A"/>
    <w:rsid w:val="007E3590"/>
    <w:rsid w:val="00800534"/>
    <w:rsid w:val="00800551"/>
    <w:rsid w:val="008038D6"/>
    <w:rsid w:val="008133AB"/>
    <w:rsid w:val="00813800"/>
    <w:rsid w:val="008139D0"/>
    <w:rsid w:val="0081590E"/>
    <w:rsid w:val="00820662"/>
    <w:rsid w:val="00820EAF"/>
    <w:rsid w:val="00822B24"/>
    <w:rsid w:val="00823008"/>
    <w:rsid w:val="0082711B"/>
    <w:rsid w:val="00833FCD"/>
    <w:rsid w:val="00836299"/>
    <w:rsid w:val="00836D8B"/>
    <w:rsid w:val="008378F2"/>
    <w:rsid w:val="00843201"/>
    <w:rsid w:val="00844871"/>
    <w:rsid w:val="008472CE"/>
    <w:rsid w:val="00847AF9"/>
    <w:rsid w:val="00852345"/>
    <w:rsid w:val="0085613E"/>
    <w:rsid w:val="00872396"/>
    <w:rsid w:val="00873B14"/>
    <w:rsid w:val="00875887"/>
    <w:rsid w:val="008817DE"/>
    <w:rsid w:val="00882F8D"/>
    <w:rsid w:val="00883665"/>
    <w:rsid w:val="00883C35"/>
    <w:rsid w:val="00885F71"/>
    <w:rsid w:val="008910F7"/>
    <w:rsid w:val="0089567B"/>
    <w:rsid w:val="008B2502"/>
    <w:rsid w:val="008B2CA9"/>
    <w:rsid w:val="008B6275"/>
    <w:rsid w:val="008B6BD6"/>
    <w:rsid w:val="008C2DB0"/>
    <w:rsid w:val="008C47C3"/>
    <w:rsid w:val="008C61FE"/>
    <w:rsid w:val="008D45AD"/>
    <w:rsid w:val="008D4C3A"/>
    <w:rsid w:val="008D5E6D"/>
    <w:rsid w:val="008E2D5C"/>
    <w:rsid w:val="008E37AA"/>
    <w:rsid w:val="008E3927"/>
    <w:rsid w:val="008E6C0C"/>
    <w:rsid w:val="008E70F8"/>
    <w:rsid w:val="008F012A"/>
    <w:rsid w:val="008F0AF3"/>
    <w:rsid w:val="008F17AF"/>
    <w:rsid w:val="008F1E9A"/>
    <w:rsid w:val="008F34A1"/>
    <w:rsid w:val="008F4983"/>
    <w:rsid w:val="008F574D"/>
    <w:rsid w:val="008F75C5"/>
    <w:rsid w:val="008F7985"/>
    <w:rsid w:val="00901064"/>
    <w:rsid w:val="00907FE8"/>
    <w:rsid w:val="0091308D"/>
    <w:rsid w:val="009130BC"/>
    <w:rsid w:val="00922809"/>
    <w:rsid w:val="009239C0"/>
    <w:rsid w:val="00931762"/>
    <w:rsid w:val="00936BB8"/>
    <w:rsid w:val="00940DB8"/>
    <w:rsid w:val="00950F2F"/>
    <w:rsid w:val="009514DE"/>
    <w:rsid w:val="00951B2C"/>
    <w:rsid w:val="0095680F"/>
    <w:rsid w:val="00963648"/>
    <w:rsid w:val="00963944"/>
    <w:rsid w:val="0096424D"/>
    <w:rsid w:val="00965A9C"/>
    <w:rsid w:val="0097069E"/>
    <w:rsid w:val="009728C3"/>
    <w:rsid w:val="009871FE"/>
    <w:rsid w:val="009907CF"/>
    <w:rsid w:val="00991E6F"/>
    <w:rsid w:val="00992569"/>
    <w:rsid w:val="00992EDB"/>
    <w:rsid w:val="00995483"/>
    <w:rsid w:val="00996FE6"/>
    <w:rsid w:val="00997CC6"/>
    <w:rsid w:val="009A0F07"/>
    <w:rsid w:val="009B02CA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1FD"/>
    <w:rsid w:val="009F2FB1"/>
    <w:rsid w:val="009F3314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248AC"/>
    <w:rsid w:val="00A273CE"/>
    <w:rsid w:val="00A33F42"/>
    <w:rsid w:val="00A34820"/>
    <w:rsid w:val="00A34D2F"/>
    <w:rsid w:val="00A358B9"/>
    <w:rsid w:val="00A35D16"/>
    <w:rsid w:val="00A43C5B"/>
    <w:rsid w:val="00A50740"/>
    <w:rsid w:val="00A52AFE"/>
    <w:rsid w:val="00A53F52"/>
    <w:rsid w:val="00A55948"/>
    <w:rsid w:val="00A564EC"/>
    <w:rsid w:val="00A56A6A"/>
    <w:rsid w:val="00A64F90"/>
    <w:rsid w:val="00A71BF0"/>
    <w:rsid w:val="00A72EA2"/>
    <w:rsid w:val="00A77B3E"/>
    <w:rsid w:val="00A82E02"/>
    <w:rsid w:val="00A841B2"/>
    <w:rsid w:val="00A8700F"/>
    <w:rsid w:val="00A87369"/>
    <w:rsid w:val="00A87FD1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B7DA6"/>
    <w:rsid w:val="00AC12CF"/>
    <w:rsid w:val="00AC5408"/>
    <w:rsid w:val="00AC580E"/>
    <w:rsid w:val="00AC5AEB"/>
    <w:rsid w:val="00AD0AF4"/>
    <w:rsid w:val="00AD2462"/>
    <w:rsid w:val="00AD2725"/>
    <w:rsid w:val="00AD3309"/>
    <w:rsid w:val="00AD39E9"/>
    <w:rsid w:val="00AD3D0F"/>
    <w:rsid w:val="00AD4C12"/>
    <w:rsid w:val="00AD5367"/>
    <w:rsid w:val="00AD77D6"/>
    <w:rsid w:val="00AE0F1D"/>
    <w:rsid w:val="00AE24F5"/>
    <w:rsid w:val="00AE40B3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466A"/>
    <w:rsid w:val="00B37642"/>
    <w:rsid w:val="00B451EF"/>
    <w:rsid w:val="00B45418"/>
    <w:rsid w:val="00B45466"/>
    <w:rsid w:val="00B50257"/>
    <w:rsid w:val="00B512EF"/>
    <w:rsid w:val="00B512F1"/>
    <w:rsid w:val="00B744A2"/>
    <w:rsid w:val="00B75DDD"/>
    <w:rsid w:val="00B762F4"/>
    <w:rsid w:val="00B80B44"/>
    <w:rsid w:val="00B91EAE"/>
    <w:rsid w:val="00B91F5B"/>
    <w:rsid w:val="00B93173"/>
    <w:rsid w:val="00BA16AC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E1485"/>
    <w:rsid w:val="00BE730A"/>
    <w:rsid w:val="00BF26FD"/>
    <w:rsid w:val="00BF2E35"/>
    <w:rsid w:val="00BF3674"/>
    <w:rsid w:val="00C057E2"/>
    <w:rsid w:val="00C07748"/>
    <w:rsid w:val="00C1785D"/>
    <w:rsid w:val="00C30588"/>
    <w:rsid w:val="00C33DAB"/>
    <w:rsid w:val="00C34657"/>
    <w:rsid w:val="00C36EF6"/>
    <w:rsid w:val="00C376F2"/>
    <w:rsid w:val="00C40DB1"/>
    <w:rsid w:val="00C417DA"/>
    <w:rsid w:val="00C420CC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772B1"/>
    <w:rsid w:val="00C80794"/>
    <w:rsid w:val="00C80C4C"/>
    <w:rsid w:val="00C80D6C"/>
    <w:rsid w:val="00C83A45"/>
    <w:rsid w:val="00C84319"/>
    <w:rsid w:val="00C86D95"/>
    <w:rsid w:val="00C9007F"/>
    <w:rsid w:val="00C91B33"/>
    <w:rsid w:val="00C95E5E"/>
    <w:rsid w:val="00CA1523"/>
    <w:rsid w:val="00CA34C8"/>
    <w:rsid w:val="00CA525D"/>
    <w:rsid w:val="00CB0BF6"/>
    <w:rsid w:val="00CB14D1"/>
    <w:rsid w:val="00CB4457"/>
    <w:rsid w:val="00CB4EF2"/>
    <w:rsid w:val="00CB5F8A"/>
    <w:rsid w:val="00CB6033"/>
    <w:rsid w:val="00CB6452"/>
    <w:rsid w:val="00CB714D"/>
    <w:rsid w:val="00CB7510"/>
    <w:rsid w:val="00CB76FD"/>
    <w:rsid w:val="00CC0D4F"/>
    <w:rsid w:val="00CC0DD7"/>
    <w:rsid w:val="00CC364D"/>
    <w:rsid w:val="00CC4C70"/>
    <w:rsid w:val="00CC5802"/>
    <w:rsid w:val="00CC71FC"/>
    <w:rsid w:val="00CD4378"/>
    <w:rsid w:val="00CD6FA9"/>
    <w:rsid w:val="00CD7B38"/>
    <w:rsid w:val="00CE0F2E"/>
    <w:rsid w:val="00CE4888"/>
    <w:rsid w:val="00CE7B64"/>
    <w:rsid w:val="00CF2791"/>
    <w:rsid w:val="00D00E43"/>
    <w:rsid w:val="00D01300"/>
    <w:rsid w:val="00D05607"/>
    <w:rsid w:val="00D07E2F"/>
    <w:rsid w:val="00D102BF"/>
    <w:rsid w:val="00D11F7A"/>
    <w:rsid w:val="00D140C9"/>
    <w:rsid w:val="00D20082"/>
    <w:rsid w:val="00D204DC"/>
    <w:rsid w:val="00D21046"/>
    <w:rsid w:val="00D2329A"/>
    <w:rsid w:val="00D24009"/>
    <w:rsid w:val="00D34723"/>
    <w:rsid w:val="00D45225"/>
    <w:rsid w:val="00D46197"/>
    <w:rsid w:val="00D4774B"/>
    <w:rsid w:val="00D52795"/>
    <w:rsid w:val="00D54498"/>
    <w:rsid w:val="00D54AFA"/>
    <w:rsid w:val="00D552E4"/>
    <w:rsid w:val="00D612EF"/>
    <w:rsid w:val="00D6317B"/>
    <w:rsid w:val="00D6523B"/>
    <w:rsid w:val="00D754A8"/>
    <w:rsid w:val="00D75DBA"/>
    <w:rsid w:val="00D77390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0FE0"/>
    <w:rsid w:val="00DC13FD"/>
    <w:rsid w:val="00DC2764"/>
    <w:rsid w:val="00DC4BF3"/>
    <w:rsid w:val="00DC4C85"/>
    <w:rsid w:val="00DD5370"/>
    <w:rsid w:val="00DD573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41E9"/>
    <w:rsid w:val="00E1510C"/>
    <w:rsid w:val="00E15165"/>
    <w:rsid w:val="00E17D18"/>
    <w:rsid w:val="00E23676"/>
    <w:rsid w:val="00E25683"/>
    <w:rsid w:val="00E26366"/>
    <w:rsid w:val="00E26EF1"/>
    <w:rsid w:val="00E27ADA"/>
    <w:rsid w:val="00E3105D"/>
    <w:rsid w:val="00E4203C"/>
    <w:rsid w:val="00E4221B"/>
    <w:rsid w:val="00E43467"/>
    <w:rsid w:val="00E521F1"/>
    <w:rsid w:val="00E548F4"/>
    <w:rsid w:val="00E5517A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B3C36"/>
    <w:rsid w:val="00EC1D04"/>
    <w:rsid w:val="00EC2558"/>
    <w:rsid w:val="00EC500F"/>
    <w:rsid w:val="00EC6D3B"/>
    <w:rsid w:val="00EC6EF4"/>
    <w:rsid w:val="00EC7CF2"/>
    <w:rsid w:val="00ED5AC3"/>
    <w:rsid w:val="00EE0230"/>
    <w:rsid w:val="00EE1610"/>
    <w:rsid w:val="00EE4D9B"/>
    <w:rsid w:val="00EF148E"/>
    <w:rsid w:val="00EF20FA"/>
    <w:rsid w:val="00F00C62"/>
    <w:rsid w:val="00F053E4"/>
    <w:rsid w:val="00F12E79"/>
    <w:rsid w:val="00F14471"/>
    <w:rsid w:val="00F15E06"/>
    <w:rsid w:val="00F21BFD"/>
    <w:rsid w:val="00F25A27"/>
    <w:rsid w:val="00F2655D"/>
    <w:rsid w:val="00F32B8F"/>
    <w:rsid w:val="00F33740"/>
    <w:rsid w:val="00F33910"/>
    <w:rsid w:val="00F35B3C"/>
    <w:rsid w:val="00F41EEE"/>
    <w:rsid w:val="00F45306"/>
    <w:rsid w:val="00F47CF3"/>
    <w:rsid w:val="00F53544"/>
    <w:rsid w:val="00F549C9"/>
    <w:rsid w:val="00F62483"/>
    <w:rsid w:val="00F640DF"/>
    <w:rsid w:val="00F6456A"/>
    <w:rsid w:val="00F66BCB"/>
    <w:rsid w:val="00F82910"/>
    <w:rsid w:val="00F863AE"/>
    <w:rsid w:val="00F92428"/>
    <w:rsid w:val="00F935AB"/>
    <w:rsid w:val="00F93E7B"/>
    <w:rsid w:val="00F94E4F"/>
    <w:rsid w:val="00FA196D"/>
    <w:rsid w:val="00FA2772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  <w:rsid w:val="00F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,"/>
  <w:listSeparator w:val=";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869E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358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8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58B9"/>
    <w:rPr>
      <w:rFonts w:ascii="Courier New" w:eastAsia="Times New Roman" w:hAnsi="Courier New" w:cs="Courier New"/>
      <w:sz w:val="20"/>
      <w:szCs w:val="20"/>
    </w:rPr>
  </w:style>
  <w:style w:type="character" w:customStyle="1" w:styleId="colour">
    <w:name w:val="colour"/>
    <w:basedOn w:val="DefaultParagraphFont"/>
    <w:rsid w:val="008B6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3</cp:revision>
  <cp:lastPrinted>2019-06-06T17:25:00Z</cp:lastPrinted>
  <dcterms:created xsi:type="dcterms:W3CDTF">2021-01-26T08:55:00Z</dcterms:created>
  <dcterms:modified xsi:type="dcterms:W3CDTF">2021-01-26T12:25:00Z</dcterms:modified>
</cp:coreProperties>
</file>