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30E0702E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4D77E7">
        <w:rPr>
          <w:b/>
          <w:color w:val="000000" w:themeColor="text1"/>
        </w:rPr>
        <w:t>9</w:t>
      </w:r>
    </w:p>
    <w:p w14:paraId="67E988CE" w14:textId="6BA5E6EF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7C3324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.</w:t>
      </w:r>
      <w:r w:rsidR="00063535">
        <w:rPr>
          <w:color w:val="000000" w:themeColor="text1"/>
          <w:sz w:val="20"/>
          <w:szCs w:val="20"/>
        </w:rPr>
        <w:t xml:space="preserve"> </w:t>
      </w:r>
      <w:r w:rsidR="004D77E7">
        <w:rPr>
          <w:color w:val="000000" w:themeColor="text1"/>
          <w:sz w:val="20"/>
          <w:szCs w:val="20"/>
        </w:rPr>
        <w:t>feb</w:t>
      </w:r>
      <w:r w:rsidR="00646133">
        <w:rPr>
          <w:color w:val="000000" w:themeColor="text1"/>
          <w:sz w:val="20"/>
          <w:szCs w:val="20"/>
        </w:rPr>
        <w:t xml:space="preserve"> </w:t>
      </w:r>
      <w:r w:rsidR="005A51DB">
        <w:rPr>
          <w:color w:val="000000" w:themeColor="text1"/>
          <w:sz w:val="20"/>
          <w:szCs w:val="20"/>
        </w:rPr>
        <w:t>20</w:t>
      </w:r>
      <w:r w:rsidR="00E25683">
        <w:rPr>
          <w:color w:val="000000" w:themeColor="text1"/>
          <w:sz w:val="20"/>
          <w:szCs w:val="20"/>
        </w:rPr>
        <w:t>2</w:t>
      </w:r>
      <w:r w:rsidR="00646133">
        <w:rPr>
          <w:color w:val="000000" w:themeColor="text1"/>
          <w:sz w:val="20"/>
          <w:szCs w:val="20"/>
        </w:rPr>
        <w:t>1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AB178E">
        <w:rPr>
          <w:color w:val="000000" w:themeColor="text1"/>
          <w:sz w:val="20"/>
          <w:szCs w:val="20"/>
        </w:rPr>
        <w:t>9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AB178E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646133">
        <w:rPr>
          <w:color w:val="000000" w:themeColor="text1"/>
          <w:sz w:val="20"/>
          <w:szCs w:val="20"/>
        </w:rPr>
        <w:t>0</w:t>
      </w:r>
      <w:r w:rsidR="00245816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0D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72E28055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</w:p>
    <w:p w14:paraId="6F567957" w14:textId="715F850C" w:rsidR="002266E8" w:rsidRDefault="007639E5" w:rsidP="002266E8">
      <w:pPr>
        <w:tabs>
          <w:tab w:val="left" w:pos="1843"/>
        </w:tabs>
        <w:jc w:val="center"/>
        <w:rPr>
          <w:bCs/>
          <w:color w:val="000000" w:themeColor="text1"/>
        </w:rPr>
      </w:pPr>
      <w:r w:rsidRPr="007639E5">
        <w:drawing>
          <wp:inline distT="0" distB="0" distL="0" distR="0" wp14:anchorId="0B4EDF03" wp14:editId="690A272D">
            <wp:extent cx="3275757" cy="18986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827" cy="19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1947B77A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527DFCB5" w:rsidR="008C61FE" w:rsidRDefault="008C61FE" w:rsidP="008C61FE">
      <w:r>
        <w:t>Ekki bárust athugasemdir við fundargerð TN-FMÞ-VH-1-</w:t>
      </w:r>
      <w:r w:rsidR="008D45AD">
        <w:t>3</w:t>
      </w:r>
      <w:r w:rsidR="004D77E7">
        <w:t>8</w:t>
      </w:r>
      <w:r>
        <w:t xml:space="preserve"> og skoðast hún því samþykkt</w:t>
      </w:r>
    </w:p>
    <w:p w14:paraId="1FD1FA4C" w14:textId="77777777" w:rsidR="008B6BD6" w:rsidRPr="008B6BD6" w:rsidRDefault="008B6BD6" w:rsidP="008B6BD6">
      <w:pPr>
        <w:rPr>
          <w:lang w:val="en-US"/>
        </w:rPr>
      </w:pPr>
    </w:p>
    <w:p w14:paraId="0F3E2400" w14:textId="6D92662C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</w:t>
      </w:r>
      <w:r w:rsidR="00063535">
        <w:rPr>
          <w:b/>
          <w:bCs/>
          <w:lang w:val="en-US"/>
        </w:rPr>
        <w:t>3</w:t>
      </w:r>
      <w:r w:rsidRPr="002B626D">
        <w:rPr>
          <w:b/>
          <w:bCs/>
          <w:lang w:val="en-US"/>
        </w:rPr>
        <w:t xml:space="preserve"> </w:t>
      </w:r>
      <w:r w:rsidR="00063535">
        <w:rPr>
          <w:b/>
          <w:bCs/>
          <w:lang w:val="en-US"/>
        </w:rPr>
        <w:t>Erlendar greiðslur</w:t>
      </w:r>
    </w:p>
    <w:p w14:paraId="22238E67" w14:textId="7D75B078" w:rsidR="00B75DDD" w:rsidRPr="001B1C04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 xml:space="preserve">Skjal </w:t>
      </w:r>
      <w:r w:rsidR="001B1C04">
        <w:rPr>
          <w:lang w:val="en-US"/>
        </w:rPr>
        <w:t xml:space="preserve">TS 313 Drög 3-2 </w:t>
      </w:r>
      <w:r w:rsidRPr="00D102BF">
        <w:rPr>
          <w:lang w:val="en-US"/>
        </w:rPr>
        <w:t xml:space="preserve">sent út </w:t>
      </w:r>
      <w:r w:rsidR="00646133">
        <w:rPr>
          <w:lang w:val="en-US"/>
        </w:rPr>
        <w:t>með fundarboði</w:t>
      </w:r>
      <w:r w:rsidR="003F4404">
        <w:t>, sama og síðast</w:t>
      </w:r>
    </w:p>
    <w:p w14:paraId="65F5A575" w14:textId="21975C5A" w:rsidR="001B1C04" w:rsidRPr="003F4404" w:rsidRDefault="001B1C04" w:rsidP="00B62631">
      <w:pPr>
        <w:pStyle w:val="ListParagraph"/>
        <w:numPr>
          <w:ilvl w:val="0"/>
          <w:numId w:val="37"/>
        </w:numPr>
        <w:rPr>
          <w:lang w:val="en-US"/>
        </w:rPr>
      </w:pPr>
      <w:r>
        <w:t xml:space="preserve">GJH fór yfir Drög </w:t>
      </w:r>
      <w:r w:rsidR="003F4404">
        <w:t>4</w:t>
      </w:r>
      <w:r>
        <w:t xml:space="preserve"> á fundi</w:t>
      </w:r>
      <w:r w:rsidR="008A3914">
        <w:t xml:space="preserve"> </w:t>
      </w:r>
    </w:p>
    <w:p w14:paraId="5AB8BE83" w14:textId="6356387A" w:rsidR="003F4404" w:rsidRPr="00B571E4" w:rsidRDefault="003F4404" w:rsidP="00B62631">
      <w:pPr>
        <w:pStyle w:val="ListParagraph"/>
        <w:numPr>
          <w:ilvl w:val="0"/>
          <w:numId w:val="37"/>
        </w:numPr>
        <w:rPr>
          <w:lang w:val="en-US"/>
        </w:rPr>
      </w:pPr>
      <w:r>
        <w:t>GJH fór yfir eftirfarandi atriði með</w:t>
      </w:r>
    </w:p>
    <w:p w14:paraId="4C3BEADF" w14:textId="77777777" w:rsidR="00B571E4" w:rsidRPr="00B571E4" w:rsidRDefault="00B571E4" w:rsidP="00B571E4">
      <w:pPr>
        <w:rPr>
          <w:lang w:val="en-US"/>
        </w:rPr>
      </w:pPr>
    </w:p>
    <w:p w14:paraId="7B74889E" w14:textId="77777777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bookmarkStart w:id="0" w:name="_Hlk62720186"/>
      <w:r>
        <w:rPr>
          <w:lang w:val="en-US"/>
        </w:rPr>
        <w:t>EndToEndIdentification</w:t>
      </w:r>
      <w:bookmarkEnd w:id="0"/>
      <w:r>
        <w:rPr>
          <w:lang w:val="en-US"/>
        </w:rPr>
        <w:tab/>
      </w:r>
    </w:p>
    <w:p w14:paraId="6268EFF4" w14:textId="25F5502C" w:rsidR="008C4360" w:rsidRDefault="008C4360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Landsbanki óskar eftir að hafa svæðið n/a þangað til IBAS kerfi bankans ræður við þetta, sem það gerir ekki enn. Estimate er að þetta komi inn í lok næsta árs. En að staðlinum verði breytt síðar þegar kerfin bjóða upp á það.</w:t>
      </w:r>
    </w:p>
    <w:p w14:paraId="59C2F6A6" w14:textId="1E7B3C4A" w:rsidR="008C4360" w:rsidRDefault="008C4360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Arion - engar betri upplýsingar - fylgir sama og Landsbanki</w:t>
      </w:r>
    </w:p>
    <w:p w14:paraId="78C4A27E" w14:textId="3F8212AE" w:rsidR="008C4360" w:rsidRPr="00B571E4" w:rsidRDefault="008C4360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Íslandsbanki - ekki aths við að gera n/a</w:t>
      </w:r>
    </w:p>
    <w:p w14:paraId="57F487BA" w14:textId="77777777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>ServiceLevel svæði</w:t>
      </w:r>
    </w:p>
    <w:p w14:paraId="1CB5F06A" w14:textId="54C45096" w:rsidR="003F4404" w:rsidRDefault="003F4404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Tillaga Landsbankans að nota SDVA og ekkert (hraðgreiðslur í SWIFT) </w:t>
      </w:r>
    </w:p>
    <w:p w14:paraId="07846FBB" w14:textId="77777777" w:rsidR="003F4404" w:rsidRDefault="003F4404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Tillaga Arion - NURG og URGP</w:t>
      </w:r>
    </w:p>
    <w:p w14:paraId="6833EA4A" w14:textId="2B028145" w:rsidR="003F4404" w:rsidRDefault="00BF1679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Samþykkt að taka út NURG </w:t>
      </w:r>
      <w:r w:rsidR="003F4404">
        <w:rPr>
          <w:lang w:val="en-US"/>
        </w:rPr>
        <w:t xml:space="preserve"> </w:t>
      </w:r>
    </w:p>
    <w:p w14:paraId="5B07C588" w14:textId="18E3E93F" w:rsidR="00B571E4" w:rsidRPr="00B571E4" w:rsidRDefault="008C4360" w:rsidP="00B571E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Eftir vandaða umræðu var </w:t>
      </w:r>
      <w:r w:rsidRPr="008C4360">
        <w:rPr>
          <w:b/>
          <w:bCs/>
          <w:lang w:val="en-US"/>
        </w:rPr>
        <w:t>ákveðið að nota SDVA og URGP</w:t>
      </w:r>
    </w:p>
    <w:p w14:paraId="5431DFE0" w14:textId="153C7E2B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>PaymentInitiation fyrir foreign payment</w:t>
      </w:r>
      <w:r w:rsidR="008C4360">
        <w:rPr>
          <w:lang w:val="en-US"/>
        </w:rPr>
        <w:t xml:space="preserve"> - </w:t>
      </w:r>
      <w:r w:rsidR="00B579EC">
        <w:rPr>
          <w:lang w:val="en-US"/>
        </w:rPr>
        <w:t xml:space="preserve">Ekki gera breytingu, </w:t>
      </w:r>
      <w:r w:rsidR="008C4360">
        <w:rPr>
          <w:lang w:val="en-US"/>
        </w:rPr>
        <w:t>komið</w:t>
      </w:r>
    </w:p>
    <w:p w14:paraId="2EC9CCB2" w14:textId="4C11AB1C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 xml:space="preserve">Blönduð bunkagreiðsla </w:t>
      </w:r>
      <w:r w:rsidR="008C4360">
        <w:rPr>
          <w:lang w:val="en-US"/>
        </w:rPr>
        <w:t xml:space="preserve">(blandaðar myntir) </w:t>
      </w:r>
      <w:r>
        <w:rPr>
          <w:lang w:val="en-US"/>
        </w:rPr>
        <w:t xml:space="preserve">- </w:t>
      </w:r>
      <w:r w:rsidR="003F4404">
        <w:rPr>
          <w:lang w:val="en-US"/>
        </w:rPr>
        <w:t>ekki boðið upp á þær.</w:t>
      </w:r>
      <w:r>
        <w:rPr>
          <w:lang w:val="en-US"/>
        </w:rPr>
        <w:t xml:space="preserve"> </w:t>
      </w:r>
      <w:r w:rsidR="008C4360">
        <w:rPr>
          <w:lang w:val="en-US"/>
        </w:rPr>
        <w:t>- staðfest</w:t>
      </w:r>
    </w:p>
    <w:p w14:paraId="08010BDF" w14:textId="6A789277" w:rsidR="007639E5" w:rsidRDefault="007639E5" w:rsidP="00B571E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  <w:r>
        <w:rPr>
          <w:lang w:val="en-US"/>
        </w:rPr>
        <w:t>Umræða - afturför en kostur að fylgja umheiminum</w:t>
      </w:r>
      <w:r w:rsidR="00B579EC">
        <w:rPr>
          <w:lang w:val="en-US"/>
        </w:rPr>
        <w:t xml:space="preserve"> og minnka flækju</w:t>
      </w:r>
    </w:p>
    <w:p w14:paraId="64DA4893" w14:textId="77777777" w:rsidR="003F4404" w:rsidRDefault="003F440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</w:p>
    <w:p w14:paraId="0EBE85F5" w14:textId="701F748D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>PSD2 vs. B2B</w:t>
      </w:r>
      <w:r w:rsidR="000D3CE1">
        <w:rPr>
          <w:lang w:val="en-US"/>
        </w:rPr>
        <w:t xml:space="preserve"> - lokið</w:t>
      </w:r>
    </w:p>
    <w:p w14:paraId="2794AFF7" w14:textId="77777777" w:rsidR="000F22AA" w:rsidRDefault="000F22AA" w:rsidP="00EC2A3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</w:p>
    <w:p w14:paraId="419C40C1" w14:textId="77777777" w:rsidR="008B6BD6" w:rsidRPr="008B6BD6" w:rsidRDefault="008B6BD6" w:rsidP="008B6BD6">
      <w:pPr>
        <w:rPr>
          <w:sz w:val="22"/>
          <w:szCs w:val="22"/>
          <w:lang w:val="en-US"/>
        </w:rPr>
      </w:pPr>
    </w:p>
    <w:p w14:paraId="65FAB548" w14:textId="3431E482" w:rsidR="00CB7510" w:rsidRDefault="00CB7510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Yaml skjalið</w:t>
      </w:r>
      <w:r w:rsidR="000D3CE1">
        <w:rPr>
          <w:b/>
          <w:bCs/>
          <w:lang w:val="en-US"/>
        </w:rPr>
        <w:t xml:space="preserve"> -IOBWS3-</w:t>
      </w:r>
      <w:proofErr w:type="gramStart"/>
      <w:r w:rsidR="000D3CE1">
        <w:rPr>
          <w:b/>
          <w:bCs/>
          <w:lang w:val="en-US"/>
        </w:rPr>
        <w:t>0.yaml</w:t>
      </w:r>
      <w:proofErr w:type="gramEnd"/>
    </w:p>
    <w:p w14:paraId="4DC131C6" w14:textId="59E77003" w:rsidR="00CB7510" w:rsidRDefault="000F22AA" w:rsidP="00CB75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 uppfært á fundi</w:t>
      </w:r>
      <w:r w:rsidR="008F012A">
        <w:rPr>
          <w:lang w:val="en-US"/>
        </w:rPr>
        <w:t xml:space="preserve"> </w:t>
      </w:r>
      <w:r w:rsidR="006A0B38">
        <w:rPr>
          <w:lang w:val="en-US"/>
        </w:rPr>
        <w:t>og GJH uppfær</w:t>
      </w:r>
      <w:r w:rsidR="000D3CE1">
        <w:rPr>
          <w:lang w:val="en-US"/>
        </w:rPr>
        <w:t>ir</w:t>
      </w:r>
      <w:r w:rsidR="006A0B38">
        <w:rPr>
          <w:lang w:val="en-US"/>
        </w:rPr>
        <w:t xml:space="preserve"> </w:t>
      </w:r>
    </w:p>
    <w:p w14:paraId="71A19C16" w14:textId="77777777" w:rsidR="006A0B38" w:rsidRPr="006A0B38" w:rsidRDefault="006A0B38" w:rsidP="006A0B38">
      <w:pPr>
        <w:rPr>
          <w:lang w:val="en-US"/>
        </w:rPr>
      </w:pPr>
    </w:p>
    <w:p w14:paraId="48BCD66F" w14:textId="1980319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8AB486E" w14:textId="2EAF1A3D" w:rsidR="006A0B38" w:rsidRDefault="006A0B38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mun vinna úr athugasemdum </w:t>
      </w:r>
      <w:r w:rsidR="00B579EC">
        <w:rPr>
          <w:lang w:val="en-US"/>
        </w:rPr>
        <w:t xml:space="preserve">(vantar nokkrar lýsingar og lagfæra töfluhausa - gera gráa) </w:t>
      </w:r>
      <w:r>
        <w:rPr>
          <w:lang w:val="en-US"/>
        </w:rPr>
        <w:t>fyrir fund TN-FMÞ-</w:t>
      </w:r>
      <w:r w:rsidR="00B579EC">
        <w:rPr>
          <w:lang w:val="en-US"/>
        </w:rPr>
        <w:t xml:space="preserve">13-210204 - senda á GV í 2.2 </w:t>
      </w:r>
    </w:p>
    <w:p w14:paraId="0E8E50AF" w14:textId="7AD1AFB8" w:rsidR="00B579EC" w:rsidRDefault="00B579EC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GJH spell checkar yaml skjalið.</w:t>
      </w:r>
    </w:p>
    <w:p w14:paraId="6A762F0C" w14:textId="25F500A0" w:rsidR="00B579EC" w:rsidRDefault="00B579EC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GV uppfærir nafnalista setja Hermann inn </w:t>
      </w:r>
    </w:p>
    <w:p w14:paraId="741AF8F9" w14:textId="4C2885F4" w:rsidR="00B579EC" w:rsidRDefault="00B579EC" w:rsidP="00B57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GV sendir TS 313 drög 4 til nefndar/nefndardrög til yfir</w:t>
      </w:r>
      <w:r w:rsidR="00D3528D">
        <w:rPr>
          <w:lang w:val="en-US"/>
        </w:rPr>
        <w:t>lestrar fyrir nefndarfund 4.2</w:t>
      </w:r>
    </w:p>
    <w:p w14:paraId="7769CCC3" w14:textId="20F9F769" w:rsidR="006A0B38" w:rsidRPr="00B579EC" w:rsidRDefault="00B579EC" w:rsidP="00B57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6A0B38" w:rsidRPr="00B579EC">
        <w:rPr>
          <w:lang w:val="en-US"/>
        </w:rPr>
        <w:t>ulltrúar bankanna þriggja tryggi að skjalið TS 313 sem GV mun senda út til TN-FMÞ</w:t>
      </w:r>
      <w:r w:rsidR="00D2016F" w:rsidRPr="00B579EC">
        <w:rPr>
          <w:lang w:val="en-US"/>
        </w:rPr>
        <w:t xml:space="preserve"> strax</w:t>
      </w:r>
      <w:r w:rsidR="006A0B38" w:rsidRPr="00B579EC">
        <w:rPr>
          <w:lang w:val="en-US"/>
        </w:rPr>
        <w:t xml:space="preserve"> eftir fund TN-FMÞ-VH1 39 - þann 2.2 og að yfirlestri verði skilað fyrir vinnulok 3.2 eða kynntar á boðuðum fundi TN-FMÞ-13 þann 4.2 kl. 9-11. En þar verður þess freistað að afgreiða skjalið frá nefnd.</w:t>
      </w:r>
    </w:p>
    <w:p w14:paraId="75E458E1" w14:textId="77777777" w:rsidR="00B579EC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B579EC">
        <w:rPr>
          <w:lang w:val="en-US"/>
        </w:rPr>
        <w:t xml:space="preserve">ef þarf til að vinna úr athugasemdum annars síðasti fundur </w:t>
      </w:r>
      <w:proofErr w:type="gramStart"/>
      <w:r w:rsidR="00B579EC">
        <w:rPr>
          <w:lang w:val="en-US"/>
        </w:rPr>
        <w:t>í  IOBWS</w:t>
      </w:r>
      <w:proofErr w:type="gramEnd"/>
      <w:r w:rsidR="00B579EC">
        <w:rPr>
          <w:lang w:val="en-US"/>
        </w:rPr>
        <w:t xml:space="preserve"> 3.0 vþ 3</w:t>
      </w:r>
    </w:p>
    <w:p w14:paraId="15F4CEB6" w14:textId="15E5DF2A" w:rsidR="001B7693" w:rsidRDefault="00B579EC" w:rsidP="0056320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GV ritar fundar</w:t>
      </w:r>
      <w:r w:rsidR="001B7693" w:rsidRPr="00563207">
        <w:rPr>
          <w:lang w:val="en-US"/>
        </w:rPr>
        <w:t>gerð</w:t>
      </w:r>
      <w:r>
        <w:rPr>
          <w:lang w:val="en-US"/>
        </w:rPr>
        <w:t xml:space="preserve"> og sendir til fundarmanna og setur á.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5D9741F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4D77E7">
          <w:rPr>
            <w:noProof/>
            <w:color w:val="00B0F0"/>
            <w:sz w:val="16"/>
            <w:szCs w:val="16"/>
          </w:rPr>
          <w:t>TN FMÞ-VH1-39-210202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402F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E26F4A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F9C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4CE3"/>
    <w:multiLevelType w:val="hybridMultilevel"/>
    <w:tmpl w:val="CE18FD5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2609"/>
    <w:multiLevelType w:val="hybridMultilevel"/>
    <w:tmpl w:val="B742FC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730172"/>
    <w:multiLevelType w:val="hybridMultilevel"/>
    <w:tmpl w:val="4B660B9C"/>
    <w:lvl w:ilvl="0" w:tplc="040F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96F45"/>
    <w:multiLevelType w:val="hybridMultilevel"/>
    <w:tmpl w:val="AFB8B4E4"/>
    <w:lvl w:ilvl="0" w:tplc="040F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27"/>
  </w:num>
  <w:num w:numId="5">
    <w:abstractNumId w:val="38"/>
  </w:num>
  <w:num w:numId="6">
    <w:abstractNumId w:val="8"/>
  </w:num>
  <w:num w:numId="7">
    <w:abstractNumId w:val="4"/>
  </w:num>
  <w:num w:numId="8">
    <w:abstractNumId w:val="19"/>
  </w:num>
  <w:num w:numId="9">
    <w:abstractNumId w:val="15"/>
  </w:num>
  <w:num w:numId="10">
    <w:abstractNumId w:val="22"/>
  </w:num>
  <w:num w:numId="11">
    <w:abstractNumId w:val="34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7"/>
  </w:num>
  <w:num w:numId="15">
    <w:abstractNumId w:val="25"/>
  </w:num>
  <w:num w:numId="16">
    <w:abstractNumId w:val="26"/>
  </w:num>
  <w:num w:numId="17">
    <w:abstractNumId w:val="35"/>
  </w:num>
  <w:num w:numId="18">
    <w:abstractNumId w:val="7"/>
  </w:num>
  <w:num w:numId="19">
    <w:abstractNumId w:val="33"/>
  </w:num>
  <w:num w:numId="20">
    <w:abstractNumId w:val="13"/>
  </w:num>
  <w:num w:numId="21">
    <w:abstractNumId w:val="30"/>
  </w:num>
  <w:num w:numId="22">
    <w:abstractNumId w:val="24"/>
  </w:num>
  <w:num w:numId="23">
    <w:abstractNumId w:val="0"/>
  </w:num>
  <w:num w:numId="24">
    <w:abstractNumId w:val="5"/>
  </w:num>
  <w:num w:numId="25">
    <w:abstractNumId w:val="29"/>
  </w:num>
  <w:num w:numId="26">
    <w:abstractNumId w:val="31"/>
  </w:num>
  <w:num w:numId="27">
    <w:abstractNumId w:val="11"/>
  </w:num>
  <w:num w:numId="28">
    <w:abstractNumId w:val="1"/>
  </w:num>
  <w:num w:numId="29">
    <w:abstractNumId w:val="9"/>
  </w:num>
  <w:num w:numId="30">
    <w:abstractNumId w:val="23"/>
  </w:num>
  <w:num w:numId="31">
    <w:abstractNumId w:val="20"/>
  </w:num>
  <w:num w:numId="32">
    <w:abstractNumId w:val="2"/>
  </w:num>
  <w:num w:numId="33">
    <w:abstractNumId w:val="32"/>
  </w:num>
  <w:num w:numId="34">
    <w:abstractNumId w:val="6"/>
  </w:num>
  <w:num w:numId="35">
    <w:abstractNumId w:val="37"/>
  </w:num>
  <w:num w:numId="36">
    <w:abstractNumId w:val="32"/>
  </w:num>
  <w:num w:numId="37">
    <w:abstractNumId w:val="36"/>
  </w:num>
  <w:num w:numId="38">
    <w:abstractNumId w:val="3"/>
  </w:num>
  <w:num w:numId="39">
    <w:abstractNumId w:val="21"/>
  </w:num>
  <w:num w:numId="40">
    <w:abstractNumId w:val="12"/>
  </w:num>
  <w:num w:numId="4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63535"/>
    <w:rsid w:val="0007411D"/>
    <w:rsid w:val="000759A9"/>
    <w:rsid w:val="0007645B"/>
    <w:rsid w:val="000825F7"/>
    <w:rsid w:val="00082DD2"/>
    <w:rsid w:val="00084AD3"/>
    <w:rsid w:val="0008723E"/>
    <w:rsid w:val="000929E7"/>
    <w:rsid w:val="0009524E"/>
    <w:rsid w:val="00096C03"/>
    <w:rsid w:val="000B209D"/>
    <w:rsid w:val="000B22C0"/>
    <w:rsid w:val="000B4283"/>
    <w:rsid w:val="000C1036"/>
    <w:rsid w:val="000C1CE9"/>
    <w:rsid w:val="000D052C"/>
    <w:rsid w:val="000D3CE1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2AA"/>
    <w:rsid w:val="000F28F6"/>
    <w:rsid w:val="000F5B78"/>
    <w:rsid w:val="000F5CEE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1C04"/>
    <w:rsid w:val="001B453D"/>
    <w:rsid w:val="001B7693"/>
    <w:rsid w:val="001C0484"/>
    <w:rsid w:val="001D1E9F"/>
    <w:rsid w:val="001D5541"/>
    <w:rsid w:val="001D6752"/>
    <w:rsid w:val="001E1D48"/>
    <w:rsid w:val="001F4979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6E8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04C78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1C1E"/>
    <w:rsid w:val="00344A01"/>
    <w:rsid w:val="003456F3"/>
    <w:rsid w:val="003463FC"/>
    <w:rsid w:val="00351F12"/>
    <w:rsid w:val="00352C1E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0BD7"/>
    <w:rsid w:val="003F316C"/>
    <w:rsid w:val="003F4404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2C79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7E7"/>
    <w:rsid w:val="004D7F21"/>
    <w:rsid w:val="004E3740"/>
    <w:rsid w:val="004E46BF"/>
    <w:rsid w:val="004F1E1F"/>
    <w:rsid w:val="004F6994"/>
    <w:rsid w:val="005011EA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7533C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397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46133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A0B38"/>
    <w:rsid w:val="006B3369"/>
    <w:rsid w:val="006B5AD5"/>
    <w:rsid w:val="006C0A5F"/>
    <w:rsid w:val="006C3A8D"/>
    <w:rsid w:val="006C3F5B"/>
    <w:rsid w:val="006D0244"/>
    <w:rsid w:val="006D03B9"/>
    <w:rsid w:val="006D1285"/>
    <w:rsid w:val="006D1B77"/>
    <w:rsid w:val="006D547D"/>
    <w:rsid w:val="006D6B99"/>
    <w:rsid w:val="006D6D59"/>
    <w:rsid w:val="006E19D1"/>
    <w:rsid w:val="006F0890"/>
    <w:rsid w:val="006F09C3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9E5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3324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6D8B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961E8"/>
    <w:rsid w:val="008A3914"/>
    <w:rsid w:val="008B2502"/>
    <w:rsid w:val="008B2CA9"/>
    <w:rsid w:val="008B6275"/>
    <w:rsid w:val="008B6BD6"/>
    <w:rsid w:val="008C2DB0"/>
    <w:rsid w:val="008C436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12A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0D69"/>
    <w:rsid w:val="009728C3"/>
    <w:rsid w:val="009871FE"/>
    <w:rsid w:val="009907CF"/>
    <w:rsid w:val="00991E6F"/>
    <w:rsid w:val="00992569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1FD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4D2F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178E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EF"/>
    <w:rsid w:val="00B512F1"/>
    <w:rsid w:val="00B571E4"/>
    <w:rsid w:val="00B579EC"/>
    <w:rsid w:val="00B744A2"/>
    <w:rsid w:val="00B75DDD"/>
    <w:rsid w:val="00B762F4"/>
    <w:rsid w:val="00B80B44"/>
    <w:rsid w:val="00B91EAE"/>
    <w:rsid w:val="00B91F5B"/>
    <w:rsid w:val="00B93173"/>
    <w:rsid w:val="00BA16AC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1679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1523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510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4888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16F"/>
    <w:rsid w:val="00D204DC"/>
    <w:rsid w:val="00D21046"/>
    <w:rsid w:val="00D2329A"/>
    <w:rsid w:val="00D24009"/>
    <w:rsid w:val="00D34723"/>
    <w:rsid w:val="00D3528D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BF3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41E9"/>
    <w:rsid w:val="00E1510C"/>
    <w:rsid w:val="00E15165"/>
    <w:rsid w:val="00E17D18"/>
    <w:rsid w:val="00E23676"/>
    <w:rsid w:val="00E25683"/>
    <w:rsid w:val="00E26366"/>
    <w:rsid w:val="00E26EF1"/>
    <w:rsid w:val="00E26F4A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2558"/>
    <w:rsid w:val="00EC2A3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15E06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5AB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  <w:style w:type="character" w:customStyle="1" w:styleId="colour">
    <w:name w:val="colour"/>
    <w:basedOn w:val="DefaultParagraphFont"/>
    <w:rsid w:val="008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2021-02-02T08:55:00Z</dcterms:created>
  <dcterms:modified xsi:type="dcterms:W3CDTF">2021-02-02T10:37:00Z</dcterms:modified>
</cp:coreProperties>
</file>