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3D9BCF" w14:textId="77777777" w:rsidR="00B651BD" w:rsidRPr="002E126F" w:rsidRDefault="00B651BD" w:rsidP="00B651BD">
      <w:pPr>
        <w:rPr>
          <w:b/>
          <w:color w:val="000000" w:themeColor="text1"/>
          <w:sz w:val="28"/>
          <w:szCs w:val="28"/>
          <w:u w:val="single"/>
        </w:rPr>
      </w:pPr>
      <w:r>
        <w:rPr>
          <w:b/>
          <w:color w:val="000000" w:themeColor="text1"/>
          <w:sz w:val="28"/>
          <w:szCs w:val="28"/>
          <w:u w:val="single"/>
        </w:rPr>
        <w:t>T</w:t>
      </w:r>
      <w:r w:rsidRPr="002E126F">
        <w:rPr>
          <w:b/>
          <w:color w:val="000000" w:themeColor="text1"/>
          <w:sz w:val="28"/>
          <w:szCs w:val="28"/>
          <w:u w:val="single"/>
        </w:rPr>
        <w:t xml:space="preserve">ækninefnd um </w:t>
      </w:r>
      <w:r>
        <w:rPr>
          <w:b/>
          <w:color w:val="000000" w:themeColor="text1"/>
          <w:sz w:val="28"/>
          <w:szCs w:val="28"/>
          <w:u w:val="single"/>
        </w:rPr>
        <w:t xml:space="preserve">fjármálaþjónustu </w:t>
      </w:r>
    </w:p>
    <w:p w14:paraId="3D8F0042" w14:textId="773D686B" w:rsidR="00B651BD" w:rsidRDefault="009A2F9F" w:rsidP="00B651BD">
      <w:pPr>
        <w:rPr>
          <w:b/>
          <w:color w:val="000000" w:themeColor="text1"/>
        </w:rPr>
      </w:pPr>
      <w:r>
        <w:rPr>
          <w:b/>
          <w:color w:val="000000" w:themeColor="text1"/>
        </w:rPr>
        <w:t>TN-FMÞ-VH1-4</w:t>
      </w:r>
      <w:r w:rsidR="00D0326B">
        <w:rPr>
          <w:b/>
          <w:color w:val="000000" w:themeColor="text1"/>
        </w:rPr>
        <w:t>1</w:t>
      </w:r>
    </w:p>
    <w:p w14:paraId="3209B653" w14:textId="19AEC6D1" w:rsidR="00B651BD" w:rsidRPr="00672C0B" w:rsidRDefault="00B651BD" w:rsidP="00B651BD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br/>
      </w:r>
      <w:r w:rsidRPr="00672C0B">
        <w:rPr>
          <w:b/>
          <w:color w:val="000000" w:themeColor="text1"/>
          <w:sz w:val="20"/>
          <w:szCs w:val="20"/>
        </w:rPr>
        <w:t>Dags</w:t>
      </w:r>
      <w:r w:rsidRPr="00672C0B">
        <w:rPr>
          <w:color w:val="000000" w:themeColor="text1"/>
          <w:sz w:val="20"/>
          <w:szCs w:val="20"/>
        </w:rPr>
        <w:t>:</w:t>
      </w:r>
      <w:r>
        <w:rPr>
          <w:color w:val="000000" w:themeColor="text1"/>
          <w:sz w:val="20"/>
          <w:szCs w:val="20"/>
        </w:rPr>
        <w:t xml:space="preserve"> </w:t>
      </w:r>
      <w:r w:rsidR="00D0326B">
        <w:rPr>
          <w:color w:val="000000" w:themeColor="text1"/>
          <w:sz w:val="20"/>
          <w:szCs w:val="20"/>
        </w:rPr>
        <w:t>16</w:t>
      </w:r>
      <w:r>
        <w:rPr>
          <w:color w:val="000000" w:themeColor="text1"/>
          <w:sz w:val="20"/>
          <w:szCs w:val="20"/>
        </w:rPr>
        <w:t>. feb 2020</w:t>
      </w:r>
      <w:r w:rsidRPr="00672C0B">
        <w:rPr>
          <w:color w:val="000000" w:themeColor="text1"/>
          <w:sz w:val="20"/>
          <w:szCs w:val="20"/>
        </w:rPr>
        <w:t xml:space="preserve"> – kl</w:t>
      </w:r>
      <w:r w:rsidRPr="00694772">
        <w:rPr>
          <w:color w:val="000000" w:themeColor="text1"/>
          <w:sz w:val="20"/>
          <w:szCs w:val="20"/>
        </w:rPr>
        <w:t xml:space="preserve">. </w:t>
      </w:r>
      <w:r w:rsidR="00D0326B">
        <w:rPr>
          <w:color w:val="000000" w:themeColor="text1"/>
          <w:sz w:val="20"/>
          <w:szCs w:val="20"/>
        </w:rPr>
        <w:t>13</w:t>
      </w:r>
      <w:r w:rsidRPr="00694772">
        <w:rPr>
          <w:color w:val="000000" w:themeColor="text1"/>
          <w:sz w:val="20"/>
          <w:szCs w:val="20"/>
        </w:rPr>
        <w:t>:00 – 1</w:t>
      </w:r>
      <w:r w:rsidR="00D0326B">
        <w:rPr>
          <w:color w:val="000000" w:themeColor="text1"/>
          <w:sz w:val="20"/>
          <w:szCs w:val="20"/>
        </w:rPr>
        <w:t>5</w:t>
      </w:r>
      <w:r w:rsidRPr="00694772">
        <w:rPr>
          <w:color w:val="000000" w:themeColor="text1"/>
          <w:sz w:val="20"/>
          <w:szCs w:val="20"/>
        </w:rPr>
        <w:t>:</w:t>
      </w:r>
      <w:r>
        <w:rPr>
          <w:color w:val="000000" w:themeColor="text1"/>
          <w:sz w:val="20"/>
          <w:szCs w:val="20"/>
        </w:rPr>
        <w:t>0</w:t>
      </w:r>
      <w:r w:rsidRPr="00694772">
        <w:rPr>
          <w:color w:val="000000" w:themeColor="text1"/>
          <w:sz w:val="20"/>
          <w:szCs w:val="20"/>
        </w:rPr>
        <w:t>0</w:t>
      </w:r>
    </w:p>
    <w:p w14:paraId="39A45988" w14:textId="77777777" w:rsidR="00B651BD" w:rsidRPr="00672C0B" w:rsidRDefault="00B651BD" w:rsidP="00B651BD">
      <w:pPr>
        <w:rPr>
          <w:color w:val="000000" w:themeColor="text1"/>
          <w:sz w:val="20"/>
          <w:szCs w:val="20"/>
        </w:rPr>
      </w:pPr>
      <w:r w:rsidRPr="00672C0B">
        <w:rPr>
          <w:b/>
          <w:color w:val="000000" w:themeColor="text1"/>
          <w:sz w:val="20"/>
          <w:szCs w:val="20"/>
        </w:rPr>
        <w:t>Staður</w:t>
      </w:r>
      <w:r>
        <w:rPr>
          <w:color w:val="000000" w:themeColor="text1"/>
          <w:sz w:val="20"/>
          <w:szCs w:val="20"/>
        </w:rPr>
        <w:t>: Teams - Staðlaráði Íslands, Þórunnartúni</w:t>
      </w:r>
      <w:r w:rsidRPr="00672C0B">
        <w:rPr>
          <w:color w:val="000000" w:themeColor="text1"/>
          <w:sz w:val="20"/>
          <w:szCs w:val="20"/>
        </w:rPr>
        <w:t xml:space="preserve"> 2 – 3. hæð, Reykjavík</w:t>
      </w:r>
    </w:p>
    <w:p w14:paraId="710B85E7" w14:textId="602754A7" w:rsidR="00B651BD" w:rsidRPr="00672C0B" w:rsidRDefault="00B651BD" w:rsidP="00B651BD">
      <w:pPr>
        <w:tabs>
          <w:tab w:val="left" w:pos="1843"/>
        </w:tabs>
        <w:ind w:left="1843" w:hanging="1843"/>
        <w:rPr>
          <w:color w:val="000000" w:themeColor="text1"/>
          <w:sz w:val="20"/>
          <w:szCs w:val="20"/>
        </w:rPr>
      </w:pPr>
    </w:p>
    <w:p w14:paraId="621CE467" w14:textId="126118FB" w:rsidR="00B651BD" w:rsidRDefault="00B651BD" w:rsidP="00B651BD">
      <w:pPr>
        <w:tabs>
          <w:tab w:val="left" w:pos="1843"/>
        </w:tabs>
        <w:rPr>
          <w:b/>
          <w:color w:val="000000" w:themeColor="text1"/>
        </w:rPr>
      </w:pPr>
      <w:r>
        <w:rPr>
          <w:b/>
          <w:color w:val="000000" w:themeColor="text1"/>
        </w:rPr>
        <w:t xml:space="preserve">Mættir: </w:t>
      </w:r>
      <w:r w:rsidR="00D0326B" w:rsidRPr="00D0326B">
        <w:rPr>
          <w:noProof/>
        </w:rPr>
        <w:drawing>
          <wp:inline distT="0" distB="0" distL="0" distR="0" wp14:anchorId="6732D097" wp14:editId="4376E013">
            <wp:extent cx="2941108" cy="2600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565" cy="26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33C6E" w14:textId="610E0C5A" w:rsidR="00B651BD" w:rsidRDefault="00B651BD" w:rsidP="00B651BD">
      <w:pPr>
        <w:tabs>
          <w:tab w:val="left" w:pos="1843"/>
        </w:tabs>
        <w:jc w:val="center"/>
        <w:rPr>
          <w:b/>
          <w:color w:val="000000" w:themeColor="text1"/>
        </w:rPr>
      </w:pPr>
    </w:p>
    <w:p w14:paraId="24E208DA" w14:textId="77777777" w:rsidR="00B651BD" w:rsidRDefault="00B651BD" w:rsidP="00B651BD">
      <w:pPr>
        <w:tabs>
          <w:tab w:val="left" w:pos="1843"/>
        </w:tabs>
        <w:rPr>
          <w:b/>
          <w:color w:val="000000" w:themeColor="text1"/>
        </w:rPr>
      </w:pPr>
    </w:p>
    <w:p w14:paraId="0E7A5237" w14:textId="77777777" w:rsidR="00B651BD" w:rsidRPr="00C739B1" w:rsidRDefault="00B651BD" w:rsidP="00B651BD">
      <w:pPr>
        <w:tabs>
          <w:tab w:val="left" w:pos="1843"/>
        </w:tabs>
        <w:rPr>
          <w:color w:val="000000" w:themeColor="text1"/>
        </w:rPr>
      </w:pPr>
      <w:r w:rsidRPr="00C739B1">
        <w:rPr>
          <w:color w:val="000000" w:themeColor="text1"/>
        </w:rPr>
        <w:t>Guð</w:t>
      </w:r>
      <w:r>
        <w:rPr>
          <w:color w:val="000000" w:themeColor="text1"/>
        </w:rPr>
        <w:t>mundur Valsson ritari TN-FMÞ</w:t>
      </w:r>
    </w:p>
    <w:p w14:paraId="05B0B23E" w14:textId="77777777" w:rsidR="00B651BD" w:rsidRDefault="00B651BD" w:rsidP="00B651BD">
      <w:pPr>
        <w:tabs>
          <w:tab w:val="left" w:pos="1843"/>
        </w:tabs>
        <w:rPr>
          <w:b/>
          <w:color w:val="000000" w:themeColor="text1"/>
        </w:rPr>
      </w:pPr>
    </w:p>
    <w:p w14:paraId="66B2B915" w14:textId="77777777" w:rsidR="00B651BD" w:rsidRDefault="00B651BD" w:rsidP="00B651BD">
      <w:pPr>
        <w:tabs>
          <w:tab w:val="left" w:pos="1843"/>
        </w:tabs>
        <w:ind w:left="1843" w:hanging="1843"/>
        <w:rPr>
          <w:b/>
          <w:color w:val="000000" w:themeColor="text1"/>
        </w:rPr>
      </w:pPr>
      <w:r>
        <w:rPr>
          <w:b/>
          <w:color w:val="000000" w:themeColor="text1"/>
        </w:rPr>
        <w:t>Dagskrá</w:t>
      </w:r>
    </w:p>
    <w:p w14:paraId="71733C2F" w14:textId="77777777" w:rsidR="00B651BD" w:rsidRPr="00D0326B" w:rsidRDefault="00B651BD" w:rsidP="00D0326B">
      <w:pPr>
        <w:pStyle w:val="ListParagraph"/>
        <w:numPr>
          <w:ilvl w:val="0"/>
          <w:numId w:val="2"/>
        </w:numPr>
        <w:contextualSpacing w:val="0"/>
        <w:rPr>
          <w:lang w:val="en-US"/>
        </w:rPr>
      </w:pPr>
      <w:r w:rsidRPr="00D0326B">
        <w:rPr>
          <w:lang w:val="en-US"/>
        </w:rPr>
        <w:t>Fundargerð síðasta fundar</w:t>
      </w:r>
    </w:p>
    <w:p w14:paraId="6FF5C446" w14:textId="4BBC4251" w:rsidR="00D0326B" w:rsidRPr="00D0326B" w:rsidRDefault="00D0326B" w:rsidP="00B651BD">
      <w:pPr>
        <w:pStyle w:val="ListParagraph"/>
        <w:numPr>
          <w:ilvl w:val="0"/>
          <w:numId w:val="2"/>
        </w:numPr>
        <w:contextualSpacing w:val="0"/>
      </w:pPr>
      <w:r>
        <w:t>Rafræn skjöl</w:t>
      </w:r>
    </w:p>
    <w:p w14:paraId="143B0969" w14:textId="6218E428" w:rsidR="00B651BD" w:rsidRDefault="00B651BD" w:rsidP="00B651BD">
      <w:pPr>
        <w:pStyle w:val="ListParagraph"/>
        <w:numPr>
          <w:ilvl w:val="0"/>
          <w:numId w:val="2"/>
        </w:numPr>
        <w:contextualSpacing w:val="0"/>
      </w:pPr>
      <w:r>
        <w:rPr>
          <w:lang w:val="en-US"/>
        </w:rPr>
        <w:t xml:space="preserve">Umræða um </w:t>
      </w:r>
      <w:r w:rsidRPr="0010666F">
        <w:rPr>
          <w:lang w:val="en-US"/>
        </w:rPr>
        <w:t>Consent, Available funds og signing basket</w:t>
      </w:r>
    </w:p>
    <w:p w14:paraId="37E4C8B4" w14:textId="77777777" w:rsidR="00B651BD" w:rsidRDefault="00B651BD" w:rsidP="00B651BD">
      <w:pPr>
        <w:pStyle w:val="ListParagraph"/>
        <w:numPr>
          <w:ilvl w:val="0"/>
          <w:numId w:val="2"/>
        </w:numPr>
        <w:contextualSpacing w:val="0"/>
      </w:pPr>
      <w:r>
        <w:t>Önnur mál</w:t>
      </w:r>
    </w:p>
    <w:p w14:paraId="5EF466C6" w14:textId="07908DA2" w:rsidR="00B651BD" w:rsidRPr="001641C0" w:rsidRDefault="00B651BD" w:rsidP="00B651BD">
      <w:pPr>
        <w:pStyle w:val="ListParagraph"/>
        <w:numPr>
          <w:ilvl w:val="0"/>
          <w:numId w:val="2"/>
        </w:numPr>
        <w:contextualSpacing w:val="0"/>
        <w:rPr>
          <w:b/>
          <w:color w:val="000000" w:themeColor="text1"/>
        </w:rPr>
      </w:pPr>
      <w:r w:rsidRPr="00F81847">
        <w:rPr>
          <w:lang w:val="en-US"/>
        </w:rPr>
        <w:t>Næstu skref</w:t>
      </w:r>
      <w:r w:rsidRPr="00F81847">
        <w:rPr>
          <w:b/>
          <w:color w:val="000000" w:themeColor="text1"/>
          <w:sz w:val="20"/>
          <w:szCs w:val="20"/>
        </w:rPr>
        <w:tab/>
      </w:r>
    </w:p>
    <w:p w14:paraId="486814D7" w14:textId="6B431655" w:rsidR="001641C0" w:rsidRDefault="001641C0" w:rsidP="001641C0">
      <w:pPr>
        <w:rPr>
          <w:b/>
          <w:color w:val="000000" w:themeColor="text1"/>
        </w:rPr>
      </w:pPr>
    </w:p>
    <w:p w14:paraId="07BCA4D5" w14:textId="77777777" w:rsidR="008954EC" w:rsidRPr="001641C0" w:rsidRDefault="008954EC" w:rsidP="001641C0">
      <w:pPr>
        <w:rPr>
          <w:b/>
          <w:color w:val="000000" w:themeColor="text1"/>
        </w:rPr>
      </w:pPr>
    </w:p>
    <w:p w14:paraId="61179B69" w14:textId="77777777" w:rsidR="00B651BD" w:rsidRPr="00AB672A" w:rsidRDefault="00B651BD" w:rsidP="00B651BD">
      <w:pPr>
        <w:pStyle w:val="ListParagraph"/>
        <w:numPr>
          <w:ilvl w:val="0"/>
          <w:numId w:val="1"/>
        </w:numPr>
        <w:rPr>
          <w:b/>
          <w:color w:val="000000" w:themeColor="text1"/>
          <w:sz w:val="22"/>
        </w:rPr>
      </w:pPr>
      <w:r>
        <w:rPr>
          <w:b/>
          <w:color w:val="000000" w:themeColor="text1"/>
        </w:rPr>
        <w:t>Fundagerð síðasta fundar</w:t>
      </w:r>
    </w:p>
    <w:p w14:paraId="61B1F10C" w14:textId="77777777" w:rsidR="00B651BD" w:rsidRDefault="00B651BD" w:rsidP="00B651BD">
      <w:pPr>
        <w:ind w:left="360"/>
      </w:pPr>
      <w:r w:rsidRPr="00A91E59">
        <w:t xml:space="preserve">Engar athugasemdir bárust og skoðast </w:t>
      </w:r>
      <w:r>
        <w:t>síðasta fundargerð</w:t>
      </w:r>
      <w:r w:rsidRPr="00A91E59">
        <w:t xml:space="preserve"> samþykkt.</w:t>
      </w:r>
      <w:r w:rsidRPr="0010666F">
        <w:t xml:space="preserve"> </w:t>
      </w:r>
      <w:r>
        <w:object w:dxaOrig="1508" w:dyaOrig="984" w14:anchorId="3C5E68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9.5pt" o:ole="">
            <v:imagedata r:id="rId9" o:title=""/>
          </v:shape>
          <o:OLEObject Type="Embed" ProgID="Word.Document.12" ShapeID="_x0000_i1025" DrawAspect="Icon" ObjectID="_1675063867" r:id="rId10">
            <o:FieldCodes>\s</o:FieldCodes>
          </o:OLEObject>
        </w:object>
      </w:r>
      <w:r w:rsidRPr="00593C5B">
        <w:t xml:space="preserve"> </w:t>
      </w:r>
    </w:p>
    <w:p w14:paraId="02793467" w14:textId="77777777" w:rsidR="00B651BD" w:rsidRPr="00D45225" w:rsidRDefault="00B651BD" w:rsidP="00B651BD">
      <w:pPr>
        <w:ind w:left="360"/>
        <w:rPr>
          <w:b/>
          <w:color w:val="000000" w:themeColor="text1"/>
        </w:rPr>
      </w:pPr>
    </w:p>
    <w:p w14:paraId="06EBAAB7" w14:textId="77777777" w:rsidR="00B651BD" w:rsidRDefault="00B651BD" w:rsidP="00B651BD">
      <w:pPr>
        <w:ind w:left="360"/>
        <w:rPr>
          <w:color w:val="000000" w:themeColor="text1"/>
        </w:rPr>
      </w:pPr>
    </w:p>
    <w:p w14:paraId="78B5FCAA" w14:textId="15AAEC0B" w:rsidR="00B651BD" w:rsidRPr="00D0326B" w:rsidRDefault="00D0326B" w:rsidP="00D0326B">
      <w:pPr>
        <w:pStyle w:val="ListParagraph"/>
        <w:numPr>
          <w:ilvl w:val="0"/>
          <w:numId w:val="1"/>
        </w:numPr>
        <w:spacing w:line="276" w:lineRule="auto"/>
        <w:rPr>
          <w:b/>
          <w:bCs/>
          <w:lang w:val="en-US"/>
        </w:rPr>
      </w:pPr>
      <w:r w:rsidRPr="00D0326B">
        <w:rPr>
          <w:b/>
          <w:bCs/>
          <w:lang w:val="en-US"/>
        </w:rPr>
        <w:t xml:space="preserve">Farið yfir </w:t>
      </w:r>
      <w:r w:rsidR="00B651BD" w:rsidRPr="00D0326B">
        <w:rPr>
          <w:b/>
          <w:bCs/>
          <w:lang w:val="en-US"/>
        </w:rPr>
        <w:t>Skjalastjórnun</w:t>
      </w:r>
    </w:p>
    <w:p w14:paraId="78AB043C" w14:textId="77777777" w:rsidR="00B651BD" w:rsidRDefault="00B651BD" w:rsidP="00B651BD">
      <w:pPr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Notkun GitHub </w:t>
      </w:r>
    </w:p>
    <w:p w14:paraId="53CE6303" w14:textId="6882EFEE" w:rsidR="00B651BD" w:rsidRDefault="00B651BD" w:rsidP="00B651BD">
      <w:pPr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Readme skjal</w:t>
      </w:r>
      <w:r w:rsidR="001641C0">
        <w:rPr>
          <w:lang w:val="en-US"/>
        </w:rPr>
        <w:t xml:space="preserve"> á </w:t>
      </w:r>
      <w:hyperlink r:id="rId11" w:history="1">
        <w:r w:rsidR="001641C0" w:rsidRPr="001641C0">
          <w:rPr>
            <w:rStyle w:val="Hyperlink"/>
            <w:lang w:val="en-US"/>
          </w:rPr>
          <w:t>GitHub svæði FUT/TN-FMÞ</w:t>
        </w:r>
      </w:hyperlink>
      <w:r w:rsidR="001641C0">
        <w:rPr>
          <w:lang w:val="en-US"/>
        </w:rPr>
        <w:t xml:space="preserve"> þar eru einnig fundargerðir vinnuhópsins.</w:t>
      </w:r>
    </w:p>
    <w:p w14:paraId="2FB9559D" w14:textId="023B6BD6" w:rsidR="00B651BD" w:rsidRDefault="001641C0" w:rsidP="00B651BD">
      <w:pPr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Undir </w:t>
      </w:r>
      <w:r w:rsidR="00B651BD">
        <w:rPr>
          <w:lang w:val="en-US"/>
        </w:rPr>
        <w:t>deliverables</w:t>
      </w:r>
      <w:r>
        <w:rPr>
          <w:lang w:val="en-US"/>
        </w:rPr>
        <w:t xml:space="preserve"> eru yaml skjöl sem fylgja vinnunni</w:t>
      </w:r>
    </w:p>
    <w:p w14:paraId="12ED36F1" w14:textId="77777777" w:rsidR="00B651BD" w:rsidRDefault="00B651BD" w:rsidP="00B651BD">
      <w:pPr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Fundarboð og dreifing skjala</w:t>
      </w:r>
    </w:p>
    <w:p w14:paraId="31616F2D" w14:textId="77777777" w:rsidR="00B651BD" w:rsidRDefault="00B651BD" w:rsidP="00B651BD">
      <w:pPr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lastRenderedPageBreak/>
        <w:t>GV sýnir að hann dreifi fundargerðum með fundarboði og skjölum þegar það hentar</w:t>
      </w:r>
    </w:p>
    <w:p w14:paraId="01F2F0F6" w14:textId="4F8AB9F1" w:rsidR="00B651BD" w:rsidRDefault="00B651BD" w:rsidP="00B651BD">
      <w:pPr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Notkun </w:t>
      </w:r>
      <w:r w:rsidR="00711913">
        <w:rPr>
          <w:lang w:val="en-US"/>
        </w:rPr>
        <w:t xml:space="preserve">á MS </w:t>
      </w:r>
      <w:r>
        <w:rPr>
          <w:lang w:val="en-US"/>
        </w:rPr>
        <w:t>Teams</w:t>
      </w:r>
    </w:p>
    <w:p w14:paraId="6012B826" w14:textId="18A6D070" w:rsidR="00B651BD" w:rsidRDefault="009A2F9F" w:rsidP="00B651BD">
      <w:pPr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Ákveðið að halda áfram með f</w:t>
      </w:r>
      <w:r w:rsidR="00B651BD">
        <w:rPr>
          <w:lang w:val="en-US"/>
        </w:rPr>
        <w:t xml:space="preserve">undargerðir </w:t>
      </w:r>
      <w:r>
        <w:rPr>
          <w:lang w:val="en-US"/>
        </w:rPr>
        <w:t xml:space="preserve">TN </w:t>
      </w:r>
      <w:r w:rsidR="00B651BD">
        <w:rPr>
          <w:lang w:val="en-US"/>
        </w:rPr>
        <w:t>á teams</w:t>
      </w:r>
      <w:r>
        <w:rPr>
          <w:lang w:val="en-US"/>
        </w:rPr>
        <w:t xml:space="preserve"> og fundargerðir VH1 á Git Hub</w:t>
      </w:r>
    </w:p>
    <w:p w14:paraId="529718D3" w14:textId="77777777" w:rsidR="009A2F9F" w:rsidRDefault="009A2F9F" w:rsidP="009A2F9F">
      <w:pPr>
        <w:spacing w:line="276" w:lineRule="auto"/>
        <w:rPr>
          <w:lang w:val="en-US"/>
        </w:rPr>
      </w:pPr>
    </w:p>
    <w:p w14:paraId="2866E4E4" w14:textId="502FF397" w:rsidR="00B651BD" w:rsidRPr="00E33952" w:rsidRDefault="00B651BD" w:rsidP="00711913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E33952">
        <w:rPr>
          <w:b/>
          <w:bCs/>
          <w:color w:val="000000" w:themeColor="text1"/>
        </w:rPr>
        <w:t>Rafræn skjöl</w:t>
      </w:r>
      <w:r w:rsidR="001641C0" w:rsidRPr="00E33952">
        <w:rPr>
          <w:b/>
          <w:bCs/>
          <w:color w:val="000000" w:themeColor="text1"/>
        </w:rPr>
        <w:t xml:space="preserve"> - Upphaf vinnu við TS 314</w:t>
      </w:r>
    </w:p>
    <w:p w14:paraId="78C96629" w14:textId="77777777" w:rsidR="00E33952" w:rsidRDefault="00E33952" w:rsidP="00E33952">
      <w:pPr>
        <w:ind w:left="360"/>
        <w:rPr>
          <w:color w:val="000000" w:themeColor="text1"/>
        </w:rPr>
      </w:pPr>
    </w:p>
    <w:p w14:paraId="5AA0DA1F" w14:textId="61611C64" w:rsidR="00E33952" w:rsidRPr="00E33952" w:rsidRDefault="00E33952" w:rsidP="00E33952">
      <w:pPr>
        <w:ind w:left="360"/>
        <w:rPr>
          <w:color w:val="000000" w:themeColor="text1"/>
        </w:rPr>
      </w:pPr>
      <w:r w:rsidRPr="00E33952">
        <w:rPr>
          <w:color w:val="000000" w:themeColor="text1"/>
        </w:rPr>
        <w:t>Eftirfarandi punktar voru skráðir í Readme.md skjal verþáttar 4</w:t>
      </w:r>
      <w:r>
        <w:rPr>
          <w:color w:val="000000" w:themeColor="text1"/>
        </w:rPr>
        <w:t>:</w:t>
      </w:r>
    </w:p>
    <w:p w14:paraId="1F1FD76E" w14:textId="77777777" w:rsidR="008954EC" w:rsidRDefault="008954EC" w:rsidP="008954EC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Setja /v1/consents aftur inn sem optional möguleika.</w:t>
      </w:r>
    </w:p>
    <w:p w14:paraId="23985202" w14:textId="77777777" w:rsidR="008954EC" w:rsidRDefault="008954EC" w:rsidP="008954EC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Er mögulegt að afturkalla innsend skjöl, til dæmis innan ákveðins tíma (dæmi 1-2 tímar)?</w:t>
      </w:r>
    </w:p>
    <w:p w14:paraId="258ECF4D" w14:textId="77777777" w:rsidR="008954EC" w:rsidRDefault="008954EC" w:rsidP="008954EC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Hægt að fá betra svar þegar leitað er að skjali/skjölum</w:t>
      </w:r>
    </w:p>
    <w:p w14:paraId="72B375C4" w14:textId="77777777" w:rsidR="008954EC" w:rsidRPr="008954EC" w:rsidRDefault="008954EC" w:rsidP="008954EC">
      <w:pPr>
        <w:pStyle w:val="ListParagraph"/>
        <w:numPr>
          <w:ilvl w:val="1"/>
          <w:numId w:val="13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 w:rsidRPr="008954EC">
        <w:rPr>
          <w:rFonts w:ascii="Segoe UI" w:hAnsi="Segoe UI" w:cs="Segoe UI"/>
          <w:color w:val="24292E"/>
        </w:rPr>
        <w:t>Niðurstöðu niður á reference númer per item innan sendingarbunka</w:t>
      </w:r>
    </w:p>
    <w:p w14:paraId="19111C7B" w14:textId="77777777" w:rsidR="008954EC" w:rsidRDefault="008954EC" w:rsidP="008954EC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Hugsum rafræn skjöl eins og greiðslur og bunkagreiðslur.</w:t>
      </w:r>
    </w:p>
    <w:p w14:paraId="407E641D" w14:textId="77777777" w:rsidR="008954EC" w:rsidRPr="008954EC" w:rsidRDefault="008954EC" w:rsidP="008954EC">
      <w:pPr>
        <w:pStyle w:val="ListParagraph"/>
        <w:numPr>
          <w:ilvl w:val="1"/>
          <w:numId w:val="13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 w:rsidRPr="008954EC">
        <w:rPr>
          <w:rFonts w:ascii="Segoe UI" w:hAnsi="Segoe UI" w:cs="Segoe UI"/>
          <w:color w:val="24292E"/>
        </w:rPr>
        <w:t>Bunkagreiðslur væru með hugsanlega mörkum:</w:t>
      </w:r>
    </w:p>
    <w:p w14:paraId="4BD386AC" w14:textId="77777777" w:rsidR="008954EC" w:rsidRPr="008954EC" w:rsidRDefault="008954EC" w:rsidP="008954EC">
      <w:pPr>
        <w:pStyle w:val="ListParagraph"/>
        <w:numPr>
          <w:ilvl w:val="3"/>
          <w:numId w:val="13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 w:rsidRPr="008954EC">
        <w:rPr>
          <w:rFonts w:ascii="Segoe UI" w:hAnsi="Segoe UI" w:cs="Segoe UI"/>
          <w:color w:val="24292E"/>
        </w:rPr>
        <w:t>Hámarksstærð?</w:t>
      </w:r>
    </w:p>
    <w:p w14:paraId="0CE26208" w14:textId="77777777" w:rsidR="008954EC" w:rsidRPr="008954EC" w:rsidRDefault="008954EC" w:rsidP="008954EC">
      <w:pPr>
        <w:pStyle w:val="ListParagraph"/>
        <w:numPr>
          <w:ilvl w:val="3"/>
          <w:numId w:val="13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 w:rsidRPr="008954EC">
        <w:rPr>
          <w:rFonts w:ascii="Segoe UI" w:hAnsi="Segoe UI" w:cs="Segoe UI"/>
          <w:color w:val="24292E"/>
        </w:rPr>
        <w:t>Fjöldi?</w:t>
      </w:r>
    </w:p>
    <w:p w14:paraId="63D795CF" w14:textId="77777777" w:rsidR="008954EC" w:rsidRDefault="008954EC" w:rsidP="008954EC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Grunnskráarsnið væru .pdf, .xml, hugsanlega nota mimetype fyrir skilgreiningu á skjali</w:t>
      </w:r>
    </w:p>
    <w:p w14:paraId="609B1C49" w14:textId="77777777" w:rsidR="008954EC" w:rsidRDefault="008954EC" w:rsidP="008954EC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Fá álit lögfræðings, bankarnir tilnefna lögfræðing fyrir næsta fund</w:t>
      </w:r>
    </w:p>
    <w:p w14:paraId="3999008D" w14:textId="77777777" w:rsidR="008954EC" w:rsidRPr="008954EC" w:rsidRDefault="008954EC" w:rsidP="008954EC">
      <w:pPr>
        <w:pStyle w:val="ListParagraph"/>
        <w:numPr>
          <w:ilvl w:val="1"/>
          <w:numId w:val="13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 w:rsidRPr="008954EC">
        <w:rPr>
          <w:rFonts w:ascii="Segoe UI" w:hAnsi="Segoe UI" w:cs="Segoe UI"/>
          <w:color w:val="24292E"/>
        </w:rPr>
        <w:t>Hvað þýðir varanlegur miðill</w:t>
      </w:r>
    </w:p>
    <w:p w14:paraId="3DB6E782" w14:textId="77777777" w:rsidR="008954EC" w:rsidRPr="008954EC" w:rsidRDefault="008954EC" w:rsidP="008954EC">
      <w:pPr>
        <w:pStyle w:val="ListParagraph"/>
        <w:numPr>
          <w:ilvl w:val="1"/>
          <w:numId w:val="13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 w:rsidRPr="008954EC">
        <w:rPr>
          <w:rFonts w:ascii="Segoe UI" w:hAnsi="Segoe UI" w:cs="Segoe UI"/>
          <w:color w:val="24292E"/>
        </w:rPr>
        <w:t>Hvernig má vinna með varanlegan miðil</w:t>
      </w:r>
    </w:p>
    <w:p w14:paraId="2CDC283D" w14:textId="30BB4931" w:rsidR="008954EC" w:rsidRPr="008954EC" w:rsidRDefault="008954EC" w:rsidP="008954EC">
      <w:pPr>
        <w:pStyle w:val="ListParagraph"/>
        <w:numPr>
          <w:ilvl w:val="1"/>
          <w:numId w:val="13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 w:rsidRPr="008954EC">
        <w:rPr>
          <w:rFonts w:ascii="Segoe UI" w:hAnsi="Segoe UI" w:cs="Segoe UI"/>
          <w:color w:val="24292E"/>
        </w:rPr>
        <w:t>Gris</w:t>
      </w:r>
      <w:r>
        <w:rPr>
          <w:rFonts w:ascii="Segoe UI" w:hAnsi="Segoe UI" w:cs="Segoe UI"/>
          <w:color w:val="24292E"/>
        </w:rPr>
        <w:t>j</w:t>
      </w:r>
      <w:r w:rsidRPr="008954EC">
        <w:rPr>
          <w:rFonts w:ascii="Segoe UI" w:hAnsi="Segoe UI" w:cs="Segoe UI"/>
          <w:color w:val="24292E"/>
        </w:rPr>
        <w:t>unarreglur</w:t>
      </w:r>
    </w:p>
    <w:p w14:paraId="150086FA" w14:textId="77777777" w:rsidR="008954EC" w:rsidRDefault="008954EC" w:rsidP="008954EC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Fá greiðsluveituna með í þessa vinnu.</w:t>
      </w:r>
    </w:p>
    <w:p w14:paraId="5046DDFD" w14:textId="77777777" w:rsidR="008954EC" w:rsidRDefault="008954EC" w:rsidP="008954EC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Metagögn á skjölum</w:t>
      </w:r>
    </w:p>
    <w:p w14:paraId="49BF2374" w14:textId="77777777" w:rsidR="008954EC" w:rsidRPr="008954EC" w:rsidRDefault="008954EC" w:rsidP="008954EC">
      <w:pPr>
        <w:pStyle w:val="ListParagraph"/>
        <w:numPr>
          <w:ilvl w:val="1"/>
          <w:numId w:val="13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 w:rsidRPr="008954EC">
        <w:rPr>
          <w:rFonts w:ascii="Segoe UI" w:hAnsi="Segoe UI" w:cs="Segoe UI"/>
          <w:color w:val="24292E"/>
        </w:rPr>
        <w:t>Kennitala eiganda</w:t>
      </w:r>
    </w:p>
    <w:p w14:paraId="44BFEC3C" w14:textId="658B1EF0" w:rsidR="008954EC" w:rsidRDefault="008954EC" w:rsidP="008954EC">
      <w:pPr>
        <w:pStyle w:val="ListParagraph"/>
        <w:numPr>
          <w:ilvl w:val="1"/>
          <w:numId w:val="13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 w:rsidRPr="008954EC">
        <w:rPr>
          <w:rFonts w:ascii="Segoe UI" w:hAnsi="Segoe UI" w:cs="Segoe UI"/>
          <w:color w:val="24292E"/>
        </w:rPr>
        <w:t>?</w:t>
      </w:r>
    </w:p>
    <w:p w14:paraId="252ECBA2" w14:textId="2406027B" w:rsidR="00E33952" w:rsidRDefault="00E33952" w:rsidP="00E33952">
      <w:p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</w:p>
    <w:p w14:paraId="1599FBB5" w14:textId="77777777" w:rsidR="00E33952" w:rsidRPr="00E33952" w:rsidRDefault="00E33952" w:rsidP="00E33952">
      <w:p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</w:p>
    <w:p w14:paraId="11D6A47F" w14:textId="77777777" w:rsidR="008954EC" w:rsidRPr="00E33952" w:rsidRDefault="008954EC" w:rsidP="00A36EDB">
      <w:pPr>
        <w:pStyle w:val="Heading2"/>
        <w:rPr>
          <w:rFonts w:ascii="Segoe UI" w:hAnsi="Segoe UI" w:cs="Segoe UI"/>
          <w:color w:val="24292E"/>
          <w:sz w:val="24"/>
          <w:szCs w:val="24"/>
        </w:rPr>
      </w:pPr>
      <w:r w:rsidRPr="00E33952">
        <w:rPr>
          <w:rFonts w:ascii="Segoe UI" w:hAnsi="Segoe UI" w:cs="Segoe UI"/>
          <w:color w:val="24292E"/>
          <w:sz w:val="24"/>
          <w:szCs w:val="24"/>
        </w:rPr>
        <w:t>Búa til skjalabunka</w:t>
      </w:r>
    </w:p>
    <w:p w14:paraId="727168C9" w14:textId="77777777" w:rsidR="008954EC" w:rsidRDefault="008954EC" w:rsidP="008954E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{ "bunki": "Launaseðlar", "kennitala": "kennitala sendanda", "skjalategund": "Launaseðlar", "skjöl": [ { "Nafn": "Laun fyrir Guðmund", "Kennitala": "Kennitala Guðmundar", "fileType": "pdf | xml | ref", # Fastur listi af möguleikum "file": "Base64", (vs), "fileRef": "</w:t>
      </w:r>
      <w:hyperlink r:id="rId12" w:history="1">
        <w:r>
          <w:rPr>
            <w:rStyle w:val="Hyperlink"/>
            <w:rFonts w:ascii="Segoe UI" w:hAnsi="Segoe UI" w:cs="Segoe UI"/>
          </w:rPr>
          <w:t>https://www.mbl.is/skjal/001.pdf</w:t>
        </w:r>
      </w:hyperlink>
      <w:r>
        <w:rPr>
          <w:rFonts w:ascii="Segoe UI" w:hAnsi="Segoe UI" w:cs="Segoe UI"/>
          <w:color w:val="24292E"/>
        </w:rPr>
        <w:t>", "reference": "Kröfunúmer eða eitthvað álíka" }, ] } -&gt; Einkvæmt sendingarnúmer</w:t>
      </w:r>
    </w:p>
    <w:p w14:paraId="03CDE042" w14:textId="77777777" w:rsidR="008954EC" w:rsidRPr="00A36EDB" w:rsidRDefault="008954EC" w:rsidP="008954EC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24"/>
          <w:szCs w:val="24"/>
        </w:rPr>
      </w:pPr>
      <w:r w:rsidRPr="00A36EDB">
        <w:rPr>
          <w:rFonts w:ascii="Segoe UI" w:hAnsi="Segoe UI" w:cs="Segoe UI"/>
          <w:color w:val="24292E"/>
          <w:sz w:val="24"/>
          <w:szCs w:val="24"/>
        </w:rPr>
        <w:t>Sækja skjalabunka eftir einkvæmu sendingarnúmeri</w:t>
      </w:r>
    </w:p>
    <w:p w14:paraId="0C20F38F" w14:textId="77777777" w:rsidR="008954EC" w:rsidRDefault="008954EC" w:rsidP="008954E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{ "Id" : "Einkvæmt sendingarnúmer" "Staða": "Tóks, Tókst ekki, Tókst að hluta", "bunki": "Launaseðlar", "kennitala": "kennitala sendanda", "skjalategund": "Launaseðlar", "skjöl": [ { "Id": "Einkvæmt skjalanúmer", "Staða": "Útvinnslustaða", "Nafn": "Laun fyrir Guðmund", "Kennitala": "Kennitala Guðmundar", "fileType": "pdf | xml | ref" "fileRef": "</w:t>
      </w:r>
      <w:hyperlink r:id="rId13" w:history="1">
        <w:r>
          <w:rPr>
            <w:rStyle w:val="Hyperlink"/>
            <w:rFonts w:ascii="Segoe UI" w:hAnsi="Segoe UI" w:cs="Segoe UI"/>
          </w:rPr>
          <w:t>https://www.mbl.is/skjal/001.pdf</w:t>
        </w:r>
      </w:hyperlink>
      <w:r>
        <w:rPr>
          <w:rFonts w:ascii="Segoe UI" w:hAnsi="Segoe UI" w:cs="Segoe UI"/>
          <w:color w:val="24292E"/>
        </w:rPr>
        <w:t>", "reference": "Kröfunúmer eða eitthvað álíka" }, ] }</w:t>
      </w:r>
    </w:p>
    <w:p w14:paraId="672C7589" w14:textId="4FA74550" w:rsidR="008954EC" w:rsidRPr="00A36EDB" w:rsidRDefault="008954EC" w:rsidP="008954EC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24"/>
          <w:szCs w:val="24"/>
        </w:rPr>
      </w:pPr>
      <w:r w:rsidRPr="00A36EDB">
        <w:rPr>
          <w:rFonts w:ascii="Segoe UI" w:hAnsi="Segoe UI" w:cs="Segoe UI"/>
          <w:color w:val="24292E"/>
          <w:sz w:val="24"/>
          <w:szCs w:val="24"/>
        </w:rPr>
        <w:t>Búa til skjala</w:t>
      </w:r>
      <w:r w:rsidR="00815B3F" w:rsidRPr="00A36EDB">
        <w:rPr>
          <w:rFonts w:ascii="Segoe UI" w:hAnsi="Segoe UI" w:cs="Segoe UI"/>
          <w:color w:val="24292E"/>
          <w:sz w:val="24"/>
          <w:szCs w:val="24"/>
        </w:rPr>
        <w:t>bunka</w:t>
      </w:r>
    </w:p>
    <w:p w14:paraId="2FA5F8A4" w14:textId="77777777" w:rsidR="008954EC" w:rsidRDefault="008954EC" w:rsidP="008954E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{ "bunki": "Launaseðlar", "kennitala": "kennitala sendanda", "skjalategund": "Launaseðlar", "skjöl": { "Nafn": "Laun fyrir Guðmund", "Kennitala": "Kennitala Guðmundar", "fileType": "pdf | xml | ref", # Fastur listi af möguleikum "file": "Base64", (vs), "fileRef": "</w:t>
      </w:r>
      <w:hyperlink r:id="rId14" w:history="1">
        <w:r>
          <w:rPr>
            <w:rStyle w:val="Hyperlink"/>
            <w:rFonts w:ascii="Segoe UI" w:hAnsi="Segoe UI" w:cs="Segoe UI"/>
          </w:rPr>
          <w:t>https://www.mbl.is/skjal/001.pdf</w:t>
        </w:r>
      </w:hyperlink>
      <w:r>
        <w:rPr>
          <w:rFonts w:ascii="Segoe UI" w:hAnsi="Segoe UI" w:cs="Segoe UI"/>
          <w:color w:val="24292E"/>
        </w:rPr>
        <w:t>", "reference": "Kröfunúmer eða eitthvað álíka" } } -&gt; Einkvæmt sendingarnúmer</w:t>
      </w:r>
    </w:p>
    <w:p w14:paraId="0D406653" w14:textId="77777777" w:rsidR="008954EC" w:rsidRPr="00A36EDB" w:rsidRDefault="008954EC" w:rsidP="008954EC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24"/>
          <w:szCs w:val="24"/>
        </w:rPr>
      </w:pPr>
      <w:r w:rsidRPr="00A36EDB">
        <w:rPr>
          <w:rFonts w:ascii="Segoe UI" w:hAnsi="Segoe UI" w:cs="Segoe UI"/>
          <w:color w:val="24292E"/>
          <w:sz w:val="24"/>
          <w:szCs w:val="24"/>
        </w:rPr>
        <w:t>Sækja skjalabunka eftir einkvæmu sendingarnúmeri</w:t>
      </w:r>
    </w:p>
    <w:p w14:paraId="7AA24136" w14:textId="77777777" w:rsidR="008954EC" w:rsidRDefault="008954EC" w:rsidP="008954E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{ "Id" : "Einkvæmt sendingarnúmer" "Staða": "Tóks, Tókst ekki, Tókst að hluta", "bunki": "Launaseðlar", "kennitala": "kennitala sendanda", "skjalategund": "Launaseðlar", "skjöl": { "Id": "Einkvæmt skjalanúmer", "Staða": "Útvinnslustaða", "Nafn": "Laun fyrir Guðmund", "Kennitala": "Kennitala Guðmundar", "fileType": "pdf | xml | ref" "fileRef": "</w:t>
      </w:r>
      <w:hyperlink r:id="rId15" w:history="1">
        <w:r>
          <w:rPr>
            <w:rStyle w:val="Hyperlink"/>
            <w:rFonts w:ascii="Segoe UI" w:hAnsi="Segoe UI" w:cs="Segoe UI"/>
          </w:rPr>
          <w:t>https://www.mbl.is/skjal/001.pdf</w:t>
        </w:r>
      </w:hyperlink>
      <w:r>
        <w:rPr>
          <w:rFonts w:ascii="Segoe UI" w:hAnsi="Segoe UI" w:cs="Segoe UI"/>
          <w:color w:val="24292E"/>
        </w:rPr>
        <w:t>", "reference": "Kröfunúmer eða eitthvað álíka" } }</w:t>
      </w:r>
    </w:p>
    <w:p w14:paraId="3DACA443" w14:textId="4F44C541" w:rsidR="008954EC" w:rsidRDefault="008954EC" w:rsidP="00815B3F">
      <w:pPr>
        <w:pStyle w:val="Heading2"/>
        <w:shd w:val="clear" w:color="auto" w:fill="FFFFFF"/>
        <w:spacing w:before="360" w:beforeAutospacing="0" w:after="240" w:afterAutospacing="0"/>
        <w:ind w:left="360"/>
        <w:rPr>
          <w:rFonts w:ascii="Segoe UI" w:hAnsi="Segoe UI" w:cs="Segoe UI"/>
          <w:color w:val="24292E"/>
          <w:sz w:val="24"/>
          <w:szCs w:val="24"/>
        </w:rPr>
      </w:pPr>
      <w:r w:rsidRPr="00A36EDB">
        <w:rPr>
          <w:rFonts w:ascii="Segoe UI" w:hAnsi="Segoe UI" w:cs="Segoe UI"/>
          <w:color w:val="24292E"/>
          <w:sz w:val="24"/>
          <w:szCs w:val="24"/>
        </w:rPr>
        <w:t>Tegundaflokkanir</w:t>
      </w:r>
    </w:p>
    <w:p w14:paraId="1C50259C" w14:textId="5EC6E844" w:rsidR="00E33952" w:rsidRDefault="00E33952">
      <w:pPr>
        <w:spacing w:after="160" w:line="259" w:lineRule="auto"/>
        <w:rPr>
          <w:rFonts w:ascii="Segoe UI" w:hAnsi="Segoe UI" w:cs="Segoe UI"/>
          <w:b/>
          <w:bCs/>
          <w:color w:val="24292E"/>
        </w:rPr>
      </w:pPr>
      <w:r>
        <w:rPr>
          <w:rFonts w:ascii="Segoe UI" w:hAnsi="Segoe UI" w:cs="Segoe UI"/>
          <w:color w:val="24292E"/>
        </w:rPr>
        <w:t>Ekkert skráð</w:t>
      </w:r>
    </w:p>
    <w:p w14:paraId="52BA3C1B" w14:textId="0FC96B0C" w:rsidR="00E33952" w:rsidRDefault="00E33952">
      <w:pPr>
        <w:spacing w:after="160" w:line="259" w:lineRule="auto"/>
        <w:rPr>
          <w:rFonts w:ascii="Segoe UI" w:hAnsi="Segoe UI" w:cs="Segoe UI"/>
          <w:b/>
          <w:bCs/>
          <w:color w:val="24292E"/>
        </w:rPr>
      </w:pPr>
      <w:r>
        <w:rPr>
          <w:rFonts w:ascii="Segoe UI" w:hAnsi="Segoe UI" w:cs="Segoe UI"/>
          <w:color w:val="24292E"/>
        </w:rPr>
        <w:br w:type="page"/>
      </w:r>
    </w:p>
    <w:p w14:paraId="3D1C65E1" w14:textId="77777777" w:rsidR="00E33952" w:rsidRPr="00A36EDB" w:rsidRDefault="00E33952" w:rsidP="00815B3F">
      <w:pPr>
        <w:pStyle w:val="Heading2"/>
        <w:shd w:val="clear" w:color="auto" w:fill="FFFFFF"/>
        <w:spacing w:before="360" w:beforeAutospacing="0" w:after="240" w:afterAutospacing="0"/>
        <w:ind w:left="360"/>
        <w:rPr>
          <w:rFonts w:ascii="Segoe UI" w:hAnsi="Segoe UI" w:cs="Segoe UI"/>
          <w:color w:val="24292E"/>
          <w:sz w:val="24"/>
          <w:szCs w:val="24"/>
        </w:rPr>
      </w:pPr>
    </w:p>
    <w:p w14:paraId="685B99B5" w14:textId="752F8A7D" w:rsidR="00D0326B" w:rsidRDefault="00D0326B" w:rsidP="00D0326B">
      <w:pPr>
        <w:pStyle w:val="ListParagraph"/>
        <w:numPr>
          <w:ilvl w:val="0"/>
          <w:numId w:val="1"/>
        </w:numPr>
        <w:spacing w:after="200" w:line="276" w:lineRule="auto"/>
        <w:rPr>
          <w:b/>
        </w:rPr>
      </w:pPr>
      <w:r>
        <w:rPr>
          <w:b/>
        </w:rPr>
        <w:t>Consent og fleira - framhald umræðu</w:t>
      </w:r>
    </w:p>
    <w:p w14:paraId="1EFDA934" w14:textId="77777777" w:rsidR="00D0326B" w:rsidRDefault="00D0326B" w:rsidP="00D0326B">
      <w:pPr>
        <w:ind w:left="720"/>
        <w:rPr>
          <w:color w:val="000000" w:themeColor="text1"/>
          <w:lang w:eastAsia="en-US"/>
        </w:rPr>
      </w:pPr>
      <w:r w:rsidRPr="005758D5">
        <w:rPr>
          <w:color w:val="000000" w:themeColor="text1"/>
        </w:rPr>
        <w:t xml:space="preserve">Tekin verður </w:t>
      </w:r>
      <w:r w:rsidRPr="005758D5">
        <w:rPr>
          <w:color w:val="000000" w:themeColor="text1"/>
          <w:lang w:eastAsia="en-US"/>
        </w:rPr>
        <w:t>umræða um</w:t>
      </w:r>
      <w:r>
        <w:rPr>
          <w:color w:val="000000" w:themeColor="text1"/>
          <w:lang w:eastAsia="en-US"/>
        </w:rPr>
        <w:t xml:space="preserve"> hvort eigi heima í B2B</w:t>
      </w:r>
    </w:p>
    <w:p w14:paraId="0450ED69" w14:textId="77777777" w:rsidR="00D0326B" w:rsidRDefault="00D0326B" w:rsidP="00D0326B">
      <w:pPr>
        <w:pStyle w:val="ListParagraph"/>
        <w:numPr>
          <w:ilvl w:val="0"/>
          <w:numId w:val="6"/>
        </w:numPr>
        <w:rPr>
          <w:color w:val="000000" w:themeColor="text1"/>
          <w:lang w:eastAsia="en-US"/>
        </w:rPr>
      </w:pPr>
      <w:r w:rsidRPr="005758D5">
        <w:rPr>
          <w:color w:val="000000" w:themeColor="text1"/>
          <w:lang w:eastAsia="en-US"/>
        </w:rPr>
        <w:t xml:space="preserve">Samþykktir (e. Consent), </w:t>
      </w:r>
    </w:p>
    <w:p w14:paraId="2F743BB7" w14:textId="597BF05C" w:rsidR="00E10415" w:rsidRDefault="00E10415" w:rsidP="00D0326B">
      <w:pPr>
        <w:pStyle w:val="ListParagraph"/>
        <w:numPr>
          <w:ilvl w:val="1"/>
          <w:numId w:val="6"/>
        </w:numPr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LB setur sig ekki á móti því að þetta verði optinal</w:t>
      </w:r>
    </w:p>
    <w:p w14:paraId="02C0E074" w14:textId="42AC8811" w:rsidR="00E10415" w:rsidRDefault="00E10415" w:rsidP="00D0326B">
      <w:pPr>
        <w:pStyle w:val="ListParagraph"/>
        <w:numPr>
          <w:ilvl w:val="1"/>
          <w:numId w:val="6"/>
        </w:numPr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Isb -</w:t>
      </w:r>
      <w:r w:rsidR="00E33952">
        <w:rPr>
          <w:color w:val="000000" w:themeColor="text1"/>
          <w:lang w:eastAsia="en-US"/>
        </w:rPr>
        <w:t>hefur hug á að nota Consent og SK</w:t>
      </w:r>
      <w:r>
        <w:rPr>
          <w:color w:val="000000" w:themeColor="text1"/>
          <w:lang w:eastAsia="en-US"/>
        </w:rPr>
        <w:t xml:space="preserve"> spyr hvað ef þetta er skyldubundið hjá Íslandsbanka, gengur að menn velji sitt hvora leiðina</w:t>
      </w:r>
      <w:r w:rsidR="00E33952">
        <w:rPr>
          <w:color w:val="000000" w:themeColor="text1"/>
          <w:lang w:eastAsia="en-US"/>
        </w:rPr>
        <w:t xml:space="preserve"> gagnvart öðrum bönku.</w:t>
      </w:r>
    </w:p>
    <w:p w14:paraId="7C23451B" w14:textId="36DFEC2D" w:rsidR="00E10415" w:rsidRDefault="00E10415" w:rsidP="00D0326B">
      <w:pPr>
        <w:pStyle w:val="ListParagraph"/>
        <w:numPr>
          <w:ilvl w:val="1"/>
          <w:numId w:val="6"/>
        </w:numPr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 xml:space="preserve">Ab -  styður optional. </w:t>
      </w:r>
    </w:p>
    <w:p w14:paraId="31F159D0" w14:textId="77777777" w:rsidR="00D0326B" w:rsidRPr="00711913" w:rsidRDefault="00D0326B" w:rsidP="00D0326B">
      <w:pPr>
        <w:ind w:left="1440"/>
        <w:rPr>
          <w:color w:val="000000" w:themeColor="text1"/>
          <w:lang w:eastAsia="en-US"/>
        </w:rPr>
      </w:pPr>
    </w:p>
    <w:p w14:paraId="130F5B74" w14:textId="77D77984" w:rsidR="00D0326B" w:rsidRDefault="00E33952" w:rsidP="00D0326B">
      <w:pPr>
        <w:ind w:left="720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GJH mun yfirfara breytingar sem þarf að gera til að taka Consent með og kynna</w:t>
      </w:r>
      <w:r w:rsidR="00D0326B">
        <w:rPr>
          <w:color w:val="000000" w:themeColor="text1"/>
          <w:lang w:eastAsia="en-US"/>
        </w:rPr>
        <w:t xml:space="preserve"> á næsta fundi VH1.</w:t>
      </w:r>
    </w:p>
    <w:p w14:paraId="1F4B76D0" w14:textId="77777777" w:rsidR="00E33952" w:rsidRPr="001641C0" w:rsidRDefault="00E33952" w:rsidP="00D0326B">
      <w:pPr>
        <w:ind w:left="720"/>
        <w:rPr>
          <w:color w:val="000000" w:themeColor="text1"/>
          <w:lang w:eastAsia="en-US"/>
        </w:rPr>
      </w:pPr>
    </w:p>
    <w:p w14:paraId="3C192551" w14:textId="2D19D132" w:rsidR="00D0326B" w:rsidRDefault="00D0326B" w:rsidP="00D0326B">
      <w:pPr>
        <w:pStyle w:val="ListParagraph"/>
        <w:numPr>
          <w:ilvl w:val="0"/>
          <w:numId w:val="1"/>
        </w:numPr>
        <w:spacing w:after="200" w:line="276" w:lineRule="auto"/>
        <w:rPr>
          <w:b/>
        </w:rPr>
      </w:pPr>
      <w:r w:rsidRPr="004D15AA">
        <w:rPr>
          <w:b/>
        </w:rPr>
        <w:t>Önnur mál</w:t>
      </w:r>
    </w:p>
    <w:p w14:paraId="527B3784" w14:textId="43486DD3" w:rsidR="00E33952" w:rsidRPr="00E33952" w:rsidRDefault="00E33952" w:rsidP="00E33952">
      <w:pPr>
        <w:pStyle w:val="ListParagraph"/>
        <w:numPr>
          <w:ilvl w:val="1"/>
          <w:numId w:val="1"/>
        </w:numPr>
        <w:spacing w:after="200" w:line="276" w:lineRule="auto"/>
        <w:rPr>
          <w:bCs/>
        </w:rPr>
      </w:pPr>
      <w:r w:rsidRPr="00E33952">
        <w:rPr>
          <w:bCs/>
        </w:rPr>
        <w:t>engin</w:t>
      </w:r>
    </w:p>
    <w:p w14:paraId="7505535A" w14:textId="77777777" w:rsidR="00D0326B" w:rsidRPr="00D0326B" w:rsidRDefault="00D0326B" w:rsidP="00D0326B">
      <w:pPr>
        <w:ind w:left="360"/>
        <w:rPr>
          <w:color w:val="000000" w:themeColor="text1"/>
        </w:rPr>
      </w:pPr>
    </w:p>
    <w:p w14:paraId="2524755F" w14:textId="7F4AD61F" w:rsidR="00B651BD" w:rsidRPr="005623AF" w:rsidRDefault="00B651BD" w:rsidP="00B651BD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b/>
          <w:color w:val="000000" w:themeColor="text1"/>
        </w:rPr>
        <w:t>Næstu skref</w:t>
      </w:r>
    </w:p>
    <w:p w14:paraId="48B6AD40" w14:textId="31379E6C" w:rsidR="00E10415" w:rsidRDefault="00E10415" w:rsidP="00B651BD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Bankar </w:t>
      </w:r>
      <w:r w:rsidR="00316E8B">
        <w:rPr>
          <w:color w:val="000000" w:themeColor="text1"/>
          <w:szCs w:val="28"/>
        </w:rPr>
        <w:t>fái</w:t>
      </w:r>
      <w:r>
        <w:rPr>
          <w:color w:val="000000" w:themeColor="text1"/>
          <w:szCs w:val="28"/>
        </w:rPr>
        <w:t xml:space="preserve"> álit lögfræðings </w:t>
      </w:r>
      <w:r w:rsidR="00A36EDB">
        <w:rPr>
          <w:color w:val="000000" w:themeColor="text1"/>
          <w:szCs w:val="28"/>
        </w:rPr>
        <w:t>á Rafræn skjöl sem varanlegan miðil</w:t>
      </w:r>
      <w:r w:rsidR="00316E8B">
        <w:rPr>
          <w:color w:val="000000" w:themeColor="text1"/>
          <w:szCs w:val="28"/>
        </w:rPr>
        <w:t xml:space="preserve"> og hvaða skorður það setur.</w:t>
      </w:r>
    </w:p>
    <w:p w14:paraId="32FF3B73" w14:textId="77777777" w:rsidR="00A36EDB" w:rsidRPr="001641C0" w:rsidRDefault="00A36EDB" w:rsidP="00A36EDB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r w:rsidRPr="001641C0">
        <w:rPr>
          <w:color w:val="000000" w:themeColor="text1"/>
          <w:szCs w:val="28"/>
        </w:rPr>
        <w:t>Aðilar fara yfir heimaverkefni af Readme.md skjali</w:t>
      </w:r>
    </w:p>
    <w:p w14:paraId="714D29E5" w14:textId="5E5C4E96" w:rsidR="00E10415" w:rsidRDefault="00E10415" w:rsidP="00B651BD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GV hafi samband við Greiðsluveituna - Ólaf Sigurðsson </w:t>
      </w:r>
      <w:r w:rsidR="00A36EDB">
        <w:rPr>
          <w:color w:val="000000" w:themeColor="text1"/>
          <w:szCs w:val="28"/>
        </w:rPr>
        <w:t>- um þátttöku í VH1</w:t>
      </w:r>
    </w:p>
    <w:p w14:paraId="77E5F02D" w14:textId="1E098786" w:rsidR="0029763C" w:rsidRPr="001641C0" w:rsidRDefault="00A36EDB" w:rsidP="00B651BD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GJH greinir áhrif á að hafa Con</w:t>
      </w:r>
      <w:r w:rsidR="0029763C" w:rsidRPr="001641C0">
        <w:rPr>
          <w:color w:val="000000" w:themeColor="text1"/>
          <w:szCs w:val="28"/>
        </w:rPr>
        <w:t>sent</w:t>
      </w:r>
      <w:r>
        <w:rPr>
          <w:color w:val="000000" w:themeColor="text1"/>
          <w:szCs w:val="28"/>
        </w:rPr>
        <w:t xml:space="preserve"> optional með</w:t>
      </w:r>
      <w:r w:rsidR="0029763C" w:rsidRPr="001641C0">
        <w:rPr>
          <w:color w:val="000000" w:themeColor="text1"/>
          <w:szCs w:val="28"/>
        </w:rPr>
        <w:t xml:space="preserve"> fyrir næsta fund VH1</w:t>
      </w:r>
    </w:p>
    <w:p w14:paraId="55EBC3C0" w14:textId="77777777" w:rsidR="00B651BD" w:rsidRPr="001641C0" w:rsidRDefault="00B651BD" w:rsidP="00B651BD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r w:rsidRPr="001641C0">
        <w:rPr>
          <w:color w:val="000000" w:themeColor="text1"/>
          <w:szCs w:val="28"/>
        </w:rPr>
        <w:t>GV ritar fundargerð og sendir með fundarboði .</w:t>
      </w:r>
    </w:p>
    <w:p w14:paraId="50C172D8" w14:textId="77777777" w:rsidR="00B651BD" w:rsidRDefault="00B651BD" w:rsidP="00B651BD">
      <w:pPr>
        <w:ind w:firstLine="360"/>
        <w:rPr>
          <w:b/>
          <w:color w:val="000000" w:themeColor="text1"/>
        </w:rPr>
      </w:pPr>
    </w:p>
    <w:p w14:paraId="7C3F301C" w14:textId="77777777" w:rsidR="00A36EDB" w:rsidRDefault="00B651BD" w:rsidP="00A36EDB">
      <w:pPr>
        <w:ind w:left="360"/>
      </w:pPr>
      <w:r w:rsidRPr="007261B8">
        <w:rPr>
          <w:b/>
          <w:color w:val="000000" w:themeColor="text1"/>
        </w:rPr>
        <w:t>Næsti fundur</w:t>
      </w:r>
      <w:bookmarkStart w:id="0" w:name="_Hlk522715470"/>
      <w:r>
        <w:t xml:space="preserve"> </w:t>
      </w:r>
    </w:p>
    <w:p w14:paraId="7A98D6D7" w14:textId="37FFA60D" w:rsidR="00B651BD" w:rsidRDefault="00B651BD" w:rsidP="00A36EDB">
      <w:pPr>
        <w:ind w:left="360"/>
      </w:pPr>
      <w:r>
        <w:t xml:space="preserve">Næsti fundur TN-FMÞ-VH1-41 þri </w:t>
      </w:r>
      <w:r w:rsidR="00E33952">
        <w:t>23</w:t>
      </w:r>
      <w:r>
        <w:t>.2 kl 13-15.</w:t>
      </w:r>
    </w:p>
    <w:p w14:paraId="643A035F" w14:textId="77777777" w:rsidR="009A2F9F" w:rsidRDefault="009A2F9F" w:rsidP="00B651BD">
      <w:pPr>
        <w:ind w:firstLine="360"/>
      </w:pPr>
    </w:p>
    <w:bookmarkEnd w:id="0"/>
    <w:p w14:paraId="09AC6AE3" w14:textId="392413BF" w:rsidR="008E011C" w:rsidRDefault="00B651BD" w:rsidP="009A2F9F">
      <w:pPr>
        <w:ind w:left="360"/>
      </w:pPr>
      <w:r w:rsidRPr="00F12E79">
        <w:rPr>
          <w:i/>
          <w:color w:val="000000" w:themeColor="text1"/>
          <w:sz w:val="20"/>
          <w:szCs w:val="20"/>
        </w:rPr>
        <w:t>Fundargerð ritaði Guðmundur Valsson</w:t>
      </w:r>
    </w:p>
    <w:sectPr w:rsidR="008E011C" w:rsidSect="009A2F9F">
      <w:headerReference w:type="default" r:id="rId16"/>
      <w:footerReference w:type="default" r:id="rId17"/>
      <w:pgSz w:w="12240" w:h="15840"/>
      <w:pgMar w:top="1440" w:right="1440" w:bottom="1276" w:left="1440" w:header="708" w:footer="30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DFA9E9" w14:textId="77777777" w:rsidR="00ED4802" w:rsidRDefault="00ED4802" w:rsidP="00ED4802">
      <w:r>
        <w:separator/>
      </w:r>
    </w:p>
  </w:endnote>
  <w:endnote w:type="continuationSeparator" w:id="0">
    <w:p w14:paraId="13119347" w14:textId="77777777" w:rsidR="00ED4802" w:rsidRDefault="00ED4802" w:rsidP="00ED48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inion Pro">
    <w:altName w:val="Cambria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laris Book">
    <w:altName w:val="Calibri"/>
    <w:panose1 w:val="00000000000000000000"/>
    <w:charset w:val="00"/>
    <w:family w:val="modern"/>
    <w:notTrueType/>
    <w:pitch w:val="variable"/>
    <w:sig w:usb0="A10002FF" w:usb1="500160FB" w:usb2="0000001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720698" w14:textId="35977990" w:rsidR="00B651BD" w:rsidRDefault="009A2F9F" w:rsidP="00B651BD">
    <w:pPr>
      <w:pStyle w:val="BasicParagraph"/>
      <w:rPr>
        <w:rFonts w:ascii="Polaris Book" w:hAnsi="Polaris Book" w:cs="Polaris Book"/>
        <w:color w:val="0F2330"/>
        <w:sz w:val="16"/>
        <w:szCs w:val="16"/>
      </w:rPr>
    </w:pPr>
    <w:r>
      <w:rPr>
        <w:rFonts w:ascii="Polaris Book" w:hAnsi="Polaris Book" w:cs="Polaris Book"/>
        <w:color w:val="0F2330"/>
        <w:sz w:val="16"/>
        <w:szCs w:val="16"/>
      </w:rPr>
      <w:fldChar w:fldCharType="begin"/>
    </w:r>
    <w:r>
      <w:rPr>
        <w:rFonts w:ascii="Polaris Book" w:hAnsi="Polaris Book" w:cs="Times New Roman"/>
        <w:color w:val="0F2330"/>
        <w:sz w:val="16"/>
        <w:szCs w:val="16"/>
      </w:rPr>
      <w:instrText xml:space="preserve"> FILENAME \* MERGEFORMAT </w:instrText>
    </w:r>
    <w:r>
      <w:rPr>
        <w:rFonts w:ascii="Polaris Book" w:hAnsi="Polaris Book" w:cs="Polaris Book"/>
        <w:color w:val="0F2330"/>
        <w:sz w:val="16"/>
        <w:szCs w:val="16"/>
      </w:rPr>
      <w:fldChar w:fldCharType="separate"/>
    </w:r>
    <w:r>
      <w:rPr>
        <w:rFonts w:ascii="Polaris Book" w:hAnsi="Polaris Book" w:cs="Times New Roman"/>
        <w:noProof/>
        <w:color w:val="0F2330"/>
        <w:sz w:val="16"/>
        <w:szCs w:val="16"/>
      </w:rPr>
      <w:t>TN FMÞ FUG14-210209</w:t>
    </w:r>
    <w:r>
      <w:rPr>
        <w:rFonts w:ascii="Polaris Book" w:hAnsi="Polaris Book" w:cs="Polaris Book"/>
        <w:color w:val="0F2330"/>
        <w:sz w:val="16"/>
        <w:szCs w:val="16"/>
      </w:rPr>
      <w:fldChar w:fldCharType="end"/>
    </w:r>
  </w:p>
  <w:p w14:paraId="4DDC2C13" w14:textId="3295AF47" w:rsidR="00ED4802" w:rsidRDefault="00B651BD" w:rsidP="00ED4802">
    <w:pPr>
      <w:pStyle w:val="BasicParagraph"/>
      <w:jc w:val="center"/>
      <w:rPr>
        <w:rFonts w:ascii="Polaris Book" w:hAnsi="Polaris Book" w:cs="Polaris Book"/>
        <w:color w:val="0F2330"/>
        <w:sz w:val="16"/>
        <w:szCs w:val="16"/>
      </w:rPr>
    </w:pPr>
    <w:r w:rsidRPr="00B651BD">
      <w:rPr>
        <w:rFonts w:ascii="Polaris Book" w:hAnsi="Polaris Book" w:cs="Polaris Book"/>
        <w:color w:val="0F2330"/>
        <w:sz w:val="16"/>
        <w:szCs w:val="16"/>
      </w:rPr>
      <w:fldChar w:fldCharType="begin"/>
    </w:r>
    <w:r w:rsidRPr="00B651BD">
      <w:rPr>
        <w:rFonts w:ascii="Polaris Book" w:hAnsi="Polaris Book" w:cs="Polaris Book"/>
        <w:color w:val="0F2330"/>
        <w:sz w:val="16"/>
        <w:szCs w:val="16"/>
      </w:rPr>
      <w:instrText>PAGE   \* MERGEFORMAT</w:instrText>
    </w:r>
    <w:r w:rsidRPr="00B651BD">
      <w:rPr>
        <w:rFonts w:ascii="Polaris Book" w:hAnsi="Polaris Book" w:cs="Polaris Book"/>
        <w:color w:val="0F2330"/>
        <w:sz w:val="16"/>
        <w:szCs w:val="16"/>
      </w:rPr>
      <w:fldChar w:fldCharType="separate"/>
    </w:r>
    <w:r w:rsidRPr="00B651BD">
      <w:rPr>
        <w:rFonts w:ascii="Polaris Book" w:hAnsi="Polaris Book" w:cs="Polaris Book"/>
        <w:color w:val="0F2330"/>
        <w:sz w:val="16"/>
        <w:szCs w:val="16"/>
        <w:lang w:val="is-IS"/>
      </w:rPr>
      <w:t>1</w:t>
    </w:r>
    <w:r w:rsidRPr="00B651BD">
      <w:rPr>
        <w:rFonts w:ascii="Polaris Book" w:hAnsi="Polaris Book" w:cs="Polaris Book"/>
        <w:color w:val="0F2330"/>
        <w:sz w:val="16"/>
        <w:szCs w:val="16"/>
      </w:rPr>
      <w:fldChar w:fldCharType="end"/>
    </w:r>
  </w:p>
  <w:p w14:paraId="3FF65DE9" w14:textId="77777777" w:rsidR="00ED4802" w:rsidRDefault="00ED4802" w:rsidP="00ED4802">
    <w:pPr>
      <w:pStyle w:val="BasicParagraph"/>
      <w:jc w:val="center"/>
      <w:rPr>
        <w:rFonts w:ascii="Polaris Book" w:hAnsi="Polaris Book" w:cs="Polaris Book"/>
        <w:color w:val="0F233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9415C6" w14:textId="77777777" w:rsidR="00ED4802" w:rsidRDefault="00ED4802" w:rsidP="00ED4802">
      <w:r>
        <w:separator/>
      </w:r>
    </w:p>
  </w:footnote>
  <w:footnote w:type="continuationSeparator" w:id="0">
    <w:p w14:paraId="66B51C22" w14:textId="77777777" w:rsidR="00ED4802" w:rsidRDefault="00ED4802" w:rsidP="00ED48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CED21E" w14:textId="77777777" w:rsidR="00ED4802" w:rsidRDefault="00ED4802" w:rsidP="00ED4802">
    <w:pPr>
      <w:pStyle w:val="Header"/>
      <w:ind w:left="-567"/>
    </w:pPr>
    <w:r>
      <w:rPr>
        <w:noProof/>
      </w:rPr>
      <w:drawing>
        <wp:inline distT="0" distB="0" distL="0" distR="0" wp14:anchorId="5367289F" wp14:editId="378E4BA1">
          <wp:extent cx="2371725" cy="455071"/>
          <wp:effectExtent l="0" t="0" r="0" b="2540"/>
          <wp:docPr id="3" name="Picture 3" descr="A picture containing drawing, foo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slenskir-stadlar_liggjandi_Net_Liti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8110" cy="46972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4A0DD6"/>
    <w:multiLevelType w:val="hybridMultilevel"/>
    <w:tmpl w:val="1B107AFE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352C3C"/>
    <w:multiLevelType w:val="multilevel"/>
    <w:tmpl w:val="7340F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B05F1A"/>
    <w:multiLevelType w:val="hybridMultilevel"/>
    <w:tmpl w:val="68588132"/>
    <w:lvl w:ilvl="0" w:tplc="040F000F">
      <w:start w:val="1"/>
      <w:numFmt w:val="decimal"/>
      <w:lvlText w:val="%1."/>
      <w:lvlJc w:val="left"/>
      <w:pPr>
        <w:ind w:left="720" w:hanging="360"/>
      </w:pPr>
    </w:lvl>
    <w:lvl w:ilvl="1" w:tplc="040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8E328E"/>
    <w:multiLevelType w:val="hybridMultilevel"/>
    <w:tmpl w:val="6CEC08F4"/>
    <w:lvl w:ilvl="0" w:tplc="040F000F">
      <w:start w:val="1"/>
      <w:numFmt w:val="decimal"/>
      <w:lvlText w:val="%1."/>
      <w:lvlJc w:val="left"/>
      <w:pPr>
        <w:ind w:left="720" w:hanging="360"/>
      </w:pPr>
    </w:lvl>
    <w:lvl w:ilvl="1" w:tplc="040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F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F000F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261170"/>
    <w:multiLevelType w:val="hybridMultilevel"/>
    <w:tmpl w:val="50289D64"/>
    <w:lvl w:ilvl="0" w:tplc="040F000F">
      <w:start w:val="1"/>
      <w:numFmt w:val="decimal"/>
      <w:lvlText w:val="%1."/>
      <w:lvlJc w:val="left"/>
      <w:pPr>
        <w:ind w:left="1080" w:hanging="360"/>
      </w:pPr>
    </w:lvl>
    <w:lvl w:ilvl="1" w:tplc="040F0019" w:tentative="1">
      <w:start w:val="1"/>
      <w:numFmt w:val="lowerLetter"/>
      <w:lvlText w:val="%2."/>
      <w:lvlJc w:val="left"/>
      <w:pPr>
        <w:ind w:left="1800" w:hanging="360"/>
      </w:pPr>
    </w:lvl>
    <w:lvl w:ilvl="2" w:tplc="040F001B" w:tentative="1">
      <w:start w:val="1"/>
      <w:numFmt w:val="lowerRoman"/>
      <w:lvlText w:val="%3."/>
      <w:lvlJc w:val="right"/>
      <w:pPr>
        <w:ind w:left="2520" w:hanging="180"/>
      </w:pPr>
    </w:lvl>
    <w:lvl w:ilvl="3" w:tplc="040F000F" w:tentative="1">
      <w:start w:val="1"/>
      <w:numFmt w:val="decimal"/>
      <w:lvlText w:val="%4."/>
      <w:lvlJc w:val="left"/>
      <w:pPr>
        <w:ind w:left="3240" w:hanging="360"/>
      </w:pPr>
    </w:lvl>
    <w:lvl w:ilvl="4" w:tplc="040F0019" w:tentative="1">
      <w:start w:val="1"/>
      <w:numFmt w:val="lowerLetter"/>
      <w:lvlText w:val="%5."/>
      <w:lvlJc w:val="left"/>
      <w:pPr>
        <w:ind w:left="3960" w:hanging="360"/>
      </w:pPr>
    </w:lvl>
    <w:lvl w:ilvl="5" w:tplc="040F001B" w:tentative="1">
      <w:start w:val="1"/>
      <w:numFmt w:val="lowerRoman"/>
      <w:lvlText w:val="%6."/>
      <w:lvlJc w:val="right"/>
      <w:pPr>
        <w:ind w:left="4680" w:hanging="180"/>
      </w:pPr>
    </w:lvl>
    <w:lvl w:ilvl="6" w:tplc="040F000F" w:tentative="1">
      <w:start w:val="1"/>
      <w:numFmt w:val="decimal"/>
      <w:lvlText w:val="%7."/>
      <w:lvlJc w:val="left"/>
      <w:pPr>
        <w:ind w:left="5400" w:hanging="360"/>
      </w:pPr>
    </w:lvl>
    <w:lvl w:ilvl="7" w:tplc="040F0019" w:tentative="1">
      <w:start w:val="1"/>
      <w:numFmt w:val="lowerLetter"/>
      <w:lvlText w:val="%8."/>
      <w:lvlJc w:val="left"/>
      <w:pPr>
        <w:ind w:left="6120" w:hanging="360"/>
      </w:pPr>
    </w:lvl>
    <w:lvl w:ilvl="8" w:tplc="040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DF3C91"/>
    <w:multiLevelType w:val="hybridMultilevel"/>
    <w:tmpl w:val="B29A32DE"/>
    <w:lvl w:ilvl="0" w:tplc="040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F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A4B170F"/>
    <w:multiLevelType w:val="hybridMultilevel"/>
    <w:tmpl w:val="79B69F5E"/>
    <w:lvl w:ilvl="0" w:tplc="040F000F">
      <w:start w:val="1"/>
      <w:numFmt w:val="decimal"/>
      <w:lvlText w:val="%1."/>
      <w:lvlJc w:val="left"/>
      <w:pPr>
        <w:ind w:left="1080" w:hanging="360"/>
      </w:pPr>
    </w:lvl>
    <w:lvl w:ilvl="1" w:tplc="040F0019" w:tentative="1">
      <w:start w:val="1"/>
      <w:numFmt w:val="lowerLetter"/>
      <w:lvlText w:val="%2."/>
      <w:lvlJc w:val="left"/>
      <w:pPr>
        <w:ind w:left="1800" w:hanging="360"/>
      </w:pPr>
    </w:lvl>
    <w:lvl w:ilvl="2" w:tplc="040F001B" w:tentative="1">
      <w:start w:val="1"/>
      <w:numFmt w:val="lowerRoman"/>
      <w:lvlText w:val="%3."/>
      <w:lvlJc w:val="right"/>
      <w:pPr>
        <w:ind w:left="2520" w:hanging="180"/>
      </w:pPr>
    </w:lvl>
    <w:lvl w:ilvl="3" w:tplc="040F000F" w:tentative="1">
      <w:start w:val="1"/>
      <w:numFmt w:val="decimal"/>
      <w:lvlText w:val="%4."/>
      <w:lvlJc w:val="left"/>
      <w:pPr>
        <w:ind w:left="3240" w:hanging="360"/>
      </w:pPr>
    </w:lvl>
    <w:lvl w:ilvl="4" w:tplc="040F0019" w:tentative="1">
      <w:start w:val="1"/>
      <w:numFmt w:val="lowerLetter"/>
      <w:lvlText w:val="%5."/>
      <w:lvlJc w:val="left"/>
      <w:pPr>
        <w:ind w:left="3960" w:hanging="360"/>
      </w:pPr>
    </w:lvl>
    <w:lvl w:ilvl="5" w:tplc="040F001B" w:tentative="1">
      <w:start w:val="1"/>
      <w:numFmt w:val="lowerRoman"/>
      <w:lvlText w:val="%6."/>
      <w:lvlJc w:val="right"/>
      <w:pPr>
        <w:ind w:left="4680" w:hanging="180"/>
      </w:pPr>
    </w:lvl>
    <w:lvl w:ilvl="6" w:tplc="040F000F" w:tentative="1">
      <w:start w:val="1"/>
      <w:numFmt w:val="decimal"/>
      <w:lvlText w:val="%7."/>
      <w:lvlJc w:val="left"/>
      <w:pPr>
        <w:ind w:left="5400" w:hanging="360"/>
      </w:pPr>
    </w:lvl>
    <w:lvl w:ilvl="7" w:tplc="040F0019" w:tentative="1">
      <w:start w:val="1"/>
      <w:numFmt w:val="lowerLetter"/>
      <w:lvlText w:val="%8."/>
      <w:lvlJc w:val="left"/>
      <w:pPr>
        <w:ind w:left="6120" w:hanging="360"/>
      </w:pPr>
    </w:lvl>
    <w:lvl w:ilvl="8" w:tplc="040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9A4A99"/>
    <w:multiLevelType w:val="hybridMultilevel"/>
    <w:tmpl w:val="16F2B046"/>
    <w:lvl w:ilvl="0" w:tplc="040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F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C2833A6"/>
    <w:multiLevelType w:val="hybridMultilevel"/>
    <w:tmpl w:val="EF309C0C"/>
    <w:lvl w:ilvl="0" w:tplc="80EEC758">
      <w:start w:val="4"/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</w:rPr>
    </w:lvl>
    <w:lvl w:ilvl="1" w:tplc="040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EC27710"/>
    <w:multiLevelType w:val="hybridMultilevel"/>
    <w:tmpl w:val="B25AB45A"/>
    <w:lvl w:ilvl="0" w:tplc="040F000F">
      <w:start w:val="1"/>
      <w:numFmt w:val="decimal"/>
      <w:lvlText w:val="%1."/>
      <w:lvlJc w:val="left"/>
      <w:pPr>
        <w:ind w:left="720" w:hanging="360"/>
      </w:pPr>
    </w:lvl>
    <w:lvl w:ilvl="1" w:tplc="040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F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F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567EAB"/>
    <w:multiLevelType w:val="multilevel"/>
    <w:tmpl w:val="6270F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8D0BD0"/>
    <w:multiLevelType w:val="multilevel"/>
    <w:tmpl w:val="D784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5"/>
  </w:num>
  <w:num w:numId="4">
    <w:abstractNumId w:val="8"/>
  </w:num>
  <w:num w:numId="5">
    <w:abstractNumId w:val="3"/>
  </w:num>
  <w:num w:numId="6">
    <w:abstractNumId w:val="7"/>
  </w:num>
  <w:num w:numId="7">
    <w:abstractNumId w:val="11"/>
  </w:num>
  <w:num w:numId="8">
    <w:abstractNumId w:val="2"/>
  </w:num>
  <w:num w:numId="9">
    <w:abstractNumId w:val="4"/>
  </w:num>
  <w:num w:numId="10">
    <w:abstractNumId w:val="6"/>
  </w:num>
  <w:num w:numId="11">
    <w:abstractNumId w:val="10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savePreviewPicture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802"/>
    <w:rsid w:val="001641C0"/>
    <w:rsid w:val="0029763C"/>
    <w:rsid w:val="002E2A34"/>
    <w:rsid w:val="00316E8B"/>
    <w:rsid w:val="004562B5"/>
    <w:rsid w:val="00711913"/>
    <w:rsid w:val="00815B3F"/>
    <w:rsid w:val="008954EC"/>
    <w:rsid w:val="008E011C"/>
    <w:rsid w:val="009A2F9F"/>
    <w:rsid w:val="00A36EDB"/>
    <w:rsid w:val="00B651BD"/>
    <w:rsid w:val="00D0326B"/>
    <w:rsid w:val="00D64821"/>
    <w:rsid w:val="00D678AE"/>
    <w:rsid w:val="00D84961"/>
    <w:rsid w:val="00D901AF"/>
    <w:rsid w:val="00E10415"/>
    <w:rsid w:val="00E33952"/>
    <w:rsid w:val="00ED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16D2F0A5"/>
  <w15:chartTrackingRefBased/>
  <w15:docId w15:val="{424D239A-50FA-413A-842D-D5A685FB0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51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s-IS" w:eastAsia="is-IS"/>
    </w:rPr>
  </w:style>
  <w:style w:type="paragraph" w:styleId="Heading2">
    <w:name w:val="heading 2"/>
    <w:basedOn w:val="Normal"/>
    <w:link w:val="Heading2Char"/>
    <w:uiPriority w:val="9"/>
    <w:qFormat/>
    <w:rsid w:val="008954EC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6E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48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4802"/>
    <w:rPr>
      <w:lang w:val="is-IS"/>
    </w:rPr>
  </w:style>
  <w:style w:type="paragraph" w:styleId="Footer">
    <w:name w:val="footer"/>
    <w:basedOn w:val="Normal"/>
    <w:link w:val="FooterChar"/>
    <w:uiPriority w:val="99"/>
    <w:unhideWhenUsed/>
    <w:rsid w:val="00ED48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4802"/>
    <w:rPr>
      <w:lang w:val="is-IS"/>
    </w:rPr>
  </w:style>
  <w:style w:type="paragraph" w:customStyle="1" w:styleId="BasicParagraph">
    <w:name w:val="[Basic Paragraph]"/>
    <w:basedOn w:val="Normal"/>
    <w:uiPriority w:val="99"/>
    <w:rsid w:val="00ED4802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B651BD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651BD"/>
    <w:rPr>
      <w:rFonts w:ascii="Times New Roman" w:eastAsia="Times New Roman" w:hAnsi="Times New Roman" w:cs="Times New Roman"/>
      <w:sz w:val="24"/>
      <w:szCs w:val="24"/>
      <w:lang w:val="is-IS" w:eastAsia="is-IS"/>
    </w:rPr>
  </w:style>
  <w:style w:type="table" w:styleId="GridTable1Light-Accent1">
    <w:name w:val="Grid Table 1 Light Accent 1"/>
    <w:basedOn w:val="TableNormal"/>
    <w:uiPriority w:val="46"/>
    <w:rsid w:val="00B651BD"/>
    <w:pPr>
      <w:spacing w:after="0" w:line="240" w:lineRule="auto"/>
    </w:pPr>
    <w:rPr>
      <w:lang w:val="is-I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4562B5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1641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41C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954EC"/>
    <w:rPr>
      <w:rFonts w:ascii="Times New Roman" w:eastAsia="Times New Roman" w:hAnsi="Times New Roman" w:cs="Times New Roman"/>
      <w:b/>
      <w:bCs/>
      <w:sz w:val="36"/>
      <w:szCs w:val="36"/>
      <w:lang w:val="is-IS" w:eastAsia="is-IS"/>
    </w:rPr>
  </w:style>
  <w:style w:type="character" w:customStyle="1" w:styleId="Heading3Char">
    <w:name w:val="Heading 3 Char"/>
    <w:basedOn w:val="DefaultParagraphFont"/>
    <w:link w:val="Heading3"/>
    <w:uiPriority w:val="9"/>
    <w:rsid w:val="00A36ED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is-IS" w:eastAsia="is-I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8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s://www.mbl.is/skjal/001.pdf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mbl.is/skjal/001.pdf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tadlar/IST-FUT-FMTH/tree/master/Vinnusv%C3%A6%C3%B0i/Verk%C3%BE%C3%A1ttur%204/Meeting_minute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mbl.is/skjal/001.pdf" TargetMode="External"/><Relationship Id="rId10" Type="http://schemas.openxmlformats.org/officeDocument/2006/relationships/package" Target="embeddings/Microsoft_Word_Document.docx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www.mbl.is/skjal/001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9E01B-DA19-4182-B456-073288773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695</Words>
  <Characters>3968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    Búa til skjalabunka</vt:lpstr>
      <vt:lpstr>    Sækja skjalabunka eftir einkvæmu sendingarnúmeri</vt:lpstr>
      <vt:lpstr>    Búa til skjalabunka</vt:lpstr>
      <vt:lpstr>    Sækja skjalabunka eftir einkvæmu sendingarnúmeri</vt:lpstr>
      <vt:lpstr>    Tegundaflokkanir</vt:lpstr>
    </vt:vector>
  </TitlesOfParts>
  <Company/>
  <LinksUpToDate>false</LinksUpToDate>
  <CharactersWithSpaces>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Staðlaráð Íslands</dc:creator>
  <cp:keywords/>
  <dc:description/>
  <cp:lastModifiedBy>Guðmundur Valsson</cp:lastModifiedBy>
  <cp:revision>4</cp:revision>
  <dcterms:created xsi:type="dcterms:W3CDTF">2021-02-17T10:27:00Z</dcterms:created>
  <dcterms:modified xsi:type="dcterms:W3CDTF">2021-02-17T10:41:00Z</dcterms:modified>
</cp:coreProperties>
</file>