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2EC7CD30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6513B8">
        <w:rPr>
          <w:rStyle w:val="normaltextrun"/>
          <w:b/>
          <w:bCs/>
          <w:color w:val="000000"/>
        </w:rPr>
        <w:t>1</w:t>
      </w:r>
    </w:p>
    <w:p w14:paraId="6AC38B27" w14:textId="4E80B08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54481C">
        <w:rPr>
          <w:rStyle w:val="normaltextrun"/>
          <w:color w:val="000000"/>
          <w:sz w:val="20"/>
          <w:szCs w:val="20"/>
        </w:rPr>
        <w:t>16</w:t>
      </w:r>
      <w:r>
        <w:rPr>
          <w:rStyle w:val="normaltextrun"/>
          <w:color w:val="000000"/>
          <w:sz w:val="20"/>
          <w:szCs w:val="20"/>
        </w:rPr>
        <w:t>. </w:t>
      </w:r>
      <w:r w:rsidR="003D3A99">
        <w:rPr>
          <w:rStyle w:val="normaltextrun"/>
          <w:color w:val="000000"/>
          <w:sz w:val="20"/>
          <w:szCs w:val="20"/>
        </w:rPr>
        <w:t>mar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4481C">
        <w:rPr>
          <w:rStyle w:val="normaltextrun"/>
          <w:color w:val="000000"/>
          <w:sz w:val="20"/>
          <w:szCs w:val="20"/>
        </w:rPr>
        <w:t>1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287476A2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</w:t>
      </w:r>
      <w:r w:rsidR="00E5588D" w:rsidRPr="00E5588D">
        <w:rPr>
          <w:rStyle w:val="normaltextrun"/>
        </w:rPr>
        <w:drawing>
          <wp:inline distT="0" distB="0" distL="0" distR="0" wp14:anchorId="7034536B" wp14:editId="06630405">
            <wp:extent cx="2584633" cy="1287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88" cy="12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6CA5B00" w14:textId="674BFDDC" w:rsidR="005945DA" w:rsidRPr="00E4158F" w:rsidRDefault="005945DA" w:rsidP="00D378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158F">
        <w:rPr>
          <w:rFonts w:ascii="Segoe UI" w:hAnsi="Segoe UI" w:cs="Segoe UI"/>
          <w:sz w:val="21"/>
          <w:szCs w:val="21"/>
        </w:rPr>
        <w:t xml:space="preserve">Yfirferð yfir heimavinnu </w:t>
      </w:r>
      <w:r w:rsidR="00E4158F">
        <w:rPr>
          <w:rFonts w:ascii="Segoe UI" w:hAnsi="Segoe UI" w:cs="Segoe UI"/>
          <w:sz w:val="21"/>
          <w:szCs w:val="21"/>
        </w:rPr>
        <w:t xml:space="preserve"> Greiðslur og </w:t>
      </w:r>
      <w:r w:rsidRPr="00E4158F">
        <w:rPr>
          <w:rFonts w:ascii="Segoe UI" w:hAnsi="Segoe UI" w:cs="Segoe UI"/>
          <w:sz w:val="21"/>
          <w:szCs w:val="21"/>
        </w:rPr>
        <w:t xml:space="preserve">Innlán </w:t>
      </w:r>
    </w:p>
    <w:p w14:paraId="5E569FC7" w14:textId="6956CDCA" w:rsidR="007D707D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4221BBAA" w14:textId="4603A8C3" w:rsidR="00E4158F" w:rsidRPr="00F23E49" w:rsidRDefault="00E4158F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TS 313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79E6D824" w:rsidR="004D212D" w:rsidRDefault="004D212D" w:rsidP="00044AFC">
      <w:pPr>
        <w:pStyle w:val="Heading1"/>
      </w:pPr>
      <w:r>
        <w:t>Fundargerð síðasta fundar</w:t>
      </w:r>
      <w:r w:rsidR="005C5F0E">
        <w:t xml:space="preserve"> - án aths</w:t>
      </w:r>
    </w:p>
    <w:p w14:paraId="04CE0215" w14:textId="19A84AAC" w:rsidR="00044AFC" w:rsidRDefault="00CA6A56" w:rsidP="00044AFC">
      <w:pPr>
        <w:pStyle w:val="Heading1"/>
      </w:pPr>
      <w:r>
        <w:t>Heimavinna Greiðslur og i</w:t>
      </w:r>
      <w:r w:rsidR="00044AFC">
        <w:t xml:space="preserve">nnlán </w:t>
      </w:r>
    </w:p>
    <w:p w14:paraId="204484C0" w14:textId="36CB0D82" w:rsidR="00924C48" w:rsidRDefault="00924C48" w:rsidP="00924C4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mergear PR svo vinna við dæmi geti hafist.</w:t>
      </w:r>
      <w:r w:rsidR="00A8363D">
        <w:rPr>
          <w:rFonts w:asciiTheme="minorHAnsi" w:hAnsiTheme="minorHAnsi" w:cstheme="minorHAnsi"/>
          <w:sz w:val="21"/>
          <w:szCs w:val="21"/>
        </w:rPr>
        <w:t xml:space="preserve"> - lokið</w:t>
      </w:r>
    </w:p>
    <w:p w14:paraId="7FA570D2" w14:textId="0372D127" w:rsidR="00924C48" w:rsidRPr="005C5F0E" w:rsidRDefault="00A8363D" w:rsidP="00A8363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Villukóðar – KS og SÞ útfæra PR fyrir villukóða. - ekki komið verður unnið á spjallþræðinum milli funda.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Vinna hafin</w:t>
      </w:r>
      <w:r w:rsidR="00762444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PR fyrir næsta fund.</w:t>
      </w:r>
    </w:p>
    <w:p w14:paraId="05311E2C" w14:textId="1CE93052" w:rsidR="007F4EDD" w:rsidRDefault="007F4EDD" w:rsidP="007F4EDD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</w:t>
      </w:r>
      <w:r w:rsidR="0028046F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–</w:t>
      </w:r>
      <w:r w:rsidR="0028046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AA4C9F">
        <w:rPr>
          <w:rFonts w:asciiTheme="minorHAnsi" w:eastAsia="Times New Roman" w:hAnsiTheme="minorHAnsi" w:cstheme="minorHAnsi"/>
          <w:sz w:val="21"/>
          <w:szCs w:val="21"/>
          <w:lang w:eastAsia="is-IS"/>
        </w:rPr>
        <w:t>SGH</w:t>
      </w:r>
      <w:r w:rsidR="00AA4C9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k</w:t>
      </w:r>
      <w:r w:rsidR="00762444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ynnir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í kröfuhópnum</w:t>
      </w:r>
      <w:r w:rsidR="00762444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AA4C9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á fundi </w:t>
      </w:r>
      <w:r w:rsidR="00762444">
        <w:rPr>
          <w:rFonts w:asciiTheme="minorHAnsi" w:eastAsia="Times New Roman" w:hAnsiTheme="minorHAnsi" w:cstheme="minorHAnsi"/>
          <w:sz w:val="21"/>
          <w:szCs w:val="21"/>
          <w:lang w:eastAsia="is-IS"/>
        </w:rPr>
        <w:t>15.3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. </w:t>
      </w:r>
    </w:p>
    <w:p w14:paraId="08E6158A" w14:textId="3C8FAF1C" w:rsidR="00924C48" w:rsidRDefault="00924C48" w:rsidP="00924C4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yfirferð TS 310 og TS 313 eftir athugasemdir GV</w:t>
      </w:r>
      <w:r w:rsidR="00A8363D">
        <w:rPr>
          <w:rFonts w:asciiTheme="minorHAnsi" w:hAnsiTheme="minorHAnsi" w:cstheme="minorHAnsi"/>
          <w:sz w:val="21"/>
          <w:szCs w:val="21"/>
        </w:rPr>
        <w:t xml:space="preserve"> – komið </w:t>
      </w:r>
    </w:p>
    <w:p w14:paraId="7DD4FC50" w14:textId="77777777" w:rsidR="00924C48" w:rsidRDefault="00924C48" w:rsidP="00924C4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6EE07734" w14:textId="77777777" w:rsidR="00924C48" w:rsidRPr="0083751A" w:rsidRDefault="00924C48" w:rsidP="00924C4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>
        <w:rPr>
          <w:rFonts w:asciiTheme="minorHAnsi" w:hAnsiTheme="minorHAnsi" w:cstheme="minorHAnsi"/>
          <w:sz w:val="21"/>
          <w:szCs w:val="21"/>
        </w:rPr>
        <w:t>skipt milli aðila sjá eftirfarandi. Ennfremur hvaða dæmi eiga að fara í TS.</w:t>
      </w:r>
      <w:r w:rsidRPr="0083751A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44A06B2" w14:textId="23BB1C5B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erlendar greiðslur, SEPA og SWIFT - ÓE - líka í TS</w:t>
      </w:r>
      <w:r w:rsidR="00A8363D">
        <w:rPr>
          <w:rFonts w:asciiTheme="minorHAnsi" w:hAnsiTheme="minorHAnsi" w:cstheme="minorHAnsi"/>
          <w:sz w:val="21"/>
          <w:szCs w:val="21"/>
        </w:rPr>
        <w:t xml:space="preserve"> – hafið, gitvandamál</w:t>
      </w:r>
      <w:r w:rsidR="00C962EE">
        <w:rPr>
          <w:rFonts w:asciiTheme="minorHAnsi" w:hAnsiTheme="minorHAnsi" w:cstheme="minorHAnsi"/>
          <w:sz w:val="21"/>
          <w:szCs w:val="21"/>
        </w:rPr>
        <w:t xml:space="preserve">, tékka á URGP í skjölun. – klárar </w:t>
      </w:r>
      <w:r w:rsidR="007F4EDD">
        <w:rPr>
          <w:rFonts w:asciiTheme="minorHAnsi" w:hAnsiTheme="minorHAnsi" w:cstheme="minorHAnsi"/>
          <w:sz w:val="21"/>
          <w:szCs w:val="21"/>
        </w:rPr>
        <w:t xml:space="preserve">PR </w:t>
      </w:r>
      <w:r w:rsidR="00C962EE">
        <w:rPr>
          <w:rFonts w:asciiTheme="minorHAnsi" w:hAnsiTheme="minorHAnsi" w:cstheme="minorHAnsi"/>
          <w:sz w:val="21"/>
          <w:szCs w:val="21"/>
        </w:rPr>
        <w:t xml:space="preserve">á morgun. </w:t>
      </w:r>
      <w:r w:rsidR="000A05D1">
        <w:rPr>
          <w:rFonts w:asciiTheme="minorHAnsi" w:hAnsiTheme="minorHAnsi" w:cstheme="minorHAnsi"/>
          <w:sz w:val="21"/>
          <w:szCs w:val="21"/>
        </w:rPr>
        <w:t>ÓE stillir upp best of villukóða fyrir erlendar greiðslur.</w:t>
      </w:r>
    </w:p>
    <w:p w14:paraId="49E23902" w14:textId="77777777" w:rsidR="000A05D1" w:rsidRDefault="000A05D1" w:rsidP="000A05D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>- ÓE - líka í TS – hafið – PR fyrir næsta fund</w:t>
      </w:r>
    </w:p>
    <w:p w14:paraId="06B1EC81" w14:textId="77777777" w:rsidR="000A05D1" w:rsidRPr="00ED5472" w:rsidRDefault="000A05D1" w:rsidP="000A05D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 – hafið PR fyrir næsta fund</w:t>
      </w:r>
    </w:p>
    <w:p w14:paraId="16EF976F" w14:textId="44D68066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skil á accounts, SK - líka á TS</w:t>
      </w:r>
      <w:r w:rsidR="00A8363D">
        <w:rPr>
          <w:rFonts w:asciiTheme="minorHAnsi" w:hAnsiTheme="minorHAnsi" w:cstheme="minorHAnsi"/>
          <w:sz w:val="21"/>
          <w:szCs w:val="21"/>
        </w:rPr>
        <w:t xml:space="preserve"> – PR tilbúið</w:t>
      </w:r>
      <w:r w:rsidR="004346D8">
        <w:rPr>
          <w:rFonts w:asciiTheme="minorHAnsi" w:hAnsiTheme="minorHAnsi" w:cstheme="minorHAnsi"/>
          <w:sz w:val="21"/>
          <w:szCs w:val="21"/>
        </w:rPr>
        <w:t xml:space="preserve"> – þarf aðeins að lagfæra eftir umræðu á fundi</w:t>
      </w:r>
    </w:p>
    <w:p w14:paraId="00913CB8" w14:textId="6ED3F841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</w:t>
      </w:r>
      <w:r w:rsidR="00A43CC7">
        <w:rPr>
          <w:rFonts w:asciiTheme="minorHAnsi" w:hAnsiTheme="minorHAnsi" w:cstheme="minorHAnsi"/>
          <w:sz w:val="21"/>
          <w:szCs w:val="21"/>
        </w:rPr>
        <w:t xml:space="preserve"> – PR tilbúið</w:t>
      </w:r>
      <w:r w:rsidR="004346D8">
        <w:rPr>
          <w:rFonts w:asciiTheme="minorHAnsi" w:hAnsiTheme="minorHAnsi" w:cstheme="minorHAnsi"/>
          <w:sz w:val="21"/>
          <w:szCs w:val="21"/>
        </w:rPr>
        <w:t xml:space="preserve"> _</w:t>
      </w:r>
      <w:r w:rsidR="004346D8" w:rsidRPr="004346D8">
        <w:rPr>
          <w:rFonts w:asciiTheme="minorHAnsi" w:hAnsiTheme="minorHAnsi" w:cstheme="minorHAnsi"/>
          <w:sz w:val="21"/>
          <w:szCs w:val="21"/>
        </w:rPr>
        <w:t xml:space="preserve"> </w:t>
      </w:r>
      <w:r w:rsidR="004346D8">
        <w:rPr>
          <w:rFonts w:asciiTheme="minorHAnsi" w:hAnsiTheme="minorHAnsi" w:cstheme="minorHAnsi"/>
          <w:sz w:val="21"/>
          <w:szCs w:val="21"/>
        </w:rPr>
        <w:t>þarf aðeins að lagfæra eftir umræðu á fundi</w:t>
      </w:r>
    </w:p>
    <w:p w14:paraId="5ED30595" w14:textId="0E017A5E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</w:t>
      </w:r>
      <w:r w:rsidR="007F4EDD">
        <w:rPr>
          <w:rFonts w:asciiTheme="minorHAnsi" w:hAnsiTheme="minorHAnsi" w:cstheme="minorHAnsi"/>
          <w:sz w:val="21"/>
          <w:szCs w:val="21"/>
        </w:rPr>
        <w:t xml:space="preserve"> – lítið byrjað -PR fyrir næsta fund</w:t>
      </w:r>
    </w:p>
    <w:p w14:paraId="6089FB72" w14:textId="7DF14E0E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</w:t>
      </w:r>
      <w:r w:rsidR="007F4EDD">
        <w:rPr>
          <w:rFonts w:asciiTheme="minorHAnsi" w:hAnsiTheme="minorHAnsi" w:cstheme="minorHAnsi"/>
          <w:sz w:val="21"/>
          <w:szCs w:val="21"/>
        </w:rPr>
        <w:t xml:space="preserve"> – lítið byrjað – PR fyrir næsta fund.</w:t>
      </w:r>
    </w:p>
    <w:p w14:paraId="5676B7FF" w14:textId="77777777" w:rsidR="00924C48" w:rsidRDefault="00924C48" w:rsidP="00924C4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237D8748" w14:textId="05EE1728" w:rsidR="00924C48" w:rsidRDefault="00924C48" w:rsidP="00924C48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</w:t>
      </w:r>
      <w:r w:rsidR="00872D8E">
        <w:rPr>
          <w:rFonts w:asciiTheme="minorHAnsi" w:hAnsiTheme="minorHAnsi" w:cstheme="minorHAnsi"/>
          <w:sz w:val="21"/>
          <w:szCs w:val="21"/>
        </w:rPr>
        <w:t xml:space="preserve"> – ÓE vill skoða betur</w:t>
      </w:r>
      <w:r w:rsidR="00BA6090">
        <w:rPr>
          <w:rFonts w:asciiTheme="minorHAnsi" w:hAnsiTheme="minorHAnsi" w:cstheme="minorHAnsi"/>
          <w:sz w:val="21"/>
          <w:szCs w:val="21"/>
        </w:rPr>
        <w:t xml:space="preserve"> – KS vinnur viðbrögði við umræðu á spjalli til næsta fundar. PR fyrir næsta fund.</w:t>
      </w:r>
    </w:p>
    <w:p w14:paraId="45F22F3F" w14:textId="77777777" w:rsidR="00D22625" w:rsidRDefault="00D22625" w:rsidP="00D22625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Stefna á að samþykkja öll PR á næsta fundi</w:t>
      </w:r>
    </w:p>
    <w:p w14:paraId="19FB049E" w14:textId="185E0FEC" w:rsidR="00D22625" w:rsidRDefault="00D22625" w:rsidP="00D22625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Eftir fund mun KS SÞ merge öll PR. </w:t>
      </w:r>
    </w:p>
    <w:p w14:paraId="0230DA78" w14:textId="6B958EEC" w:rsidR="00D22625" w:rsidRDefault="000A776D" w:rsidP="000A776D">
      <w:pPr>
        <w:pStyle w:val="Heading1"/>
      </w:pPr>
      <w:r>
        <w:t xml:space="preserve">Útgáfa </w:t>
      </w:r>
      <w:r w:rsidR="00D22625">
        <w:t>TS 310</w:t>
      </w:r>
    </w:p>
    <w:p w14:paraId="6398EACB" w14:textId="5568014D" w:rsidR="00D22625" w:rsidRPr="00D22625" w:rsidRDefault="00752549" w:rsidP="00D22625">
      <w:r>
        <w:t>ÓE les skjalið og sendir athugsemdir til GV og KS.</w:t>
      </w:r>
    </w:p>
    <w:p w14:paraId="451623C6" w14:textId="616B1EBE" w:rsidR="000A776D" w:rsidRDefault="00752549" w:rsidP="000A776D">
      <w:pPr>
        <w:pStyle w:val="Heading1"/>
      </w:pPr>
      <w:r>
        <w:lastRenderedPageBreak/>
        <w:t xml:space="preserve">Útgáfa </w:t>
      </w:r>
      <w:r w:rsidR="000A776D">
        <w:t>TS 313</w:t>
      </w:r>
    </w:p>
    <w:p w14:paraId="6882BB14" w14:textId="295713D6" w:rsidR="00AA4C9F" w:rsidRDefault="00AA4C9F" w:rsidP="00AA4C9F">
      <w:r>
        <w:t xml:space="preserve">Skjöl </w:t>
      </w:r>
      <w:r w:rsidR="00481333">
        <w:t xml:space="preserve">langt komin en bíður eftir dæmum </w:t>
      </w:r>
    </w:p>
    <w:p w14:paraId="658753D6" w14:textId="3351E9CA" w:rsidR="00AA4C9F" w:rsidRPr="00AA4C9F" w:rsidRDefault="00AA4C9F" w:rsidP="00AA4C9F">
      <w:r>
        <w:t>Drög yfirfarin á næsta fundi</w:t>
      </w:r>
    </w:p>
    <w:p w14:paraId="7A67A931" w14:textId="4F8079D8" w:rsidR="007625F4" w:rsidRDefault="007625F4" w:rsidP="00AA4C9F">
      <w:pPr>
        <w:pStyle w:val="Heading1"/>
      </w:pPr>
      <w:bookmarkStart w:id="0" w:name="_Hlk97638209"/>
      <w:r>
        <w:t>Næstu skref</w:t>
      </w:r>
    </w:p>
    <w:bookmarkEnd w:id="0"/>
    <w:p w14:paraId="7B46952C" w14:textId="5ED23253" w:rsidR="00AA4C9F" w:rsidRPr="005C5F0E" w:rsidRDefault="00AA4C9F" w:rsidP="00AA4C9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Villukóðar – KS og SÞ útfæra PR fyrir villukóða. - ekki komið verður unnið á spjallþræðinum milli funda. Vinna hafin PR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tilbúið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fyrir næsta fund.</w:t>
      </w:r>
    </w:p>
    <w:p w14:paraId="5DD5B477" w14:textId="77777777" w:rsidR="00AA4C9F" w:rsidRDefault="00AA4C9F" w:rsidP="00AA4C9F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Villukóðar – SGH kynnir í kröfuhópnum á fundi 15.3. </w:t>
      </w:r>
    </w:p>
    <w:p w14:paraId="36CF9CC4" w14:textId="40E17F88" w:rsidR="00AA4C9F" w:rsidRPr="0083751A" w:rsidRDefault="00AA4C9F" w:rsidP="00AA4C9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>
        <w:rPr>
          <w:rFonts w:asciiTheme="minorHAnsi" w:hAnsiTheme="minorHAnsi" w:cstheme="minorHAnsi"/>
          <w:sz w:val="21"/>
          <w:szCs w:val="21"/>
        </w:rPr>
        <w:t xml:space="preserve">skipt milli aðila sjá eftirfarandi. </w:t>
      </w:r>
    </w:p>
    <w:p w14:paraId="55BDCEA3" w14:textId="1990C1E5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erlendar greiðslur, SEPA og SWIFT - ÓE - líka í TS – hafið, gitvandamál, tékka á URGP í skjölun. – klárar PR á morgun. ÓE stillir upp best of villukóð</w:t>
      </w:r>
      <w:r>
        <w:rPr>
          <w:rFonts w:asciiTheme="minorHAnsi" w:hAnsiTheme="minorHAnsi" w:cstheme="minorHAnsi"/>
          <w:sz w:val="21"/>
          <w:szCs w:val="21"/>
        </w:rPr>
        <w:t xml:space="preserve">um </w:t>
      </w:r>
      <w:r>
        <w:rPr>
          <w:rFonts w:asciiTheme="minorHAnsi" w:hAnsiTheme="minorHAnsi" w:cstheme="minorHAnsi"/>
          <w:sz w:val="21"/>
          <w:szCs w:val="21"/>
        </w:rPr>
        <w:t>fyrir erlendar greiðslur.</w:t>
      </w:r>
    </w:p>
    <w:p w14:paraId="6DAD2F55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>- ÓE - líka í TS – hafið – PR fyrir næsta fund</w:t>
      </w:r>
    </w:p>
    <w:p w14:paraId="27FDD434" w14:textId="77777777" w:rsidR="00AA4C9F" w:rsidRPr="00ED5472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 – hafið PR fyrir næsta fund</w:t>
      </w:r>
    </w:p>
    <w:p w14:paraId="4FC2A056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skil á accounts, SK - líka á TS – PR tilbúið – þarf aðeins að lagfæra eftir umræðu á fundi</w:t>
      </w:r>
    </w:p>
    <w:p w14:paraId="788DEE16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 – PR tilbúið _</w:t>
      </w:r>
      <w:r w:rsidRPr="004346D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þarf aðeins að lagfæra eftir umræðu á fundi</w:t>
      </w:r>
    </w:p>
    <w:p w14:paraId="77F3C2F1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 – lítið byrjað -PR fyrir næsta fund</w:t>
      </w:r>
    </w:p>
    <w:p w14:paraId="5D8A889E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 – lítið byrjað – PR fyrir næsta fund.</w:t>
      </w:r>
    </w:p>
    <w:p w14:paraId="26A7F2FC" w14:textId="77777777" w:rsidR="00AA4C9F" w:rsidRDefault="00AA4C9F" w:rsidP="00AA4C9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1421825E" w14:textId="77777777" w:rsidR="00AA4C9F" w:rsidRDefault="00AA4C9F" w:rsidP="00AA4C9F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 – ÓE vill skoða betur – KS vinnur viðbrögði við umræðu á spjalli til næsta fundar. PR fyrir næsta fund.</w:t>
      </w:r>
    </w:p>
    <w:p w14:paraId="64931B4D" w14:textId="77777777" w:rsidR="00AA4C9F" w:rsidRDefault="00AA4C9F" w:rsidP="00AA4C9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Stefna á að samþykkja öll PR á næsta fundi</w:t>
      </w:r>
    </w:p>
    <w:p w14:paraId="7A8B39ED" w14:textId="77777777" w:rsidR="00AA4C9F" w:rsidRDefault="00AA4C9F" w:rsidP="00AA4C9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Eftir fund mun KS SÞ merge öll PR. </w:t>
      </w:r>
    </w:p>
    <w:p w14:paraId="61534D62" w14:textId="708ECF0F" w:rsidR="0028046F" w:rsidRDefault="0028046F" w:rsidP="005C5F0E"/>
    <w:p w14:paraId="51380C68" w14:textId="505E8647" w:rsidR="007625F4" w:rsidRDefault="007625F4" w:rsidP="005C5F0E">
      <w:r>
        <w:t>Næsti fundur</w:t>
      </w:r>
      <w:r w:rsidR="007650B1">
        <w:t xml:space="preserve"> </w:t>
      </w:r>
      <w:r w:rsidR="00BA2424">
        <w:t>TN-VH8-</w:t>
      </w:r>
      <w:r w:rsidR="000A776D">
        <w:t>1</w:t>
      </w:r>
      <w:r w:rsidR="00924C48">
        <w:t>2</w:t>
      </w:r>
      <w:r w:rsidR="00BA2424">
        <w:t xml:space="preserve"> </w:t>
      </w:r>
      <w:r w:rsidR="0028046F">
        <w:t>22</w:t>
      </w:r>
      <w:r w:rsidR="00BA2424">
        <w:t>0</w:t>
      </w:r>
      <w:r w:rsidR="005C5F0E">
        <w:t>3</w:t>
      </w:r>
      <w:r w:rsidR="0028046F">
        <w:t>16</w:t>
      </w:r>
      <w:r w:rsidR="00497F77">
        <w:t xml:space="preserve"> kl </w:t>
      </w:r>
      <w:r w:rsidR="00635CBC">
        <w:t>10</w:t>
      </w:r>
      <w:r w:rsidR="00497F77">
        <w:t>-1</w:t>
      </w:r>
      <w:r w:rsidR="00635CBC">
        <w:t>2</w:t>
      </w: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r w:rsidRPr="00BA2424">
        <w:rPr>
          <w:b/>
          <w:bCs/>
        </w:rPr>
        <w:t>Dagskrá</w:t>
      </w:r>
    </w:p>
    <w:p w14:paraId="115DB297" w14:textId="54F3E457" w:rsidR="007625F4" w:rsidRPr="004D6321" w:rsidRDefault="00AA4C9F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Yaml - G</w:t>
      </w:r>
      <w:r w:rsidR="007625F4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 w:rsidR="007B43B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innlán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–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farið yfir PR</w:t>
      </w:r>
    </w:p>
    <w:p w14:paraId="657D5B84" w14:textId="7497E94B" w:rsidR="007D4848" w:rsidRDefault="007D484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</w:t>
      </w:r>
      <w:r w:rsidR="00E4158F">
        <w:rPr>
          <w:rFonts w:asciiTheme="minorHAnsi" w:eastAsia="Times New Roman" w:hAnsiTheme="minorHAnsi" w:cstheme="minorHAnsi"/>
          <w:sz w:val="21"/>
          <w:szCs w:val="21"/>
          <w:lang w:eastAsia="is-IS"/>
        </w:rPr>
        <w:t>ferð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 </w:t>
      </w:r>
    </w:p>
    <w:p w14:paraId="3D83C500" w14:textId="091BD792" w:rsidR="00EF44F8" w:rsidRPr="004D6321" w:rsidRDefault="00E4158F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Yfirferð</w:t>
      </w:r>
      <w:r w:rsidR="007D484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7310D9F2" w14:textId="37E3E98E" w:rsidR="007625F4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Næstu skref</w:t>
      </w:r>
    </w:p>
    <w:sectPr w:rsidR="007625F4" w:rsidRPr="004D6321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7CD67726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28046F">
      <w:rPr>
        <w:noProof/>
        <w:sz w:val="16"/>
        <w:szCs w:val="16"/>
      </w:rPr>
      <w:t>TN FMÞ VH8 11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1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30"/>
  </w:num>
  <w:num w:numId="6">
    <w:abstractNumId w:val="5"/>
  </w:num>
  <w:num w:numId="7">
    <w:abstractNumId w:val="0"/>
  </w:num>
  <w:num w:numId="8">
    <w:abstractNumId w:val="19"/>
  </w:num>
  <w:num w:numId="9">
    <w:abstractNumId w:val="28"/>
  </w:num>
  <w:num w:numId="10">
    <w:abstractNumId w:val="11"/>
  </w:num>
  <w:num w:numId="11">
    <w:abstractNumId w:val="13"/>
  </w:num>
  <w:num w:numId="12">
    <w:abstractNumId w:val="3"/>
  </w:num>
  <w:num w:numId="13">
    <w:abstractNumId w:val="23"/>
  </w:num>
  <w:num w:numId="14">
    <w:abstractNumId w:val="22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7"/>
  </w:num>
  <w:num w:numId="20">
    <w:abstractNumId w:val="25"/>
  </w:num>
  <w:num w:numId="21">
    <w:abstractNumId w:val="1"/>
  </w:num>
  <w:num w:numId="22">
    <w:abstractNumId w:val="15"/>
  </w:num>
  <w:num w:numId="23">
    <w:abstractNumId w:val="21"/>
  </w:num>
  <w:num w:numId="24">
    <w:abstractNumId w:val="12"/>
  </w:num>
  <w:num w:numId="25">
    <w:abstractNumId w:val="27"/>
  </w:num>
  <w:num w:numId="26">
    <w:abstractNumId w:val="6"/>
  </w:num>
  <w:num w:numId="27">
    <w:abstractNumId w:val="29"/>
  </w:num>
  <w:num w:numId="28">
    <w:abstractNumId w:val="8"/>
  </w:num>
  <w:num w:numId="29">
    <w:abstractNumId w:val="16"/>
  </w:num>
  <w:num w:numId="30">
    <w:abstractNumId w:val="17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5413"/>
    <w:rsid w:val="000F56A9"/>
    <w:rsid w:val="00101F72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44F2"/>
    <w:rsid w:val="001B50E8"/>
    <w:rsid w:val="001C2F0D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6B83"/>
    <w:rsid w:val="00274C84"/>
    <w:rsid w:val="00275A0C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D5DB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56FB"/>
    <w:rsid w:val="004155D2"/>
    <w:rsid w:val="00431460"/>
    <w:rsid w:val="0043316A"/>
    <w:rsid w:val="004346D8"/>
    <w:rsid w:val="004359B2"/>
    <w:rsid w:val="00452432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5507"/>
    <w:rsid w:val="006053A8"/>
    <w:rsid w:val="00612D02"/>
    <w:rsid w:val="00615196"/>
    <w:rsid w:val="00632566"/>
    <w:rsid w:val="00633E8C"/>
    <w:rsid w:val="00635CBC"/>
    <w:rsid w:val="006413CF"/>
    <w:rsid w:val="006513B8"/>
    <w:rsid w:val="006520E2"/>
    <w:rsid w:val="006565A6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52549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4848"/>
    <w:rsid w:val="007D707D"/>
    <w:rsid w:val="007E3CA6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3C01"/>
    <w:rsid w:val="00853FE0"/>
    <w:rsid w:val="00855D2B"/>
    <w:rsid w:val="00870E9D"/>
    <w:rsid w:val="00872D8E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4E34"/>
    <w:rsid w:val="00A25AFB"/>
    <w:rsid w:val="00A43CC7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C295C"/>
    <w:rsid w:val="00AD17B2"/>
    <w:rsid w:val="00AD2883"/>
    <w:rsid w:val="00AE78A6"/>
    <w:rsid w:val="00AF0BE9"/>
    <w:rsid w:val="00AF0CC2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64D42"/>
    <w:rsid w:val="00C74853"/>
    <w:rsid w:val="00C962EE"/>
    <w:rsid w:val="00CA4BF2"/>
    <w:rsid w:val="00CA6A56"/>
    <w:rsid w:val="00CB4F75"/>
    <w:rsid w:val="00CC14E2"/>
    <w:rsid w:val="00CC504B"/>
    <w:rsid w:val="00CC7281"/>
    <w:rsid w:val="00CF2C21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5588D"/>
    <w:rsid w:val="00E63282"/>
    <w:rsid w:val="00E64C6F"/>
    <w:rsid w:val="00E72DB6"/>
    <w:rsid w:val="00E83E2F"/>
    <w:rsid w:val="00E946A5"/>
    <w:rsid w:val="00E9763D"/>
    <w:rsid w:val="00EA26FD"/>
    <w:rsid w:val="00EA3802"/>
    <w:rsid w:val="00EA548C"/>
    <w:rsid w:val="00EB31A5"/>
    <w:rsid w:val="00EC2C20"/>
    <w:rsid w:val="00EC36F4"/>
    <w:rsid w:val="00EC6DD1"/>
    <w:rsid w:val="00ED5472"/>
    <w:rsid w:val="00ED7A0D"/>
    <w:rsid w:val="00EE6418"/>
    <w:rsid w:val="00EE6A5D"/>
    <w:rsid w:val="00EF44F8"/>
    <w:rsid w:val="00EF56A0"/>
    <w:rsid w:val="00F10ABA"/>
    <w:rsid w:val="00F13AD1"/>
    <w:rsid w:val="00F152CA"/>
    <w:rsid w:val="00F2260E"/>
    <w:rsid w:val="00F23E49"/>
    <w:rsid w:val="00F339C1"/>
    <w:rsid w:val="00F41BF2"/>
    <w:rsid w:val="00F42B7A"/>
    <w:rsid w:val="00F47992"/>
    <w:rsid w:val="00F550E8"/>
    <w:rsid w:val="00F55CF2"/>
    <w:rsid w:val="00F652FC"/>
    <w:rsid w:val="00F769C0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2</cp:revision>
  <dcterms:created xsi:type="dcterms:W3CDTF">2022-03-08T13:09:00Z</dcterms:created>
  <dcterms:modified xsi:type="dcterms:W3CDTF">2022-03-09T11:52:00Z</dcterms:modified>
</cp:coreProperties>
</file>