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0FFB9B61" w14:textId="42849980" w:rsidR="001B509B" w:rsidRPr="001B509B" w:rsidRDefault="00702752" w:rsidP="0070275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1B509B">
        <w:rPr>
          <w:rStyle w:val="normaltextrun"/>
          <w:b/>
          <w:bCs/>
          <w:color w:val="000000"/>
        </w:rPr>
        <w:t>2</w:t>
      </w:r>
    </w:p>
    <w:p w14:paraId="6AC38B27" w14:textId="4E80B08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 </w:t>
      </w:r>
      <w:r w:rsidR="0054481C">
        <w:rPr>
          <w:rStyle w:val="normaltextrun"/>
          <w:color w:val="000000"/>
          <w:sz w:val="20"/>
          <w:szCs w:val="20"/>
        </w:rPr>
        <w:t>16</w:t>
      </w:r>
      <w:r>
        <w:rPr>
          <w:rStyle w:val="normaltextrun"/>
          <w:color w:val="000000"/>
          <w:sz w:val="20"/>
          <w:szCs w:val="20"/>
        </w:rPr>
        <w:t>. </w:t>
      </w:r>
      <w:r w:rsidR="003D3A99">
        <w:rPr>
          <w:rStyle w:val="normaltextrun"/>
          <w:color w:val="000000"/>
          <w:sz w:val="20"/>
          <w:szCs w:val="20"/>
        </w:rPr>
        <w:t>mar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54481C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54481C">
        <w:rPr>
          <w:rStyle w:val="normaltextrun"/>
          <w:color w:val="000000"/>
          <w:sz w:val="20"/>
          <w:szCs w:val="20"/>
        </w:rPr>
        <w:t>1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0320F7">
        <w:rPr>
          <w:rStyle w:val="normaltextrun"/>
          <w:color w:val="000000"/>
          <w:sz w:val="20"/>
          <w:szCs w:val="20"/>
        </w:rPr>
        <w:t>0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2A2E11DE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0D2FB9" w:rsidRPr="000D2FB9">
        <w:rPr>
          <w:rStyle w:val="normaltextrun"/>
        </w:rPr>
        <w:drawing>
          <wp:inline distT="0" distB="0" distL="0" distR="0" wp14:anchorId="02838CE6" wp14:editId="09FE6750">
            <wp:extent cx="2407454" cy="1342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91" cy="134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26CA5B00" w14:textId="674BFDDC" w:rsidR="005945DA" w:rsidRPr="00E4158F" w:rsidRDefault="005945DA" w:rsidP="00D378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4158F">
        <w:rPr>
          <w:rFonts w:ascii="Segoe UI" w:hAnsi="Segoe UI" w:cs="Segoe UI"/>
          <w:sz w:val="21"/>
          <w:szCs w:val="21"/>
        </w:rPr>
        <w:t xml:space="preserve">Yfirferð yfir heimavinnu </w:t>
      </w:r>
      <w:r w:rsidR="00E4158F">
        <w:rPr>
          <w:rFonts w:ascii="Segoe UI" w:hAnsi="Segoe UI" w:cs="Segoe UI"/>
          <w:sz w:val="21"/>
          <w:szCs w:val="21"/>
        </w:rPr>
        <w:t xml:space="preserve"> Greiðslur og </w:t>
      </w:r>
      <w:r w:rsidRPr="00E4158F">
        <w:rPr>
          <w:rFonts w:ascii="Segoe UI" w:hAnsi="Segoe UI" w:cs="Segoe UI"/>
          <w:sz w:val="21"/>
          <w:szCs w:val="21"/>
        </w:rPr>
        <w:t xml:space="preserve">Innlán </w:t>
      </w:r>
    </w:p>
    <w:p w14:paraId="5E569FC7" w14:textId="6956CDCA" w:rsidR="007D707D" w:rsidRDefault="007D707D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23E49">
        <w:rPr>
          <w:rFonts w:eastAsia="Times New Roman"/>
        </w:rPr>
        <w:t>TS 310 yfirferð</w:t>
      </w:r>
    </w:p>
    <w:p w14:paraId="4221BBAA" w14:textId="0876D30B" w:rsidR="00E4158F" w:rsidRDefault="00E4158F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TS 313</w:t>
      </w:r>
    </w:p>
    <w:p w14:paraId="518B0019" w14:textId="563DA34A" w:rsidR="00F77D1A" w:rsidRPr="00F23E49" w:rsidRDefault="00F77D1A" w:rsidP="00F23E4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WA 316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79E6D824" w:rsidR="004D212D" w:rsidRDefault="004D212D" w:rsidP="00044AFC">
      <w:pPr>
        <w:pStyle w:val="Heading1"/>
      </w:pPr>
      <w:r>
        <w:t>Fundargerð síðasta fundar</w:t>
      </w:r>
      <w:r w:rsidR="005C5F0E">
        <w:t xml:space="preserve"> - án aths</w:t>
      </w:r>
    </w:p>
    <w:p w14:paraId="04CE0215" w14:textId="19A84AAC" w:rsidR="00044AFC" w:rsidRDefault="00CA6A56" w:rsidP="00044AFC">
      <w:pPr>
        <w:pStyle w:val="Heading1"/>
      </w:pPr>
      <w:r>
        <w:t>Heimavinna Greiðslur og i</w:t>
      </w:r>
      <w:r w:rsidR="00044AFC">
        <w:t xml:space="preserve">nnlán </w:t>
      </w:r>
    </w:p>
    <w:p w14:paraId="3E325ADF" w14:textId="7B0EBD8E" w:rsidR="002B6BE4" w:rsidRPr="005107AC" w:rsidRDefault="002B6BE4" w:rsidP="002B6BE4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sz w:val="21"/>
          <w:szCs w:val="21"/>
        </w:rPr>
      </w:pPr>
      <w:bookmarkStart w:id="0" w:name="_Hlk98327175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Villukóðar – KS og SÞ útfæra PR fyrir villukóða. - ekki komið verður unnið á spjallþræðinum milli funda. Vinna hafin PR tilbúið fyrir næsta fund.</w:t>
      </w:r>
    </w:p>
    <w:p w14:paraId="7F8ADCC7" w14:textId="6C50934B" w:rsidR="005107AC" w:rsidRPr="005C5F0E" w:rsidRDefault="005107AC" w:rsidP="005107AC">
      <w:pPr>
        <w:pStyle w:val="ListParagraph"/>
        <w:numPr>
          <w:ilvl w:val="1"/>
          <w:numId w:val="30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Var farið yfir og ekki á næsta fundi.</w:t>
      </w:r>
    </w:p>
    <w:p w14:paraId="2CD4F08F" w14:textId="7969721B" w:rsidR="002B6BE4" w:rsidRDefault="002B6BE4" w:rsidP="002B6BE4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Villukóðar – SGH kynnir í kröfuhópnum á fundi 15.3. </w:t>
      </w:r>
    </w:p>
    <w:p w14:paraId="5D4B721D" w14:textId="5309F31C" w:rsidR="00127FB8" w:rsidRDefault="00127FB8" w:rsidP="00127FB8">
      <w:pPr>
        <w:pStyle w:val="ListParagraph"/>
        <w:numPr>
          <w:ilvl w:val="1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SGH tekur saman 10 algengustu villurnar sem hann hefur verið að fá.</w:t>
      </w:r>
    </w:p>
    <w:p w14:paraId="001D65BC" w14:textId="77777777" w:rsidR="002B6BE4" w:rsidRPr="0083751A" w:rsidRDefault="002B6BE4" w:rsidP="002B6BE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Aðilar vinni í dæmum sjá eftirfarandi </w:t>
      </w:r>
      <w:r w:rsidRPr="005C5F0E">
        <w:rPr>
          <w:rFonts w:asciiTheme="minorHAnsi" w:hAnsiTheme="minorHAnsi" w:cstheme="minorHAnsi"/>
          <w:sz w:val="21"/>
          <w:szCs w:val="21"/>
        </w:rPr>
        <w:t xml:space="preserve">Vinna í dæmum í yaml - </w:t>
      </w:r>
      <w:r>
        <w:rPr>
          <w:rFonts w:asciiTheme="minorHAnsi" w:hAnsiTheme="minorHAnsi" w:cstheme="minorHAnsi"/>
          <w:sz w:val="21"/>
          <w:szCs w:val="21"/>
        </w:rPr>
        <w:t xml:space="preserve">skipt milli aðila sjá eftirfarandi. </w:t>
      </w:r>
    </w:p>
    <w:p w14:paraId="79DEFFB5" w14:textId="77777777" w:rsidR="00A337C5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erlendar greiðslur, SEPA og SWIFT - ÓE - líka í TS – hafið, gitvandamál, tékka á URGP í skjölun. – klárar PR á morgun. ÓE stillir upp best of villukóðum fyrir erlendar greiðslur.</w:t>
      </w:r>
      <w:r w:rsidR="00127FB8">
        <w:rPr>
          <w:rFonts w:asciiTheme="minorHAnsi" w:hAnsiTheme="minorHAnsi" w:cstheme="minorHAnsi"/>
          <w:sz w:val="21"/>
          <w:szCs w:val="21"/>
        </w:rPr>
        <w:t xml:space="preserve"> Inn á chat í gær - </w:t>
      </w:r>
    </w:p>
    <w:p w14:paraId="02D4913A" w14:textId="3E9FC089" w:rsidR="002B6BE4" w:rsidRDefault="00A337C5" w:rsidP="00A337C5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12</w:t>
      </w:r>
      <w:r>
        <w:rPr>
          <w:rFonts w:asciiTheme="minorHAnsi" w:hAnsiTheme="minorHAnsi" w:cstheme="minorHAnsi"/>
          <w:sz w:val="21"/>
          <w:szCs w:val="21"/>
        </w:rPr>
        <w:t xml:space="preserve">  </w:t>
      </w:r>
      <w:r w:rsidR="00127FB8">
        <w:rPr>
          <w:rFonts w:asciiTheme="minorHAnsi" w:hAnsiTheme="minorHAnsi" w:cstheme="minorHAnsi"/>
          <w:sz w:val="21"/>
          <w:szCs w:val="21"/>
        </w:rPr>
        <w:t xml:space="preserve">5 villur lagðar til - </w:t>
      </w:r>
      <w:r w:rsidR="00DD6BD5">
        <w:rPr>
          <w:rFonts w:asciiTheme="minorHAnsi" w:hAnsiTheme="minorHAnsi" w:cstheme="minorHAnsi"/>
          <w:sz w:val="21"/>
          <w:szCs w:val="21"/>
        </w:rPr>
        <w:t xml:space="preserve">Fara yfir lista og sameina í yfirflokk </w:t>
      </w:r>
      <w:r>
        <w:rPr>
          <w:rFonts w:asciiTheme="minorHAnsi" w:hAnsiTheme="minorHAnsi" w:cstheme="minorHAnsi"/>
          <w:sz w:val="21"/>
          <w:szCs w:val="21"/>
        </w:rPr>
        <w:t>KS fylgir málinu eftir</w:t>
      </w:r>
    </w:p>
    <w:p w14:paraId="54E41043" w14:textId="77777777" w:rsidR="00DD6BD5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>
        <w:rPr>
          <w:rFonts w:asciiTheme="minorHAnsi" w:hAnsiTheme="minorHAnsi" w:cstheme="minorHAnsi"/>
          <w:sz w:val="21"/>
          <w:szCs w:val="21"/>
        </w:rPr>
        <w:t>- ÓE - líka í TS – hafið – PR fyrir næsta fund</w:t>
      </w:r>
      <w:r w:rsidR="00DD6BD5">
        <w:rPr>
          <w:rFonts w:asciiTheme="minorHAnsi" w:hAnsiTheme="minorHAnsi" w:cstheme="minorHAnsi"/>
          <w:sz w:val="21"/>
          <w:szCs w:val="21"/>
        </w:rPr>
        <w:t xml:space="preserve"> - </w:t>
      </w:r>
    </w:p>
    <w:p w14:paraId="2984C3E3" w14:textId="77777777" w:rsidR="00374232" w:rsidRDefault="002B6BE4" w:rsidP="00374232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>
        <w:rPr>
          <w:rFonts w:asciiTheme="minorHAnsi" w:hAnsiTheme="minorHAnsi" w:cstheme="minorHAnsi"/>
          <w:sz w:val="21"/>
          <w:szCs w:val="21"/>
        </w:rPr>
        <w:t xml:space="preserve"> -  ÓE – hafið PR fyrir næsta fund</w:t>
      </w:r>
    </w:p>
    <w:p w14:paraId="74FCF00D" w14:textId="5D2F960D" w:rsidR="002B6BE4" w:rsidRPr="00374232" w:rsidRDefault="00374232" w:rsidP="00374232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374232">
        <w:rPr>
          <w:rFonts w:asciiTheme="minorHAnsi" w:hAnsiTheme="minorHAnsi" w:cstheme="minorHAnsi"/>
          <w:sz w:val="21"/>
          <w:szCs w:val="21"/>
        </w:rPr>
        <w:t>12 -</w:t>
      </w:r>
      <w:r w:rsidR="00162286">
        <w:rPr>
          <w:rFonts w:asciiTheme="minorHAnsi" w:hAnsiTheme="minorHAnsi" w:cstheme="minorHAnsi"/>
          <w:sz w:val="21"/>
          <w:szCs w:val="21"/>
        </w:rPr>
        <w:t xml:space="preserve"> ÓE</w:t>
      </w:r>
      <w:r w:rsidRPr="00374232">
        <w:rPr>
          <w:rFonts w:asciiTheme="minorHAnsi" w:hAnsiTheme="minorHAnsi" w:cstheme="minorHAnsi"/>
          <w:sz w:val="21"/>
          <w:szCs w:val="21"/>
        </w:rPr>
        <w:t xml:space="preserve"> yfirfara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374232">
        <w:rPr>
          <w:rFonts w:asciiTheme="minorHAnsi" w:hAnsiTheme="minorHAnsi" w:cstheme="minorHAnsi"/>
          <w:sz w:val="21"/>
          <w:szCs w:val="21"/>
        </w:rPr>
        <w:t>villusetupið-laga formattið/slaufusviga í kringum error object.</w:t>
      </w:r>
    </w:p>
    <w:p w14:paraId="269214E1" w14:textId="059C6B7F" w:rsidR="002B6BE4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skil á accounts, SK - líka á TS – PR tilbúið – þarf aðeins að lagfæra eftir umræðu á fundi</w:t>
      </w:r>
      <w:r w:rsidR="00374232">
        <w:rPr>
          <w:rFonts w:asciiTheme="minorHAnsi" w:hAnsiTheme="minorHAnsi" w:cstheme="minorHAnsi"/>
          <w:sz w:val="21"/>
          <w:szCs w:val="21"/>
        </w:rPr>
        <w:t xml:space="preserve"> - </w:t>
      </w:r>
    </w:p>
    <w:p w14:paraId="5CD49F2F" w14:textId="43B67BE1" w:rsidR="00162286" w:rsidRDefault="00162286" w:rsidP="00162286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 Taka út multicurrency referenca og misræmi í gjaldmiðlum, nota PR á #144.</w:t>
      </w:r>
    </w:p>
    <w:p w14:paraId="4D37B80E" w14:textId="1F315139" w:rsidR="002B6BE4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 - SK - líka á TS – PR tilbúið _</w:t>
      </w:r>
      <w:r w:rsidRPr="004346D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þarf aðeins að lagfæra eftir umræðu á fundi</w:t>
      </w:r>
    </w:p>
    <w:p w14:paraId="4205C256" w14:textId="07B10768" w:rsidR="00162286" w:rsidRDefault="00162286" w:rsidP="00162286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 - fer yfir </w:t>
      </w:r>
      <w:r w:rsidR="0057238C">
        <w:rPr>
          <w:rFonts w:asciiTheme="minorHAnsi" w:hAnsiTheme="minorHAnsi" w:cstheme="minorHAnsi"/>
          <w:sz w:val="21"/>
          <w:szCs w:val="21"/>
        </w:rPr>
        <w:t>sjá #142</w:t>
      </w:r>
    </w:p>
    <w:p w14:paraId="6D9CD364" w14:textId="2D75E6FE" w:rsidR="002B6BE4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Payment instruction/innlendar greiðslur, </w:t>
      </w:r>
      <w:r>
        <w:rPr>
          <w:rFonts w:asciiTheme="minorHAnsi" w:hAnsiTheme="minorHAnsi" w:cstheme="minorHAnsi"/>
          <w:sz w:val="21"/>
          <w:szCs w:val="21"/>
        </w:rPr>
        <w:t>KS – lítið byrjað -PR fyrir næsta fund</w:t>
      </w:r>
    </w:p>
    <w:p w14:paraId="1F2B5952" w14:textId="1F749004" w:rsidR="0057238C" w:rsidRDefault="0057238C" w:rsidP="0057238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Skoðaði þörf fyrir fleiri dæmi, skoða áfram fyrir textalykil - vantar eitt dæmi fyrir að framkvæma og sækja.</w:t>
      </w:r>
    </w:p>
    <w:p w14:paraId="34668928" w14:textId="55C5B009" w:rsidR="002B6BE4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KS - líka í TS – lítið byrjað – PR fyrir næsta fund.</w:t>
      </w:r>
    </w:p>
    <w:p w14:paraId="1BFF2728" w14:textId="773A5AB6" w:rsidR="0057238C" w:rsidRDefault="0057238C" w:rsidP="0057238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Sama og síðasta.</w:t>
      </w:r>
    </w:p>
    <w:p w14:paraId="5CA897AD" w14:textId="77777777" w:rsidR="002B6BE4" w:rsidRDefault="002B6BE4" w:rsidP="002B6BE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4ACFA103" w14:textId="14B6F16E" w:rsidR="002B6BE4" w:rsidRDefault="002B6BE4" w:rsidP="002B6BE4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 - ekki lokið - nota spjallþráð til flýta fyrir. – ÓE vill skoða betur – KS vinnur viðbrögði við umræðu á spjalli til næsta fundar. PR fyrir næsta fund.</w:t>
      </w:r>
    </w:p>
    <w:p w14:paraId="4958BF6F" w14:textId="6BAA207F" w:rsidR="0057238C" w:rsidRDefault="0057238C" w:rsidP="0057238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ÓE  vannst ekki tími til að vinna</w:t>
      </w:r>
      <w:r w:rsidR="002645EC">
        <w:rPr>
          <w:rFonts w:asciiTheme="minorHAnsi" w:hAnsiTheme="minorHAnsi" w:cstheme="minorHAnsi"/>
          <w:sz w:val="21"/>
          <w:szCs w:val="21"/>
        </w:rPr>
        <w:t xml:space="preserve"> í málinu</w:t>
      </w:r>
    </w:p>
    <w:p w14:paraId="400FEE70" w14:textId="3641E4AD" w:rsidR="00F7084E" w:rsidRDefault="0057238C" w:rsidP="00F7084E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</w:t>
      </w:r>
      <w:r w:rsidR="00F7084E">
        <w:rPr>
          <w:rFonts w:asciiTheme="minorHAnsi" w:hAnsiTheme="minorHAnsi" w:cstheme="minorHAnsi"/>
          <w:sz w:val="21"/>
          <w:szCs w:val="21"/>
        </w:rPr>
        <w:t xml:space="preserve">Fór yfir lausnina og lýsingu hennar í TS 310 </w:t>
      </w:r>
    </w:p>
    <w:p w14:paraId="18EE8350" w14:textId="7FCE1444" w:rsidR="00F7084E" w:rsidRPr="00F7084E" w:rsidRDefault="005107AC" w:rsidP="00F7084E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Ef ekki koma athuga</w:t>
      </w:r>
      <w:r w:rsidR="000D2FB9">
        <w:rPr>
          <w:rFonts w:asciiTheme="minorHAnsi" w:hAnsiTheme="minorHAnsi" w:cstheme="minorHAnsi"/>
          <w:sz w:val="21"/>
          <w:szCs w:val="21"/>
        </w:rPr>
        <w:t>s</w:t>
      </w:r>
      <w:r>
        <w:rPr>
          <w:rFonts w:asciiTheme="minorHAnsi" w:hAnsiTheme="minorHAnsi" w:cstheme="minorHAnsi"/>
          <w:sz w:val="21"/>
          <w:szCs w:val="21"/>
        </w:rPr>
        <w:t>emdir þá verður þetta ekki tekið upp á næsta fundi.</w:t>
      </w:r>
    </w:p>
    <w:p w14:paraId="1A60CFC7" w14:textId="6A2F8846" w:rsidR="002B6BE4" w:rsidRDefault="002B6BE4" w:rsidP="002B6BE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Stefna á að samþykkja öll PR á næsta fundi</w:t>
      </w:r>
    </w:p>
    <w:p w14:paraId="3C8BD227" w14:textId="59B86BBF" w:rsidR="005107AC" w:rsidRDefault="005107AC" w:rsidP="005107AC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Náðist ekki alveg</w:t>
      </w:r>
    </w:p>
    <w:p w14:paraId="130A56BB" w14:textId="41FB6056" w:rsidR="005107AC" w:rsidRDefault="005107AC" w:rsidP="005107A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#134 - PR með skjölum</w:t>
      </w:r>
    </w:p>
    <w:p w14:paraId="4CD569E5" w14:textId="0BBF30B1" w:rsidR="005107AC" w:rsidRDefault="005107AC" w:rsidP="005107A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#142 - </w:t>
      </w:r>
      <w:r w:rsidR="00C506EB">
        <w:rPr>
          <w:rFonts w:asciiTheme="minorHAnsi" w:hAnsiTheme="minorHAnsi" w:cstheme="minorHAnsi"/>
          <w:sz w:val="21"/>
          <w:szCs w:val="21"/>
        </w:rPr>
        <w:t>KS flutti á #144</w:t>
      </w:r>
    </w:p>
    <w:p w14:paraId="1F9CF9CE" w14:textId="40BBAE46" w:rsidR="005107AC" w:rsidRDefault="005107AC" w:rsidP="005107A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#143 - er úrelt</w:t>
      </w:r>
      <w:r w:rsidR="00C506EB">
        <w:rPr>
          <w:rFonts w:asciiTheme="minorHAnsi" w:hAnsiTheme="minorHAnsi" w:cstheme="minorHAnsi"/>
          <w:sz w:val="21"/>
          <w:szCs w:val="21"/>
        </w:rPr>
        <w:t xml:space="preserve"> - KS leggur til að henda því er komið í #142</w:t>
      </w:r>
    </w:p>
    <w:p w14:paraId="7B198134" w14:textId="730DBFCC" w:rsidR="00C506EB" w:rsidRDefault="00C506EB" w:rsidP="005107AC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#144 - er með merg</w:t>
      </w:r>
      <w:r w:rsidR="00F62D00">
        <w:rPr>
          <w:rFonts w:asciiTheme="minorHAnsi" w:hAnsiTheme="minorHAnsi" w:cstheme="minorHAnsi"/>
          <w:sz w:val="21"/>
          <w:szCs w:val="21"/>
        </w:rPr>
        <w:t>e af öllum PR um og er samþykkt KS mergea í featurin.</w:t>
      </w:r>
      <w:r w:rsidR="00DA0A8F">
        <w:rPr>
          <w:rFonts w:asciiTheme="minorHAnsi" w:hAnsiTheme="minorHAnsi" w:cstheme="minorHAnsi"/>
          <w:sz w:val="21"/>
          <w:szCs w:val="21"/>
        </w:rPr>
        <w:t xml:space="preserve"> KS lagfærir merge villur eftir fund í feature branchinu.</w:t>
      </w:r>
    </w:p>
    <w:p w14:paraId="5A6DC992" w14:textId="77777777" w:rsidR="00F62D00" w:rsidRDefault="00F62D00" w:rsidP="00F62D00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0F0FB70C" w14:textId="2CCFCB55" w:rsidR="002B6BE4" w:rsidRDefault="002B6BE4" w:rsidP="002B6BE4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Eftir fund mun KS SÞ merge öll PR. </w:t>
      </w:r>
      <w:r w:rsidR="00DA0A8F">
        <w:rPr>
          <w:rFonts w:asciiTheme="minorHAnsi" w:hAnsiTheme="minorHAnsi" w:cstheme="minorHAnsi"/>
          <w:sz w:val="21"/>
          <w:szCs w:val="21"/>
        </w:rPr>
        <w:t xml:space="preserve"> - lokið</w:t>
      </w:r>
    </w:p>
    <w:bookmarkEnd w:id="0"/>
    <w:p w14:paraId="0230DA78" w14:textId="6B958EEC" w:rsidR="00D22625" w:rsidRDefault="000A776D" w:rsidP="000A776D">
      <w:pPr>
        <w:pStyle w:val="Heading1"/>
      </w:pPr>
      <w:r>
        <w:t xml:space="preserve">Útgáfa </w:t>
      </w:r>
      <w:r w:rsidR="00D22625">
        <w:t>TS 310</w:t>
      </w:r>
    </w:p>
    <w:p w14:paraId="6398EACB" w14:textId="7183E859" w:rsidR="00D22625" w:rsidRDefault="00752549" w:rsidP="00D22625">
      <w:r>
        <w:t>ÓE les skjalið og sendir athugsemdir til GV og KS.</w:t>
      </w:r>
    </w:p>
    <w:p w14:paraId="6C758641" w14:textId="561CAB88" w:rsidR="00DA0A8F" w:rsidRDefault="00DA0A8F" w:rsidP="00DA0A8F">
      <w:pPr>
        <w:pStyle w:val="ListParagraph"/>
        <w:numPr>
          <w:ilvl w:val="0"/>
          <w:numId w:val="32"/>
        </w:numPr>
      </w:pPr>
      <w:r>
        <w:t>Athugasemdum skilað á e-mail.</w:t>
      </w:r>
    </w:p>
    <w:p w14:paraId="24ED6962" w14:textId="2A46D419" w:rsidR="00F77D1A" w:rsidRPr="00D22625" w:rsidRDefault="00F77D1A" w:rsidP="00DA0A8F">
      <w:pPr>
        <w:pStyle w:val="ListParagraph"/>
        <w:numPr>
          <w:ilvl w:val="0"/>
          <w:numId w:val="32"/>
        </w:numPr>
      </w:pPr>
      <w:r>
        <w:t xml:space="preserve">Stefnt að samþykkt frá VH8 á fundi </w:t>
      </w:r>
      <w:r w:rsidR="00273658">
        <w:t>VH8-</w:t>
      </w:r>
      <w:r>
        <w:t>13</w:t>
      </w:r>
      <w:r w:rsidR="00273658">
        <w:t xml:space="preserve"> - </w:t>
      </w:r>
      <w:r w:rsidR="00273658">
        <w:t>220323</w:t>
      </w:r>
    </w:p>
    <w:p w14:paraId="451623C6" w14:textId="616B1EBE" w:rsidR="000A776D" w:rsidRDefault="00752549" w:rsidP="000A776D">
      <w:pPr>
        <w:pStyle w:val="Heading1"/>
      </w:pPr>
      <w:r>
        <w:t xml:space="preserve">Útgáfa </w:t>
      </w:r>
      <w:r w:rsidR="000A776D">
        <w:t>TS 313</w:t>
      </w:r>
    </w:p>
    <w:p w14:paraId="658753D6" w14:textId="028CA11A" w:rsidR="00AA4C9F" w:rsidRDefault="00AA4C9F" w:rsidP="00AA4C9F">
      <w:r>
        <w:t>Drög yfirfarin á næsta fundi</w:t>
      </w:r>
      <w:r w:rsidR="00F34FD8">
        <w:t xml:space="preserve"> - </w:t>
      </w:r>
    </w:p>
    <w:p w14:paraId="680D23C8" w14:textId="21301629" w:rsidR="00F34FD8" w:rsidRDefault="00F34FD8" w:rsidP="00F34FD8">
      <w:pPr>
        <w:pStyle w:val="ListParagraph"/>
        <w:numPr>
          <w:ilvl w:val="0"/>
          <w:numId w:val="32"/>
        </w:numPr>
      </w:pPr>
      <w:r>
        <w:t>ÓE leggur til að vísa í flæði í TS 310 með skýringar á tækniatriðum.</w:t>
      </w:r>
    </w:p>
    <w:p w14:paraId="4CCED865" w14:textId="19557A2E" w:rsidR="00F34FD8" w:rsidRDefault="00F34FD8" w:rsidP="00F34FD8">
      <w:pPr>
        <w:pStyle w:val="ListParagraph"/>
        <w:numPr>
          <w:ilvl w:val="0"/>
          <w:numId w:val="32"/>
        </w:numPr>
      </w:pPr>
      <w:r>
        <w:t>Verður tekið fyrir á næsta fundi - meiri dæmi eða meiri reifun á tilteknum hlutum.</w:t>
      </w:r>
    </w:p>
    <w:p w14:paraId="21632E3F" w14:textId="6E1D9AAD" w:rsidR="00F77D1A" w:rsidRDefault="007548F8" w:rsidP="00F77D1A">
      <w:pPr>
        <w:pStyle w:val="ListParagraph"/>
        <w:numPr>
          <w:ilvl w:val="0"/>
          <w:numId w:val="32"/>
        </w:numPr>
      </w:pPr>
      <w:r>
        <w:t>ÓE les líka.</w:t>
      </w:r>
    </w:p>
    <w:p w14:paraId="64F3B274" w14:textId="1115EE9C" w:rsidR="00273658" w:rsidRPr="00D22625" w:rsidRDefault="00273658" w:rsidP="00273658">
      <w:r>
        <w:t xml:space="preserve">Stefnt að samþykkt frá VH8 á fundi </w:t>
      </w:r>
      <w:r>
        <w:t>VH8-</w:t>
      </w:r>
      <w:r>
        <w:t>13</w:t>
      </w:r>
      <w:r>
        <w:t xml:space="preserve"> 220323</w:t>
      </w:r>
    </w:p>
    <w:p w14:paraId="7F83C84E" w14:textId="15AE2DB8" w:rsidR="00F77D1A" w:rsidRDefault="00F77D1A" w:rsidP="00F77D1A">
      <w:pPr>
        <w:pStyle w:val="Heading1"/>
      </w:pPr>
      <w:r>
        <w:t>WA 316</w:t>
      </w:r>
    </w:p>
    <w:p w14:paraId="1BFFBD68" w14:textId="53B20805" w:rsidR="007548F8" w:rsidRPr="00AA4C9F" w:rsidRDefault="007548F8" w:rsidP="00F77D1A">
      <w:pPr>
        <w:pStyle w:val="ListParagraph"/>
        <w:numPr>
          <w:ilvl w:val="0"/>
          <w:numId w:val="33"/>
        </w:numPr>
      </w:pPr>
      <w:r>
        <w:t>VH8 telur að hægt að samþykkja WA 316 fyrir sitt leiti</w:t>
      </w:r>
      <w:r w:rsidR="00F77D1A">
        <w:t xml:space="preserve"> en vísar frekari vinnu við skjalið til VH2 og samþykki skjalsins til VH7.</w:t>
      </w:r>
    </w:p>
    <w:p w14:paraId="7A67A931" w14:textId="5F9E3380" w:rsidR="007625F4" w:rsidRDefault="007625F4" w:rsidP="00AA4C9F">
      <w:pPr>
        <w:pStyle w:val="Heading1"/>
      </w:pPr>
      <w:bookmarkStart w:id="1" w:name="_Hlk97638209"/>
      <w:r>
        <w:t>Næstu skref</w:t>
      </w:r>
    </w:p>
    <w:bookmarkEnd w:id="1"/>
    <w:p w14:paraId="681B0ED0" w14:textId="3DCC129C" w:rsidR="00852165" w:rsidRDefault="00852165" w:rsidP="000D2FB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ÓE les TS 310 og TS 313 og skilar athugasemdurm til KS og GV sem ganga frá þeim í skjöl fyrir næsta fund.</w:t>
      </w:r>
    </w:p>
    <w:p w14:paraId="58F2B753" w14:textId="23A8E393" w:rsidR="00865084" w:rsidRDefault="00865084" w:rsidP="000D2FB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KS setji tilvísun í flæði í TS 310 í TS 313 (frekar en endurtaka).</w:t>
      </w:r>
    </w:p>
    <w:p w14:paraId="085AFC3F" w14:textId="7CE3B486" w:rsidR="00852165" w:rsidRDefault="00865084" w:rsidP="000D2FB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GV fylgi eftir að VH8 óskar eftir að VH7 samþykki WA 316.</w:t>
      </w:r>
    </w:p>
    <w:p w14:paraId="46916626" w14:textId="77777777" w:rsidR="00865084" w:rsidRPr="00865084" w:rsidRDefault="00865084" w:rsidP="00865084">
      <w:pPr>
        <w:rPr>
          <w:rFonts w:eastAsia="Times New Roman" w:cstheme="minorHAnsi"/>
          <w:sz w:val="21"/>
          <w:szCs w:val="21"/>
          <w:lang w:eastAsia="is-IS"/>
        </w:rPr>
      </w:pPr>
    </w:p>
    <w:p w14:paraId="3D492830" w14:textId="692FC164" w:rsidR="000D2FB9" w:rsidRDefault="000D2FB9" w:rsidP="000D2FB9">
      <w:pPr>
        <w:pStyle w:val="ListParagraph"/>
        <w:numPr>
          <w:ilvl w:val="0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Villukóðar – SGH kynnir í kröfuhópnum á fundi 15.3. </w:t>
      </w:r>
    </w:p>
    <w:p w14:paraId="3A979DD8" w14:textId="77777777" w:rsidR="000D2FB9" w:rsidRDefault="000D2FB9" w:rsidP="000D2FB9">
      <w:pPr>
        <w:pStyle w:val="ListParagraph"/>
        <w:numPr>
          <w:ilvl w:val="1"/>
          <w:numId w:val="30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SGH tekur saman 10 algengustu villurnar sem hann hefur verið að fá.</w:t>
      </w:r>
    </w:p>
    <w:p w14:paraId="658F2A3A" w14:textId="77777777" w:rsidR="000D2FB9" w:rsidRPr="0083751A" w:rsidRDefault="000D2FB9" w:rsidP="000D2FB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Aðilar vinni í dæmum sjá eftirfarandi </w:t>
      </w:r>
      <w:r w:rsidRPr="005C5F0E">
        <w:rPr>
          <w:rFonts w:asciiTheme="minorHAnsi" w:hAnsiTheme="minorHAnsi" w:cstheme="minorHAnsi"/>
          <w:sz w:val="21"/>
          <w:szCs w:val="21"/>
        </w:rPr>
        <w:t xml:space="preserve">Vinna í dæmum í yaml - </w:t>
      </w:r>
      <w:r>
        <w:rPr>
          <w:rFonts w:asciiTheme="minorHAnsi" w:hAnsiTheme="minorHAnsi" w:cstheme="minorHAnsi"/>
          <w:sz w:val="21"/>
          <w:szCs w:val="21"/>
        </w:rPr>
        <w:t xml:space="preserve">skipt milli aðila sjá eftirfarandi. </w:t>
      </w:r>
    </w:p>
    <w:p w14:paraId="4053ED34" w14:textId="39A873B2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Dælmi </w:t>
      </w:r>
      <w:r>
        <w:rPr>
          <w:rFonts w:asciiTheme="minorHAnsi" w:hAnsiTheme="minorHAnsi" w:cstheme="minorHAnsi"/>
          <w:sz w:val="21"/>
          <w:szCs w:val="21"/>
        </w:rPr>
        <w:t xml:space="preserve">erlendar greiðslur, SEPA og SWIFT - </w:t>
      </w:r>
    </w:p>
    <w:p w14:paraId="6EBFC093" w14:textId="6F6B401A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5 villur lagðar til - </w:t>
      </w:r>
      <w:r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>Far</w:t>
      </w:r>
      <w:r>
        <w:rPr>
          <w:rFonts w:asciiTheme="minorHAnsi" w:hAnsiTheme="minorHAnsi" w:cstheme="minorHAnsi"/>
          <w:sz w:val="21"/>
          <w:szCs w:val="21"/>
        </w:rPr>
        <w:t xml:space="preserve">i </w:t>
      </w:r>
      <w:r>
        <w:rPr>
          <w:rFonts w:asciiTheme="minorHAnsi" w:hAnsiTheme="minorHAnsi" w:cstheme="minorHAnsi"/>
          <w:sz w:val="21"/>
          <w:szCs w:val="21"/>
        </w:rPr>
        <w:t>yfir lista og samein</w:t>
      </w:r>
      <w:r>
        <w:rPr>
          <w:rFonts w:asciiTheme="minorHAnsi" w:hAnsiTheme="minorHAnsi" w:cstheme="minorHAnsi"/>
          <w:sz w:val="21"/>
          <w:szCs w:val="21"/>
        </w:rPr>
        <w:t>i</w:t>
      </w:r>
      <w:r>
        <w:rPr>
          <w:rFonts w:asciiTheme="minorHAnsi" w:hAnsiTheme="minorHAnsi" w:cstheme="minorHAnsi"/>
          <w:sz w:val="21"/>
          <w:szCs w:val="21"/>
        </w:rPr>
        <w:t xml:space="preserve"> í yfirflokk </w:t>
      </w:r>
      <w:r>
        <w:rPr>
          <w:rFonts w:asciiTheme="minorHAnsi" w:hAnsiTheme="minorHAnsi" w:cstheme="minorHAnsi"/>
          <w:sz w:val="21"/>
          <w:szCs w:val="21"/>
        </w:rPr>
        <w:t>og ljúki í yaml og setji í TS 31</w:t>
      </w:r>
      <w:r w:rsidR="00852165">
        <w:rPr>
          <w:rFonts w:asciiTheme="minorHAnsi" w:hAnsiTheme="minorHAnsi" w:cstheme="minorHAnsi"/>
          <w:sz w:val="21"/>
          <w:szCs w:val="21"/>
        </w:rPr>
        <w:t>3</w:t>
      </w:r>
    </w:p>
    <w:p w14:paraId="4D4BBBB1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 xml:space="preserve">og fyrir bulk </w:t>
      </w:r>
      <w:r>
        <w:rPr>
          <w:rFonts w:asciiTheme="minorHAnsi" w:hAnsiTheme="minorHAnsi" w:cstheme="minorHAnsi"/>
          <w:sz w:val="21"/>
          <w:szCs w:val="21"/>
        </w:rPr>
        <w:t xml:space="preserve">- ÓE - líka í TS – hafið – PR fyrir næsta fund - </w:t>
      </w:r>
    </w:p>
    <w:p w14:paraId="6D6C4B8A" w14:textId="77777777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og fyrir skil á innlendum bulk</w:t>
      </w:r>
      <w:r>
        <w:rPr>
          <w:rFonts w:asciiTheme="minorHAnsi" w:hAnsiTheme="minorHAnsi" w:cstheme="minorHAnsi"/>
          <w:sz w:val="21"/>
          <w:szCs w:val="21"/>
        </w:rPr>
        <w:t xml:space="preserve"> -  ÓE – hafið PR fyrir næsta fund</w:t>
      </w:r>
    </w:p>
    <w:p w14:paraId="6E9AEFF5" w14:textId="55873549" w:rsidR="000D2FB9" w:rsidRPr="00374232" w:rsidRDefault="000D2FB9" w:rsidP="000D2FB9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ÓE</w:t>
      </w:r>
      <w:r w:rsidRPr="00374232">
        <w:rPr>
          <w:rFonts w:asciiTheme="minorHAnsi" w:hAnsiTheme="minorHAnsi" w:cstheme="minorHAnsi"/>
          <w:sz w:val="21"/>
          <w:szCs w:val="21"/>
        </w:rPr>
        <w:t xml:space="preserve"> yfirfara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374232">
        <w:rPr>
          <w:rFonts w:asciiTheme="minorHAnsi" w:hAnsiTheme="minorHAnsi" w:cstheme="minorHAnsi"/>
          <w:sz w:val="21"/>
          <w:szCs w:val="21"/>
        </w:rPr>
        <w:t>villusetupið-laga formattið/slaufusviga í kringum error object.</w:t>
      </w:r>
      <w:r w:rsidR="00852165">
        <w:rPr>
          <w:rFonts w:asciiTheme="minorHAnsi" w:hAnsiTheme="minorHAnsi" w:cstheme="minorHAnsi"/>
          <w:sz w:val="21"/>
          <w:szCs w:val="21"/>
        </w:rPr>
        <w:t xml:space="preserve"> - láti KS vita svo hann geti uppfært viðeigandi skjöl.</w:t>
      </w:r>
    </w:p>
    <w:p w14:paraId="48F4698A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skil á accounts, SK - líka á TS – PR tilbúið – þarf aðeins að lagfæra eftir umræðu á fundi - </w:t>
      </w:r>
    </w:p>
    <w:p w14:paraId="63819D63" w14:textId="00870E46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 Taka út multicurrency referenca og misræmi í gjaldmiðlum, </w:t>
      </w:r>
    </w:p>
    <w:p w14:paraId="7E7FB906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transactions details skil. - SK - líka á TS – PR tilbúið _</w:t>
      </w:r>
      <w:r w:rsidRPr="004346D8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þarf aðeins að lagfæra eftir umræðu á fundi</w:t>
      </w:r>
    </w:p>
    <w:p w14:paraId="04EA2820" w14:textId="3F14073D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SK - fer yfir sjá </w:t>
      </w:r>
    </w:p>
    <w:p w14:paraId="2611FA5D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lastRenderedPageBreak/>
        <w:t xml:space="preserve">Payment instruction/innlendar greiðslur, </w:t>
      </w:r>
      <w:r>
        <w:rPr>
          <w:rFonts w:asciiTheme="minorHAnsi" w:hAnsiTheme="minorHAnsi" w:cstheme="minorHAnsi"/>
          <w:sz w:val="21"/>
          <w:szCs w:val="21"/>
        </w:rPr>
        <w:t>KS – lítið byrjað -PR fyrir næsta fund</w:t>
      </w:r>
    </w:p>
    <w:p w14:paraId="30171001" w14:textId="3C428582" w:rsidR="00852165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Skoðaði þörf fyrir fleiri dæmi, skoða áfram fyrir textalykil - vantar eitt dæmi fyrir að framkvæma og sækja.</w:t>
      </w:r>
      <w:r w:rsidR="00852165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A7B8479" w14:textId="77777777" w:rsidR="00852165" w:rsidRDefault="00852165" w:rsidP="00852165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setur upp og gengur frá í viðeigandi skjölum </w:t>
      </w:r>
    </w:p>
    <w:p w14:paraId="1CDE00E1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ED5472">
        <w:rPr>
          <w:rFonts w:asciiTheme="minorHAnsi" w:hAnsiTheme="minorHAnsi" w:cstheme="minorHAnsi"/>
          <w:sz w:val="21"/>
          <w:szCs w:val="21"/>
        </w:rPr>
        <w:t>Staka</w:t>
      </w:r>
      <w:r>
        <w:rPr>
          <w:rFonts w:asciiTheme="minorHAnsi" w:hAnsiTheme="minorHAnsi" w:cstheme="minorHAnsi"/>
          <w:sz w:val="21"/>
          <w:szCs w:val="21"/>
        </w:rPr>
        <w:t xml:space="preserve"> greiðslu</w:t>
      </w:r>
      <w:r w:rsidRPr="00ED547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KS - líka í TS – lítið byrjað – PR fyrir næsta fund.</w:t>
      </w:r>
    </w:p>
    <w:p w14:paraId="2C15027C" w14:textId="77777777" w:rsidR="00852165" w:rsidRDefault="000D2FB9" w:rsidP="00852165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Sama og síðasta.</w:t>
      </w:r>
      <w:r w:rsidR="00852165" w:rsidRPr="00852165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61849500" w14:textId="346F4774" w:rsidR="00852165" w:rsidRDefault="00852165" w:rsidP="00852165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setur upp og gengur frá í viðeigandi skjölum </w:t>
      </w:r>
    </w:p>
    <w:p w14:paraId="0BD46CA4" w14:textId="365503E8" w:rsidR="000D2FB9" w:rsidRDefault="000D2FB9" w:rsidP="0085216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hAnsiTheme="minorHAnsi" w:cstheme="minorHAnsi"/>
          <w:sz w:val="21"/>
          <w:szCs w:val="21"/>
        </w:rPr>
      </w:pPr>
    </w:p>
    <w:p w14:paraId="6F588C31" w14:textId="77777777" w:rsidR="000D2FB9" w:rsidRDefault="000D2FB9" w:rsidP="000D2FB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4D6321">
        <w:rPr>
          <w:rFonts w:asciiTheme="minorHAnsi" w:hAnsiTheme="minorHAnsi" w:cstheme="minorHAnsi"/>
          <w:sz w:val="21"/>
          <w:szCs w:val="21"/>
        </w:rPr>
        <w:t xml:space="preserve">KS </w:t>
      </w:r>
      <w:r>
        <w:rPr>
          <w:rFonts w:asciiTheme="minorHAnsi" w:hAnsiTheme="minorHAnsi" w:cstheme="minorHAnsi"/>
          <w:sz w:val="21"/>
          <w:szCs w:val="21"/>
        </w:rPr>
        <w:t xml:space="preserve">lýsir </w:t>
      </w:r>
      <w:r w:rsidRPr="004D6321">
        <w:rPr>
          <w:rFonts w:asciiTheme="minorHAnsi" w:hAnsiTheme="minorHAnsi" w:cstheme="minorHAnsi"/>
          <w:sz w:val="21"/>
          <w:szCs w:val="21"/>
        </w:rPr>
        <w:t>straight through afgeiðsluna (S</w:t>
      </w:r>
      <w:r>
        <w:rPr>
          <w:rFonts w:asciiTheme="minorHAnsi" w:hAnsiTheme="minorHAnsi" w:cstheme="minorHAnsi"/>
          <w:sz w:val="21"/>
          <w:szCs w:val="21"/>
        </w:rPr>
        <w:t>T</w:t>
      </w:r>
      <w:r w:rsidRPr="004D6321">
        <w:rPr>
          <w:rFonts w:asciiTheme="minorHAnsi" w:hAnsiTheme="minorHAnsi" w:cstheme="minorHAnsi"/>
          <w:sz w:val="21"/>
          <w:szCs w:val="21"/>
        </w:rPr>
        <w:t xml:space="preserve">P) – útfæra skjölun á útskýringum og dæmum, setja upp commit af því. KS og SÞ klára tillögu með dæmum um linka í PR fyrir næsta fund </w:t>
      </w:r>
    </w:p>
    <w:p w14:paraId="330731FB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Ekki lokið en hafið – ekkert nýtt frá síðasta fundi – kemur á þeim næst, nýta chatið í þetta. - ekki lokið - nota spjallþráð til flýta fyrir. – ÓE vill skoða betur – KS vinnur viðbrögði við umræðu á spjalli til næsta fundar. PR fyrir næsta fund.</w:t>
      </w:r>
    </w:p>
    <w:p w14:paraId="36153F87" w14:textId="77777777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ÓE  vannst ekki tími til að vinna í málinu</w:t>
      </w:r>
    </w:p>
    <w:p w14:paraId="6832F39C" w14:textId="77777777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Fór yfir lausnina og lýsingu hennar í TS 310 </w:t>
      </w:r>
    </w:p>
    <w:p w14:paraId="05B89226" w14:textId="77777777" w:rsidR="000D2FB9" w:rsidRPr="00F7084E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Ef ekki koma athugasemdir þá verður þetta ekki tekið upp á næsta fundi.</w:t>
      </w:r>
    </w:p>
    <w:p w14:paraId="14CB738E" w14:textId="77777777" w:rsidR="000D2FB9" w:rsidRDefault="000D2FB9" w:rsidP="000D2FB9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Stefna á að samþykkja öll PR á næsta fundi</w:t>
      </w:r>
    </w:p>
    <w:p w14:paraId="5C1CC775" w14:textId="77777777" w:rsidR="000D2FB9" w:rsidRDefault="000D2FB9" w:rsidP="000D2FB9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Náðist ekki alveg</w:t>
      </w:r>
    </w:p>
    <w:p w14:paraId="571CA82C" w14:textId="77777777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#134 - PR með skjölum</w:t>
      </w:r>
    </w:p>
    <w:p w14:paraId="016C8391" w14:textId="77777777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#142 - KS flutti á #144</w:t>
      </w:r>
    </w:p>
    <w:p w14:paraId="3B001483" w14:textId="77777777" w:rsidR="000D2FB9" w:rsidRDefault="000D2FB9" w:rsidP="000D2FB9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#143 - er úrelt - KS leggur til að henda því er komið í #142</w:t>
      </w:r>
    </w:p>
    <w:p w14:paraId="16223A8C" w14:textId="77777777" w:rsidR="000D2FB9" w:rsidRDefault="000D2FB9" w:rsidP="000D2FB9">
      <w:pPr>
        <w:pStyle w:val="NormalWeb"/>
        <w:numPr>
          <w:ilvl w:val="3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410F6CE4" w14:textId="77777777" w:rsidR="00852165" w:rsidRDefault="000D2FB9" w:rsidP="00852165">
      <w:pPr>
        <w:pStyle w:val="NormalWeb"/>
        <w:numPr>
          <w:ilvl w:val="1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KS </w:t>
      </w:r>
      <w:r w:rsidR="00852165">
        <w:rPr>
          <w:rFonts w:asciiTheme="minorHAnsi" w:hAnsiTheme="minorHAnsi" w:cstheme="minorHAnsi"/>
          <w:sz w:val="21"/>
          <w:szCs w:val="21"/>
        </w:rPr>
        <w:t xml:space="preserve">mergar öll PR og lagfærir </w:t>
      </w:r>
      <w:r>
        <w:rPr>
          <w:rFonts w:asciiTheme="minorHAnsi" w:hAnsiTheme="minorHAnsi" w:cstheme="minorHAnsi"/>
          <w:sz w:val="21"/>
          <w:szCs w:val="21"/>
        </w:rPr>
        <w:t>SÞ merge öll PR.  -</w:t>
      </w:r>
    </w:p>
    <w:p w14:paraId="1E77C9E5" w14:textId="77777777" w:rsidR="00852165" w:rsidRDefault="00852165" w:rsidP="00852165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#144 - er með merge af öllum PR um og er samþykkt KS mergea í featurin. </w:t>
      </w:r>
    </w:p>
    <w:p w14:paraId="3A2CD325" w14:textId="74891F78" w:rsidR="000D2FB9" w:rsidRDefault="00852165" w:rsidP="00852165">
      <w:pPr>
        <w:pStyle w:val="NormalWeb"/>
        <w:numPr>
          <w:ilvl w:val="2"/>
          <w:numId w:val="3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KS lagfærir merge villur eftir fund í feature branchinu.</w:t>
      </w:r>
    </w:p>
    <w:p w14:paraId="4B893129" w14:textId="77777777" w:rsidR="00852165" w:rsidRPr="00852165" w:rsidRDefault="00852165" w:rsidP="0085216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Theme="minorHAnsi" w:hAnsiTheme="minorHAnsi" w:cstheme="minorHAnsi"/>
          <w:sz w:val="21"/>
          <w:szCs w:val="21"/>
        </w:rPr>
      </w:pPr>
    </w:p>
    <w:p w14:paraId="51380C68" w14:textId="2156977D" w:rsidR="007625F4" w:rsidRDefault="007625F4" w:rsidP="005C5F0E">
      <w:r>
        <w:t>Næsti fundur</w:t>
      </w:r>
      <w:r w:rsidR="007650B1">
        <w:t xml:space="preserve"> </w:t>
      </w:r>
      <w:r w:rsidR="00BA2424">
        <w:t>TN-VH8-</w:t>
      </w:r>
      <w:r w:rsidR="000A776D">
        <w:t>1</w:t>
      </w:r>
      <w:r w:rsidR="002B6BE4">
        <w:t>3</w:t>
      </w:r>
      <w:r w:rsidR="00BA2424">
        <w:t xml:space="preserve"> </w:t>
      </w:r>
      <w:r w:rsidR="0028046F">
        <w:t>22</w:t>
      </w:r>
      <w:r w:rsidR="00BA2424">
        <w:t>0</w:t>
      </w:r>
      <w:r w:rsidR="005C5F0E">
        <w:t>3</w:t>
      </w:r>
      <w:r w:rsidR="002B6BE4">
        <w:t>23</w:t>
      </w:r>
      <w:r w:rsidR="00497F77">
        <w:t xml:space="preserve"> kl </w:t>
      </w:r>
      <w:r w:rsidR="00635CBC">
        <w:t>10</w:t>
      </w:r>
      <w:r w:rsidR="00497F77">
        <w:t>-1</w:t>
      </w:r>
      <w:r w:rsidR="00635CBC">
        <w:t>2</w:t>
      </w:r>
    </w:p>
    <w:p w14:paraId="08122823" w14:textId="1B2970C4" w:rsidR="007625F4" w:rsidRPr="00BA2424" w:rsidRDefault="007625F4" w:rsidP="007B43B8">
      <w:pPr>
        <w:spacing w:after="0"/>
        <w:rPr>
          <w:b/>
          <w:bCs/>
        </w:rPr>
      </w:pPr>
      <w:r>
        <w:tab/>
      </w:r>
      <w:bookmarkStart w:id="2" w:name="_Hlk98327876"/>
      <w:r w:rsidRPr="00BA2424">
        <w:rPr>
          <w:b/>
          <w:bCs/>
        </w:rPr>
        <w:t>Dagskrá</w:t>
      </w:r>
    </w:p>
    <w:p w14:paraId="115DB297" w14:textId="2F2C578D" w:rsidR="007625F4" w:rsidRPr="004D6321" w:rsidRDefault="000D2FB9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Afgreiðsla </w:t>
      </w:r>
      <w:r w:rsidR="00AA4C9F">
        <w:rPr>
          <w:rFonts w:asciiTheme="minorHAnsi" w:eastAsia="Times New Roman" w:hAnsiTheme="minorHAnsi" w:cstheme="minorHAnsi"/>
          <w:sz w:val="21"/>
          <w:szCs w:val="21"/>
          <w:lang w:eastAsia="is-IS"/>
        </w:rPr>
        <w:t>Yaml - G</w:t>
      </w:r>
      <w:r w:rsidR="007625F4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reiðslu</w:t>
      </w:r>
      <w:r w:rsidR="00497F77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r</w:t>
      </w:r>
      <w:r w:rsidR="007B43B8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innlán</w:t>
      </w:r>
    </w:p>
    <w:p w14:paraId="657D5B84" w14:textId="64A29D0E" w:rsidR="007D4848" w:rsidRDefault="000D2FB9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Afgreiðsla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TS 310</w:t>
      </w:r>
    </w:p>
    <w:p w14:paraId="3D83C500" w14:textId="51D6B944" w:rsidR="00EF44F8" w:rsidRDefault="000D2FB9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Afgreiðsla </w:t>
      </w:r>
      <w:r w:rsidR="007650B1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313</w:t>
      </w:r>
      <w:r w:rsidR="00E4158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</w:p>
    <w:p w14:paraId="7310D9F2" w14:textId="5B2EEE9D" w:rsidR="007625F4" w:rsidRPr="004D6321" w:rsidRDefault="002D7290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N</w:t>
      </w:r>
      <w:r w:rsidR="00EF44F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æstu skref</w:t>
      </w:r>
      <w:bookmarkEnd w:id="2"/>
    </w:p>
    <w:sectPr w:rsidR="007625F4" w:rsidRPr="004D6321" w:rsidSect="0019566F">
      <w:headerReference w:type="default" r:id="rId8"/>
      <w:footerReference w:type="default" r:id="rId9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2E841593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2B6BE4">
      <w:rPr>
        <w:noProof/>
        <w:sz w:val="16"/>
        <w:szCs w:val="16"/>
      </w:rPr>
      <w:t>TN FMÞ VH8 12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27AC7"/>
    <w:multiLevelType w:val="hybridMultilevel"/>
    <w:tmpl w:val="B642B2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0281E"/>
    <w:multiLevelType w:val="hybridMultilevel"/>
    <w:tmpl w:val="9A309516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74EE9"/>
    <w:multiLevelType w:val="hybridMultilevel"/>
    <w:tmpl w:val="EB4C52F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3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2"/>
  </w:num>
  <w:num w:numId="5">
    <w:abstractNumId w:val="32"/>
  </w:num>
  <w:num w:numId="6">
    <w:abstractNumId w:val="5"/>
  </w:num>
  <w:num w:numId="7">
    <w:abstractNumId w:val="0"/>
  </w:num>
  <w:num w:numId="8">
    <w:abstractNumId w:val="20"/>
  </w:num>
  <w:num w:numId="9">
    <w:abstractNumId w:val="30"/>
  </w:num>
  <w:num w:numId="10">
    <w:abstractNumId w:val="12"/>
  </w:num>
  <w:num w:numId="11">
    <w:abstractNumId w:val="14"/>
  </w:num>
  <w:num w:numId="12">
    <w:abstractNumId w:val="3"/>
  </w:num>
  <w:num w:numId="13">
    <w:abstractNumId w:val="25"/>
  </w:num>
  <w:num w:numId="14">
    <w:abstractNumId w:val="24"/>
  </w:num>
  <w:num w:numId="15">
    <w:abstractNumId w:val="28"/>
  </w:num>
  <w:num w:numId="16">
    <w:abstractNumId w:val="11"/>
  </w:num>
  <w:num w:numId="17">
    <w:abstractNumId w:val="26"/>
  </w:num>
  <w:num w:numId="18">
    <w:abstractNumId w:val="22"/>
  </w:num>
  <w:num w:numId="19">
    <w:abstractNumId w:val="7"/>
  </w:num>
  <w:num w:numId="20">
    <w:abstractNumId w:val="27"/>
  </w:num>
  <w:num w:numId="21">
    <w:abstractNumId w:val="1"/>
  </w:num>
  <w:num w:numId="22">
    <w:abstractNumId w:val="16"/>
  </w:num>
  <w:num w:numId="23">
    <w:abstractNumId w:val="23"/>
  </w:num>
  <w:num w:numId="24">
    <w:abstractNumId w:val="13"/>
  </w:num>
  <w:num w:numId="25">
    <w:abstractNumId w:val="29"/>
  </w:num>
  <w:num w:numId="26">
    <w:abstractNumId w:val="6"/>
  </w:num>
  <w:num w:numId="27">
    <w:abstractNumId w:val="31"/>
  </w:num>
  <w:num w:numId="28">
    <w:abstractNumId w:val="8"/>
  </w:num>
  <w:num w:numId="29">
    <w:abstractNumId w:val="17"/>
  </w:num>
  <w:num w:numId="30">
    <w:abstractNumId w:val="18"/>
  </w:num>
  <w:num w:numId="31">
    <w:abstractNumId w:val="4"/>
  </w:num>
  <w:num w:numId="32">
    <w:abstractNumId w:val="10"/>
  </w:num>
  <w:num w:numId="3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294C"/>
    <w:rsid w:val="00043F96"/>
    <w:rsid w:val="00044AFC"/>
    <w:rsid w:val="000540BB"/>
    <w:rsid w:val="00054F24"/>
    <w:rsid w:val="00060341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2FB9"/>
    <w:rsid w:val="000D5413"/>
    <w:rsid w:val="000F56A9"/>
    <w:rsid w:val="00101F72"/>
    <w:rsid w:val="0011171F"/>
    <w:rsid w:val="00121858"/>
    <w:rsid w:val="0012458C"/>
    <w:rsid w:val="0012619C"/>
    <w:rsid w:val="00127FB8"/>
    <w:rsid w:val="00136492"/>
    <w:rsid w:val="001431EA"/>
    <w:rsid w:val="00162286"/>
    <w:rsid w:val="00162999"/>
    <w:rsid w:val="00170832"/>
    <w:rsid w:val="00174D54"/>
    <w:rsid w:val="00182127"/>
    <w:rsid w:val="0019566F"/>
    <w:rsid w:val="001A0809"/>
    <w:rsid w:val="001A1E07"/>
    <w:rsid w:val="001A671F"/>
    <w:rsid w:val="001B0BCD"/>
    <w:rsid w:val="001B0C8D"/>
    <w:rsid w:val="001B44F2"/>
    <w:rsid w:val="001B509B"/>
    <w:rsid w:val="001B50E8"/>
    <w:rsid w:val="001C2F0D"/>
    <w:rsid w:val="001C3166"/>
    <w:rsid w:val="001C3AA9"/>
    <w:rsid w:val="001C5E39"/>
    <w:rsid w:val="001C6CE1"/>
    <w:rsid w:val="001D28A3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45EC"/>
    <w:rsid w:val="00266B83"/>
    <w:rsid w:val="00273658"/>
    <w:rsid w:val="00274C84"/>
    <w:rsid w:val="00275A0C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B6BE4"/>
    <w:rsid w:val="002D5DB0"/>
    <w:rsid w:val="002D729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4225F"/>
    <w:rsid w:val="00353CC2"/>
    <w:rsid w:val="0037423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56FB"/>
    <w:rsid w:val="004155D2"/>
    <w:rsid w:val="00431460"/>
    <w:rsid w:val="0043316A"/>
    <w:rsid w:val="004346D8"/>
    <w:rsid w:val="004359B2"/>
    <w:rsid w:val="00452432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503494"/>
    <w:rsid w:val="00505B9B"/>
    <w:rsid w:val="005107AC"/>
    <w:rsid w:val="00515098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238C"/>
    <w:rsid w:val="005734A5"/>
    <w:rsid w:val="00574460"/>
    <w:rsid w:val="0058220B"/>
    <w:rsid w:val="005945DA"/>
    <w:rsid w:val="005955B8"/>
    <w:rsid w:val="005A21BA"/>
    <w:rsid w:val="005B2D76"/>
    <w:rsid w:val="005B41EE"/>
    <w:rsid w:val="005B7A47"/>
    <w:rsid w:val="005C5D15"/>
    <w:rsid w:val="005C5F0E"/>
    <w:rsid w:val="005D5807"/>
    <w:rsid w:val="005E088B"/>
    <w:rsid w:val="005E5ED4"/>
    <w:rsid w:val="005F03B2"/>
    <w:rsid w:val="005F5507"/>
    <w:rsid w:val="006053A8"/>
    <w:rsid w:val="00612D02"/>
    <w:rsid w:val="00615196"/>
    <w:rsid w:val="00632566"/>
    <w:rsid w:val="00633E8C"/>
    <w:rsid w:val="00635CBC"/>
    <w:rsid w:val="006413CF"/>
    <w:rsid w:val="006513B8"/>
    <w:rsid w:val="006520E2"/>
    <w:rsid w:val="006565A6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D142E"/>
    <w:rsid w:val="006D7052"/>
    <w:rsid w:val="006E2B03"/>
    <w:rsid w:val="006E763C"/>
    <w:rsid w:val="006F7F41"/>
    <w:rsid w:val="00702752"/>
    <w:rsid w:val="00707264"/>
    <w:rsid w:val="00712940"/>
    <w:rsid w:val="00727F89"/>
    <w:rsid w:val="007435D1"/>
    <w:rsid w:val="0075028E"/>
    <w:rsid w:val="00752549"/>
    <w:rsid w:val="007548F8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4848"/>
    <w:rsid w:val="007D707D"/>
    <w:rsid w:val="007E3CA6"/>
    <w:rsid w:val="007E7921"/>
    <w:rsid w:val="007F1B68"/>
    <w:rsid w:val="007F4EDD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2165"/>
    <w:rsid w:val="00853C01"/>
    <w:rsid w:val="00853FE0"/>
    <w:rsid w:val="00855D2B"/>
    <w:rsid w:val="00865084"/>
    <w:rsid w:val="00870E9D"/>
    <w:rsid w:val="00872D8E"/>
    <w:rsid w:val="00875F34"/>
    <w:rsid w:val="00877EFE"/>
    <w:rsid w:val="00886F2D"/>
    <w:rsid w:val="0088769B"/>
    <w:rsid w:val="008A3AF8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24C48"/>
    <w:rsid w:val="00930A8C"/>
    <w:rsid w:val="00930AA1"/>
    <w:rsid w:val="00931C39"/>
    <w:rsid w:val="00933B85"/>
    <w:rsid w:val="00937031"/>
    <w:rsid w:val="00943579"/>
    <w:rsid w:val="009460F9"/>
    <w:rsid w:val="0094700B"/>
    <w:rsid w:val="00957EBD"/>
    <w:rsid w:val="00962A7B"/>
    <w:rsid w:val="009777F0"/>
    <w:rsid w:val="00983094"/>
    <w:rsid w:val="009845EC"/>
    <w:rsid w:val="00991D6E"/>
    <w:rsid w:val="00991FB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F001F"/>
    <w:rsid w:val="009F0717"/>
    <w:rsid w:val="00A13156"/>
    <w:rsid w:val="00A13BB9"/>
    <w:rsid w:val="00A22C32"/>
    <w:rsid w:val="00A24E34"/>
    <w:rsid w:val="00A25AFB"/>
    <w:rsid w:val="00A337C5"/>
    <w:rsid w:val="00A43CC7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C295C"/>
    <w:rsid w:val="00AD17B2"/>
    <w:rsid w:val="00AD2883"/>
    <w:rsid w:val="00AE78A6"/>
    <w:rsid w:val="00AF0BE9"/>
    <w:rsid w:val="00AF0CC2"/>
    <w:rsid w:val="00AF1C82"/>
    <w:rsid w:val="00AF1EFC"/>
    <w:rsid w:val="00B07CEA"/>
    <w:rsid w:val="00B25E79"/>
    <w:rsid w:val="00B33974"/>
    <w:rsid w:val="00B42149"/>
    <w:rsid w:val="00B509DD"/>
    <w:rsid w:val="00B5163C"/>
    <w:rsid w:val="00B6063E"/>
    <w:rsid w:val="00B66ED1"/>
    <w:rsid w:val="00B70D9F"/>
    <w:rsid w:val="00B763F3"/>
    <w:rsid w:val="00B82317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6C77"/>
    <w:rsid w:val="00C35655"/>
    <w:rsid w:val="00C43AA7"/>
    <w:rsid w:val="00C44443"/>
    <w:rsid w:val="00C506EB"/>
    <w:rsid w:val="00C64D42"/>
    <w:rsid w:val="00C74853"/>
    <w:rsid w:val="00C962EE"/>
    <w:rsid w:val="00CA4BF2"/>
    <w:rsid w:val="00CA6A56"/>
    <w:rsid w:val="00CB4F75"/>
    <w:rsid w:val="00CC14E2"/>
    <w:rsid w:val="00CC504B"/>
    <w:rsid w:val="00CC7281"/>
    <w:rsid w:val="00CF2C21"/>
    <w:rsid w:val="00D0194E"/>
    <w:rsid w:val="00D06982"/>
    <w:rsid w:val="00D128F3"/>
    <w:rsid w:val="00D1748C"/>
    <w:rsid w:val="00D22625"/>
    <w:rsid w:val="00D36B15"/>
    <w:rsid w:val="00D36BAD"/>
    <w:rsid w:val="00D378CD"/>
    <w:rsid w:val="00D43246"/>
    <w:rsid w:val="00D573C2"/>
    <w:rsid w:val="00D57E70"/>
    <w:rsid w:val="00D62580"/>
    <w:rsid w:val="00D652F2"/>
    <w:rsid w:val="00D65D34"/>
    <w:rsid w:val="00D70B59"/>
    <w:rsid w:val="00D70CD6"/>
    <w:rsid w:val="00D87391"/>
    <w:rsid w:val="00DA0A8F"/>
    <w:rsid w:val="00DB10B9"/>
    <w:rsid w:val="00DB14B4"/>
    <w:rsid w:val="00DB2ADD"/>
    <w:rsid w:val="00DB7795"/>
    <w:rsid w:val="00DC0668"/>
    <w:rsid w:val="00DC1E50"/>
    <w:rsid w:val="00DD4285"/>
    <w:rsid w:val="00DD6BD5"/>
    <w:rsid w:val="00DE3250"/>
    <w:rsid w:val="00DE7569"/>
    <w:rsid w:val="00E01DC9"/>
    <w:rsid w:val="00E01F35"/>
    <w:rsid w:val="00E03263"/>
    <w:rsid w:val="00E0384E"/>
    <w:rsid w:val="00E05C65"/>
    <w:rsid w:val="00E11654"/>
    <w:rsid w:val="00E13E02"/>
    <w:rsid w:val="00E13FF1"/>
    <w:rsid w:val="00E4158F"/>
    <w:rsid w:val="00E42099"/>
    <w:rsid w:val="00E5588D"/>
    <w:rsid w:val="00E63282"/>
    <w:rsid w:val="00E64C6F"/>
    <w:rsid w:val="00E72DB6"/>
    <w:rsid w:val="00E83E2F"/>
    <w:rsid w:val="00E946A5"/>
    <w:rsid w:val="00E9763D"/>
    <w:rsid w:val="00EA26FD"/>
    <w:rsid w:val="00EA3802"/>
    <w:rsid w:val="00EA548C"/>
    <w:rsid w:val="00EB31A5"/>
    <w:rsid w:val="00EC2C20"/>
    <w:rsid w:val="00EC36F4"/>
    <w:rsid w:val="00EC6DD1"/>
    <w:rsid w:val="00ED5472"/>
    <w:rsid w:val="00ED7A0D"/>
    <w:rsid w:val="00EE6418"/>
    <w:rsid w:val="00EE6A5D"/>
    <w:rsid w:val="00EF44F8"/>
    <w:rsid w:val="00EF56A0"/>
    <w:rsid w:val="00F10ABA"/>
    <w:rsid w:val="00F13AD1"/>
    <w:rsid w:val="00F152CA"/>
    <w:rsid w:val="00F2260E"/>
    <w:rsid w:val="00F23E49"/>
    <w:rsid w:val="00F24D10"/>
    <w:rsid w:val="00F339C1"/>
    <w:rsid w:val="00F34FD8"/>
    <w:rsid w:val="00F41BF2"/>
    <w:rsid w:val="00F42B7A"/>
    <w:rsid w:val="00F47992"/>
    <w:rsid w:val="00F550E8"/>
    <w:rsid w:val="00F55CF2"/>
    <w:rsid w:val="00F62D00"/>
    <w:rsid w:val="00F652FC"/>
    <w:rsid w:val="00F7084E"/>
    <w:rsid w:val="00F769C0"/>
    <w:rsid w:val="00F77D1A"/>
    <w:rsid w:val="00F829C8"/>
    <w:rsid w:val="00F8794C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4</cp:revision>
  <dcterms:created xsi:type="dcterms:W3CDTF">2022-03-16T09:50:00Z</dcterms:created>
  <dcterms:modified xsi:type="dcterms:W3CDTF">2022-03-16T12:58:00Z</dcterms:modified>
</cp:coreProperties>
</file>