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59669"/>
          <w:sz w:val="56"/>
        </w:rPr>
        <w:t>LABORATOIRE LIAS</w:t>
      </w:r>
    </w:p>
    <w:p>
      <w:pPr>
        <w:jc w:val="center"/>
      </w:pPr>
      <w:r>
        <w:rPr>
          <w:color w:val="444455"/>
          <w:sz w:val="24"/>
        </w:rPr>
        <w:t>Faculté des Sciences Ben M'Sik — Université Hassan II, Casablanca</w:t>
      </w:r>
    </w:p>
    <w:p/>
    <w:p>
      <w:pPr>
        <w:spacing w:before="80" w:after="80"/>
        <w:pBdr>
          <w:bottom w:val="single" w:sz="6" w:space="1" w:color="059669"/>
        </w:pBdr>
      </w:pPr>
    </w:p>
    <w:p/>
    <w:p>
      <w:pPr>
        <w:jc w:val="center"/>
      </w:pPr>
      <w:r>
        <w:rPr>
          <w:b/>
          <w:color w:val="0284C7"/>
          <w:sz w:val="44"/>
        </w:rPr>
        <w:t>RAPPORT TECHNIQUE &amp; FONCTIONNEL</w:t>
      </w:r>
    </w:p>
    <w:p>
      <w:pPr>
        <w:jc w:val="center"/>
      </w:pPr>
      <w:r>
        <w:rPr>
          <w:b/>
          <w:color w:val="111827"/>
          <w:sz w:val="30"/>
        </w:rPr>
        <w:t>Application Web de Gestion de Laboratoire</w:t>
      </w:r>
    </w:p>
    <w:p/>
    <w:p/>
    <w:tbl>
      <w:tblPr>
        <w:tblW w:type="auto" w:w="0"/>
        <w:jc w:val="center"/>
        <w:tblLook w:firstColumn="1" w:firstRow="1" w:lastColumn="0" w:lastRow="0" w:noHBand="0" w:noVBand="1" w:val="04A0"/>
      </w:tblPr>
      <w:tblGrid>
        <w:gridCol w:w="4451"/>
        <w:gridCol w:w="4451"/>
      </w:tblGrid>
      <w:tr>
        <w:tc>
          <w:tcPr>
            <w:tcW w:type="dxa" w:w="4451"/>
            <w:shd w:val="clear" w:color="auto" w:fill="e8f5e9"/>
          </w:tcPr>
          <w:p>
            <w:r>
              <w:rPr>
                <w:b/>
                <w:sz w:val="20"/>
              </w:rPr>
              <w:t>Projet</w:t>
            </w:r>
          </w:p>
        </w:tc>
        <w:tc>
          <w:tcPr>
            <w:tcW w:type="dxa" w:w="4451"/>
            <w:shd w:val="clear" w:color="auto" w:fill="fafafa"/>
          </w:tcPr>
          <w:p>
            <w:r>
              <w:rPr>
                <w:sz w:val="20"/>
              </w:rPr>
              <w:t>GestionLabo — Système de Gestion du Laboratoire LIAS</w:t>
            </w:r>
          </w:p>
        </w:tc>
      </w:tr>
      <w:tr>
        <w:tc>
          <w:tcPr>
            <w:tcW w:type="dxa" w:w="4451"/>
            <w:shd w:val="clear" w:color="auto" w:fill="e8f5e9"/>
          </w:tcPr>
          <w:p>
            <w:r>
              <w:rPr>
                <w:b/>
                <w:sz w:val="20"/>
              </w:rPr>
              <w:t>Version</w:t>
            </w:r>
          </w:p>
        </w:tc>
        <w:tc>
          <w:tcPr>
            <w:tcW w:type="dxa" w:w="4451"/>
          </w:tcPr>
          <w:p>
            <w:r>
              <w:rPr>
                <w:sz w:val="20"/>
              </w:rPr>
              <w:t>1.0.0</w:t>
            </w:r>
          </w:p>
        </w:tc>
      </w:tr>
      <w:tr>
        <w:tc>
          <w:tcPr>
            <w:tcW w:type="dxa" w:w="4451"/>
            <w:shd w:val="clear" w:color="auto" w:fill="e8f5e9"/>
          </w:tcPr>
          <w:p>
            <w:r>
              <w:rPr>
                <w:b/>
                <w:sz w:val="20"/>
              </w:rPr>
              <w:t>Date</w:t>
            </w:r>
          </w:p>
        </w:tc>
        <w:tc>
          <w:tcPr>
            <w:tcW w:type="dxa" w:w="4451"/>
            <w:shd w:val="clear" w:color="auto" w:fill="fafafa"/>
          </w:tcPr>
          <w:p>
            <w:r>
              <w:rPr>
                <w:sz w:val="20"/>
              </w:rPr>
              <w:t>22 June 2026</w:t>
            </w:r>
          </w:p>
        </w:tc>
      </w:tr>
      <w:tr>
        <w:tc>
          <w:tcPr>
            <w:tcW w:type="dxa" w:w="4451"/>
            <w:shd w:val="clear" w:color="auto" w:fill="e8f5e9"/>
          </w:tcPr>
          <w:p>
            <w:r>
              <w:rPr>
                <w:b/>
                <w:sz w:val="20"/>
              </w:rPr>
              <w:t>Technologies</w:t>
            </w:r>
          </w:p>
        </w:tc>
        <w:tc>
          <w:tcPr>
            <w:tcW w:type="dxa" w:w="4451"/>
          </w:tcPr>
          <w:p>
            <w:r>
              <w:rPr>
                <w:sz w:val="20"/>
              </w:rPr>
              <w:t>Spring Boot 3.4.2 · Thymeleaf · Spring Security · MySQL</w:t>
            </w:r>
          </w:p>
        </w:tc>
      </w:tr>
      <w:tr>
        <w:tc>
          <w:tcPr>
            <w:tcW w:type="dxa" w:w="4451"/>
            <w:shd w:val="clear" w:color="auto" w:fill="e8f5e9"/>
          </w:tcPr>
          <w:p>
            <w:r>
              <w:rPr>
                <w:b/>
                <w:sz w:val="20"/>
              </w:rPr>
              <w:t>Java</w:t>
            </w:r>
          </w:p>
        </w:tc>
        <w:tc>
          <w:tcPr>
            <w:tcW w:type="dxa" w:w="4451"/>
            <w:shd w:val="clear" w:color="auto" w:fill="fafafa"/>
          </w:tcPr>
          <w:p>
            <w:r>
              <w:rPr>
                <w:sz w:val="20"/>
              </w:rPr>
              <w:t>Java 21 (LTS)</w:t>
            </w:r>
          </w:p>
        </w:tc>
      </w:tr>
      <w:tr>
        <w:tc>
          <w:tcPr>
            <w:tcW w:type="dxa" w:w="4451"/>
            <w:shd w:val="clear" w:color="auto" w:fill="e8f5e9"/>
          </w:tcPr>
          <w:p>
            <w:r>
              <w:rPr>
                <w:b/>
                <w:sz w:val="20"/>
              </w:rPr>
              <w:t>Auteur</w:t>
            </w:r>
          </w:p>
        </w:tc>
        <w:tc>
          <w:tcPr>
            <w:tcW w:type="dxa" w:w="4451"/>
          </w:tcPr>
          <w:p>
            <w:r>
              <w:rPr>
                <w:sz w:val="20"/>
              </w:rPr>
              <w:t>Siham Salhi</w:t>
            </w:r>
          </w:p>
        </w:tc>
      </w:tr>
    </w:tbl>
    <w:p>
      <w:r>
        <w:br w:type="page"/>
      </w:r>
    </w:p>
    <w:p>
      <w:pPr>
        <w:pStyle w:val="Heading1"/>
        <w:spacing w:before="280" w:after="120"/>
      </w:pPr>
      <w:r>
        <w:rPr>
          <w:b/>
          <w:color w:val="059669"/>
          <w:sz w:val="36"/>
        </w:rPr>
        <w:t>Table des Matières</w:t>
      </w:r>
    </w:p>
    <w:p>
      <w:pPr>
        <w:spacing w:after="60"/>
      </w:pPr>
      <w:r>
        <w:rPr>
          <w:b/>
          <w:color w:val="059669"/>
          <w:sz w:val="21"/>
        </w:rPr>
        <w:t xml:space="preserve">  1.  </w:t>
      </w:r>
      <w:r>
        <w:rPr>
          <w:sz w:val="21"/>
        </w:rPr>
        <w:t>Présentation du Projet</w:t>
      </w:r>
    </w:p>
    <w:p>
      <w:pPr>
        <w:spacing w:after="60"/>
      </w:pPr>
      <w:r>
        <w:rPr>
          <w:b/>
          <w:color w:val="059669"/>
          <w:sz w:val="21"/>
        </w:rPr>
        <w:t xml:space="preserve">  2.  </w:t>
      </w:r>
      <w:r>
        <w:rPr>
          <w:sz w:val="21"/>
        </w:rPr>
        <w:t>Architecture Technique</w:t>
      </w:r>
    </w:p>
    <w:p>
      <w:pPr>
        <w:spacing w:after="60"/>
      </w:pPr>
      <w:r>
        <w:rPr>
          <w:b/>
          <w:color w:val="059669"/>
          <w:sz w:val="21"/>
        </w:rPr>
        <w:t xml:space="preserve">  3.  </w:t>
      </w:r>
      <w:r>
        <w:rPr>
          <w:sz w:val="21"/>
        </w:rPr>
        <w:t>Stack Technologique</w:t>
      </w:r>
    </w:p>
    <w:p>
      <w:pPr>
        <w:spacing w:after="60"/>
      </w:pPr>
      <w:r>
        <w:rPr>
          <w:b/>
          <w:color w:val="059669"/>
          <w:sz w:val="21"/>
        </w:rPr>
        <w:t xml:space="preserve">  4.  </w:t>
      </w:r>
      <w:r>
        <w:rPr>
          <w:sz w:val="21"/>
        </w:rPr>
        <w:t>Modèle de Données</w:t>
      </w:r>
    </w:p>
    <w:p>
      <w:pPr>
        <w:spacing w:after="60"/>
      </w:pPr>
      <w:r>
        <w:rPr>
          <w:b/>
          <w:color w:val="059669"/>
          <w:sz w:val="21"/>
        </w:rPr>
        <w:t xml:space="preserve">  5.  </w:t>
      </w:r>
      <w:r>
        <w:rPr>
          <w:sz w:val="21"/>
        </w:rPr>
        <w:t>Modules Fonctionnels</w:t>
      </w:r>
    </w:p>
    <w:p>
      <w:pPr>
        <w:spacing w:after="60"/>
      </w:pPr>
      <w:r>
        <w:rPr>
          <w:b/>
          <w:color w:val="059669"/>
          <w:sz w:val="21"/>
        </w:rPr>
        <w:t xml:space="preserve">  6.  </w:t>
      </w:r>
      <w:r>
        <w:rPr>
          <w:sz w:val="21"/>
        </w:rPr>
        <w:t>Modèle de Sécurité</w:t>
      </w:r>
    </w:p>
    <w:p>
      <w:pPr>
        <w:spacing w:after="60"/>
      </w:pPr>
      <w:r>
        <w:rPr>
          <w:b/>
          <w:color w:val="059669"/>
          <w:sz w:val="21"/>
        </w:rPr>
        <w:t xml:space="preserve">  7.  </w:t>
      </w:r>
      <w:r>
        <w:rPr>
          <w:sz w:val="21"/>
        </w:rPr>
        <w:t>Référence des Endpoints API</w:t>
      </w:r>
    </w:p>
    <w:p>
      <w:pPr>
        <w:spacing w:after="60"/>
      </w:pPr>
      <w:r>
        <w:rPr>
          <w:b/>
          <w:color w:val="059669"/>
          <w:sz w:val="21"/>
        </w:rPr>
        <w:t xml:space="preserve">  8.  </w:t>
      </w:r>
      <w:r>
        <w:rPr>
          <w:sz w:val="21"/>
        </w:rPr>
        <w:t>Gestion des Fichiers Uploadés</w:t>
      </w:r>
    </w:p>
    <w:p>
      <w:pPr>
        <w:spacing w:after="60"/>
      </w:pPr>
      <w:r>
        <w:rPr>
          <w:b/>
          <w:color w:val="059669"/>
          <w:sz w:val="21"/>
        </w:rPr>
        <w:t xml:space="preserve">  9.  </w:t>
      </w:r>
      <w:r>
        <w:rPr>
          <w:sz w:val="21"/>
        </w:rPr>
        <w:t>Interface Utilisateur &amp; Thème</w:t>
      </w:r>
    </w:p>
    <w:p>
      <w:pPr>
        <w:spacing w:after="60"/>
      </w:pPr>
      <w:r>
        <w:rPr>
          <w:b/>
          <w:color w:val="059669"/>
          <w:sz w:val="21"/>
        </w:rPr>
        <w:t xml:space="preserve">  10.  </w:t>
      </w:r>
      <w:r>
        <w:rPr>
          <w:sz w:val="21"/>
        </w:rPr>
        <w:t>Fonctionnalités Clés Développées</w:t>
      </w:r>
    </w:p>
    <w:p>
      <w:pPr>
        <w:spacing w:after="60"/>
      </w:pPr>
      <w:r>
        <w:rPr>
          <w:b/>
          <w:color w:val="059669"/>
          <w:sz w:val="21"/>
        </w:rPr>
        <w:t xml:space="preserve">  11.  </w:t>
      </w:r>
      <w:r>
        <w:rPr>
          <w:sz w:val="21"/>
        </w:rPr>
        <w:t>Configuration &amp; Déploiement</w:t>
      </w:r>
    </w:p>
    <w:p>
      <w:pPr>
        <w:spacing w:after="60"/>
      </w:pPr>
      <w:r>
        <w:rPr>
          <w:b/>
          <w:color w:val="059669"/>
          <w:sz w:val="21"/>
        </w:rPr>
        <w:t xml:space="preserve">  12.  </w:t>
      </w:r>
      <w:r>
        <w:rPr>
          <w:sz w:val="21"/>
        </w:rPr>
        <w:t>Conclusion</w:t>
      </w:r>
    </w:p>
    <w:p>
      <w:r>
        <w:br w:type="page"/>
      </w:r>
    </w:p>
    <w:p>
      <w:pPr>
        <w:pStyle w:val="Heading1"/>
        <w:spacing w:before="280" w:after="120"/>
      </w:pPr>
      <w:r>
        <w:rPr>
          <w:b/>
          <w:color w:val="059669"/>
          <w:sz w:val="36"/>
        </w:rPr>
        <w:t>1. Présentation du Projet</w:t>
      </w:r>
    </w:p>
    <w:p>
      <w:pPr>
        <w:spacing w:after="80"/>
        <w:ind w:left="0"/>
      </w:pPr>
      <w:r>
        <w:rPr>
          <w:b w:val="0"/>
          <w:i w:val="0"/>
          <w:sz w:val="22"/>
        </w:rPr>
        <w:t>GestionLabo est une application web complète développée pour le Laboratoire LIAS (Laboratoire d'Informatique, d'Automatique et de Systèmes) de la Faculté des Sciences Ben M'Sik, Université Hassan II de Casablanca. Elle centralise l'ensemble des activités administratives et scientifiques du laboratoire dans une interface moderne et sécurisée.</w:t>
      </w:r>
    </w:p>
    <w:p/>
    <w:p>
      <w:pPr>
        <w:pStyle w:val="Heading2"/>
        <w:spacing w:before="280" w:after="120"/>
      </w:pPr>
      <w:r>
        <w:rPr>
          <w:b/>
          <w:color w:val="0284C7"/>
          <w:sz w:val="28"/>
        </w:rPr>
        <w:t>1.1 Objectifs</w:t>
      </w:r>
    </w:p>
    <w:p>
      <w:pPr>
        <w:pStyle w:val="ListBullet"/>
        <w:spacing w:after="40"/>
      </w:pPr>
      <w:r>
        <w:rPr>
          <w:sz w:val="20"/>
        </w:rPr>
        <w:t>Gérer les membres du laboratoire (permanents, doctorants, associés, retraités, anciens).</w:t>
      </w:r>
    </w:p>
    <w:p>
      <w:pPr>
        <w:pStyle w:val="ListBullet"/>
        <w:spacing w:after="40"/>
      </w:pPr>
      <w:r>
        <w:rPr>
          <w:sz w:val="20"/>
        </w:rPr>
        <w:t>Suivre les productions scientifiques (publications, événements, conventions).</w:t>
      </w:r>
    </w:p>
    <w:p>
      <w:pPr>
        <w:pStyle w:val="ListBullet"/>
        <w:spacing w:after="40"/>
      </w:pPr>
      <w:r>
        <w:rPr>
          <w:sz w:val="20"/>
        </w:rPr>
        <w:t>Administrer le matériel et équipements du laboratoire avec historique complet.</w:t>
      </w:r>
    </w:p>
    <w:p>
      <w:pPr>
        <w:pStyle w:val="ListBullet"/>
        <w:spacing w:after="40"/>
      </w:pPr>
      <w:r>
        <w:rPr>
          <w:sz w:val="20"/>
        </w:rPr>
        <w:t>Faciliter la communication interne (messagerie, notifications).</w:t>
      </w:r>
    </w:p>
    <w:p>
      <w:pPr>
        <w:pStyle w:val="ListBullet"/>
        <w:spacing w:after="40"/>
      </w:pPr>
      <w:r>
        <w:rPr>
          <w:sz w:val="20"/>
        </w:rPr>
        <w:t>Produire des rapports annuels d'activité au format PDF.</w:t>
      </w:r>
    </w:p>
    <w:p>
      <w:pPr>
        <w:pStyle w:val="ListBullet"/>
        <w:spacing w:after="40"/>
      </w:pPr>
      <w:r>
        <w:rPr>
          <w:sz w:val="20"/>
        </w:rPr>
        <w:t>Offrir une vitrine publique des activités du laboratoire.</w:t>
      </w:r>
    </w:p>
    <w:p>
      <w:pPr>
        <w:pStyle w:val="ListBullet"/>
        <w:spacing w:after="40"/>
      </w:pPr>
      <w:r>
        <w:rPr>
          <w:sz w:val="20"/>
        </w:rPr>
        <w:t>Contrôler les accès par rôles (Directeur, Admin, Permanent, Doctorant, etc.).</w:t>
      </w:r>
    </w:p>
    <w:p>
      <w:pPr>
        <w:pStyle w:val="Heading2"/>
        <w:spacing w:before="280" w:after="120"/>
      </w:pPr>
      <w:r>
        <w:rPr>
          <w:b/>
          <w:color w:val="0284C7"/>
          <w:sz w:val="28"/>
        </w:rPr>
        <w:t>1.2 Contexte</w:t>
      </w:r>
    </w:p>
    <w:p>
      <w:pPr>
        <w:spacing w:after="80"/>
        <w:ind w:left="0"/>
      </w:pPr>
      <w:r>
        <w:rPr>
          <w:b w:val="0"/>
          <w:i w:val="0"/>
          <w:sz w:val="22"/>
        </w:rPr>
        <w:t>Le projet répond au cahier des charges d'un laboratoire de recherche universitaire marocain. Le système distingue plusieurs profils de membres et applique des règles métier précises : seul le Directeur peut distribuer du matériel, seuls les Permanents et Doctorants peuvent emprunter des équipements, la candidature d'adhésion est soumise à validation du Directeur.</w:t>
      </w:r>
    </w:p>
    <w:p>
      <w:r>
        <w:br w:type="page"/>
      </w:r>
    </w:p>
    <w:p>
      <w:pPr>
        <w:pStyle w:val="Heading1"/>
        <w:spacing w:before="280" w:after="120"/>
      </w:pPr>
      <w:r>
        <w:rPr>
          <w:b/>
          <w:color w:val="059669"/>
          <w:sz w:val="36"/>
        </w:rPr>
        <w:t>2. Architecture Technique</w:t>
      </w:r>
    </w:p>
    <w:p>
      <w:pPr>
        <w:pStyle w:val="Heading2"/>
        <w:spacing w:before="280" w:after="120"/>
      </w:pPr>
      <w:r>
        <w:rPr>
          <w:b/>
          <w:color w:val="0284C7"/>
          <w:sz w:val="28"/>
        </w:rPr>
        <w:t>2.1 Pattern MVC (Model-View-Controller)</w:t>
      </w:r>
    </w:p>
    <w:p>
      <w:pPr>
        <w:spacing w:after="80"/>
        <w:ind w:left="0"/>
      </w:pPr>
      <w:r>
        <w:rPr>
          <w:b w:val="0"/>
          <w:i w:val="0"/>
          <w:sz w:val="22"/>
        </w:rPr>
        <w:t>L'application suit rigoureusement le pattern MVC de Spring Boot :</w:t>
      </w:r>
    </w:p>
    <w:p>
      <w:pPr>
        <w:spacing w:after="80"/>
        <w:ind w:left="283"/>
      </w:pPr>
      <w:r>
        <w:rPr>
          <w:b/>
          <w:color w:val="0284C7"/>
          <w:sz w:val="21"/>
        </w:rPr>
        <w:t xml:space="preserve">▸ Model (Entités JPA) : </w:t>
      </w:r>
      <w:r>
        <w:rPr>
          <w:sz w:val="21"/>
        </w:rPr>
        <w:t>18 classes @Entity mappées sur des tables MySQL. Chaque entité encapsule les données métier (Membre, Publication, Materiel, etc.).</w:t>
      </w:r>
    </w:p>
    <w:p>
      <w:pPr>
        <w:spacing w:after="80"/>
        <w:ind w:left="283"/>
      </w:pPr>
      <w:r>
        <w:rPr>
          <w:b/>
          <w:color w:val="0284C7"/>
          <w:sz w:val="21"/>
        </w:rPr>
        <w:t xml:space="preserve">▸ Repository (Couche Données) : </w:t>
      </w:r>
      <w:r>
        <w:rPr>
          <w:sz w:val="21"/>
        </w:rPr>
        <w:t>18 interfaces étendant JpaRepository&lt;T, ID&gt;. Requêtes JPQL personnalisées pour les cas complexes (disponibilité matériel, rapports).</w:t>
      </w:r>
    </w:p>
    <w:p>
      <w:pPr>
        <w:spacing w:after="80"/>
        <w:ind w:left="283"/>
      </w:pPr>
      <w:r>
        <w:rPr>
          <w:b/>
          <w:color w:val="0284C7"/>
          <w:sz w:val="21"/>
        </w:rPr>
        <w:t xml:space="preserve">▸ Service (Logique Métier) : </w:t>
      </w:r>
      <w:r>
        <w:rPr>
          <w:sz w:val="21"/>
        </w:rPr>
        <w:t>15 classes @Service contenant les règles de gestion : acceptation de demandes, génération de rapports PDF, contrôle des statuts membres, distribution de matériel.</w:t>
      </w:r>
    </w:p>
    <w:p>
      <w:pPr>
        <w:spacing w:after="80"/>
        <w:ind w:left="283"/>
      </w:pPr>
      <w:r>
        <w:rPr>
          <w:b/>
          <w:color w:val="0284C7"/>
          <w:sz w:val="21"/>
        </w:rPr>
        <w:t xml:space="preserve">▸ Controller (Couche Web) : </w:t>
      </w:r>
      <w:r>
        <w:rPr>
          <w:sz w:val="21"/>
        </w:rPr>
        <w:t>14 classes @Controller gérant les requêtes HTTP GET/POST. Injection des données dans le modèle Thymeleaf via l'objet Model.</w:t>
      </w:r>
    </w:p>
    <w:p>
      <w:pPr>
        <w:spacing w:after="80"/>
        <w:ind w:left="283"/>
      </w:pPr>
      <w:r>
        <w:rPr>
          <w:b/>
          <w:color w:val="0284C7"/>
          <w:sz w:val="21"/>
        </w:rPr>
        <w:t xml:space="preserve">▸ View (Templates Thymeleaf) : </w:t>
      </w:r>
      <w:r>
        <w:rPr>
          <w:sz w:val="21"/>
        </w:rPr>
        <w:t>30 templates HTML utilisant le dialecte Thymeleaf et Spring Security Extras. Composant sidebar.html inclus par fragment dans toutes les pages.</w:t>
      </w:r>
    </w:p>
    <w:p>
      <w:pPr>
        <w:pStyle w:val="Heading2"/>
        <w:spacing w:before="280" w:after="120"/>
      </w:pPr>
      <w:r>
        <w:rPr>
          <w:b/>
          <w:color w:val="0284C7"/>
          <w:sz w:val="28"/>
        </w:rPr>
        <w:t>2.2 Flux d'une Requête</w:t>
      </w:r>
    </w:p>
    <w:p>
      <w:pPr>
        <w:spacing w:after="80"/>
        <w:ind w:left="0"/>
      </w:pPr>
      <w:r>
        <w:rPr>
          <w:b w:val="0"/>
          <w:i/>
          <w:color w:val="444455"/>
          <w:sz w:val="21"/>
        </w:rPr>
        <w:t>Navigateur → Spring Security Filter → DispatcherServlet → @Controller → @Service → @Repository (JPA/Hibernate) → MySQL → retour du Model → Thymeleaf Template Engine → HTML rendu → Navigateur</w:t>
      </w:r>
    </w:p>
    <w:p>
      <w:pPr>
        <w:pStyle w:val="Heading2"/>
        <w:spacing w:before="280" w:after="120"/>
      </w:pPr>
      <w:r>
        <w:rPr>
          <w:b/>
          <w:color w:val="0284C7"/>
          <w:sz w:val="28"/>
        </w:rPr>
        <w:t>2.3 Composants Transversaux</w:t>
      </w:r>
    </w:p>
    <w:p>
      <w:pPr>
        <w:pStyle w:val="ListBullet"/>
        <w:spacing w:after="40"/>
      </w:pPr>
      <w:r>
        <w:rPr>
          <w:sz w:val="20"/>
        </w:rPr>
        <w:t>GlobalControllerAdvice : injecte isDirecteurActif et isAdminActif dans tous les modèles Thymeleaf.</w:t>
      </w:r>
    </w:p>
    <w:p>
      <w:pPr>
        <w:pStyle w:val="ListBullet"/>
        <w:spacing w:after="40"/>
      </w:pPr>
      <w:r>
        <w:rPr>
          <w:sz w:val="20"/>
        </w:rPr>
        <w:t>CustomUserDetailsService : charge l'utilisateur depuis la base via email pour Spring Security.</w:t>
      </w:r>
    </w:p>
    <w:p>
      <w:pPr>
        <w:pStyle w:val="ListBullet"/>
        <w:spacing w:after="40"/>
      </w:pPr>
      <w:r>
        <w:rPr>
          <w:sz w:val="20"/>
        </w:rPr>
        <w:t>WebMvcConfig : déclare les handlers de ressources statiques (uploads photos + PDFs publications).</w:t>
      </w:r>
    </w:p>
    <w:p>
      <w:pPr>
        <w:pStyle w:val="ListBullet"/>
        <w:spacing w:after="40"/>
      </w:pPr>
      <w:r>
        <w:rPr>
          <w:sz w:val="20"/>
        </w:rPr>
        <w:t>SecurityConfig : définit toutes les règles d'autorisation par URL et rôle.</w:t>
      </w:r>
    </w:p>
    <w:p>
      <w:pPr>
        <w:pStyle w:val="ListBullet"/>
        <w:spacing w:after="40"/>
      </w:pPr>
      <w:r>
        <w:rPr>
          <w:sz w:val="20"/>
        </w:rPr>
        <w:t>GestionlaboApplication : seed de l'administrateur système au démarrage (CommandLineRunner).</w:t>
      </w:r>
    </w:p>
    <w:p>
      <w:r>
        <w:br w:type="page"/>
      </w:r>
    </w:p>
    <w:p>
      <w:pPr>
        <w:pStyle w:val="Heading1"/>
        <w:spacing w:before="280" w:after="120"/>
      </w:pPr>
      <w:r>
        <w:rPr>
          <w:b/>
          <w:color w:val="059669"/>
          <w:sz w:val="36"/>
        </w:rPr>
        <w:t>3. Stack Technologique</w:t>
      </w:r>
    </w:p>
    <w:p>
      <w:pPr>
        <w:pStyle w:val="Heading2"/>
        <w:spacing w:before="280" w:after="120"/>
      </w:pPr>
      <w:r>
        <w:rPr>
          <w:b/>
          <w:color w:val="0284C7"/>
          <w:sz w:val="28"/>
        </w:rPr>
        <w:t>3.1 Dépendances Maven (pom.xml)</w:t>
      </w:r>
    </w:p>
    <w:tbl>
      <w:tblPr>
        <w:tblStyle w:val="TableGrid"/>
        <w:tblW w:type="auto" w:w="0"/>
        <w:jc w:val="left"/>
        <w:tblLook w:firstColumn="1" w:firstRow="1" w:lastColumn="0" w:lastRow="0" w:noHBand="0" w:noVBand="1" w:val="04A0"/>
      </w:tblPr>
      <w:tblGrid>
        <w:gridCol w:w="2967"/>
        <w:gridCol w:w="2967"/>
        <w:gridCol w:w="2967"/>
      </w:tblGrid>
      <w:tr>
        <w:tc>
          <w:tcPr>
            <w:tcW w:type="dxa" w:w="2967"/>
            <w:shd w:val="clear" w:color="auto" w:fill="0a3d62"/>
          </w:tcPr>
          <w:p>
            <w:pPr>
              <w:jc w:val="center"/>
            </w:pPr>
            <w:r>
              <w:rPr>
                <w:b/>
                <w:color w:val="FFFFFF"/>
                <w:sz w:val="19"/>
              </w:rPr>
              <w:t>Bibliothèque / Framework</w:t>
            </w:r>
          </w:p>
        </w:tc>
        <w:tc>
          <w:tcPr>
            <w:tcW w:type="dxa" w:w="2967"/>
            <w:shd w:val="clear" w:color="auto" w:fill="0a3d62"/>
          </w:tcPr>
          <w:p>
            <w:pPr>
              <w:jc w:val="center"/>
            </w:pPr>
            <w:r>
              <w:rPr>
                <w:b/>
                <w:color w:val="FFFFFF"/>
                <w:sz w:val="19"/>
              </w:rPr>
              <w:t>Version</w:t>
            </w:r>
          </w:p>
        </w:tc>
        <w:tc>
          <w:tcPr>
            <w:tcW w:type="dxa" w:w="2967"/>
            <w:shd w:val="clear" w:color="auto" w:fill="0a3d62"/>
          </w:tcPr>
          <w:p>
            <w:pPr>
              <w:jc w:val="center"/>
            </w:pPr>
            <w:r>
              <w:rPr>
                <w:b/>
                <w:color w:val="FFFFFF"/>
                <w:sz w:val="19"/>
              </w:rPr>
              <w:t>Rôle</w:t>
            </w:r>
          </w:p>
        </w:tc>
      </w:tr>
      <w:tr>
        <w:tc>
          <w:tcPr>
            <w:tcW w:type="dxa" w:w="2967"/>
            <w:shd w:val="clear" w:color="auto" w:fill="f0f4f8"/>
          </w:tcPr>
          <w:p>
            <w:r>
              <w:rPr>
                <w:sz w:val="18"/>
              </w:rPr>
              <w:t>Spring Boot Starter Parent</w:t>
            </w:r>
          </w:p>
        </w:tc>
        <w:tc>
          <w:tcPr>
            <w:tcW w:type="dxa" w:w="2967"/>
            <w:shd w:val="clear" w:color="auto" w:fill="f0f4f8"/>
          </w:tcPr>
          <w:p>
            <w:r>
              <w:rPr>
                <w:sz w:val="18"/>
              </w:rPr>
              <w:t>3.4.2</w:t>
            </w:r>
          </w:p>
        </w:tc>
        <w:tc>
          <w:tcPr>
            <w:tcW w:type="dxa" w:w="2967"/>
            <w:shd w:val="clear" w:color="auto" w:fill="f0f4f8"/>
          </w:tcPr>
          <w:p>
            <w:r>
              <w:rPr>
                <w:sz w:val="18"/>
              </w:rPr>
              <w:t>Parent POM — gestionnaire de versions</w:t>
            </w:r>
          </w:p>
        </w:tc>
      </w:tr>
      <w:tr>
        <w:tc>
          <w:tcPr>
            <w:tcW w:type="dxa" w:w="2967"/>
          </w:tcPr>
          <w:p>
            <w:r>
              <w:rPr>
                <w:sz w:val="18"/>
              </w:rPr>
              <w:t>spring-boot-starter-web</w:t>
            </w:r>
          </w:p>
        </w:tc>
        <w:tc>
          <w:tcPr>
            <w:tcW w:type="dxa" w:w="2967"/>
          </w:tcPr>
          <w:p>
            <w:r>
              <w:rPr>
                <w:sz w:val="18"/>
              </w:rPr>
              <w:t>3.4.2</w:t>
            </w:r>
          </w:p>
        </w:tc>
        <w:tc>
          <w:tcPr>
            <w:tcW w:type="dxa" w:w="2967"/>
          </w:tcPr>
          <w:p>
            <w:r>
              <w:rPr>
                <w:sz w:val="18"/>
              </w:rPr>
              <w:t>Serveur HTTP embarqué (Tomcat) + REST</w:t>
            </w:r>
          </w:p>
        </w:tc>
      </w:tr>
      <w:tr>
        <w:tc>
          <w:tcPr>
            <w:tcW w:type="dxa" w:w="2967"/>
            <w:shd w:val="clear" w:color="auto" w:fill="f0f4f8"/>
          </w:tcPr>
          <w:p>
            <w:r>
              <w:rPr>
                <w:sz w:val="18"/>
              </w:rPr>
              <w:t>spring-boot-starter-data-jpa</w:t>
            </w:r>
          </w:p>
        </w:tc>
        <w:tc>
          <w:tcPr>
            <w:tcW w:type="dxa" w:w="2967"/>
            <w:shd w:val="clear" w:color="auto" w:fill="f0f4f8"/>
          </w:tcPr>
          <w:p>
            <w:r>
              <w:rPr>
                <w:sz w:val="18"/>
              </w:rPr>
              <w:t>3.4.2</w:t>
            </w:r>
          </w:p>
        </w:tc>
        <w:tc>
          <w:tcPr>
            <w:tcW w:type="dxa" w:w="2967"/>
            <w:shd w:val="clear" w:color="auto" w:fill="f0f4f8"/>
          </w:tcPr>
          <w:p>
            <w:r>
              <w:rPr>
                <w:sz w:val="18"/>
              </w:rPr>
              <w:t>ORM Hibernate + Spring Data JPA</w:t>
            </w:r>
          </w:p>
        </w:tc>
      </w:tr>
      <w:tr>
        <w:tc>
          <w:tcPr>
            <w:tcW w:type="dxa" w:w="2967"/>
          </w:tcPr>
          <w:p>
            <w:r>
              <w:rPr>
                <w:sz w:val="18"/>
              </w:rPr>
              <w:t>spring-boot-starter-thymeleaf</w:t>
            </w:r>
          </w:p>
        </w:tc>
        <w:tc>
          <w:tcPr>
            <w:tcW w:type="dxa" w:w="2967"/>
          </w:tcPr>
          <w:p>
            <w:r>
              <w:rPr>
                <w:sz w:val="18"/>
              </w:rPr>
              <w:t>3.4.2</w:t>
            </w:r>
          </w:p>
        </w:tc>
        <w:tc>
          <w:tcPr>
            <w:tcW w:type="dxa" w:w="2967"/>
          </w:tcPr>
          <w:p>
            <w:r>
              <w:rPr>
                <w:sz w:val="18"/>
              </w:rPr>
              <w:t>Moteur de templates HTML côté serveur</w:t>
            </w:r>
          </w:p>
        </w:tc>
      </w:tr>
      <w:tr>
        <w:tc>
          <w:tcPr>
            <w:tcW w:type="dxa" w:w="2967"/>
            <w:shd w:val="clear" w:color="auto" w:fill="f0f4f8"/>
          </w:tcPr>
          <w:p>
            <w:r>
              <w:rPr>
                <w:sz w:val="18"/>
              </w:rPr>
              <w:t>spring-boot-starter-security</w:t>
            </w:r>
          </w:p>
        </w:tc>
        <w:tc>
          <w:tcPr>
            <w:tcW w:type="dxa" w:w="2967"/>
            <w:shd w:val="clear" w:color="auto" w:fill="f0f4f8"/>
          </w:tcPr>
          <w:p>
            <w:r>
              <w:rPr>
                <w:sz w:val="18"/>
              </w:rPr>
              <w:t>3.4.2</w:t>
            </w:r>
          </w:p>
        </w:tc>
        <w:tc>
          <w:tcPr>
            <w:tcW w:type="dxa" w:w="2967"/>
            <w:shd w:val="clear" w:color="auto" w:fill="f0f4f8"/>
          </w:tcPr>
          <w:p>
            <w:r>
              <w:rPr>
                <w:sz w:val="18"/>
              </w:rPr>
              <w:t>Authentification &amp; autorisation</w:t>
            </w:r>
          </w:p>
        </w:tc>
      </w:tr>
      <w:tr>
        <w:tc>
          <w:tcPr>
            <w:tcW w:type="dxa" w:w="2967"/>
          </w:tcPr>
          <w:p>
            <w:r>
              <w:rPr>
                <w:sz w:val="18"/>
              </w:rPr>
              <w:t>spring-boot-starter-mail</w:t>
            </w:r>
          </w:p>
        </w:tc>
        <w:tc>
          <w:tcPr>
            <w:tcW w:type="dxa" w:w="2967"/>
          </w:tcPr>
          <w:p>
            <w:r>
              <w:rPr>
                <w:sz w:val="18"/>
              </w:rPr>
              <w:t>3.4.2</w:t>
            </w:r>
          </w:p>
        </w:tc>
        <w:tc>
          <w:tcPr>
            <w:tcW w:type="dxa" w:w="2967"/>
          </w:tcPr>
          <w:p>
            <w:r>
              <w:rPr>
                <w:sz w:val="18"/>
              </w:rPr>
              <w:t>Envoi d'e-mails via SMTP</w:t>
            </w:r>
          </w:p>
        </w:tc>
      </w:tr>
      <w:tr>
        <w:tc>
          <w:tcPr>
            <w:tcW w:type="dxa" w:w="2967"/>
            <w:shd w:val="clear" w:color="auto" w:fill="f0f4f8"/>
          </w:tcPr>
          <w:p>
            <w:r>
              <w:rPr>
                <w:sz w:val="18"/>
              </w:rPr>
              <w:t>thymeleaf-extras-springsecurity6</w:t>
            </w:r>
          </w:p>
        </w:tc>
        <w:tc>
          <w:tcPr>
            <w:tcW w:type="dxa" w:w="2967"/>
            <w:shd w:val="clear" w:color="auto" w:fill="f0f4f8"/>
          </w:tcPr>
          <w:p>
            <w:r>
              <w:rPr>
                <w:sz w:val="18"/>
              </w:rPr>
              <w:t>3.4.2</w:t>
            </w:r>
          </w:p>
        </w:tc>
        <w:tc>
          <w:tcPr>
            <w:tcW w:type="dxa" w:w="2967"/>
            <w:shd w:val="clear" w:color="auto" w:fill="f0f4f8"/>
          </w:tcPr>
          <w:p>
            <w:r>
              <w:rPr>
                <w:sz w:val="18"/>
              </w:rPr>
              <w:t>Intégration Thymeleaf + Spring Security</w:t>
            </w:r>
          </w:p>
        </w:tc>
      </w:tr>
      <w:tr>
        <w:tc>
          <w:tcPr>
            <w:tcW w:type="dxa" w:w="2967"/>
          </w:tcPr>
          <w:p>
            <w:r>
              <w:rPr>
                <w:sz w:val="18"/>
              </w:rPr>
              <w:t>mysql-connector-j</w:t>
            </w:r>
          </w:p>
        </w:tc>
        <w:tc>
          <w:tcPr>
            <w:tcW w:type="dxa" w:w="2967"/>
          </w:tcPr>
          <w:p>
            <w:r>
              <w:rPr>
                <w:sz w:val="18"/>
              </w:rPr>
              <w:t>runtime</w:t>
            </w:r>
          </w:p>
        </w:tc>
        <w:tc>
          <w:tcPr>
            <w:tcW w:type="dxa" w:w="2967"/>
          </w:tcPr>
          <w:p>
            <w:r>
              <w:rPr>
                <w:sz w:val="18"/>
              </w:rPr>
              <w:t>Pilote JDBC MySQL</w:t>
            </w:r>
          </w:p>
        </w:tc>
      </w:tr>
      <w:tr>
        <w:tc>
          <w:tcPr>
            <w:tcW w:type="dxa" w:w="2967"/>
            <w:shd w:val="clear" w:color="auto" w:fill="f0f4f8"/>
          </w:tcPr>
          <w:p>
            <w:r>
              <w:rPr>
                <w:sz w:val="18"/>
              </w:rPr>
              <w:t>jjwt-api / jjwt-impl</w:t>
            </w:r>
          </w:p>
        </w:tc>
        <w:tc>
          <w:tcPr>
            <w:tcW w:type="dxa" w:w="2967"/>
            <w:shd w:val="clear" w:color="auto" w:fill="f0f4f8"/>
          </w:tcPr>
          <w:p>
            <w:r>
              <w:rPr>
                <w:sz w:val="18"/>
              </w:rPr>
              <w:t>0.12.5</w:t>
            </w:r>
          </w:p>
        </w:tc>
        <w:tc>
          <w:tcPr>
            <w:tcW w:type="dxa" w:w="2967"/>
            <w:shd w:val="clear" w:color="auto" w:fill="f0f4f8"/>
          </w:tcPr>
          <w:p>
            <w:r>
              <w:rPr>
                <w:sz w:val="18"/>
              </w:rPr>
              <w:t>JSON Web Token (JWT)</w:t>
            </w:r>
          </w:p>
        </w:tc>
      </w:tr>
      <w:tr>
        <w:tc>
          <w:tcPr>
            <w:tcW w:type="dxa" w:w="2967"/>
          </w:tcPr>
          <w:p>
            <w:r>
              <w:rPr>
                <w:sz w:val="18"/>
              </w:rPr>
              <w:t>openpdf (librepdf)</w:t>
            </w:r>
          </w:p>
        </w:tc>
        <w:tc>
          <w:tcPr>
            <w:tcW w:type="dxa" w:w="2967"/>
          </w:tcPr>
          <w:p>
            <w:r>
              <w:rPr>
                <w:sz w:val="18"/>
              </w:rPr>
              <w:t>1.3.30</w:t>
            </w:r>
          </w:p>
        </w:tc>
        <w:tc>
          <w:tcPr>
            <w:tcW w:type="dxa" w:w="2967"/>
          </w:tcPr>
          <w:p>
            <w:r>
              <w:rPr>
                <w:sz w:val="18"/>
              </w:rPr>
              <w:t>Génération de PDF côté serveur</w:t>
            </w:r>
          </w:p>
        </w:tc>
      </w:tr>
      <w:tr>
        <w:tc>
          <w:tcPr>
            <w:tcW w:type="dxa" w:w="2967"/>
            <w:shd w:val="clear" w:color="auto" w:fill="f0f4f8"/>
          </w:tcPr>
          <w:p>
            <w:r>
              <w:rPr>
                <w:sz w:val="18"/>
              </w:rPr>
              <w:t>lombok</w:t>
            </w:r>
          </w:p>
        </w:tc>
        <w:tc>
          <w:tcPr>
            <w:tcW w:type="dxa" w:w="2967"/>
            <w:shd w:val="clear" w:color="auto" w:fill="f0f4f8"/>
          </w:tcPr>
          <w:p>
            <w:r>
              <w:rPr>
                <w:sz w:val="18"/>
              </w:rPr>
              <w:t>optional</w:t>
            </w:r>
          </w:p>
        </w:tc>
        <w:tc>
          <w:tcPr>
            <w:tcW w:type="dxa" w:w="2967"/>
            <w:shd w:val="clear" w:color="auto" w:fill="f0f4f8"/>
          </w:tcPr>
          <w:p>
            <w:r>
              <w:rPr>
                <w:sz w:val="18"/>
              </w:rPr>
              <w:t>Réduction du code boilerplate (@Data)</w:t>
            </w:r>
          </w:p>
        </w:tc>
      </w:tr>
      <w:tr>
        <w:tc>
          <w:tcPr>
            <w:tcW w:type="dxa" w:w="2967"/>
          </w:tcPr>
          <w:p>
            <w:r>
              <w:rPr>
                <w:sz w:val="18"/>
              </w:rPr>
              <w:t>spring-boot-starter-test</w:t>
            </w:r>
          </w:p>
        </w:tc>
        <w:tc>
          <w:tcPr>
            <w:tcW w:type="dxa" w:w="2967"/>
          </w:tcPr>
          <w:p>
            <w:r>
              <w:rPr>
                <w:sz w:val="18"/>
              </w:rPr>
              <w:t>scope:test</w:t>
            </w:r>
          </w:p>
        </w:tc>
        <w:tc>
          <w:tcPr>
            <w:tcW w:type="dxa" w:w="2967"/>
          </w:tcPr>
          <w:p>
            <w:r>
              <w:rPr>
                <w:sz w:val="18"/>
              </w:rPr>
              <w:t>Tests JUnit + MockMvc</w:t>
            </w:r>
          </w:p>
        </w:tc>
      </w:tr>
    </w:tbl>
    <w:p>
      <w:pPr>
        <w:pStyle w:val="Heading2"/>
        <w:spacing w:before="280" w:after="120"/>
      </w:pPr>
      <w:r>
        <w:rPr>
          <w:b/>
          <w:color w:val="0284C7"/>
          <w:sz w:val="28"/>
        </w:rPr>
        <w:t>3.2 Frontend</w:t>
      </w:r>
    </w:p>
    <w:p>
      <w:pPr>
        <w:spacing w:after="60"/>
        <w:ind w:left="283"/>
      </w:pPr>
      <w:r>
        <w:rPr>
          <w:b/>
          <w:sz w:val="21"/>
        </w:rPr>
        <w:t xml:space="preserve">• Bootstrap 5.3.0 : </w:t>
      </w:r>
      <w:r>
        <w:rPr>
          <w:sz w:val="21"/>
        </w:rPr>
        <w:t>Grille responsive, composants UI</w:t>
      </w:r>
    </w:p>
    <w:p>
      <w:pPr>
        <w:spacing w:after="60"/>
        <w:ind w:left="283"/>
      </w:pPr>
      <w:r>
        <w:rPr>
          <w:b/>
          <w:sz w:val="21"/>
        </w:rPr>
        <w:t xml:space="preserve">• Font Awesome 6.4.0 : </w:t>
      </w:r>
      <w:r>
        <w:rPr>
          <w:sz w:val="21"/>
        </w:rPr>
        <w:t>Bibliothèque d'icônes vectorielles</w:t>
      </w:r>
    </w:p>
    <w:p>
      <w:pPr>
        <w:spacing w:after="60"/>
        <w:ind w:left="283"/>
      </w:pPr>
      <w:r>
        <w:rPr>
          <w:b/>
          <w:sz w:val="21"/>
        </w:rPr>
        <w:t xml:space="preserve">• Google Fonts : </w:t>
      </w:r>
      <w:r>
        <w:rPr>
          <w:sz w:val="21"/>
        </w:rPr>
        <w:t>Syne (titres) + DM Sans (corps de texte)</w:t>
      </w:r>
    </w:p>
    <w:p>
      <w:pPr>
        <w:spacing w:after="60"/>
        <w:ind w:left="283"/>
      </w:pPr>
      <w:r>
        <w:rPr>
          <w:b/>
          <w:sz w:val="21"/>
        </w:rPr>
        <w:t xml:space="preserve">• FullCalendar : </w:t>
      </w:r>
      <w:r>
        <w:rPr>
          <w:sz w:val="21"/>
        </w:rPr>
        <w:t>Vue calendrier interactive pour les événements</w:t>
      </w:r>
    </w:p>
    <w:p>
      <w:pPr>
        <w:spacing w:after="60"/>
        <w:ind w:left="283"/>
      </w:pPr>
      <w:r>
        <w:rPr>
          <w:b/>
          <w:sz w:val="21"/>
        </w:rPr>
        <w:t xml:space="preserve">• Vanilla JavaScript : </w:t>
      </w:r>
      <w:r>
        <w:rPr>
          <w:sz w:val="21"/>
        </w:rPr>
        <w:t>Bascule de thème, toggles dynamiques, AJAX light</w:t>
      </w:r>
    </w:p>
    <w:p>
      <w:pPr>
        <w:spacing w:after="60"/>
        <w:ind w:left="283"/>
      </w:pPr>
      <w:r>
        <w:rPr>
          <w:b/>
          <w:sz w:val="21"/>
        </w:rPr>
        <w:t xml:space="preserve">• localStorage API : </w:t>
      </w:r>
      <w:r>
        <w:rPr>
          <w:sz w:val="21"/>
        </w:rPr>
        <w:t>Persistance de la préférence thème (clair/sombre)</w:t>
      </w:r>
    </w:p>
    <w:p>
      <w:pPr>
        <w:pStyle w:val="Heading2"/>
        <w:spacing w:before="280" w:after="120"/>
      </w:pPr>
      <w:r>
        <w:rPr>
          <w:b/>
          <w:color w:val="0284C7"/>
          <w:sz w:val="28"/>
        </w:rPr>
        <w:t>3.3 Infrastructure</w:t>
      </w:r>
    </w:p>
    <w:p>
      <w:pPr>
        <w:pStyle w:val="ListBullet"/>
        <w:spacing w:after="40"/>
      </w:pPr>
      <w:r>
        <w:rPr>
          <w:sz w:val="20"/>
        </w:rPr>
        <w:t>Base de données : MySQL 8.x — schéma lias_db, auto-créé par Spring Boot (ddl-auto=update)</w:t>
      </w:r>
    </w:p>
    <w:p>
      <w:pPr>
        <w:pStyle w:val="ListBullet"/>
        <w:spacing w:after="40"/>
      </w:pPr>
      <w:r>
        <w:rPr>
          <w:sz w:val="20"/>
        </w:rPr>
        <w:t>Serveur d'application : Apache Tomcat 10.x (embarqué dans Spring Boot)</w:t>
      </w:r>
    </w:p>
    <w:p>
      <w:pPr>
        <w:pStyle w:val="ListBullet"/>
        <w:spacing w:after="40"/>
      </w:pPr>
      <w:r>
        <w:rPr>
          <w:sz w:val="20"/>
        </w:rPr>
        <w:t>Build : Apache Maven 3.x</w:t>
      </w:r>
    </w:p>
    <w:p>
      <w:pPr>
        <w:pStyle w:val="ListBullet"/>
        <w:spacing w:after="40"/>
      </w:pPr>
      <w:r>
        <w:rPr>
          <w:sz w:val="20"/>
        </w:rPr>
        <w:t>IDE : Eclipse IDE for Enterprise Java Developers</w:t>
      </w:r>
    </w:p>
    <w:p>
      <w:pPr>
        <w:pStyle w:val="ListBullet"/>
        <w:spacing w:after="40"/>
      </w:pPr>
      <w:r>
        <w:rPr>
          <w:sz w:val="20"/>
        </w:rPr>
        <w:t>Java : OpenJDK 21 LTS</w:t>
      </w:r>
    </w:p>
    <w:p>
      <w:pPr>
        <w:pStyle w:val="ListBullet"/>
        <w:spacing w:after="40"/>
      </w:pPr>
      <w:r>
        <w:rPr>
          <w:sz w:val="20"/>
        </w:rPr>
        <w:t>Système d'exploitation : Windows 11 (développement)</w:t>
      </w:r>
    </w:p>
    <w:p>
      <w:r>
        <w:br w:type="page"/>
      </w:r>
    </w:p>
    <w:p>
      <w:pPr>
        <w:pStyle w:val="Heading1"/>
        <w:spacing w:before="280" w:after="120"/>
      </w:pPr>
      <w:r>
        <w:rPr>
          <w:b/>
          <w:color w:val="059669"/>
          <w:sz w:val="36"/>
        </w:rPr>
        <w:t>4. Modèle de Données</w:t>
      </w:r>
    </w:p>
    <w:p>
      <w:pPr>
        <w:pStyle w:val="Heading2"/>
        <w:spacing w:before="280" w:after="120"/>
      </w:pPr>
      <w:r>
        <w:rPr>
          <w:b/>
          <w:color w:val="0284C7"/>
          <w:sz w:val="28"/>
        </w:rPr>
        <w:t>4.1 Entités JPA — Vue d'ensemble</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1a5276"/>
          </w:tcPr>
          <w:p>
            <w:pPr>
              <w:jc w:val="center"/>
            </w:pPr>
            <w:r>
              <w:rPr>
                <w:b/>
                <w:color w:val="FFFFFF"/>
                <w:sz w:val="19"/>
              </w:rPr>
              <w:t>Entité Java</w:t>
            </w:r>
          </w:p>
        </w:tc>
        <w:tc>
          <w:tcPr>
            <w:tcW w:type="dxa" w:w="2967"/>
            <w:shd w:val="clear" w:color="auto" w:fill="1a5276"/>
          </w:tcPr>
          <w:p>
            <w:pPr>
              <w:jc w:val="center"/>
            </w:pPr>
            <w:r>
              <w:rPr>
                <w:b/>
                <w:color w:val="FFFFFF"/>
                <w:sz w:val="19"/>
              </w:rPr>
              <w:t>Table MySQL</w:t>
            </w:r>
          </w:p>
        </w:tc>
        <w:tc>
          <w:tcPr>
            <w:tcW w:type="dxa" w:w="2967"/>
            <w:shd w:val="clear" w:color="auto" w:fill="1a5276"/>
          </w:tcPr>
          <w:p>
            <w:pPr>
              <w:jc w:val="center"/>
            </w:pPr>
            <w:r>
              <w:rPr>
                <w:b/>
                <w:color w:val="FFFFFF"/>
                <w:sz w:val="19"/>
              </w:rPr>
              <w:t>Rôle</w:t>
            </w:r>
          </w:p>
        </w:tc>
      </w:tr>
      <w:tr>
        <w:tc>
          <w:tcPr>
            <w:tcW w:type="dxa" w:w="2967"/>
            <w:shd w:val="clear" w:color="auto" w:fill="f0f4f8"/>
          </w:tcPr>
          <w:p>
            <w:r>
              <w:rPr>
                <w:sz w:val="18"/>
              </w:rPr>
              <w:t>Membre</w:t>
            </w:r>
          </w:p>
        </w:tc>
        <w:tc>
          <w:tcPr>
            <w:tcW w:type="dxa" w:w="2967"/>
            <w:shd w:val="clear" w:color="auto" w:fill="f0f4f8"/>
          </w:tcPr>
          <w:p>
            <w:r>
              <w:rPr>
                <w:sz w:val="18"/>
              </w:rPr>
              <w:t>membres</w:t>
            </w:r>
          </w:p>
        </w:tc>
        <w:tc>
          <w:tcPr>
            <w:tcW w:type="dxa" w:w="2967"/>
            <w:shd w:val="clear" w:color="auto" w:fill="f0f4f8"/>
          </w:tcPr>
          <w:p>
            <w:r>
              <w:rPr>
                <w:sz w:val="18"/>
              </w:rPr>
              <w:t>Profil complet d'un membre (permanent, doctorant…)</w:t>
            </w:r>
          </w:p>
        </w:tc>
      </w:tr>
      <w:tr>
        <w:tc>
          <w:tcPr>
            <w:tcW w:type="dxa" w:w="2967"/>
          </w:tcPr>
          <w:p>
            <w:r>
              <w:rPr>
                <w:sz w:val="18"/>
              </w:rPr>
              <w:t>Laboratoire</w:t>
            </w:r>
          </w:p>
        </w:tc>
        <w:tc>
          <w:tcPr>
            <w:tcW w:type="dxa" w:w="2967"/>
          </w:tcPr>
          <w:p>
            <w:r>
              <w:rPr>
                <w:sz w:val="18"/>
              </w:rPr>
              <w:t>laboratoire</w:t>
            </w:r>
          </w:p>
        </w:tc>
        <w:tc>
          <w:tcPr>
            <w:tcW w:type="dxa" w:w="2967"/>
          </w:tcPr>
          <w:p>
            <w:r>
              <w:rPr>
                <w:sz w:val="18"/>
              </w:rPr>
              <w:t>Informations du laboratoire LIAS</w:t>
            </w:r>
          </w:p>
        </w:tc>
      </w:tr>
      <w:tr>
        <w:tc>
          <w:tcPr>
            <w:tcW w:type="dxa" w:w="2967"/>
            <w:shd w:val="clear" w:color="auto" w:fill="f0f4f8"/>
          </w:tcPr>
          <w:p>
            <w:r>
              <w:rPr>
                <w:sz w:val="18"/>
              </w:rPr>
              <w:t>DemandeAdhesion</w:t>
            </w:r>
          </w:p>
        </w:tc>
        <w:tc>
          <w:tcPr>
            <w:tcW w:type="dxa" w:w="2967"/>
            <w:shd w:val="clear" w:color="auto" w:fill="f0f4f8"/>
          </w:tcPr>
          <w:p>
            <w:r>
              <w:rPr>
                <w:sz w:val="18"/>
              </w:rPr>
              <w:t>demandes_adhesion</w:t>
            </w:r>
          </w:p>
        </w:tc>
        <w:tc>
          <w:tcPr>
            <w:tcW w:type="dxa" w:w="2967"/>
            <w:shd w:val="clear" w:color="auto" w:fill="f0f4f8"/>
          </w:tcPr>
          <w:p>
            <w:r>
              <w:rPr>
                <w:sz w:val="18"/>
              </w:rPr>
              <w:t>Candidatures d'adhésion au laboratoire</w:t>
            </w:r>
          </w:p>
        </w:tc>
      </w:tr>
      <w:tr>
        <w:tc>
          <w:tcPr>
            <w:tcW w:type="dxa" w:w="2967"/>
          </w:tcPr>
          <w:p>
            <w:r>
              <w:rPr>
                <w:sz w:val="18"/>
              </w:rPr>
              <w:t>Mandat</w:t>
            </w:r>
          </w:p>
        </w:tc>
        <w:tc>
          <w:tcPr>
            <w:tcW w:type="dxa" w:w="2967"/>
          </w:tcPr>
          <w:p>
            <w:r>
              <w:rPr>
                <w:sz w:val="18"/>
              </w:rPr>
              <w:t>mandats</w:t>
            </w:r>
          </w:p>
        </w:tc>
        <w:tc>
          <w:tcPr>
            <w:tcW w:type="dxa" w:w="2967"/>
          </w:tcPr>
          <w:p>
            <w:r>
              <w:rPr>
                <w:sz w:val="18"/>
              </w:rPr>
              <w:t>Mandats de direction/responsabilité</w:t>
            </w:r>
          </w:p>
        </w:tc>
      </w:tr>
      <w:tr>
        <w:tc>
          <w:tcPr>
            <w:tcW w:type="dxa" w:w="2967"/>
            <w:shd w:val="clear" w:color="auto" w:fill="f0f4f8"/>
          </w:tcPr>
          <w:p>
            <w:r>
              <w:rPr>
                <w:sz w:val="18"/>
              </w:rPr>
              <w:t>Publication</w:t>
            </w:r>
          </w:p>
        </w:tc>
        <w:tc>
          <w:tcPr>
            <w:tcW w:type="dxa" w:w="2967"/>
            <w:shd w:val="clear" w:color="auto" w:fill="f0f4f8"/>
          </w:tcPr>
          <w:p>
            <w:r>
              <w:rPr>
                <w:sz w:val="18"/>
              </w:rPr>
              <w:t>publications</w:t>
            </w:r>
          </w:p>
        </w:tc>
        <w:tc>
          <w:tcPr>
            <w:tcW w:type="dxa" w:w="2967"/>
            <w:shd w:val="clear" w:color="auto" w:fill="f0f4f8"/>
          </w:tcPr>
          <w:p>
            <w:r>
              <w:rPr>
                <w:sz w:val="18"/>
              </w:rPr>
              <w:t>Articles, thèses, brevets des membres</w:t>
            </w:r>
          </w:p>
        </w:tc>
      </w:tr>
      <w:tr>
        <w:tc>
          <w:tcPr>
            <w:tcW w:type="dxa" w:w="2967"/>
          </w:tcPr>
          <w:p>
            <w:r>
              <w:rPr>
                <w:sz w:val="18"/>
              </w:rPr>
              <w:t>Evenement</w:t>
            </w:r>
          </w:p>
        </w:tc>
        <w:tc>
          <w:tcPr>
            <w:tcW w:type="dxa" w:w="2967"/>
          </w:tcPr>
          <w:p>
            <w:r>
              <w:rPr>
                <w:sz w:val="18"/>
              </w:rPr>
              <w:t>evenements</w:t>
            </w:r>
          </w:p>
        </w:tc>
        <w:tc>
          <w:tcPr>
            <w:tcW w:type="dxa" w:w="2967"/>
          </w:tcPr>
          <w:p>
            <w:r>
              <w:rPr>
                <w:sz w:val="18"/>
              </w:rPr>
              <w:t>Conférences, séminaires, workshops</w:t>
            </w:r>
          </w:p>
        </w:tc>
      </w:tr>
      <w:tr>
        <w:tc>
          <w:tcPr>
            <w:tcW w:type="dxa" w:w="2967"/>
            <w:shd w:val="clear" w:color="auto" w:fill="f0f4f8"/>
          </w:tcPr>
          <w:p>
            <w:r>
              <w:rPr>
                <w:sz w:val="18"/>
              </w:rPr>
              <w:t>Document</w:t>
            </w:r>
          </w:p>
        </w:tc>
        <w:tc>
          <w:tcPr>
            <w:tcW w:type="dxa" w:w="2967"/>
            <w:shd w:val="clear" w:color="auto" w:fill="f0f4f8"/>
          </w:tcPr>
          <w:p>
            <w:r>
              <w:rPr>
                <w:sz w:val="18"/>
              </w:rPr>
              <w:t>documents</w:t>
            </w:r>
          </w:p>
        </w:tc>
        <w:tc>
          <w:tcPr>
            <w:tcW w:type="dxa" w:w="2967"/>
            <w:shd w:val="clear" w:color="auto" w:fill="f0f4f8"/>
          </w:tcPr>
          <w:p>
            <w:r>
              <w:rPr>
                <w:sz w:val="18"/>
              </w:rPr>
              <w:t>Fichiers liés aux événements</w:t>
            </w:r>
          </w:p>
        </w:tc>
      </w:tr>
      <w:tr>
        <w:tc>
          <w:tcPr>
            <w:tcW w:type="dxa" w:w="2967"/>
          </w:tcPr>
          <w:p>
            <w:r>
              <w:rPr>
                <w:sz w:val="18"/>
              </w:rPr>
              <w:t>Message</w:t>
            </w:r>
          </w:p>
        </w:tc>
        <w:tc>
          <w:tcPr>
            <w:tcW w:type="dxa" w:w="2967"/>
          </w:tcPr>
          <w:p>
            <w:r>
              <w:rPr>
                <w:sz w:val="18"/>
              </w:rPr>
              <w:t>messages</w:t>
            </w:r>
          </w:p>
        </w:tc>
        <w:tc>
          <w:tcPr>
            <w:tcW w:type="dxa" w:w="2967"/>
          </w:tcPr>
          <w:p>
            <w:r>
              <w:rPr>
                <w:sz w:val="18"/>
              </w:rPr>
              <w:t>Messagerie interne (générale, équipe, événement)</w:t>
            </w:r>
          </w:p>
        </w:tc>
      </w:tr>
      <w:tr>
        <w:tc>
          <w:tcPr>
            <w:tcW w:type="dxa" w:w="2967"/>
            <w:shd w:val="clear" w:color="auto" w:fill="f0f4f8"/>
          </w:tcPr>
          <w:p>
            <w:r>
              <w:rPr>
                <w:sz w:val="18"/>
              </w:rPr>
              <w:t>Convention</w:t>
            </w:r>
          </w:p>
        </w:tc>
        <w:tc>
          <w:tcPr>
            <w:tcW w:type="dxa" w:w="2967"/>
            <w:shd w:val="clear" w:color="auto" w:fill="f0f4f8"/>
          </w:tcPr>
          <w:p>
            <w:r>
              <w:rPr>
                <w:sz w:val="18"/>
              </w:rPr>
              <w:t>conventions</w:t>
            </w:r>
          </w:p>
        </w:tc>
        <w:tc>
          <w:tcPr>
            <w:tcW w:type="dxa" w:w="2967"/>
            <w:shd w:val="clear" w:color="auto" w:fill="f0f4f8"/>
          </w:tcPr>
          <w:p>
            <w:r>
              <w:rPr>
                <w:sz w:val="18"/>
              </w:rPr>
              <w:t>Accords et partenariats signés</w:t>
            </w:r>
          </w:p>
        </w:tc>
      </w:tr>
      <w:tr>
        <w:tc>
          <w:tcPr>
            <w:tcW w:type="dxa" w:w="2967"/>
          </w:tcPr>
          <w:p>
            <w:r>
              <w:rPr>
                <w:sz w:val="18"/>
              </w:rPr>
              <w:t>Partenaire</w:t>
            </w:r>
          </w:p>
        </w:tc>
        <w:tc>
          <w:tcPr>
            <w:tcW w:type="dxa" w:w="2967"/>
          </w:tcPr>
          <w:p>
            <w:r>
              <w:rPr>
                <w:sz w:val="18"/>
              </w:rPr>
              <w:t>partenaires</w:t>
            </w:r>
          </w:p>
        </w:tc>
        <w:tc>
          <w:tcPr>
            <w:tcW w:type="dxa" w:w="2967"/>
          </w:tcPr>
          <w:p>
            <w:r>
              <w:rPr>
                <w:sz w:val="18"/>
              </w:rPr>
              <w:t>Organismes partenaires du labo</w:t>
            </w:r>
          </w:p>
        </w:tc>
      </w:tr>
      <w:tr>
        <w:tc>
          <w:tcPr>
            <w:tcW w:type="dxa" w:w="2967"/>
            <w:shd w:val="clear" w:color="auto" w:fill="f0f4f8"/>
          </w:tcPr>
          <w:p>
            <w:r>
              <w:rPr>
                <w:sz w:val="18"/>
              </w:rPr>
              <w:t>Reunion</w:t>
            </w:r>
          </w:p>
        </w:tc>
        <w:tc>
          <w:tcPr>
            <w:tcW w:type="dxa" w:w="2967"/>
            <w:shd w:val="clear" w:color="auto" w:fill="f0f4f8"/>
          </w:tcPr>
          <w:p>
            <w:r>
              <w:rPr>
                <w:sz w:val="18"/>
              </w:rPr>
              <w:t>reunions</w:t>
            </w:r>
          </w:p>
        </w:tc>
        <w:tc>
          <w:tcPr>
            <w:tcW w:type="dxa" w:w="2967"/>
            <w:shd w:val="clear" w:color="auto" w:fill="f0f4f8"/>
          </w:tcPr>
          <w:p>
            <w:r>
              <w:rPr>
                <w:sz w:val="18"/>
              </w:rPr>
              <w:t>Réunions et procès-verbaux</w:t>
            </w:r>
          </w:p>
        </w:tc>
      </w:tr>
      <w:tr>
        <w:tc>
          <w:tcPr>
            <w:tcW w:type="dxa" w:w="2967"/>
          </w:tcPr>
          <w:p>
            <w:r>
              <w:rPr>
                <w:sz w:val="18"/>
              </w:rPr>
              <w:t>Notification</w:t>
            </w:r>
          </w:p>
        </w:tc>
        <w:tc>
          <w:tcPr>
            <w:tcW w:type="dxa" w:w="2967"/>
          </w:tcPr>
          <w:p>
            <w:r>
              <w:rPr>
                <w:sz w:val="18"/>
              </w:rPr>
              <w:t>notifications</w:t>
            </w:r>
          </w:p>
        </w:tc>
        <w:tc>
          <w:tcPr>
            <w:tcW w:type="dxa" w:w="2967"/>
          </w:tcPr>
          <w:p>
            <w:r>
              <w:rPr>
                <w:sz w:val="18"/>
              </w:rPr>
              <w:t>Alertes individuelles pour les membres</w:t>
            </w:r>
          </w:p>
        </w:tc>
      </w:tr>
      <w:tr>
        <w:tc>
          <w:tcPr>
            <w:tcW w:type="dxa" w:w="2967"/>
            <w:shd w:val="clear" w:color="auto" w:fill="f0f4f8"/>
          </w:tcPr>
          <w:p>
            <w:r>
              <w:rPr>
                <w:sz w:val="18"/>
              </w:rPr>
              <w:t>RapportAnnuel</w:t>
            </w:r>
          </w:p>
        </w:tc>
        <w:tc>
          <w:tcPr>
            <w:tcW w:type="dxa" w:w="2967"/>
            <w:shd w:val="clear" w:color="auto" w:fill="f0f4f8"/>
          </w:tcPr>
          <w:p>
            <w:r>
              <w:rPr>
                <w:sz w:val="18"/>
              </w:rPr>
              <w:t>rapport_annuel</w:t>
            </w:r>
          </w:p>
        </w:tc>
        <w:tc>
          <w:tcPr>
            <w:tcW w:type="dxa" w:w="2967"/>
            <w:shd w:val="clear" w:color="auto" w:fill="f0f4f8"/>
          </w:tcPr>
          <w:p>
            <w:r>
              <w:rPr>
                <w:sz w:val="18"/>
              </w:rPr>
              <w:t>Synthèse statistique annuelle</w:t>
            </w:r>
          </w:p>
        </w:tc>
      </w:tr>
      <w:tr>
        <w:tc>
          <w:tcPr>
            <w:tcW w:type="dxa" w:w="2967"/>
          </w:tcPr>
          <w:p>
            <w:r>
              <w:rPr>
                <w:sz w:val="18"/>
              </w:rPr>
              <w:t>HistoriqueAffiliation</w:t>
            </w:r>
          </w:p>
        </w:tc>
        <w:tc>
          <w:tcPr>
            <w:tcW w:type="dxa" w:w="2967"/>
          </w:tcPr>
          <w:p>
            <w:r>
              <w:rPr>
                <w:sz w:val="18"/>
              </w:rPr>
              <w:t>historique_affiliation</w:t>
            </w:r>
          </w:p>
        </w:tc>
        <w:tc>
          <w:tcPr>
            <w:tcW w:type="dxa" w:w="2967"/>
          </w:tcPr>
          <w:p>
            <w:r>
              <w:rPr>
                <w:sz w:val="18"/>
              </w:rPr>
              <w:t>Historique des statuts d'un membre</w:t>
            </w:r>
          </w:p>
        </w:tc>
      </w:tr>
      <w:tr>
        <w:tc>
          <w:tcPr>
            <w:tcW w:type="dxa" w:w="2967"/>
            <w:shd w:val="clear" w:color="auto" w:fill="f0f4f8"/>
          </w:tcPr>
          <w:p>
            <w:r>
              <w:rPr>
                <w:sz w:val="18"/>
              </w:rPr>
              <w:t>HistoriqueRoleEquipe</w:t>
            </w:r>
          </w:p>
        </w:tc>
        <w:tc>
          <w:tcPr>
            <w:tcW w:type="dxa" w:w="2967"/>
            <w:shd w:val="clear" w:color="auto" w:fill="f0f4f8"/>
          </w:tcPr>
          <w:p>
            <w:r>
              <w:rPr>
                <w:sz w:val="18"/>
              </w:rPr>
              <w:t>historique_roles_equipes</w:t>
            </w:r>
          </w:p>
        </w:tc>
        <w:tc>
          <w:tcPr>
            <w:tcW w:type="dxa" w:w="2967"/>
            <w:shd w:val="clear" w:color="auto" w:fill="f0f4f8"/>
          </w:tcPr>
          <w:p>
            <w:r>
              <w:rPr>
                <w:sz w:val="18"/>
              </w:rPr>
              <w:t>Historique des rôles dans les équipes</w:t>
            </w:r>
          </w:p>
        </w:tc>
      </w:tr>
      <w:tr>
        <w:tc>
          <w:tcPr>
            <w:tcW w:type="dxa" w:w="2967"/>
          </w:tcPr>
          <w:p>
            <w:r>
              <w:rPr>
                <w:sz w:val="18"/>
              </w:rPr>
              <w:t>Materiel</w:t>
            </w:r>
          </w:p>
        </w:tc>
        <w:tc>
          <w:tcPr>
            <w:tcW w:type="dxa" w:w="2967"/>
          </w:tcPr>
          <w:p>
            <w:r>
              <w:rPr>
                <w:sz w:val="18"/>
              </w:rPr>
              <w:t>materiel</w:t>
            </w:r>
          </w:p>
        </w:tc>
        <w:tc>
          <w:tcPr>
            <w:tcW w:type="dxa" w:w="2967"/>
          </w:tcPr>
          <w:p>
            <w:r>
              <w:rPr>
                <w:sz w:val="18"/>
              </w:rPr>
              <w:t>Inventaire des équipements du laboratoire</w:t>
            </w:r>
          </w:p>
        </w:tc>
      </w:tr>
      <w:tr>
        <w:tc>
          <w:tcPr>
            <w:tcW w:type="dxa" w:w="2967"/>
            <w:shd w:val="clear" w:color="auto" w:fill="f0f4f8"/>
          </w:tcPr>
          <w:p>
            <w:r>
              <w:rPr>
                <w:sz w:val="18"/>
              </w:rPr>
              <w:t>DemandeMateriel</w:t>
            </w:r>
          </w:p>
        </w:tc>
        <w:tc>
          <w:tcPr>
            <w:tcW w:type="dxa" w:w="2967"/>
            <w:shd w:val="clear" w:color="auto" w:fill="f0f4f8"/>
          </w:tcPr>
          <w:p>
            <w:r>
              <w:rPr>
                <w:sz w:val="18"/>
              </w:rPr>
              <w:t>—</w:t>
            </w:r>
          </w:p>
        </w:tc>
        <w:tc>
          <w:tcPr>
            <w:tcW w:type="dxa" w:w="2967"/>
            <w:shd w:val="clear" w:color="auto" w:fill="f0f4f8"/>
          </w:tcPr>
          <w:p>
            <w:r>
              <w:rPr>
                <w:sz w:val="18"/>
              </w:rPr>
              <w:t>Demande d'emprunt soumise par un membre</w:t>
            </w:r>
          </w:p>
        </w:tc>
      </w:tr>
      <w:tr>
        <w:tc>
          <w:tcPr>
            <w:tcW w:type="dxa" w:w="2967"/>
          </w:tcPr>
          <w:p>
            <w:r>
              <w:rPr>
                <w:sz w:val="18"/>
              </w:rPr>
              <w:t>DistributionMateriel</w:t>
            </w:r>
          </w:p>
        </w:tc>
        <w:tc>
          <w:tcPr>
            <w:tcW w:type="dxa" w:w="2967"/>
          </w:tcPr>
          <w:p>
            <w:r>
              <w:rPr>
                <w:sz w:val="18"/>
              </w:rPr>
              <w:t>distribution_materiel</w:t>
            </w:r>
          </w:p>
        </w:tc>
        <w:tc>
          <w:tcPr>
            <w:tcW w:type="dxa" w:w="2967"/>
          </w:tcPr>
          <w:p>
            <w:r>
              <w:rPr>
                <w:sz w:val="18"/>
              </w:rPr>
              <w:t>Enregistrement d'une distribution d'équipement</w:t>
            </w:r>
          </w:p>
        </w:tc>
      </w:tr>
    </w:tbl>
    <w:p>
      <w:pPr>
        <w:pStyle w:val="Heading2"/>
        <w:spacing w:before="280" w:after="120"/>
      </w:pPr>
      <w:r>
        <w:rPr>
          <w:b/>
          <w:color w:val="0284C7"/>
          <w:sz w:val="28"/>
        </w:rPr>
        <w:t>4.2 Détail des Entités Principales</w:t>
      </w:r>
    </w:p>
    <w:p>
      <w:pPr>
        <w:pStyle w:val="Heading3"/>
        <w:spacing w:before="280" w:after="120"/>
      </w:pPr>
      <w:r>
        <w:rPr>
          <w:b/>
          <w:color w:val="333366"/>
          <w:sz w:val="24"/>
        </w:rPr>
        <w:t>4.2.1 Membre</w:t>
      </w:r>
    </w:p>
    <w:tbl>
      <w:tblPr>
        <w:tblStyle w:val="TableGrid"/>
        <w:tblW w:type="auto" w:w="0"/>
        <w:tblLook w:firstColumn="1" w:firstRow="1" w:lastColumn="0" w:lastRow="0" w:noHBand="0" w:noVBand="1" w:val="04A0"/>
      </w:tblPr>
      <w:tblGrid>
        <w:gridCol w:w="2225"/>
        <w:gridCol w:w="2225"/>
        <w:gridCol w:w="2225"/>
        <w:gridCol w:w="2225"/>
      </w:tblGrid>
      <w:tr>
        <w:tc>
          <w:tcPr>
            <w:tcW w:type="dxa" w:w="2225"/>
            <w:shd w:val="clear" w:color="auto" w:fill="145a32"/>
          </w:tcPr>
          <w:p>
            <w:pPr>
              <w:jc w:val="center"/>
            </w:pPr>
            <w:r>
              <w:rPr>
                <w:b/>
                <w:color w:val="FFFFFF"/>
                <w:sz w:val="19"/>
              </w:rPr>
              <w:t>Champ</w:t>
            </w:r>
          </w:p>
        </w:tc>
        <w:tc>
          <w:tcPr>
            <w:tcW w:type="dxa" w:w="2225"/>
            <w:shd w:val="clear" w:color="auto" w:fill="145a32"/>
          </w:tcPr>
          <w:p>
            <w:pPr>
              <w:jc w:val="center"/>
            </w:pPr>
            <w:r>
              <w:rPr>
                <w:b/>
                <w:color w:val="FFFFFF"/>
                <w:sz w:val="19"/>
              </w:rPr>
              <w:t>Type</w:t>
            </w:r>
          </w:p>
        </w:tc>
        <w:tc>
          <w:tcPr>
            <w:tcW w:type="dxa" w:w="2225"/>
            <w:shd w:val="clear" w:color="auto" w:fill="145a32"/>
          </w:tcPr>
          <w:p>
            <w:pPr>
              <w:jc w:val="center"/>
            </w:pPr>
            <w:r>
              <w:rPr>
                <w:b/>
                <w:color w:val="FFFFFF"/>
                <w:sz w:val="19"/>
              </w:rPr>
              <w:t>Annotation</w:t>
            </w:r>
          </w:p>
        </w:tc>
        <w:tc>
          <w:tcPr>
            <w:tcW w:type="dxa" w:w="2225"/>
            <w:shd w:val="clear" w:color="auto" w:fill="145a32"/>
          </w:tcPr>
          <w:p>
            <w:pPr>
              <w:jc w:val="center"/>
            </w:pPr>
            <w:r>
              <w:rPr>
                <w:b/>
                <w:color w:val="FFFFFF"/>
                <w:sz w:val="19"/>
              </w:rPr>
              <w:t>Description</w:t>
            </w:r>
          </w:p>
        </w:tc>
      </w:tr>
      <w:tr>
        <w:tc>
          <w:tcPr>
            <w:tcW w:type="dxa" w:w="2225"/>
            <w:shd w:val="clear" w:color="auto" w:fill="f0f4f8"/>
          </w:tcPr>
          <w:p>
            <w:r>
              <w:rPr>
                <w:sz w:val="18"/>
              </w:rPr>
              <w:t>idMembre</w:t>
            </w:r>
          </w:p>
        </w:tc>
        <w:tc>
          <w:tcPr>
            <w:tcW w:type="dxa" w:w="2225"/>
            <w:shd w:val="clear" w:color="auto" w:fill="f0f4f8"/>
          </w:tcPr>
          <w:p>
            <w:r>
              <w:rPr>
                <w:sz w:val="18"/>
              </w:rPr>
              <w:t>Long</w:t>
            </w:r>
          </w:p>
        </w:tc>
        <w:tc>
          <w:tcPr>
            <w:tcW w:type="dxa" w:w="2225"/>
            <w:shd w:val="clear" w:color="auto" w:fill="f0f4f8"/>
          </w:tcPr>
          <w:p>
            <w:r>
              <w:rPr>
                <w:sz w:val="18"/>
              </w:rPr>
              <w:t>@Id @GeneratedValue</w:t>
            </w:r>
          </w:p>
        </w:tc>
        <w:tc>
          <w:tcPr>
            <w:tcW w:type="dxa" w:w="2225"/>
            <w:shd w:val="clear" w:color="auto" w:fill="f0f4f8"/>
          </w:tcPr>
          <w:p>
            <w:r>
              <w:rPr>
                <w:sz w:val="18"/>
              </w:rPr>
              <w:t>Clé primaire auto-incrémentée</w:t>
            </w:r>
          </w:p>
        </w:tc>
      </w:tr>
      <w:tr>
        <w:tc>
          <w:tcPr>
            <w:tcW w:type="dxa" w:w="2225"/>
          </w:tcPr>
          <w:p>
            <w:r>
              <w:rPr>
                <w:sz w:val="18"/>
              </w:rPr>
              <w:t>nom</w:t>
            </w:r>
          </w:p>
        </w:tc>
        <w:tc>
          <w:tcPr>
            <w:tcW w:type="dxa" w:w="2225"/>
          </w:tcPr>
          <w:p>
            <w:r>
              <w:rPr>
                <w:sz w:val="18"/>
              </w:rPr>
              <w:t>String</w:t>
            </w:r>
          </w:p>
        </w:tc>
        <w:tc>
          <w:tcPr>
            <w:tcW w:type="dxa" w:w="2225"/>
          </w:tcPr>
          <w:p>
            <w:r>
              <w:rPr>
                <w:sz w:val="18"/>
              </w:rPr>
            </w:r>
          </w:p>
        </w:tc>
        <w:tc>
          <w:tcPr>
            <w:tcW w:type="dxa" w:w="2225"/>
          </w:tcPr>
          <w:p>
            <w:r>
              <w:rPr>
                <w:sz w:val="18"/>
              </w:rPr>
              <w:t>Nom de famille</w:t>
            </w:r>
          </w:p>
        </w:tc>
      </w:tr>
      <w:tr>
        <w:tc>
          <w:tcPr>
            <w:tcW w:type="dxa" w:w="2225"/>
            <w:shd w:val="clear" w:color="auto" w:fill="f0f4f8"/>
          </w:tcPr>
          <w:p>
            <w:r>
              <w:rPr>
                <w:sz w:val="18"/>
              </w:rPr>
              <w:t>prenom</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Prénom</w:t>
            </w:r>
          </w:p>
        </w:tc>
      </w:tr>
      <w:tr>
        <w:tc>
          <w:tcPr>
            <w:tcW w:type="dxa" w:w="2225"/>
          </w:tcPr>
          <w:p>
            <w:r>
              <w:rPr>
                <w:sz w:val="18"/>
              </w:rPr>
              <w:t>email</w:t>
            </w:r>
          </w:p>
        </w:tc>
        <w:tc>
          <w:tcPr>
            <w:tcW w:type="dxa" w:w="2225"/>
          </w:tcPr>
          <w:p>
            <w:r>
              <w:rPr>
                <w:sz w:val="18"/>
              </w:rPr>
              <w:t>String</w:t>
            </w:r>
          </w:p>
        </w:tc>
        <w:tc>
          <w:tcPr>
            <w:tcW w:type="dxa" w:w="2225"/>
          </w:tcPr>
          <w:p>
            <w:r>
              <w:rPr>
                <w:sz w:val="18"/>
              </w:rPr>
              <w:t>@Column(unique=true)</w:t>
            </w:r>
          </w:p>
        </w:tc>
        <w:tc>
          <w:tcPr>
            <w:tcW w:type="dxa" w:w="2225"/>
          </w:tcPr>
          <w:p>
            <w:r>
              <w:rPr>
                <w:sz w:val="18"/>
              </w:rPr>
              <w:t>Email unique — identifiant de connexion</w:t>
            </w:r>
          </w:p>
        </w:tc>
      </w:tr>
      <w:tr>
        <w:tc>
          <w:tcPr>
            <w:tcW w:type="dxa" w:w="2225"/>
            <w:shd w:val="clear" w:color="auto" w:fill="f0f4f8"/>
          </w:tcPr>
          <w:p>
            <w:r>
              <w:rPr>
                <w:sz w:val="18"/>
              </w:rPr>
              <w:t>password</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Mot de passe hashé BCrypt</w:t>
            </w:r>
          </w:p>
        </w:tc>
      </w:tr>
      <w:tr>
        <w:tc>
          <w:tcPr>
            <w:tcW w:type="dxa" w:w="2225"/>
          </w:tcPr>
          <w:p>
            <w:r>
              <w:rPr>
                <w:sz w:val="18"/>
              </w:rPr>
              <w:t>statutActuel</w:t>
            </w:r>
          </w:p>
        </w:tc>
        <w:tc>
          <w:tcPr>
            <w:tcW w:type="dxa" w:w="2225"/>
          </w:tcPr>
          <w:p>
            <w:r>
              <w:rPr>
                <w:sz w:val="18"/>
              </w:rPr>
              <w:t>StatutMembre</w:t>
            </w:r>
          </w:p>
        </w:tc>
        <w:tc>
          <w:tcPr>
            <w:tcW w:type="dxa" w:w="2225"/>
          </w:tcPr>
          <w:p>
            <w:r>
              <w:rPr>
                <w:sz w:val="18"/>
              </w:rPr>
              <w:t>@Enumerated(STRING)</w:t>
            </w:r>
          </w:p>
        </w:tc>
        <w:tc>
          <w:tcPr>
            <w:tcW w:type="dxa" w:w="2225"/>
          </w:tcPr>
          <w:p>
            <w:r>
              <w:rPr>
                <w:sz w:val="18"/>
              </w:rPr>
              <w:t>PERMANENT | ASSOCIE | DOCTORANT | RETRAITE | ANCIEN</w:t>
            </w:r>
          </w:p>
        </w:tc>
      </w:tr>
      <w:tr>
        <w:tc>
          <w:tcPr>
            <w:tcW w:type="dxa" w:w="2225"/>
            <w:shd w:val="clear" w:color="auto" w:fill="f0f4f8"/>
          </w:tcPr>
          <w:p>
            <w:r>
              <w:rPr>
                <w:sz w:val="18"/>
              </w:rPr>
              <w:t>role</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Autorité Spring Security (ex: PERMANENT, ADMIN)</w:t>
            </w:r>
          </w:p>
        </w:tc>
      </w:tr>
      <w:tr>
        <w:tc>
          <w:tcPr>
            <w:tcW w:type="dxa" w:w="2225"/>
          </w:tcPr>
          <w:p>
            <w:r>
              <w:rPr>
                <w:sz w:val="18"/>
              </w:rPr>
              <w:t>photo</w:t>
            </w:r>
          </w:p>
        </w:tc>
        <w:tc>
          <w:tcPr>
            <w:tcW w:type="dxa" w:w="2225"/>
          </w:tcPr>
          <w:p>
            <w:r>
              <w:rPr>
                <w:sz w:val="18"/>
              </w:rPr>
              <w:t>String</w:t>
            </w:r>
          </w:p>
        </w:tc>
        <w:tc>
          <w:tcPr>
            <w:tcW w:type="dxa" w:w="2225"/>
          </w:tcPr>
          <w:p>
            <w:r>
              <w:rPr>
                <w:sz w:val="18"/>
              </w:rPr>
            </w:r>
          </w:p>
        </w:tc>
        <w:tc>
          <w:tcPr>
            <w:tcW w:type="dxa" w:w="2225"/>
          </w:tcPr>
          <w:p>
            <w:r>
              <w:rPr>
                <w:sz w:val="18"/>
              </w:rPr>
              <w:t>Nom de fichier image dans uploads/</w:t>
            </w:r>
          </w:p>
        </w:tc>
      </w:tr>
      <w:tr>
        <w:tc>
          <w:tcPr>
            <w:tcW w:type="dxa" w:w="2225"/>
            <w:shd w:val="clear" w:color="auto" w:fill="f0f4f8"/>
          </w:tcPr>
          <w:p>
            <w:r>
              <w:rPr>
                <w:sz w:val="18"/>
              </w:rPr>
              <w:t>biographie</w:t>
            </w:r>
          </w:p>
        </w:tc>
        <w:tc>
          <w:tcPr>
            <w:tcW w:type="dxa" w:w="2225"/>
            <w:shd w:val="clear" w:color="auto" w:fill="f0f4f8"/>
          </w:tcPr>
          <w:p>
            <w:r>
              <w:rPr>
                <w:sz w:val="18"/>
              </w:rPr>
              <w:t>String</w:t>
            </w:r>
          </w:p>
        </w:tc>
        <w:tc>
          <w:tcPr>
            <w:tcW w:type="dxa" w:w="2225"/>
            <w:shd w:val="clear" w:color="auto" w:fill="f0f4f8"/>
          </w:tcPr>
          <w:p>
            <w:r>
              <w:rPr>
                <w:sz w:val="18"/>
              </w:rPr>
              <w:t>@Column(TEXT)</w:t>
            </w:r>
          </w:p>
        </w:tc>
        <w:tc>
          <w:tcPr>
            <w:tcW w:type="dxa" w:w="2225"/>
            <w:shd w:val="clear" w:color="auto" w:fill="f0f4f8"/>
          </w:tcPr>
          <w:p>
            <w:r>
              <w:rPr>
                <w:sz w:val="18"/>
              </w:rPr>
              <w:t>Texte libre de présentation</w:t>
            </w:r>
          </w:p>
        </w:tc>
      </w:tr>
      <w:tr>
        <w:tc>
          <w:tcPr>
            <w:tcW w:type="dxa" w:w="2225"/>
          </w:tcPr>
          <w:p>
            <w:r>
              <w:rPr>
                <w:sz w:val="18"/>
              </w:rPr>
              <w:t>equipeActuelle</w:t>
            </w:r>
          </w:p>
        </w:tc>
        <w:tc>
          <w:tcPr>
            <w:tcW w:type="dxa" w:w="2225"/>
          </w:tcPr>
          <w:p>
            <w:r>
              <w:rPr>
                <w:sz w:val="18"/>
              </w:rPr>
              <w:t>String</w:t>
            </w:r>
          </w:p>
        </w:tc>
        <w:tc>
          <w:tcPr>
            <w:tcW w:type="dxa" w:w="2225"/>
          </w:tcPr>
          <w:p>
            <w:r>
              <w:rPr>
                <w:sz w:val="18"/>
              </w:rPr>
            </w:r>
          </w:p>
        </w:tc>
        <w:tc>
          <w:tcPr>
            <w:tcW w:type="dxa" w:w="2225"/>
          </w:tcPr>
          <w:p>
            <w:r>
              <w:rPr>
                <w:sz w:val="18"/>
              </w:rPr>
              <w:t>Nom de l'équipe de recherche</w:t>
            </w:r>
          </w:p>
        </w:tc>
      </w:tr>
      <w:tr>
        <w:tc>
          <w:tcPr>
            <w:tcW w:type="dxa" w:w="2225"/>
            <w:shd w:val="clear" w:color="auto" w:fill="f0f4f8"/>
          </w:tcPr>
          <w:p>
            <w:r>
              <w:rPr>
                <w:sz w:val="18"/>
              </w:rPr>
              <w:t>centresDinteret</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Mots-clés des centres d'intérêt</w:t>
            </w:r>
          </w:p>
        </w:tc>
      </w:tr>
      <w:tr>
        <w:tc>
          <w:tcPr>
            <w:tcW w:type="dxa" w:w="2225"/>
          </w:tcPr>
          <w:p>
            <w:r>
              <w:rPr>
                <w:sz w:val="18"/>
              </w:rPr>
              <w:t>dernierDiplome</w:t>
            </w:r>
          </w:p>
        </w:tc>
        <w:tc>
          <w:tcPr>
            <w:tcW w:type="dxa" w:w="2225"/>
          </w:tcPr>
          <w:p>
            <w:r>
              <w:rPr>
                <w:sz w:val="18"/>
              </w:rPr>
              <w:t>String</w:t>
            </w:r>
          </w:p>
        </w:tc>
        <w:tc>
          <w:tcPr>
            <w:tcW w:type="dxa" w:w="2225"/>
          </w:tcPr>
          <w:p>
            <w:r>
              <w:rPr>
                <w:sz w:val="18"/>
              </w:rPr>
            </w:r>
          </w:p>
        </w:tc>
        <w:tc>
          <w:tcPr>
            <w:tcW w:type="dxa" w:w="2225"/>
          </w:tcPr>
          <w:p>
            <w:r>
              <w:rPr>
                <w:sz w:val="18"/>
              </w:rPr>
              <w:t>Diplôme le plus récent</w:t>
            </w:r>
          </w:p>
        </w:tc>
      </w:tr>
      <w:tr>
        <w:tc>
          <w:tcPr>
            <w:tcW w:type="dxa" w:w="2225"/>
            <w:shd w:val="clear" w:color="auto" w:fill="f0f4f8"/>
          </w:tcPr>
          <w:p>
            <w:r>
              <w:rPr>
                <w:sz w:val="18"/>
              </w:rPr>
              <w:t>etablissement</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Établissement d'appartenance</w:t>
            </w:r>
          </w:p>
        </w:tc>
      </w:tr>
      <w:tr>
        <w:tc>
          <w:tcPr>
            <w:tcW w:type="dxa" w:w="2225"/>
          </w:tcPr>
          <w:p>
            <w:r>
              <w:rPr>
                <w:sz w:val="18"/>
              </w:rPr>
              <w:t>dateNaissance</w:t>
            </w:r>
          </w:p>
        </w:tc>
        <w:tc>
          <w:tcPr>
            <w:tcW w:type="dxa" w:w="2225"/>
          </w:tcPr>
          <w:p>
            <w:r>
              <w:rPr>
                <w:sz w:val="18"/>
              </w:rPr>
              <w:t>Date</w:t>
            </w:r>
          </w:p>
        </w:tc>
        <w:tc>
          <w:tcPr>
            <w:tcW w:type="dxa" w:w="2225"/>
          </w:tcPr>
          <w:p>
            <w:r>
              <w:rPr>
                <w:sz w:val="18"/>
              </w:rPr>
              <w:t>@Temporal(DATE)</w:t>
            </w:r>
          </w:p>
        </w:tc>
        <w:tc>
          <w:tcPr>
            <w:tcW w:type="dxa" w:w="2225"/>
          </w:tcPr>
          <w:p>
            <w:r>
              <w:rPr>
                <w:sz w:val="18"/>
              </w:rPr>
              <w:t>Date de naissance</w:t>
            </w:r>
          </w:p>
        </w:tc>
      </w:tr>
      <w:tr>
        <w:tc>
          <w:tcPr>
            <w:tcW w:type="dxa" w:w="2225"/>
            <w:shd w:val="clear" w:color="auto" w:fill="f0f4f8"/>
          </w:tcPr>
          <w:p>
            <w:r>
              <w:rPr>
                <w:sz w:val="18"/>
              </w:rPr>
              <w:t>dateAffiliation</w:t>
            </w:r>
          </w:p>
        </w:tc>
        <w:tc>
          <w:tcPr>
            <w:tcW w:type="dxa" w:w="2225"/>
            <w:shd w:val="clear" w:color="auto" w:fill="f0f4f8"/>
          </w:tcPr>
          <w:p>
            <w:r>
              <w:rPr>
                <w:sz w:val="18"/>
              </w:rPr>
              <w:t>Date</w:t>
            </w:r>
          </w:p>
        </w:tc>
        <w:tc>
          <w:tcPr>
            <w:tcW w:type="dxa" w:w="2225"/>
            <w:shd w:val="clear" w:color="auto" w:fill="f0f4f8"/>
          </w:tcPr>
          <w:p>
            <w:r>
              <w:rPr>
                <w:sz w:val="18"/>
              </w:rPr>
              <w:t>@Temporal(DATE)</w:t>
            </w:r>
          </w:p>
        </w:tc>
        <w:tc>
          <w:tcPr>
            <w:tcW w:type="dxa" w:w="2225"/>
            <w:shd w:val="clear" w:color="auto" w:fill="f0f4f8"/>
          </w:tcPr>
          <w:p>
            <w:r>
              <w:rPr>
                <w:sz w:val="18"/>
              </w:rPr>
              <w:t>Date d'entrée au laboratoire</w:t>
            </w:r>
          </w:p>
        </w:tc>
      </w:tr>
      <w:tr>
        <w:tc>
          <w:tcPr>
            <w:tcW w:type="dxa" w:w="2225"/>
          </w:tcPr>
          <w:p>
            <w:r>
              <w:rPr>
                <w:sz w:val="18"/>
              </w:rPr>
              <w:t>dateEmbauche</w:t>
            </w:r>
          </w:p>
        </w:tc>
        <w:tc>
          <w:tcPr>
            <w:tcW w:type="dxa" w:w="2225"/>
          </w:tcPr>
          <w:p>
            <w:r>
              <w:rPr>
                <w:sz w:val="18"/>
              </w:rPr>
              <w:t>Date</w:t>
            </w:r>
          </w:p>
        </w:tc>
        <w:tc>
          <w:tcPr>
            <w:tcW w:type="dxa" w:w="2225"/>
          </w:tcPr>
          <w:p>
            <w:r>
              <w:rPr>
                <w:sz w:val="18"/>
              </w:rPr>
              <w:t>@Temporal(DATE)</w:t>
            </w:r>
          </w:p>
        </w:tc>
        <w:tc>
          <w:tcPr>
            <w:tcW w:type="dxa" w:w="2225"/>
          </w:tcPr>
          <w:p>
            <w:r>
              <w:rPr>
                <w:sz w:val="18"/>
              </w:rPr>
              <w:t>Date d'embauche</w:t>
            </w:r>
          </w:p>
        </w:tc>
      </w:tr>
      <w:tr>
        <w:tc>
          <w:tcPr>
            <w:tcW w:type="dxa" w:w="2225"/>
            <w:shd w:val="clear" w:color="auto" w:fill="f0f4f8"/>
          </w:tcPr>
          <w:p>
            <w:r>
              <w:rPr>
                <w:sz w:val="18"/>
              </w:rPr>
              <w:t>publications</w:t>
            </w:r>
          </w:p>
        </w:tc>
        <w:tc>
          <w:tcPr>
            <w:tcW w:type="dxa" w:w="2225"/>
            <w:shd w:val="clear" w:color="auto" w:fill="f0f4f8"/>
          </w:tcPr>
          <w:p>
            <w:r>
              <w:rPr>
                <w:sz w:val="18"/>
              </w:rPr>
              <w:t>List&lt;Publication&gt;</w:t>
            </w:r>
          </w:p>
        </w:tc>
        <w:tc>
          <w:tcPr>
            <w:tcW w:type="dxa" w:w="2225"/>
            <w:shd w:val="clear" w:color="auto" w:fill="f0f4f8"/>
          </w:tcPr>
          <w:p>
            <w:r>
              <w:rPr>
                <w:sz w:val="18"/>
              </w:rPr>
              <w:t>@OneToMany</w:t>
            </w:r>
          </w:p>
        </w:tc>
        <w:tc>
          <w:tcPr>
            <w:tcW w:type="dxa" w:w="2225"/>
            <w:shd w:val="clear" w:color="auto" w:fill="f0f4f8"/>
          </w:tcPr>
          <w:p>
            <w:r>
              <w:rPr>
                <w:sz w:val="18"/>
              </w:rPr>
              <w:t>Publications liées au membre</w:t>
            </w:r>
          </w:p>
        </w:tc>
      </w:tr>
    </w:tbl>
    <w:p>
      <w:pPr>
        <w:pStyle w:val="Heading3"/>
        <w:spacing w:before="280" w:after="120"/>
      </w:pPr>
      <w:r>
        <w:rPr>
          <w:b/>
          <w:color w:val="333366"/>
          <w:sz w:val="24"/>
        </w:rPr>
        <w:t>4.2.2 Publication</w:t>
      </w:r>
    </w:p>
    <w:tbl>
      <w:tblPr>
        <w:tblStyle w:val="TableGrid"/>
        <w:tblW w:type="auto" w:w="0"/>
        <w:tblLook w:firstColumn="1" w:firstRow="1" w:lastColumn="0" w:lastRow="0" w:noHBand="0" w:noVBand="1" w:val="04A0"/>
      </w:tblPr>
      <w:tblGrid>
        <w:gridCol w:w="2225"/>
        <w:gridCol w:w="2225"/>
        <w:gridCol w:w="2225"/>
        <w:gridCol w:w="2225"/>
      </w:tblGrid>
      <w:tr>
        <w:tc>
          <w:tcPr>
            <w:tcW w:type="dxa" w:w="2225"/>
            <w:shd w:val="clear" w:color="auto" w:fill="154360"/>
          </w:tcPr>
          <w:p>
            <w:pPr>
              <w:jc w:val="center"/>
            </w:pPr>
            <w:r>
              <w:rPr>
                <w:b/>
                <w:color w:val="FFFFFF"/>
                <w:sz w:val="19"/>
              </w:rPr>
              <w:t>Champ</w:t>
            </w:r>
          </w:p>
        </w:tc>
        <w:tc>
          <w:tcPr>
            <w:tcW w:type="dxa" w:w="2225"/>
            <w:shd w:val="clear" w:color="auto" w:fill="154360"/>
          </w:tcPr>
          <w:p>
            <w:pPr>
              <w:jc w:val="center"/>
            </w:pPr>
            <w:r>
              <w:rPr>
                <w:b/>
                <w:color w:val="FFFFFF"/>
                <w:sz w:val="19"/>
              </w:rPr>
              <w:t>Type</w:t>
            </w:r>
          </w:p>
        </w:tc>
        <w:tc>
          <w:tcPr>
            <w:tcW w:type="dxa" w:w="2225"/>
            <w:shd w:val="clear" w:color="auto" w:fill="154360"/>
          </w:tcPr>
          <w:p>
            <w:pPr>
              <w:jc w:val="center"/>
            </w:pPr>
            <w:r>
              <w:rPr>
                <w:b/>
                <w:color w:val="FFFFFF"/>
                <w:sz w:val="19"/>
              </w:rPr>
              <w:t>Annotation</w:t>
            </w:r>
          </w:p>
        </w:tc>
        <w:tc>
          <w:tcPr>
            <w:tcW w:type="dxa" w:w="2225"/>
            <w:shd w:val="clear" w:color="auto" w:fill="154360"/>
          </w:tcPr>
          <w:p>
            <w:pPr>
              <w:jc w:val="center"/>
            </w:pPr>
            <w:r>
              <w:rPr>
                <w:b/>
                <w:color w:val="FFFFFF"/>
                <w:sz w:val="19"/>
              </w:rPr>
              <w:t>Description</w:t>
            </w:r>
          </w:p>
        </w:tc>
      </w:tr>
      <w:tr>
        <w:tc>
          <w:tcPr>
            <w:tcW w:type="dxa" w:w="2225"/>
            <w:shd w:val="clear" w:color="auto" w:fill="f0f4f8"/>
          </w:tcPr>
          <w:p>
            <w:r>
              <w:rPr>
                <w:sz w:val="18"/>
              </w:rPr>
              <w:t>idPublication</w:t>
            </w:r>
          </w:p>
        </w:tc>
        <w:tc>
          <w:tcPr>
            <w:tcW w:type="dxa" w:w="2225"/>
            <w:shd w:val="clear" w:color="auto" w:fill="f0f4f8"/>
          </w:tcPr>
          <w:p>
            <w:r>
              <w:rPr>
                <w:sz w:val="18"/>
              </w:rPr>
              <w:t>Long</w:t>
            </w:r>
          </w:p>
        </w:tc>
        <w:tc>
          <w:tcPr>
            <w:tcW w:type="dxa" w:w="2225"/>
            <w:shd w:val="clear" w:color="auto" w:fill="f0f4f8"/>
          </w:tcPr>
          <w:p>
            <w:r>
              <w:rPr>
                <w:sz w:val="18"/>
              </w:rPr>
              <w:t>@Id</w:t>
            </w:r>
          </w:p>
        </w:tc>
        <w:tc>
          <w:tcPr>
            <w:tcW w:type="dxa" w:w="2225"/>
            <w:shd w:val="clear" w:color="auto" w:fill="f0f4f8"/>
          </w:tcPr>
          <w:p>
            <w:r>
              <w:rPr>
                <w:sz w:val="18"/>
              </w:rPr>
              <w:t>Clé primaire</w:t>
            </w:r>
          </w:p>
        </w:tc>
      </w:tr>
      <w:tr>
        <w:tc>
          <w:tcPr>
            <w:tcW w:type="dxa" w:w="2225"/>
          </w:tcPr>
          <w:p>
            <w:r>
              <w:rPr>
                <w:sz w:val="18"/>
              </w:rPr>
              <w:t>titre</w:t>
            </w:r>
          </w:p>
        </w:tc>
        <w:tc>
          <w:tcPr>
            <w:tcW w:type="dxa" w:w="2225"/>
          </w:tcPr>
          <w:p>
            <w:r>
              <w:rPr>
                <w:sz w:val="18"/>
              </w:rPr>
              <w:t>String</w:t>
            </w:r>
          </w:p>
        </w:tc>
        <w:tc>
          <w:tcPr>
            <w:tcW w:type="dxa" w:w="2225"/>
          </w:tcPr>
          <w:p>
            <w:r>
              <w:rPr>
                <w:sz w:val="18"/>
              </w:rPr>
            </w:r>
          </w:p>
        </w:tc>
        <w:tc>
          <w:tcPr>
            <w:tcW w:type="dxa" w:w="2225"/>
          </w:tcPr>
          <w:p>
            <w:r>
              <w:rPr>
                <w:sz w:val="18"/>
              </w:rPr>
              <w:t>Titre complet de la publication</w:t>
            </w:r>
          </w:p>
        </w:tc>
      </w:tr>
      <w:tr>
        <w:tc>
          <w:tcPr>
            <w:tcW w:type="dxa" w:w="2225"/>
            <w:shd w:val="clear" w:color="auto" w:fill="f0f4f8"/>
          </w:tcPr>
          <w:p>
            <w:r>
              <w:rPr>
                <w:sz w:val="18"/>
              </w:rPr>
              <w:t>auteurs</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Liste des co-auteurs</w:t>
            </w:r>
          </w:p>
        </w:tc>
      </w:tr>
      <w:tr>
        <w:tc>
          <w:tcPr>
            <w:tcW w:type="dxa" w:w="2225"/>
          </w:tcPr>
          <w:p>
            <w:r>
              <w:rPr>
                <w:sz w:val="18"/>
              </w:rPr>
              <w:t>annee</w:t>
            </w:r>
          </w:p>
        </w:tc>
        <w:tc>
          <w:tcPr>
            <w:tcW w:type="dxa" w:w="2225"/>
          </w:tcPr>
          <w:p>
            <w:r>
              <w:rPr>
                <w:sz w:val="18"/>
              </w:rPr>
              <w:t>int</w:t>
            </w:r>
          </w:p>
        </w:tc>
        <w:tc>
          <w:tcPr>
            <w:tcW w:type="dxa" w:w="2225"/>
          </w:tcPr>
          <w:p>
            <w:r>
              <w:rPr>
                <w:sz w:val="18"/>
              </w:rPr>
            </w:r>
          </w:p>
        </w:tc>
        <w:tc>
          <w:tcPr>
            <w:tcW w:type="dxa" w:w="2225"/>
          </w:tcPr>
          <w:p>
            <w:r>
              <w:rPr>
                <w:sz w:val="18"/>
              </w:rPr>
              <w:t>Année de publication</w:t>
            </w:r>
          </w:p>
        </w:tc>
      </w:tr>
      <w:tr>
        <w:tc>
          <w:tcPr>
            <w:tcW w:type="dxa" w:w="2225"/>
            <w:shd w:val="clear" w:color="auto" w:fill="f0f4f8"/>
          </w:tcPr>
          <w:p>
            <w:r>
              <w:rPr>
                <w:sz w:val="18"/>
              </w:rPr>
              <w:t>journalOuConference</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Nom du journal ou de la conférence</w:t>
            </w:r>
          </w:p>
        </w:tc>
      </w:tr>
      <w:tr>
        <w:tc>
          <w:tcPr>
            <w:tcW w:type="dxa" w:w="2225"/>
          </w:tcPr>
          <w:p>
            <w:r>
              <w:rPr>
                <w:sz w:val="18"/>
              </w:rPr>
              <w:t>equipe</w:t>
            </w:r>
          </w:p>
        </w:tc>
        <w:tc>
          <w:tcPr>
            <w:tcW w:type="dxa" w:w="2225"/>
          </w:tcPr>
          <w:p>
            <w:r>
              <w:rPr>
                <w:sz w:val="18"/>
              </w:rPr>
              <w:t>String</w:t>
            </w:r>
          </w:p>
        </w:tc>
        <w:tc>
          <w:tcPr>
            <w:tcW w:type="dxa" w:w="2225"/>
          </w:tcPr>
          <w:p>
            <w:r>
              <w:rPr>
                <w:sz w:val="18"/>
              </w:rPr>
            </w:r>
          </w:p>
        </w:tc>
        <w:tc>
          <w:tcPr>
            <w:tcW w:type="dxa" w:w="2225"/>
          </w:tcPr>
          <w:p>
            <w:r>
              <w:rPr>
                <w:sz w:val="18"/>
              </w:rPr>
              <w:t>Équipe de recherche associée</w:t>
            </w:r>
          </w:p>
        </w:tc>
      </w:tr>
      <w:tr>
        <w:tc>
          <w:tcPr>
            <w:tcW w:type="dxa" w:w="2225"/>
            <w:shd w:val="clear" w:color="auto" w:fill="f0f4f8"/>
          </w:tcPr>
          <w:p>
            <w:r>
              <w:rPr>
                <w:sz w:val="18"/>
              </w:rPr>
              <w:t>lien</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URL externe (DOI, ResearchGate, etc.)</w:t>
            </w:r>
          </w:p>
        </w:tc>
      </w:tr>
      <w:tr>
        <w:tc>
          <w:tcPr>
            <w:tcW w:type="dxa" w:w="2225"/>
          </w:tcPr>
          <w:p>
            <w:r>
              <w:rPr>
                <w:sz w:val="18"/>
              </w:rPr>
              <w:t>fichierPdf</w:t>
            </w:r>
          </w:p>
        </w:tc>
        <w:tc>
          <w:tcPr>
            <w:tcW w:type="dxa" w:w="2225"/>
          </w:tcPr>
          <w:p>
            <w:r>
              <w:rPr>
                <w:sz w:val="18"/>
              </w:rPr>
              <w:t>String</w:t>
            </w:r>
          </w:p>
        </w:tc>
        <w:tc>
          <w:tcPr>
            <w:tcW w:type="dxa" w:w="2225"/>
          </w:tcPr>
          <w:p>
            <w:r>
              <w:rPr>
                <w:sz w:val="18"/>
              </w:rPr>
            </w:r>
          </w:p>
        </w:tc>
        <w:tc>
          <w:tcPr>
            <w:tcW w:type="dxa" w:w="2225"/>
          </w:tcPr>
          <w:p>
            <w:r>
              <w:rPr>
                <w:sz w:val="18"/>
              </w:rPr>
              <w:t>Nom du fichier PDF dans uploads/publications/</w:t>
            </w:r>
          </w:p>
        </w:tc>
      </w:tr>
      <w:tr>
        <w:tc>
          <w:tcPr>
            <w:tcW w:type="dxa" w:w="2225"/>
            <w:shd w:val="clear" w:color="auto" w:fill="f0f4f8"/>
          </w:tcPr>
          <w:p>
            <w:r>
              <w:rPr>
                <w:sz w:val="18"/>
              </w:rPr>
              <w:t>membre</w:t>
            </w:r>
          </w:p>
        </w:tc>
        <w:tc>
          <w:tcPr>
            <w:tcW w:type="dxa" w:w="2225"/>
            <w:shd w:val="clear" w:color="auto" w:fill="f0f4f8"/>
          </w:tcPr>
          <w:p>
            <w:r>
              <w:rPr>
                <w:sz w:val="18"/>
              </w:rPr>
              <w:t>Membre</w:t>
            </w:r>
          </w:p>
        </w:tc>
        <w:tc>
          <w:tcPr>
            <w:tcW w:type="dxa" w:w="2225"/>
            <w:shd w:val="clear" w:color="auto" w:fill="f0f4f8"/>
          </w:tcPr>
          <w:p>
            <w:r>
              <w:rPr>
                <w:sz w:val="18"/>
              </w:rPr>
              <w:t>@ManyToOne</w:t>
            </w:r>
          </w:p>
        </w:tc>
        <w:tc>
          <w:tcPr>
            <w:tcW w:type="dxa" w:w="2225"/>
            <w:shd w:val="clear" w:color="auto" w:fill="f0f4f8"/>
          </w:tcPr>
          <w:p>
            <w:r>
              <w:rPr>
                <w:sz w:val="18"/>
              </w:rPr>
              <w:t>Chercheur LIAS auteur principal</w:t>
            </w:r>
          </w:p>
        </w:tc>
      </w:tr>
    </w:tbl>
    <w:p>
      <w:pPr>
        <w:pStyle w:val="Heading3"/>
        <w:spacing w:before="280" w:after="120"/>
      </w:pPr>
      <w:r>
        <w:rPr>
          <w:b/>
          <w:color w:val="333366"/>
          <w:sz w:val="24"/>
        </w:rPr>
        <w:t>4.2.3 Materiel &amp; DistributionMateriel</w:t>
      </w:r>
    </w:p>
    <w:p>
      <w:pPr>
        <w:spacing w:after="80"/>
        <w:ind w:left="0"/>
      </w:pPr>
      <w:r>
        <w:rPr>
          <w:b/>
          <w:i w:val="0"/>
          <w:sz w:val="21"/>
        </w:rPr>
        <w:t>Entité Materiel :</w:t>
      </w:r>
    </w:p>
    <w:tbl>
      <w:tblPr>
        <w:tblStyle w:val="TableGrid"/>
        <w:tblW w:type="auto" w:w="0"/>
        <w:tblLook w:firstColumn="1" w:firstRow="1" w:lastColumn="0" w:lastRow="0" w:noHBand="0" w:noVBand="1" w:val="04A0"/>
      </w:tblPr>
      <w:tblGrid>
        <w:gridCol w:w="2225"/>
        <w:gridCol w:w="2225"/>
        <w:gridCol w:w="2225"/>
        <w:gridCol w:w="2225"/>
      </w:tblGrid>
      <w:tr>
        <w:tc>
          <w:tcPr>
            <w:tcW w:type="dxa" w:w="2225"/>
            <w:shd w:val="clear" w:color="auto" w:fill="7b241c"/>
          </w:tcPr>
          <w:p>
            <w:pPr>
              <w:jc w:val="center"/>
            </w:pPr>
            <w:r>
              <w:rPr>
                <w:b/>
                <w:color w:val="FFFFFF"/>
                <w:sz w:val="19"/>
              </w:rPr>
              <w:t>Champ</w:t>
            </w:r>
          </w:p>
        </w:tc>
        <w:tc>
          <w:tcPr>
            <w:tcW w:type="dxa" w:w="2225"/>
            <w:shd w:val="clear" w:color="auto" w:fill="7b241c"/>
          </w:tcPr>
          <w:p>
            <w:pPr>
              <w:jc w:val="center"/>
            </w:pPr>
            <w:r>
              <w:rPr>
                <w:b/>
                <w:color w:val="FFFFFF"/>
                <w:sz w:val="19"/>
              </w:rPr>
              <w:t>Type</w:t>
            </w:r>
          </w:p>
        </w:tc>
        <w:tc>
          <w:tcPr>
            <w:tcW w:type="dxa" w:w="2225"/>
            <w:shd w:val="clear" w:color="auto" w:fill="7b241c"/>
          </w:tcPr>
          <w:p>
            <w:pPr>
              <w:jc w:val="center"/>
            </w:pPr>
            <w:r>
              <w:rPr>
                <w:b/>
                <w:color w:val="FFFFFF"/>
                <w:sz w:val="19"/>
              </w:rPr>
              <w:t>Annotation</w:t>
            </w:r>
          </w:p>
        </w:tc>
        <w:tc>
          <w:tcPr>
            <w:tcW w:type="dxa" w:w="2225"/>
            <w:shd w:val="clear" w:color="auto" w:fill="7b241c"/>
          </w:tcPr>
          <w:p>
            <w:pPr>
              <w:jc w:val="center"/>
            </w:pPr>
            <w:r>
              <w:rPr>
                <w:b/>
                <w:color w:val="FFFFFF"/>
                <w:sz w:val="19"/>
              </w:rPr>
              <w:t>Description</w:t>
            </w:r>
          </w:p>
        </w:tc>
      </w:tr>
      <w:tr>
        <w:tc>
          <w:tcPr>
            <w:tcW w:type="dxa" w:w="2225"/>
            <w:shd w:val="clear" w:color="auto" w:fill="f0f4f8"/>
          </w:tcPr>
          <w:p>
            <w:r>
              <w:rPr>
                <w:sz w:val="18"/>
              </w:rPr>
              <w:t>id</w:t>
            </w:r>
          </w:p>
        </w:tc>
        <w:tc>
          <w:tcPr>
            <w:tcW w:type="dxa" w:w="2225"/>
            <w:shd w:val="clear" w:color="auto" w:fill="f0f4f8"/>
          </w:tcPr>
          <w:p>
            <w:r>
              <w:rPr>
                <w:sz w:val="18"/>
              </w:rPr>
              <w:t>Long</w:t>
            </w:r>
          </w:p>
        </w:tc>
        <w:tc>
          <w:tcPr>
            <w:tcW w:type="dxa" w:w="2225"/>
            <w:shd w:val="clear" w:color="auto" w:fill="f0f4f8"/>
          </w:tcPr>
          <w:p>
            <w:r>
              <w:rPr>
                <w:sz w:val="18"/>
              </w:rPr>
              <w:t>@Id</w:t>
            </w:r>
          </w:p>
        </w:tc>
        <w:tc>
          <w:tcPr>
            <w:tcW w:type="dxa" w:w="2225"/>
            <w:shd w:val="clear" w:color="auto" w:fill="f0f4f8"/>
          </w:tcPr>
          <w:p>
            <w:r>
              <w:rPr>
                <w:sz w:val="18"/>
              </w:rPr>
              <w:t>Clé primaire</w:t>
            </w:r>
          </w:p>
        </w:tc>
      </w:tr>
      <w:tr>
        <w:tc>
          <w:tcPr>
            <w:tcW w:type="dxa" w:w="2225"/>
          </w:tcPr>
          <w:p>
            <w:r>
              <w:rPr>
                <w:sz w:val="18"/>
              </w:rPr>
              <w:t>nom</w:t>
            </w:r>
          </w:p>
        </w:tc>
        <w:tc>
          <w:tcPr>
            <w:tcW w:type="dxa" w:w="2225"/>
          </w:tcPr>
          <w:p>
            <w:r>
              <w:rPr>
                <w:sz w:val="18"/>
              </w:rPr>
              <w:t>String</w:t>
            </w:r>
          </w:p>
        </w:tc>
        <w:tc>
          <w:tcPr>
            <w:tcW w:type="dxa" w:w="2225"/>
          </w:tcPr>
          <w:p>
            <w:r>
              <w:rPr>
                <w:sz w:val="18"/>
              </w:rPr>
            </w:r>
          </w:p>
        </w:tc>
        <w:tc>
          <w:tcPr>
            <w:tcW w:type="dxa" w:w="2225"/>
          </w:tcPr>
          <w:p>
            <w:r>
              <w:rPr>
                <w:sz w:val="18"/>
              </w:rPr>
              <w:t>Désignation de l'équipement</w:t>
            </w:r>
          </w:p>
        </w:tc>
      </w:tr>
      <w:tr>
        <w:tc>
          <w:tcPr>
            <w:tcW w:type="dxa" w:w="2225"/>
            <w:shd w:val="clear" w:color="auto" w:fill="f0f4f8"/>
          </w:tcPr>
          <w:p>
            <w:r>
              <w:rPr>
                <w:sz w:val="18"/>
              </w:rPr>
              <w:t>description</w:t>
            </w:r>
          </w:p>
        </w:tc>
        <w:tc>
          <w:tcPr>
            <w:tcW w:type="dxa" w:w="2225"/>
            <w:shd w:val="clear" w:color="auto" w:fill="f0f4f8"/>
          </w:tcPr>
          <w:p>
            <w:r>
              <w:rPr>
                <w:sz w:val="18"/>
              </w:rPr>
              <w:t>String</w:t>
            </w:r>
          </w:p>
        </w:tc>
        <w:tc>
          <w:tcPr>
            <w:tcW w:type="dxa" w:w="2225"/>
            <w:shd w:val="clear" w:color="auto" w:fill="f0f4f8"/>
          </w:tcPr>
          <w:p>
            <w:r>
              <w:rPr>
                <w:sz w:val="18"/>
              </w:rPr>
              <w:t>@Column(TEXT)</w:t>
            </w:r>
          </w:p>
        </w:tc>
        <w:tc>
          <w:tcPr>
            <w:tcW w:type="dxa" w:w="2225"/>
            <w:shd w:val="clear" w:color="auto" w:fill="f0f4f8"/>
          </w:tcPr>
          <w:p>
            <w:r>
              <w:rPr>
                <w:sz w:val="18"/>
              </w:rPr>
              <w:t>Description détaillée</w:t>
            </w:r>
          </w:p>
        </w:tc>
      </w:tr>
      <w:tr>
        <w:tc>
          <w:tcPr>
            <w:tcW w:type="dxa" w:w="2225"/>
          </w:tcPr>
          <w:p>
            <w:r>
              <w:rPr>
                <w:sz w:val="18"/>
              </w:rPr>
              <w:t>reference</w:t>
            </w:r>
          </w:p>
        </w:tc>
        <w:tc>
          <w:tcPr>
            <w:tcW w:type="dxa" w:w="2225"/>
          </w:tcPr>
          <w:p>
            <w:r>
              <w:rPr>
                <w:sz w:val="18"/>
              </w:rPr>
              <w:t>String</w:t>
            </w:r>
          </w:p>
        </w:tc>
        <w:tc>
          <w:tcPr>
            <w:tcW w:type="dxa" w:w="2225"/>
          </w:tcPr>
          <w:p>
            <w:r>
              <w:rPr>
                <w:sz w:val="18"/>
              </w:rPr>
            </w:r>
          </w:p>
        </w:tc>
        <w:tc>
          <w:tcPr>
            <w:tcW w:type="dxa" w:w="2225"/>
          </w:tcPr>
          <w:p>
            <w:r>
              <w:rPr>
                <w:sz w:val="18"/>
              </w:rPr>
              <w:t>Référence / numéro de série</w:t>
            </w:r>
          </w:p>
        </w:tc>
      </w:tr>
      <w:tr>
        <w:tc>
          <w:tcPr>
            <w:tcW w:type="dxa" w:w="2225"/>
            <w:shd w:val="clear" w:color="auto" w:fill="f0f4f8"/>
          </w:tcPr>
          <w:p>
            <w:r>
              <w:rPr>
                <w:sz w:val="18"/>
              </w:rPr>
              <w:t>dateAcquisition</w:t>
            </w:r>
          </w:p>
        </w:tc>
        <w:tc>
          <w:tcPr>
            <w:tcW w:type="dxa" w:w="2225"/>
            <w:shd w:val="clear" w:color="auto" w:fill="f0f4f8"/>
          </w:tcPr>
          <w:p>
            <w:r>
              <w:rPr>
                <w:sz w:val="18"/>
              </w:rPr>
              <w:t>LocalDate</w:t>
            </w:r>
          </w:p>
        </w:tc>
        <w:tc>
          <w:tcPr>
            <w:tcW w:type="dxa" w:w="2225"/>
            <w:shd w:val="clear" w:color="auto" w:fill="f0f4f8"/>
          </w:tcPr>
          <w:p>
            <w:r>
              <w:rPr>
                <w:sz w:val="18"/>
              </w:rPr>
            </w:r>
          </w:p>
        </w:tc>
        <w:tc>
          <w:tcPr>
            <w:tcW w:type="dxa" w:w="2225"/>
            <w:shd w:val="clear" w:color="auto" w:fill="f0f4f8"/>
          </w:tcPr>
          <w:p>
            <w:r>
              <w:rPr>
                <w:sz w:val="18"/>
              </w:rPr>
              <w:t>Date d'achat</w:t>
            </w:r>
          </w:p>
        </w:tc>
      </w:tr>
    </w:tbl>
    <w:p/>
    <w:p>
      <w:pPr>
        <w:spacing w:after="80"/>
        <w:ind w:left="0"/>
      </w:pPr>
      <w:r>
        <w:rPr>
          <w:b/>
          <w:i w:val="0"/>
          <w:sz w:val="21"/>
        </w:rPr>
        <w:t>Entité DistributionMateriel :</w:t>
      </w:r>
    </w:p>
    <w:tbl>
      <w:tblPr>
        <w:tblStyle w:val="TableGrid"/>
        <w:tblW w:type="auto" w:w="0"/>
        <w:tblLook w:firstColumn="1" w:firstRow="1" w:lastColumn="0" w:lastRow="0" w:noHBand="0" w:noVBand="1" w:val="04A0"/>
      </w:tblPr>
      <w:tblGrid>
        <w:gridCol w:w="2225"/>
        <w:gridCol w:w="2225"/>
        <w:gridCol w:w="2225"/>
        <w:gridCol w:w="2225"/>
      </w:tblGrid>
      <w:tr>
        <w:tc>
          <w:tcPr>
            <w:tcW w:type="dxa" w:w="2225"/>
            <w:shd w:val="clear" w:color="auto" w:fill="7b241c"/>
          </w:tcPr>
          <w:p>
            <w:pPr>
              <w:jc w:val="center"/>
            </w:pPr>
            <w:r>
              <w:rPr>
                <w:b/>
                <w:color w:val="FFFFFF"/>
                <w:sz w:val="19"/>
              </w:rPr>
              <w:t>Champ</w:t>
            </w:r>
          </w:p>
        </w:tc>
        <w:tc>
          <w:tcPr>
            <w:tcW w:type="dxa" w:w="2225"/>
            <w:shd w:val="clear" w:color="auto" w:fill="7b241c"/>
          </w:tcPr>
          <w:p>
            <w:pPr>
              <w:jc w:val="center"/>
            </w:pPr>
            <w:r>
              <w:rPr>
                <w:b/>
                <w:color w:val="FFFFFF"/>
                <w:sz w:val="19"/>
              </w:rPr>
              <w:t>Type</w:t>
            </w:r>
          </w:p>
        </w:tc>
        <w:tc>
          <w:tcPr>
            <w:tcW w:type="dxa" w:w="2225"/>
            <w:shd w:val="clear" w:color="auto" w:fill="7b241c"/>
          </w:tcPr>
          <w:p>
            <w:pPr>
              <w:jc w:val="center"/>
            </w:pPr>
            <w:r>
              <w:rPr>
                <w:b/>
                <w:color w:val="FFFFFF"/>
                <w:sz w:val="19"/>
              </w:rPr>
              <w:t>Annotation</w:t>
            </w:r>
          </w:p>
        </w:tc>
        <w:tc>
          <w:tcPr>
            <w:tcW w:type="dxa" w:w="2225"/>
            <w:shd w:val="clear" w:color="auto" w:fill="7b241c"/>
          </w:tcPr>
          <w:p>
            <w:pPr>
              <w:jc w:val="center"/>
            </w:pPr>
            <w:r>
              <w:rPr>
                <w:b/>
                <w:color w:val="FFFFFF"/>
                <w:sz w:val="19"/>
              </w:rPr>
              <w:t>Description</w:t>
            </w:r>
          </w:p>
        </w:tc>
      </w:tr>
      <w:tr>
        <w:tc>
          <w:tcPr>
            <w:tcW w:type="dxa" w:w="2225"/>
            <w:shd w:val="clear" w:color="auto" w:fill="f0f4f8"/>
          </w:tcPr>
          <w:p>
            <w:r>
              <w:rPr>
                <w:sz w:val="18"/>
              </w:rPr>
              <w:t>id</w:t>
            </w:r>
          </w:p>
        </w:tc>
        <w:tc>
          <w:tcPr>
            <w:tcW w:type="dxa" w:w="2225"/>
            <w:shd w:val="clear" w:color="auto" w:fill="f0f4f8"/>
          </w:tcPr>
          <w:p>
            <w:r>
              <w:rPr>
                <w:sz w:val="18"/>
              </w:rPr>
              <w:t>Long</w:t>
            </w:r>
          </w:p>
        </w:tc>
        <w:tc>
          <w:tcPr>
            <w:tcW w:type="dxa" w:w="2225"/>
            <w:shd w:val="clear" w:color="auto" w:fill="f0f4f8"/>
          </w:tcPr>
          <w:p>
            <w:r>
              <w:rPr>
                <w:sz w:val="18"/>
              </w:rPr>
              <w:t>@Id</w:t>
            </w:r>
          </w:p>
        </w:tc>
        <w:tc>
          <w:tcPr>
            <w:tcW w:type="dxa" w:w="2225"/>
            <w:shd w:val="clear" w:color="auto" w:fill="f0f4f8"/>
          </w:tcPr>
          <w:p>
            <w:r>
              <w:rPr>
                <w:sz w:val="18"/>
              </w:rPr>
              <w:t>Clé primaire</w:t>
            </w:r>
          </w:p>
        </w:tc>
      </w:tr>
      <w:tr>
        <w:tc>
          <w:tcPr>
            <w:tcW w:type="dxa" w:w="2225"/>
          </w:tcPr>
          <w:p>
            <w:r>
              <w:rPr>
                <w:sz w:val="18"/>
              </w:rPr>
              <w:t>materiel</w:t>
            </w:r>
          </w:p>
        </w:tc>
        <w:tc>
          <w:tcPr>
            <w:tcW w:type="dxa" w:w="2225"/>
          </w:tcPr>
          <w:p>
            <w:r>
              <w:rPr>
                <w:sz w:val="18"/>
              </w:rPr>
              <w:t>Materiel</w:t>
            </w:r>
          </w:p>
        </w:tc>
        <w:tc>
          <w:tcPr>
            <w:tcW w:type="dxa" w:w="2225"/>
          </w:tcPr>
          <w:p>
            <w:r>
              <w:rPr>
                <w:sz w:val="18"/>
              </w:rPr>
              <w:t>@ManyToOne</w:t>
            </w:r>
          </w:p>
        </w:tc>
        <w:tc>
          <w:tcPr>
            <w:tcW w:type="dxa" w:w="2225"/>
          </w:tcPr>
          <w:p>
            <w:r>
              <w:rPr>
                <w:sz w:val="18"/>
              </w:rPr>
              <w:t>Équipement distribué</w:t>
            </w:r>
          </w:p>
        </w:tc>
      </w:tr>
      <w:tr>
        <w:tc>
          <w:tcPr>
            <w:tcW w:type="dxa" w:w="2225"/>
            <w:shd w:val="clear" w:color="auto" w:fill="f0f4f8"/>
          </w:tcPr>
          <w:p>
            <w:r>
              <w:rPr>
                <w:sz w:val="18"/>
              </w:rPr>
              <w:t>membre</w:t>
            </w:r>
          </w:p>
        </w:tc>
        <w:tc>
          <w:tcPr>
            <w:tcW w:type="dxa" w:w="2225"/>
            <w:shd w:val="clear" w:color="auto" w:fill="f0f4f8"/>
          </w:tcPr>
          <w:p>
            <w:r>
              <w:rPr>
                <w:sz w:val="18"/>
              </w:rPr>
              <w:t>Membre</w:t>
            </w:r>
          </w:p>
        </w:tc>
        <w:tc>
          <w:tcPr>
            <w:tcW w:type="dxa" w:w="2225"/>
            <w:shd w:val="clear" w:color="auto" w:fill="f0f4f8"/>
          </w:tcPr>
          <w:p>
            <w:r>
              <w:rPr>
                <w:sz w:val="18"/>
              </w:rPr>
              <w:t>@ManyToOne</w:t>
            </w:r>
          </w:p>
        </w:tc>
        <w:tc>
          <w:tcPr>
            <w:tcW w:type="dxa" w:w="2225"/>
            <w:shd w:val="clear" w:color="auto" w:fill="f0f4f8"/>
          </w:tcPr>
          <w:p>
            <w:r>
              <w:rPr>
                <w:sz w:val="18"/>
              </w:rPr>
              <w:t>Bénéficiaire</w:t>
            </w:r>
          </w:p>
        </w:tc>
      </w:tr>
      <w:tr>
        <w:tc>
          <w:tcPr>
            <w:tcW w:type="dxa" w:w="2225"/>
          </w:tcPr>
          <w:p>
            <w:r>
              <w:rPr>
                <w:sz w:val="18"/>
              </w:rPr>
              <w:t>typePret</w:t>
            </w:r>
          </w:p>
        </w:tc>
        <w:tc>
          <w:tcPr>
            <w:tcW w:type="dxa" w:w="2225"/>
          </w:tcPr>
          <w:p>
            <w:r>
              <w:rPr>
                <w:sz w:val="18"/>
              </w:rPr>
              <w:t>TypePret</w:t>
            </w:r>
          </w:p>
        </w:tc>
        <w:tc>
          <w:tcPr>
            <w:tcW w:type="dxa" w:w="2225"/>
          </w:tcPr>
          <w:p>
            <w:r>
              <w:rPr>
                <w:sz w:val="18"/>
              </w:rPr>
              <w:t>@Enumerated</w:t>
            </w:r>
          </w:p>
        </w:tc>
        <w:tc>
          <w:tcPr>
            <w:tcW w:type="dxa" w:w="2225"/>
          </w:tcPr>
          <w:p>
            <w:r>
              <w:rPr>
                <w:sz w:val="18"/>
              </w:rPr>
              <w:t>DEFINITIF ou TEMPORAIRE</w:t>
            </w:r>
          </w:p>
        </w:tc>
      </w:tr>
      <w:tr>
        <w:tc>
          <w:tcPr>
            <w:tcW w:type="dxa" w:w="2225"/>
            <w:shd w:val="clear" w:color="auto" w:fill="f0f4f8"/>
          </w:tcPr>
          <w:p>
            <w:r>
              <w:rPr>
                <w:sz w:val="18"/>
              </w:rPr>
              <w:t>dateDebut</w:t>
            </w:r>
          </w:p>
        </w:tc>
        <w:tc>
          <w:tcPr>
            <w:tcW w:type="dxa" w:w="2225"/>
            <w:shd w:val="clear" w:color="auto" w:fill="f0f4f8"/>
          </w:tcPr>
          <w:p>
            <w:r>
              <w:rPr>
                <w:sz w:val="18"/>
              </w:rPr>
              <w:t>LocalDate</w:t>
            </w:r>
          </w:p>
        </w:tc>
        <w:tc>
          <w:tcPr>
            <w:tcW w:type="dxa" w:w="2225"/>
            <w:shd w:val="clear" w:color="auto" w:fill="f0f4f8"/>
          </w:tcPr>
          <w:p>
            <w:r>
              <w:rPr>
                <w:sz w:val="18"/>
              </w:rPr>
            </w:r>
          </w:p>
        </w:tc>
        <w:tc>
          <w:tcPr>
            <w:tcW w:type="dxa" w:w="2225"/>
            <w:shd w:val="clear" w:color="auto" w:fill="f0f4f8"/>
          </w:tcPr>
          <w:p>
            <w:r>
              <w:rPr>
                <w:sz w:val="18"/>
              </w:rPr>
              <w:t>Début d'utilisation</w:t>
            </w:r>
          </w:p>
        </w:tc>
      </w:tr>
      <w:tr>
        <w:tc>
          <w:tcPr>
            <w:tcW w:type="dxa" w:w="2225"/>
          </w:tcPr>
          <w:p>
            <w:r>
              <w:rPr>
                <w:sz w:val="18"/>
              </w:rPr>
              <w:t>dateFin</w:t>
            </w:r>
          </w:p>
        </w:tc>
        <w:tc>
          <w:tcPr>
            <w:tcW w:type="dxa" w:w="2225"/>
          </w:tcPr>
          <w:p>
            <w:r>
              <w:rPr>
                <w:sz w:val="18"/>
              </w:rPr>
              <w:t>LocalDate</w:t>
            </w:r>
          </w:p>
        </w:tc>
        <w:tc>
          <w:tcPr>
            <w:tcW w:type="dxa" w:w="2225"/>
          </w:tcPr>
          <w:p>
            <w:r>
              <w:rPr>
                <w:sz w:val="18"/>
              </w:rPr>
            </w:r>
          </w:p>
        </w:tc>
        <w:tc>
          <w:tcPr>
            <w:tcW w:type="dxa" w:w="2225"/>
          </w:tcPr>
          <w:p>
            <w:r>
              <w:rPr>
                <w:sz w:val="18"/>
              </w:rPr>
              <w:t>Fin prévue (null si DEFINITIF)</w:t>
            </w:r>
          </w:p>
        </w:tc>
      </w:tr>
      <w:tr>
        <w:tc>
          <w:tcPr>
            <w:tcW w:type="dxa" w:w="2225"/>
            <w:shd w:val="clear" w:color="auto" w:fill="f0f4f8"/>
          </w:tcPr>
          <w:p>
            <w:r>
              <w:rPr>
                <w:sz w:val="18"/>
              </w:rPr>
              <w:t>dateAcceptation</w:t>
            </w:r>
          </w:p>
        </w:tc>
        <w:tc>
          <w:tcPr>
            <w:tcW w:type="dxa" w:w="2225"/>
            <w:shd w:val="clear" w:color="auto" w:fill="f0f4f8"/>
          </w:tcPr>
          <w:p>
            <w:r>
              <w:rPr>
                <w:sz w:val="18"/>
              </w:rPr>
              <w:t>LocalDateTime</w:t>
            </w:r>
          </w:p>
        </w:tc>
        <w:tc>
          <w:tcPr>
            <w:tcW w:type="dxa" w:w="2225"/>
            <w:shd w:val="clear" w:color="auto" w:fill="f0f4f8"/>
          </w:tcPr>
          <w:p>
            <w:r>
              <w:rPr>
                <w:sz w:val="18"/>
              </w:rPr>
            </w:r>
          </w:p>
        </w:tc>
        <w:tc>
          <w:tcPr>
            <w:tcW w:type="dxa" w:w="2225"/>
            <w:shd w:val="clear" w:color="auto" w:fill="f0f4f8"/>
          </w:tcPr>
          <w:p>
            <w:r>
              <w:rPr>
                <w:sz w:val="18"/>
              </w:rPr>
              <w:t>Horodatage de la décision</w:t>
            </w:r>
          </w:p>
        </w:tc>
      </w:tr>
      <w:tr>
        <w:tc>
          <w:tcPr>
            <w:tcW w:type="dxa" w:w="2225"/>
          </w:tcPr>
          <w:p>
            <w:r>
              <w:rPr>
                <w:sz w:val="18"/>
              </w:rPr>
              <w:t>actif</w:t>
            </w:r>
          </w:p>
        </w:tc>
        <w:tc>
          <w:tcPr>
            <w:tcW w:type="dxa" w:w="2225"/>
          </w:tcPr>
          <w:p>
            <w:r>
              <w:rPr>
                <w:sz w:val="18"/>
              </w:rPr>
              <w:t>Boolean</w:t>
            </w:r>
          </w:p>
        </w:tc>
        <w:tc>
          <w:tcPr>
            <w:tcW w:type="dxa" w:w="2225"/>
          </w:tcPr>
          <w:p>
            <w:r>
              <w:rPr>
                <w:sz w:val="18"/>
              </w:rPr>
            </w:r>
          </w:p>
        </w:tc>
        <w:tc>
          <w:tcPr>
            <w:tcW w:type="dxa" w:w="2225"/>
          </w:tcPr>
          <w:p>
            <w:r>
              <w:rPr>
                <w:sz w:val="18"/>
              </w:rPr>
              <w:t>true=en cours, false=retourné</w:t>
            </w:r>
          </w:p>
        </w:tc>
      </w:tr>
      <w:tr>
        <w:tc>
          <w:tcPr>
            <w:tcW w:type="dxa" w:w="2225"/>
            <w:shd w:val="clear" w:color="auto" w:fill="f0f4f8"/>
          </w:tcPr>
          <w:p>
            <w:r>
              <w:rPr>
                <w:sz w:val="18"/>
              </w:rPr>
              <w:t>descriptionDemande</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Motif de la demande</w:t>
            </w:r>
          </w:p>
        </w:tc>
      </w:tr>
      <w:tr>
        <w:tc>
          <w:tcPr>
            <w:tcW w:type="dxa" w:w="2225"/>
          </w:tcPr>
          <w:p>
            <w:r>
              <w:rPr>
                <w:sz w:val="18"/>
              </w:rPr>
              <w:t>nomMembre</w:t>
            </w:r>
          </w:p>
        </w:tc>
        <w:tc>
          <w:tcPr>
            <w:tcW w:type="dxa" w:w="2225"/>
          </w:tcPr>
          <w:p>
            <w:r>
              <w:rPr>
                <w:sz w:val="18"/>
              </w:rPr>
              <w:t>String</w:t>
            </w:r>
          </w:p>
        </w:tc>
        <w:tc>
          <w:tcPr>
            <w:tcW w:type="dxa" w:w="2225"/>
          </w:tcPr>
          <w:p>
            <w:r>
              <w:rPr>
                <w:sz w:val="18"/>
              </w:rPr>
            </w:r>
          </w:p>
        </w:tc>
        <w:tc>
          <w:tcPr>
            <w:tcW w:type="dxa" w:w="2225"/>
          </w:tcPr>
          <w:p>
            <w:r>
              <w:rPr>
                <w:sz w:val="18"/>
              </w:rPr>
              <w:t>Nom (snapshot au moment de la distribution)</w:t>
            </w:r>
          </w:p>
        </w:tc>
      </w:tr>
      <w:tr>
        <w:tc>
          <w:tcPr>
            <w:tcW w:type="dxa" w:w="2225"/>
            <w:shd w:val="clear" w:color="auto" w:fill="f0f4f8"/>
          </w:tcPr>
          <w:p>
            <w:r>
              <w:rPr>
                <w:sz w:val="18"/>
              </w:rPr>
              <w:t>prenomMembre</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Prénom (snapshot)</w:t>
            </w:r>
          </w:p>
        </w:tc>
      </w:tr>
      <w:tr>
        <w:tc>
          <w:tcPr>
            <w:tcW w:type="dxa" w:w="2225"/>
          </w:tcPr>
          <w:p>
            <w:r>
              <w:rPr>
                <w:sz w:val="18"/>
              </w:rPr>
              <w:t>departementMembre</w:t>
            </w:r>
          </w:p>
        </w:tc>
        <w:tc>
          <w:tcPr>
            <w:tcW w:type="dxa" w:w="2225"/>
          </w:tcPr>
          <w:p>
            <w:r>
              <w:rPr>
                <w:sz w:val="18"/>
              </w:rPr>
              <w:t>String</w:t>
            </w:r>
          </w:p>
        </w:tc>
        <w:tc>
          <w:tcPr>
            <w:tcW w:type="dxa" w:w="2225"/>
          </w:tcPr>
          <w:p>
            <w:r>
              <w:rPr>
                <w:sz w:val="18"/>
              </w:rPr>
            </w:r>
          </w:p>
        </w:tc>
        <w:tc>
          <w:tcPr>
            <w:tcW w:type="dxa" w:w="2225"/>
          </w:tcPr>
          <w:p>
            <w:r>
              <w:rPr>
                <w:sz w:val="18"/>
              </w:rPr>
              <w:t>Département (snapshot)</w:t>
            </w:r>
          </w:p>
        </w:tc>
      </w:tr>
      <w:tr>
        <w:tc>
          <w:tcPr>
            <w:tcW w:type="dxa" w:w="2225"/>
            <w:shd w:val="clear" w:color="auto" w:fill="f0f4f8"/>
          </w:tcPr>
          <w:p>
            <w:r>
              <w:rPr>
                <w:sz w:val="18"/>
              </w:rPr>
              <w:t>filiereMembre</w:t>
            </w:r>
          </w:p>
        </w:tc>
        <w:tc>
          <w:tcPr>
            <w:tcW w:type="dxa" w:w="2225"/>
            <w:shd w:val="clear" w:color="auto" w:fill="f0f4f8"/>
          </w:tcPr>
          <w:p>
            <w:r>
              <w:rPr>
                <w:sz w:val="18"/>
              </w:rPr>
              <w:t>String</w:t>
            </w:r>
          </w:p>
        </w:tc>
        <w:tc>
          <w:tcPr>
            <w:tcW w:type="dxa" w:w="2225"/>
            <w:shd w:val="clear" w:color="auto" w:fill="f0f4f8"/>
          </w:tcPr>
          <w:p>
            <w:r>
              <w:rPr>
                <w:sz w:val="18"/>
              </w:rPr>
            </w:r>
          </w:p>
        </w:tc>
        <w:tc>
          <w:tcPr>
            <w:tcW w:type="dxa" w:w="2225"/>
            <w:shd w:val="clear" w:color="auto" w:fill="f0f4f8"/>
          </w:tcPr>
          <w:p>
            <w:r>
              <w:rPr>
                <w:sz w:val="18"/>
              </w:rPr>
              <w:t>Filière (snapshot)</w:t>
            </w:r>
          </w:p>
        </w:tc>
      </w:tr>
    </w:tbl>
    <w:p>
      <w:pPr>
        <w:pStyle w:val="Heading2"/>
        <w:spacing w:before="280" w:after="120"/>
      </w:pPr>
      <w:r>
        <w:rPr>
          <w:b/>
          <w:color w:val="0284C7"/>
          <w:sz w:val="28"/>
        </w:rPr>
        <w:t>4.3 Énumérations</w:t>
      </w:r>
    </w:p>
    <w:p>
      <w:pPr>
        <w:spacing w:before="120"/>
      </w:pPr>
      <w:r>
        <w:rPr>
          <w:b/>
          <w:color w:val="0284C7"/>
          <w:sz w:val="21"/>
        </w:rPr>
        <w:t>■ StatutMembre</w:t>
      </w:r>
    </w:p>
    <w:p>
      <w:pPr>
        <w:pStyle w:val="ListBullet"/>
        <w:spacing w:after="40"/>
      </w:pPr>
      <w:r>
        <w:rPr>
          <w:sz w:val="19"/>
        </w:rPr>
        <w:t>PERMANENT — Enseignant-chercheur à titre permanent</w:t>
      </w:r>
    </w:p>
    <w:p>
      <w:pPr>
        <w:pStyle w:val="ListBullet"/>
        <w:spacing w:after="40"/>
      </w:pPr>
      <w:r>
        <w:rPr>
          <w:sz w:val="19"/>
        </w:rPr>
        <w:t>ASSOCIE — Chercheur associé (sans emprunt matériel)</w:t>
      </w:r>
    </w:p>
    <w:p>
      <w:pPr>
        <w:pStyle w:val="ListBullet"/>
        <w:spacing w:after="40"/>
      </w:pPr>
      <w:r>
        <w:rPr>
          <w:sz w:val="19"/>
        </w:rPr>
        <w:t>DOCTORANT — Doctorant inscrit au laboratoire</w:t>
      </w:r>
    </w:p>
    <w:p>
      <w:pPr>
        <w:pStyle w:val="ListBullet"/>
        <w:spacing w:after="40"/>
      </w:pPr>
      <w:r>
        <w:rPr>
          <w:sz w:val="19"/>
        </w:rPr>
        <w:t>RETRAITE — Membre retraité (accès limité)</w:t>
      </w:r>
    </w:p>
    <w:p>
      <w:pPr>
        <w:pStyle w:val="ListBullet"/>
        <w:spacing w:after="40"/>
      </w:pPr>
      <w:r>
        <w:rPr>
          <w:sz w:val="19"/>
        </w:rPr>
        <w:t>ANCIEN — Ancien membre (accès limité)</w:t>
      </w:r>
    </w:p>
    <w:p>
      <w:pPr>
        <w:spacing w:before="120"/>
      </w:pPr>
      <w:r>
        <w:rPr>
          <w:b/>
          <w:color w:val="0284C7"/>
          <w:sz w:val="21"/>
        </w:rPr>
        <w:t>■ RoleMembre</w:t>
      </w:r>
    </w:p>
    <w:p>
      <w:pPr>
        <w:pStyle w:val="ListBullet"/>
        <w:spacing w:after="40"/>
      </w:pPr>
      <w:r>
        <w:rPr>
          <w:sz w:val="19"/>
        </w:rPr>
        <w:t>DIRECTEUR — Directeur du laboratoire</w:t>
      </w:r>
    </w:p>
    <w:p>
      <w:pPr>
        <w:pStyle w:val="ListBullet"/>
        <w:spacing w:after="40"/>
      </w:pPr>
      <w:r>
        <w:rPr>
          <w:sz w:val="19"/>
        </w:rPr>
        <w:t>VICE_DIRECTEUR — Vice-directeur</w:t>
      </w:r>
    </w:p>
    <w:p>
      <w:pPr>
        <w:pStyle w:val="ListBullet"/>
        <w:spacing w:after="40"/>
      </w:pPr>
      <w:r>
        <w:rPr>
          <w:sz w:val="19"/>
        </w:rPr>
        <w:t>CHEF_EQUIPE — Chef d'équipe de recherche</w:t>
      </w:r>
    </w:p>
    <w:p>
      <w:pPr>
        <w:pStyle w:val="ListBullet"/>
        <w:spacing w:after="40"/>
      </w:pPr>
      <w:r>
        <w:rPr>
          <w:sz w:val="19"/>
        </w:rPr>
        <w:t>MEMBRE — Membre standard d'une équipe</w:t>
      </w:r>
    </w:p>
    <w:p>
      <w:pPr>
        <w:spacing w:before="120"/>
      </w:pPr>
      <w:r>
        <w:rPr>
          <w:b/>
          <w:color w:val="0284C7"/>
          <w:sz w:val="21"/>
        </w:rPr>
        <w:t>■ StatutDemande</w:t>
      </w:r>
    </w:p>
    <w:p>
      <w:pPr>
        <w:pStyle w:val="ListBullet"/>
        <w:spacing w:after="40"/>
      </w:pPr>
      <w:r>
        <w:rPr>
          <w:sz w:val="19"/>
        </w:rPr>
        <w:t>EN_ATTENTE — Demande soumise, en attente de décision</w:t>
      </w:r>
    </w:p>
    <w:p>
      <w:pPr>
        <w:pStyle w:val="ListBullet"/>
        <w:spacing w:after="40"/>
      </w:pPr>
      <w:r>
        <w:rPr>
          <w:sz w:val="19"/>
        </w:rPr>
        <w:t>ACCEPTEE — Demande approuvée par le Directeur</w:t>
      </w:r>
    </w:p>
    <w:p>
      <w:pPr>
        <w:pStyle w:val="ListBullet"/>
        <w:spacing w:after="40"/>
      </w:pPr>
      <w:r>
        <w:rPr>
          <w:sz w:val="19"/>
        </w:rPr>
        <w:t>REFUSEE — Demande rejetée par le Directeur</w:t>
      </w:r>
    </w:p>
    <w:p>
      <w:pPr>
        <w:spacing w:before="120"/>
      </w:pPr>
      <w:r>
        <w:rPr>
          <w:b/>
          <w:color w:val="0284C7"/>
          <w:sz w:val="21"/>
        </w:rPr>
        <w:t>■ TypePret</w:t>
      </w:r>
    </w:p>
    <w:p>
      <w:pPr>
        <w:pStyle w:val="ListBullet"/>
        <w:spacing w:after="40"/>
      </w:pPr>
      <w:r>
        <w:rPr>
          <w:sz w:val="19"/>
        </w:rPr>
        <w:t>DEFINITIF — Attribution permanente de l'équipement</w:t>
      </w:r>
    </w:p>
    <w:p>
      <w:pPr>
        <w:pStyle w:val="ListBullet"/>
        <w:spacing w:after="40"/>
      </w:pPr>
      <w:r>
        <w:rPr>
          <w:sz w:val="19"/>
        </w:rPr>
        <w:t>TEMPORAIRE — Prêt limité dans le temps (dateFin requise)</w:t>
      </w:r>
    </w:p>
    <w:p>
      <w:pPr>
        <w:spacing w:before="120"/>
      </w:pPr>
      <w:r>
        <w:rPr>
          <w:b/>
          <w:color w:val="0284C7"/>
          <w:sz w:val="21"/>
        </w:rPr>
        <w:t>■ TypeEvenement</w:t>
      </w:r>
    </w:p>
    <w:p>
      <w:pPr>
        <w:pStyle w:val="ListBullet"/>
        <w:spacing w:after="40"/>
      </w:pPr>
      <w:r>
        <w:rPr>
          <w:sz w:val="19"/>
        </w:rPr>
        <w:t>CONFERENCE</w:t>
      </w:r>
    </w:p>
    <w:p>
      <w:pPr>
        <w:pStyle w:val="ListBullet"/>
        <w:spacing w:after="40"/>
      </w:pPr>
      <w:r>
        <w:rPr>
          <w:sz w:val="19"/>
        </w:rPr>
        <w:t>SEMINAIRE</w:t>
      </w:r>
    </w:p>
    <w:p>
      <w:pPr>
        <w:pStyle w:val="ListBullet"/>
        <w:spacing w:after="40"/>
      </w:pPr>
      <w:r>
        <w:rPr>
          <w:sz w:val="19"/>
        </w:rPr>
        <w:t>WORKSHOP</w:t>
      </w:r>
    </w:p>
    <w:p>
      <w:pPr>
        <w:spacing w:before="120"/>
      </w:pPr>
      <w:r>
        <w:rPr>
          <w:b/>
          <w:color w:val="0284C7"/>
          <w:sz w:val="21"/>
        </w:rPr>
        <w:t>■ TypeDocument</w:t>
      </w:r>
    </w:p>
    <w:p>
      <w:pPr>
        <w:pStyle w:val="ListBullet"/>
        <w:spacing w:after="40"/>
      </w:pPr>
      <w:r>
        <w:rPr>
          <w:sz w:val="19"/>
        </w:rPr>
        <w:t>DEMANDE_FINANCEMENT</w:t>
      </w:r>
    </w:p>
    <w:p>
      <w:pPr>
        <w:pStyle w:val="ListBullet"/>
        <w:spacing w:after="40"/>
      </w:pPr>
      <w:r>
        <w:rPr>
          <w:sz w:val="19"/>
        </w:rPr>
        <w:t>PROGRAMME</w:t>
      </w:r>
    </w:p>
    <w:p>
      <w:pPr>
        <w:pStyle w:val="ListBullet"/>
        <w:spacing w:after="40"/>
      </w:pPr>
      <w:r>
        <w:rPr>
          <w:sz w:val="19"/>
        </w:rPr>
        <w:t>ATTESTATION</w:t>
      </w:r>
    </w:p>
    <w:p>
      <w:pPr>
        <w:pStyle w:val="ListBullet"/>
        <w:spacing w:after="40"/>
      </w:pPr>
      <w:r>
        <w:rPr>
          <w:sz w:val="19"/>
        </w:rPr>
        <w:t>RAPPORT</w:t>
      </w:r>
    </w:p>
    <w:p>
      <w:pPr>
        <w:pStyle w:val="ListBullet"/>
        <w:spacing w:after="40"/>
      </w:pPr>
      <w:r>
        <w:rPr>
          <w:sz w:val="19"/>
        </w:rPr>
        <w:t>ADMINISTRATIF</w:t>
      </w:r>
    </w:p>
    <w:p>
      <w:pPr>
        <w:pStyle w:val="ListBullet"/>
        <w:spacing w:after="40"/>
      </w:pPr>
      <w:r>
        <w:rPr>
          <w:sz w:val="19"/>
        </w:rPr>
        <w:t>AUTRE</w:t>
      </w:r>
    </w:p>
    <w:p>
      <w:r>
        <w:br w:type="page"/>
      </w:r>
    </w:p>
    <w:p>
      <w:pPr>
        <w:pStyle w:val="Heading1"/>
        <w:spacing w:before="280" w:after="120"/>
      </w:pPr>
      <w:r>
        <w:rPr>
          <w:b/>
          <w:color w:val="059669"/>
          <w:sz w:val="36"/>
        </w:rPr>
        <w:t>5. Modules Fonctionnels</w:t>
      </w:r>
    </w:p>
    <w:p>
      <w:pPr>
        <w:pStyle w:val="Heading2"/>
        <w:spacing w:before="280" w:after="120"/>
      </w:pPr>
      <w:r>
        <w:rPr>
          <w:b/>
          <w:color w:val="0284C7"/>
          <w:sz w:val="28"/>
        </w:rPr>
        <w:t>5.1 Module Membres</w:t>
      </w:r>
    </w:p>
    <w:p>
      <w:pPr>
        <w:pStyle w:val="ListBullet"/>
        <w:spacing w:after="40"/>
      </w:pPr>
      <w:r>
        <w:rPr>
          <w:sz w:val="20"/>
        </w:rPr>
        <w:t>Ajout et modification de membres avec photo de profil (upload).</w:t>
      </w:r>
    </w:p>
    <w:p>
      <w:pPr>
        <w:pStyle w:val="ListBullet"/>
        <w:spacing w:after="40"/>
      </w:pPr>
      <w:r>
        <w:rPr>
          <w:sz w:val="20"/>
        </w:rPr>
        <w:t>Gestion du statut (PERMANENT, ASSOCIE, DOCTORANT, RETRAITE, ANCIEN).</w:t>
      </w:r>
    </w:p>
    <w:p>
      <w:pPr>
        <w:pStyle w:val="ListBullet"/>
        <w:spacing w:after="40"/>
      </w:pPr>
      <w:r>
        <w:rPr>
          <w:sz w:val="20"/>
        </w:rPr>
        <w:t>Affichage de la liste filtrée des membres du laboratoire.</w:t>
      </w:r>
    </w:p>
    <w:p>
      <w:pPr>
        <w:pStyle w:val="ListBullet"/>
        <w:spacing w:after="40"/>
      </w:pPr>
      <w:r>
        <w:rPr>
          <w:sz w:val="20"/>
        </w:rPr>
        <w:t>Historique des affiliations et des rôles dans les équipes.</w:t>
      </w:r>
    </w:p>
    <w:p>
      <w:pPr>
        <w:pStyle w:val="ListBullet"/>
        <w:spacing w:after="40"/>
      </w:pPr>
      <w:r>
        <w:rPr>
          <w:sz w:val="20"/>
        </w:rPr>
        <w:t>Accès restreint : seuls PERMANENT, DIRECTEUR et ADMIN peuvent gérer les membres.</w:t>
      </w:r>
    </w:p>
    <w:p>
      <w:pPr>
        <w:pStyle w:val="Heading2"/>
        <w:spacing w:before="280" w:after="120"/>
      </w:pPr>
      <w:r>
        <w:rPr>
          <w:b/>
          <w:color w:val="0284C7"/>
          <w:sz w:val="28"/>
        </w:rPr>
        <w:t>5.2 Module Publications</w:t>
      </w:r>
    </w:p>
    <w:p>
      <w:pPr>
        <w:pStyle w:val="ListBullet"/>
        <w:spacing w:after="40"/>
      </w:pPr>
      <w:r>
        <w:rPr>
          <w:sz w:val="20"/>
        </w:rPr>
        <w:t>Enregistrement de publications scientifiques (articles, thèses, brevets).</w:t>
      </w:r>
    </w:p>
    <w:p>
      <w:pPr>
        <w:pStyle w:val="ListBullet"/>
        <w:spacing w:after="40"/>
      </w:pPr>
      <w:r>
        <w:rPr>
          <w:sz w:val="20"/>
        </w:rPr>
        <w:t>Champs : titre, auteurs, année, journal/conférence, équipe, chercheur LIAS.</w:t>
      </w:r>
    </w:p>
    <w:p>
      <w:pPr>
        <w:pStyle w:val="ListBullet"/>
        <w:spacing w:after="40"/>
      </w:pPr>
      <w:r>
        <w:rPr>
          <w:sz w:val="20"/>
        </w:rPr>
        <w:t>Ajout d'un lien URL externe (DOI, ResearchGate, HAL, etc.).</w:t>
      </w:r>
    </w:p>
    <w:p>
      <w:pPr>
        <w:pStyle w:val="ListBullet"/>
        <w:spacing w:after="40"/>
      </w:pPr>
      <w:r>
        <w:rPr>
          <w:sz w:val="20"/>
        </w:rPr>
        <w:t>Upload de fichier PDF de la publication (stocké dans uploads/publications/).</w:t>
      </w:r>
    </w:p>
    <w:p>
      <w:pPr>
        <w:pStyle w:val="ListBullet"/>
        <w:spacing w:after="40"/>
      </w:pPr>
      <w:r>
        <w:rPr>
          <w:sz w:val="20"/>
        </w:rPr>
        <w:t>Affichage avec boutons 'Lien' et 'PDF' dans le tableau des publications.</w:t>
      </w:r>
    </w:p>
    <w:p>
      <w:pPr>
        <w:pStyle w:val="ListBullet"/>
        <w:spacing w:after="40"/>
      </w:pPr>
      <w:r>
        <w:rPr>
          <w:sz w:val="20"/>
        </w:rPr>
        <w:t>Vue publique accessible sans connexion (/public/publications).</w:t>
      </w:r>
    </w:p>
    <w:p>
      <w:pPr>
        <w:pStyle w:val="Heading2"/>
        <w:spacing w:before="280" w:after="120"/>
      </w:pPr>
      <w:r>
        <w:rPr>
          <w:b/>
          <w:color w:val="0284C7"/>
          <w:sz w:val="28"/>
        </w:rPr>
        <w:t>5.3 Module Événements &amp; Calendrier</w:t>
      </w:r>
    </w:p>
    <w:p>
      <w:pPr>
        <w:pStyle w:val="ListBullet"/>
        <w:spacing w:after="40"/>
      </w:pPr>
      <w:r>
        <w:rPr>
          <w:sz w:val="20"/>
        </w:rPr>
        <w:t>Création d'événements : Conférences, Séminaires, Workshops.</w:t>
      </w:r>
    </w:p>
    <w:p>
      <w:pPr>
        <w:pStyle w:val="ListBullet"/>
        <w:spacing w:after="40"/>
      </w:pPr>
      <w:r>
        <w:rPr>
          <w:sz w:val="20"/>
        </w:rPr>
        <w:t>Champs : titre, type, date, lieu, édition, description, organisateur.</w:t>
      </w:r>
    </w:p>
    <w:p>
      <w:pPr>
        <w:pStyle w:val="ListBullet"/>
        <w:spacing w:after="40"/>
      </w:pPr>
      <w:r>
        <w:rPr>
          <w:sz w:val="20"/>
        </w:rPr>
        <w:t>Vue liste et vue calendrier interactive (FullCalendar.io).</w:t>
      </w:r>
    </w:p>
    <w:p>
      <w:pPr>
        <w:pStyle w:val="ListBullet"/>
        <w:spacing w:after="40"/>
      </w:pPr>
      <w:r>
        <w:rPr>
          <w:sz w:val="20"/>
        </w:rPr>
        <w:t>API JSON /evenements/api/calendrier pour alimenter le calendrier.</w:t>
      </w:r>
    </w:p>
    <w:p>
      <w:pPr>
        <w:pStyle w:val="ListBullet"/>
        <w:spacing w:after="40"/>
      </w:pPr>
      <w:r>
        <w:rPr>
          <w:sz w:val="20"/>
        </w:rPr>
        <w:t>Documents associables aux événements (programmes, rapports, attestations).</w:t>
      </w:r>
    </w:p>
    <w:p>
      <w:pPr>
        <w:pStyle w:val="Heading2"/>
        <w:spacing w:before="280" w:after="120"/>
      </w:pPr>
      <w:r>
        <w:rPr>
          <w:b/>
          <w:color w:val="0284C7"/>
          <w:sz w:val="28"/>
        </w:rPr>
        <w:t>5.4 Module Matériel &amp; Équipements</w:t>
      </w:r>
    </w:p>
    <w:p>
      <w:pPr>
        <w:pStyle w:val="ListBullet"/>
        <w:spacing w:after="40"/>
      </w:pPr>
      <w:r>
        <w:rPr>
          <w:sz w:val="20"/>
        </w:rPr>
        <w:t>Inventaire des équipements du laboratoire (nom, référence, date d'acquisition).</w:t>
      </w:r>
    </w:p>
    <w:p>
      <w:pPr>
        <w:pStyle w:val="ListBullet"/>
        <w:spacing w:after="40"/>
      </w:pPr>
      <w:r>
        <w:rPr>
          <w:sz w:val="20"/>
        </w:rPr>
        <w:t>Demande d'emprunt par les membres éligibles (PERMANENT et DOCTORANT uniquement).</w:t>
      </w:r>
    </w:p>
    <w:p>
      <w:pPr>
        <w:pStyle w:val="ListBullet"/>
        <w:spacing w:after="40"/>
      </w:pPr>
      <w:r>
        <w:rPr>
          <w:sz w:val="20"/>
        </w:rPr>
        <w:t>Distribution directe par le Directeur (DEFINITIF ou TEMPORAIRE).</w:t>
      </w:r>
    </w:p>
    <w:p>
      <w:pPr>
        <w:pStyle w:val="ListBullet"/>
        <w:spacing w:after="40"/>
      </w:pPr>
      <w:r>
        <w:rPr>
          <w:sz w:val="20"/>
        </w:rPr>
        <w:t>Vérification de disponibilité à une date donnée (requête JPQL optimisée).</w:t>
      </w:r>
    </w:p>
    <w:p>
      <w:pPr>
        <w:pStyle w:val="ListBullet"/>
        <w:spacing w:after="40"/>
      </w:pPr>
      <w:r>
        <w:rPr>
          <w:sz w:val="20"/>
        </w:rPr>
        <w:t>Historique complet de toutes les distributions enregistrées en base.</w:t>
      </w:r>
    </w:p>
    <w:p>
      <w:pPr>
        <w:pStyle w:val="ListBullet"/>
        <w:spacing w:after="40"/>
      </w:pPr>
      <w:r>
        <w:rPr>
          <w:sz w:val="20"/>
        </w:rPr>
        <w:t>Marquage de retour matériel (actif=false).</w:t>
      </w:r>
    </w:p>
    <w:p>
      <w:pPr>
        <w:pStyle w:val="ListBullet"/>
        <w:spacing w:after="40"/>
      </w:pPr>
      <w:r>
        <w:rPr>
          <w:sz w:val="20"/>
        </w:rPr>
        <w:t>Refus d'accès automatique pour ASSOCIE, RETRAITE et ANCIEN.</w:t>
      </w:r>
    </w:p>
    <w:p>
      <w:pPr>
        <w:pStyle w:val="Heading2"/>
        <w:spacing w:before="280" w:after="120"/>
      </w:pPr>
      <w:r>
        <w:rPr>
          <w:b/>
          <w:color w:val="0284C7"/>
          <w:sz w:val="28"/>
        </w:rPr>
        <w:t>5.5 Module Adhésions</w:t>
      </w:r>
    </w:p>
    <w:p>
      <w:pPr>
        <w:pStyle w:val="ListBullet"/>
        <w:spacing w:after="40"/>
      </w:pPr>
      <w:r>
        <w:rPr>
          <w:sz w:val="20"/>
        </w:rPr>
        <w:t>Formulaire public de demande d'adhésion sans connexion requise.</w:t>
      </w:r>
    </w:p>
    <w:p>
      <w:pPr>
        <w:pStyle w:val="ListBullet"/>
        <w:spacing w:after="40"/>
      </w:pPr>
      <w:r>
        <w:rPr>
          <w:sz w:val="20"/>
        </w:rPr>
        <w:t>Champs : nom, prénom, email, date naissance, diplôme, établissement, motivation.</w:t>
      </w:r>
    </w:p>
    <w:p>
      <w:pPr>
        <w:pStyle w:val="ListBullet"/>
        <w:spacing w:after="40"/>
      </w:pPr>
      <w:r>
        <w:rPr>
          <w:sz w:val="20"/>
        </w:rPr>
        <w:t>Le Directeur consulte et traite les demandes en attente.</w:t>
      </w:r>
    </w:p>
    <w:p>
      <w:pPr>
        <w:pStyle w:val="ListBullet"/>
        <w:spacing w:after="40"/>
      </w:pPr>
      <w:r>
        <w:rPr>
          <w:sz w:val="20"/>
        </w:rPr>
        <w:t>Acceptation : création automatique du compte membre avec le rôle choisi.</w:t>
      </w:r>
    </w:p>
    <w:p>
      <w:pPr>
        <w:pStyle w:val="ListBullet"/>
        <w:spacing w:after="40"/>
      </w:pPr>
      <w:r>
        <w:rPr>
          <w:sz w:val="20"/>
        </w:rPr>
        <w:t>Refus : mise à jour du statut de la demande.</w:t>
      </w:r>
    </w:p>
    <w:p>
      <w:pPr>
        <w:pStyle w:val="Heading2"/>
        <w:spacing w:before="280" w:after="120"/>
      </w:pPr>
      <w:r>
        <w:rPr>
          <w:b/>
          <w:color w:val="0284C7"/>
          <w:sz w:val="28"/>
        </w:rPr>
        <w:t>5.6 Module Messagerie</w:t>
      </w:r>
    </w:p>
    <w:p>
      <w:pPr>
        <w:pStyle w:val="ListBullet"/>
        <w:spacing w:after="40"/>
      </w:pPr>
      <w:r>
        <w:rPr>
          <w:sz w:val="20"/>
        </w:rPr>
        <w:t>Messagerie générale (tous les membres connectés).</w:t>
      </w:r>
    </w:p>
    <w:p>
      <w:pPr>
        <w:pStyle w:val="ListBullet"/>
        <w:spacing w:after="40"/>
      </w:pPr>
      <w:r>
        <w:rPr>
          <w:sz w:val="20"/>
        </w:rPr>
        <w:t>Messages par équipe (filtrés par nom d'équipe).</w:t>
      </w:r>
    </w:p>
    <w:p>
      <w:pPr>
        <w:pStyle w:val="ListBullet"/>
        <w:spacing w:after="40"/>
      </w:pPr>
      <w:r>
        <w:rPr>
          <w:sz w:val="20"/>
        </w:rPr>
        <w:t>Messages liés à un événement spécifique.</w:t>
      </w:r>
    </w:p>
    <w:p>
      <w:pPr>
        <w:pStyle w:val="ListBullet"/>
        <w:spacing w:after="40"/>
      </w:pPr>
      <w:r>
        <w:rPr>
          <w:sz w:val="20"/>
        </w:rPr>
        <w:t>Suppression de messages par leur auteur ou un administrateur.</w:t>
      </w:r>
    </w:p>
    <w:p>
      <w:pPr>
        <w:pStyle w:val="Heading2"/>
        <w:spacing w:before="280" w:after="120"/>
      </w:pPr>
      <w:r>
        <w:rPr>
          <w:b/>
          <w:color w:val="0284C7"/>
          <w:sz w:val="28"/>
        </w:rPr>
        <w:t>5.7 Module Conventions &amp; Partenaires</w:t>
      </w:r>
    </w:p>
    <w:p>
      <w:pPr>
        <w:pStyle w:val="ListBullet"/>
        <w:spacing w:after="40"/>
      </w:pPr>
      <w:r>
        <w:rPr>
          <w:sz w:val="20"/>
        </w:rPr>
        <w:t>Gestion des partenaires institutionnels (universités, entreprises, organismes).</w:t>
      </w:r>
    </w:p>
    <w:p>
      <w:pPr>
        <w:pStyle w:val="ListBullet"/>
        <w:spacing w:after="40"/>
      </w:pPr>
      <w:r>
        <w:rPr>
          <w:sz w:val="20"/>
        </w:rPr>
        <w:t>Enregistrement des conventions signées avec date de début/fin.</w:t>
      </w:r>
    </w:p>
    <w:p>
      <w:pPr>
        <w:pStyle w:val="ListBullet"/>
        <w:spacing w:after="40"/>
      </w:pPr>
      <w:r>
        <w:rPr>
          <w:sz w:val="20"/>
        </w:rPr>
        <w:t>Upload du document de convention (PDF/Word).</w:t>
      </w:r>
    </w:p>
    <w:p>
      <w:pPr>
        <w:pStyle w:val="ListBullet"/>
        <w:spacing w:after="40"/>
      </w:pPr>
      <w:r>
        <w:rPr>
          <w:sz w:val="20"/>
        </w:rPr>
        <w:t>Vue liste des conventions actives et archivées.</w:t>
      </w:r>
    </w:p>
    <w:p>
      <w:pPr>
        <w:pStyle w:val="Heading2"/>
        <w:spacing w:before="280" w:after="120"/>
      </w:pPr>
      <w:r>
        <w:rPr>
          <w:b/>
          <w:color w:val="0284C7"/>
          <w:sz w:val="28"/>
        </w:rPr>
        <w:t>5.8 Module Réunions</w:t>
      </w:r>
    </w:p>
    <w:p>
      <w:pPr>
        <w:pStyle w:val="ListBullet"/>
        <w:spacing w:after="40"/>
      </w:pPr>
      <w:r>
        <w:rPr>
          <w:sz w:val="20"/>
        </w:rPr>
        <w:t>Planification des réunions avec titre, date, lieu, ordre du jour.</w:t>
      </w:r>
    </w:p>
    <w:p>
      <w:pPr>
        <w:pStyle w:val="ListBullet"/>
        <w:spacing w:after="40"/>
      </w:pPr>
      <w:r>
        <w:rPr>
          <w:sz w:val="20"/>
        </w:rPr>
        <w:t>Upload du procès-verbal (PV) de réunion.</w:t>
      </w:r>
    </w:p>
    <w:p>
      <w:pPr>
        <w:pStyle w:val="ListBullet"/>
        <w:spacing w:after="40"/>
      </w:pPr>
      <w:r>
        <w:rPr>
          <w:sz w:val="20"/>
        </w:rPr>
        <w:t>Historique complet des réunions passées.</w:t>
      </w:r>
    </w:p>
    <w:p>
      <w:pPr>
        <w:pStyle w:val="Heading2"/>
        <w:spacing w:before="280" w:after="120"/>
      </w:pPr>
      <w:r>
        <w:rPr>
          <w:b/>
          <w:color w:val="0284C7"/>
          <w:sz w:val="28"/>
        </w:rPr>
        <w:t>5.9 Module Mandats</w:t>
      </w:r>
    </w:p>
    <w:p>
      <w:pPr>
        <w:pStyle w:val="ListBullet"/>
        <w:spacing w:after="40"/>
      </w:pPr>
      <w:r>
        <w:rPr>
          <w:sz w:val="20"/>
        </w:rPr>
        <w:t>Attribution de mandats de direction (Directeur, Vice-Directeur, Chef d'Équipe).</w:t>
      </w:r>
    </w:p>
    <w:p>
      <w:pPr>
        <w:pStyle w:val="ListBullet"/>
        <w:spacing w:after="40"/>
      </w:pPr>
      <w:r>
        <w:rPr>
          <w:sz w:val="20"/>
        </w:rPr>
        <w:t>Suivi des mandats actifs et archivés avec dates de début/fin.</w:t>
      </w:r>
    </w:p>
    <w:p>
      <w:pPr>
        <w:pStyle w:val="ListBullet"/>
        <w:spacing w:after="40"/>
      </w:pPr>
      <w:r>
        <w:rPr>
          <w:sz w:val="20"/>
        </w:rPr>
        <w:t>Clôture de mandat (réservée à DIRECTEUR et ADMIN).</w:t>
      </w:r>
    </w:p>
    <w:p>
      <w:pPr>
        <w:pStyle w:val="Heading2"/>
        <w:spacing w:before="280" w:after="120"/>
      </w:pPr>
      <w:r>
        <w:rPr>
          <w:b/>
          <w:color w:val="0284C7"/>
          <w:sz w:val="28"/>
        </w:rPr>
        <w:t>5.10 Module Rapport Annuel</w:t>
      </w:r>
    </w:p>
    <w:p>
      <w:pPr>
        <w:pStyle w:val="ListBullet"/>
        <w:spacing w:after="40"/>
      </w:pPr>
      <w:r>
        <w:rPr>
          <w:sz w:val="20"/>
        </w:rPr>
        <w:t>Génération automatique des statistiques annuelles du laboratoire.</w:t>
      </w:r>
    </w:p>
    <w:p>
      <w:pPr>
        <w:pStyle w:val="ListBullet"/>
        <w:spacing w:after="40"/>
      </w:pPr>
      <w:r>
        <w:rPr>
          <w:sz w:val="20"/>
        </w:rPr>
        <w:t>Données compilées : membres actifs, nouveaux membres, publications, événements.</w:t>
      </w:r>
    </w:p>
    <w:p>
      <w:pPr>
        <w:pStyle w:val="ListBullet"/>
        <w:spacing w:after="40"/>
      </w:pPr>
      <w:r>
        <w:rPr>
          <w:sz w:val="20"/>
        </w:rPr>
        <w:t>Statistiques matériel : demandes acceptées/refusées, distributions.</w:t>
      </w:r>
    </w:p>
    <w:p>
      <w:pPr>
        <w:pStyle w:val="ListBullet"/>
        <w:spacing w:after="40"/>
      </w:pPr>
      <w:r>
        <w:rPr>
          <w:sz w:val="20"/>
        </w:rPr>
        <w:t>Export PDF structuré avec tableaux (via OpenPDF) téléchargeable.</w:t>
      </w:r>
    </w:p>
    <w:p>
      <w:pPr>
        <w:pStyle w:val="ListBullet"/>
        <w:spacing w:after="40"/>
      </w:pPr>
      <w:r>
        <w:rPr>
          <w:sz w:val="20"/>
        </w:rPr>
        <w:t>Sauvegarde des rapports générés en base de données.</w:t>
      </w:r>
    </w:p>
    <w:p>
      <w:pPr>
        <w:pStyle w:val="Heading2"/>
        <w:spacing w:before="280" w:after="120"/>
      </w:pPr>
      <w:r>
        <w:rPr>
          <w:b/>
          <w:color w:val="0284C7"/>
          <w:sz w:val="28"/>
        </w:rPr>
        <w:t>5.11 Module Profil</w:t>
      </w:r>
    </w:p>
    <w:p>
      <w:pPr>
        <w:pStyle w:val="ListBullet"/>
        <w:spacing w:after="40"/>
      </w:pPr>
      <w:r>
        <w:rPr>
          <w:sz w:val="20"/>
        </w:rPr>
        <w:t>Consultation du profil complet (informations, photo, publications liées).</w:t>
      </w:r>
    </w:p>
    <w:p>
      <w:pPr>
        <w:pStyle w:val="ListBullet"/>
        <w:spacing w:after="40"/>
      </w:pPr>
      <w:r>
        <w:rPr>
          <w:sz w:val="20"/>
        </w:rPr>
        <w:t>Modification des informations personnelles (biographie, centres d'intérêt).</w:t>
      </w:r>
    </w:p>
    <w:p>
      <w:pPr>
        <w:pStyle w:val="ListBullet"/>
        <w:spacing w:after="40"/>
      </w:pPr>
      <w:r>
        <w:rPr>
          <w:sz w:val="20"/>
        </w:rPr>
        <w:t>Upload et mise à jour de la photo de profil.</w:t>
      </w:r>
    </w:p>
    <w:p>
      <w:pPr>
        <w:pStyle w:val="ListBullet"/>
        <w:spacing w:after="40"/>
      </w:pPr>
      <w:r>
        <w:rPr>
          <w:sz w:val="20"/>
        </w:rPr>
        <w:t>Affichage conditionnel : photo ou icône avatar par défaut.</w:t>
      </w:r>
    </w:p>
    <w:p>
      <w:pPr>
        <w:pStyle w:val="Heading2"/>
        <w:spacing w:before="280" w:after="120"/>
      </w:pPr>
      <w:r>
        <w:rPr>
          <w:b/>
          <w:color w:val="0284C7"/>
          <w:sz w:val="28"/>
        </w:rPr>
        <w:t>5.12 Recherche Globale</w:t>
      </w:r>
    </w:p>
    <w:p>
      <w:pPr>
        <w:pStyle w:val="ListBullet"/>
        <w:spacing w:after="40"/>
      </w:pPr>
      <w:r>
        <w:rPr>
          <w:sz w:val="20"/>
        </w:rPr>
        <w:t>Recherche transversale sur membres, publications, événements, documents.</w:t>
      </w:r>
    </w:p>
    <w:p>
      <w:pPr>
        <w:pStyle w:val="ListBullet"/>
        <w:spacing w:after="40"/>
      </w:pPr>
      <w:r>
        <w:rPr>
          <w:sz w:val="20"/>
        </w:rPr>
        <w:t>Interface unique /recherche avec paramètre ?q=terme.</w:t>
      </w:r>
    </w:p>
    <w:p>
      <w:pPr>
        <w:pStyle w:val="ListBullet"/>
        <w:spacing w:after="40"/>
      </w:pPr>
      <w:r>
        <w:rPr>
          <w:sz w:val="20"/>
        </w:rPr>
        <w:t>Résultats groupés par catégorie.</w:t>
      </w:r>
    </w:p>
    <w:p>
      <w:pPr>
        <w:pStyle w:val="Heading2"/>
        <w:spacing w:before="280" w:after="120"/>
      </w:pPr>
      <w:r>
        <w:rPr>
          <w:b/>
          <w:color w:val="0284C7"/>
          <w:sz w:val="28"/>
        </w:rPr>
        <w:t>5.13 Notifications</w:t>
      </w:r>
    </w:p>
    <w:p>
      <w:pPr>
        <w:pStyle w:val="ListBullet"/>
        <w:spacing w:after="40"/>
      </w:pPr>
      <w:r>
        <w:rPr>
          <w:sz w:val="20"/>
        </w:rPr>
        <w:t>Système de notifications push internes pour chaque membre.</w:t>
      </w:r>
    </w:p>
    <w:p>
      <w:pPr>
        <w:pStyle w:val="ListBullet"/>
        <w:spacing w:after="40"/>
      </w:pPr>
      <w:r>
        <w:rPr>
          <w:sz w:val="20"/>
        </w:rPr>
        <w:t>Marquage lu/non-lu avec compteur dans la sidebar.</w:t>
      </w:r>
    </w:p>
    <w:p>
      <w:pPr>
        <w:pStyle w:val="ListBullet"/>
        <w:spacing w:after="40"/>
      </w:pPr>
      <w:r>
        <w:rPr>
          <w:sz w:val="20"/>
        </w:rPr>
        <w:t>Lien optionnel vers la ressource concernée.</w:t>
      </w:r>
    </w:p>
    <w:p>
      <w:pPr>
        <w:pStyle w:val="Heading2"/>
        <w:spacing w:before="280" w:after="120"/>
      </w:pPr>
      <w:r>
        <w:rPr>
          <w:b/>
          <w:color w:val="0284C7"/>
          <w:sz w:val="28"/>
        </w:rPr>
        <w:t>5.14 Pages Publiques</w:t>
      </w:r>
    </w:p>
    <w:p>
      <w:pPr>
        <w:pStyle w:val="ListBullet"/>
        <w:spacing w:after="40"/>
      </w:pPr>
      <w:r>
        <w:rPr>
          <w:sz w:val="20"/>
        </w:rPr>
        <w:t>/public/publications — Liste des publications sans connexion.</w:t>
      </w:r>
    </w:p>
    <w:p>
      <w:pPr>
        <w:pStyle w:val="ListBullet"/>
        <w:spacing w:after="40"/>
      </w:pPr>
      <w:r>
        <w:rPr>
          <w:sz w:val="20"/>
        </w:rPr>
        <w:t>/public/equipes — Présentation des équipes et membres.</w:t>
      </w:r>
    </w:p>
    <w:p>
      <w:pPr>
        <w:pStyle w:val="ListBullet"/>
        <w:spacing w:after="40"/>
      </w:pPr>
      <w:r>
        <w:rPr>
          <w:sz w:val="20"/>
        </w:rPr>
        <w:t>/public/activites — Actualités et événements récents.</w:t>
      </w:r>
    </w:p>
    <w:p>
      <w:pPr>
        <w:pStyle w:val="ListBullet"/>
        <w:spacing w:after="40"/>
      </w:pPr>
      <w:r>
        <w:rPr>
          <w:sz w:val="20"/>
        </w:rPr>
        <w:t>Accessible à tous les visiteurs du site.</w:t>
      </w:r>
    </w:p>
    <w:p>
      <w:r>
        <w:br w:type="page"/>
      </w:r>
    </w:p>
    <w:p>
      <w:pPr>
        <w:pStyle w:val="Heading1"/>
        <w:spacing w:before="280" w:after="120"/>
      </w:pPr>
      <w:r>
        <w:rPr>
          <w:b/>
          <w:color w:val="059669"/>
          <w:sz w:val="36"/>
        </w:rPr>
        <w:t>6. Modèle de Sécurité</w:t>
      </w:r>
    </w:p>
    <w:p>
      <w:pPr>
        <w:pStyle w:val="Heading2"/>
        <w:spacing w:before="280" w:after="120"/>
      </w:pPr>
      <w:r>
        <w:rPr>
          <w:b/>
          <w:color w:val="0284C7"/>
          <w:sz w:val="28"/>
        </w:rPr>
        <w:t>6.1 Mécanisme d'Authentification</w:t>
      </w:r>
    </w:p>
    <w:p>
      <w:pPr>
        <w:spacing w:after="80"/>
        <w:ind w:left="0"/>
      </w:pPr>
      <w:r>
        <w:rPr>
          <w:b w:val="0"/>
          <w:i w:val="0"/>
          <w:sz w:val="22"/>
        </w:rPr>
        <w:t>Spring Security 6 avec authentification basée sur formulaire. Le CustomUserDetailsService charge l'utilisateur depuis MySQL via son email. Les mots de passe sont hachés avec BCryptPasswordEncoder (coût par défaut : 10 rounds). La protection CSRF est désactivée pour simplifier les formulaires Thymeleaf. L'administrateur système est créé automatiquement au démarrage si absent (CommandLineRunner).</w:t>
      </w:r>
    </w:p>
    <w:p>
      <w:pPr>
        <w:pStyle w:val="Heading2"/>
        <w:spacing w:before="280" w:after="120"/>
      </w:pPr>
      <w:r>
        <w:rPr>
          <w:b/>
          <w:color w:val="0284C7"/>
          <w:sz w:val="28"/>
        </w:rPr>
        <w:t>6.2 Rôles et Autorisations par URL</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1b2631"/>
          </w:tcPr>
          <w:p>
            <w:pPr>
              <w:jc w:val="center"/>
            </w:pPr>
            <w:r>
              <w:rPr>
                <w:b/>
                <w:color w:val="FFFFFF"/>
                <w:sz w:val="19"/>
              </w:rPr>
              <w:t>Ressources / URLs</w:t>
            </w:r>
          </w:p>
        </w:tc>
        <w:tc>
          <w:tcPr>
            <w:tcW w:type="dxa" w:w="2967"/>
            <w:shd w:val="clear" w:color="auto" w:fill="1b2631"/>
          </w:tcPr>
          <w:p>
            <w:pPr>
              <w:jc w:val="center"/>
            </w:pPr>
            <w:r>
              <w:rPr>
                <w:b/>
                <w:color w:val="FFFFFF"/>
                <w:sz w:val="19"/>
              </w:rPr>
              <w:t>Accès requis</w:t>
            </w:r>
          </w:p>
        </w:tc>
        <w:tc>
          <w:tcPr>
            <w:tcW w:type="dxa" w:w="2967"/>
            <w:shd w:val="clear" w:color="auto" w:fill="1b2631"/>
          </w:tcPr>
          <w:p>
            <w:pPr>
              <w:jc w:val="center"/>
            </w:pPr>
            <w:r>
              <w:rPr>
                <w:b/>
                <w:color w:val="FFFFFF"/>
                <w:sz w:val="19"/>
              </w:rPr>
              <w:t>Rôles autorisés</w:t>
            </w:r>
          </w:p>
        </w:tc>
      </w:tr>
      <w:tr>
        <w:tc>
          <w:tcPr>
            <w:tcW w:type="dxa" w:w="2967"/>
            <w:shd w:val="clear" w:color="auto" w:fill="f0f4f8"/>
          </w:tcPr>
          <w:p>
            <w:r>
              <w:rPr>
                <w:sz w:val="18"/>
              </w:rPr>
              <w:t>/login, /, /public/**, /uploads/**</w:t>
            </w:r>
          </w:p>
        </w:tc>
        <w:tc>
          <w:tcPr>
            <w:tcW w:type="dxa" w:w="2967"/>
            <w:shd w:val="clear" w:color="auto" w:fill="f0f4f8"/>
          </w:tcPr>
          <w:p>
            <w:r>
              <w:rPr>
                <w:sz w:val="18"/>
              </w:rPr>
              <w:t>Public (aucun login)</w:t>
            </w:r>
          </w:p>
        </w:tc>
        <w:tc>
          <w:tcPr>
            <w:tcW w:type="dxa" w:w="2967"/>
            <w:shd w:val="clear" w:color="auto" w:fill="f0f4f8"/>
          </w:tcPr>
          <w:p>
            <w:r>
              <w:rPr>
                <w:sz w:val="18"/>
              </w:rPr>
              <w:t>Tous</w:t>
            </w:r>
          </w:p>
        </w:tc>
      </w:tr>
      <w:tr>
        <w:tc>
          <w:tcPr>
            <w:tcW w:type="dxa" w:w="2967"/>
          </w:tcPr>
          <w:p>
            <w:r>
              <w:rPr>
                <w:sz w:val="18"/>
              </w:rPr>
              <w:t>/mandats/**, /demandes/**, /roles/**</w:t>
            </w:r>
          </w:p>
        </w:tc>
        <w:tc>
          <w:tcPr>
            <w:tcW w:type="dxa" w:w="2967"/>
          </w:tcPr>
          <w:p>
            <w:r>
              <w:rPr>
                <w:sz w:val="18"/>
              </w:rPr>
              <w:t>Direction uniquement</w:t>
            </w:r>
          </w:p>
        </w:tc>
        <w:tc>
          <w:tcPr>
            <w:tcW w:type="dxa" w:w="2967"/>
          </w:tcPr>
          <w:p>
            <w:r>
              <w:rPr>
                <w:sz w:val="18"/>
              </w:rPr>
              <w:t>DIRECTEUR, ADMIN</w:t>
            </w:r>
          </w:p>
        </w:tc>
      </w:tr>
      <w:tr>
        <w:tc>
          <w:tcPr>
            <w:tcW w:type="dxa" w:w="2967"/>
            <w:shd w:val="clear" w:color="auto" w:fill="f0f4f8"/>
          </w:tcPr>
          <w:p>
            <w:r>
              <w:rPr>
                <w:sz w:val="18"/>
              </w:rPr>
              <w:t>/admin/rapport/**</w:t>
            </w:r>
          </w:p>
        </w:tc>
        <w:tc>
          <w:tcPr>
            <w:tcW w:type="dxa" w:w="2967"/>
            <w:shd w:val="clear" w:color="auto" w:fill="f0f4f8"/>
          </w:tcPr>
          <w:p>
            <w:r>
              <w:rPr>
                <w:sz w:val="18"/>
              </w:rPr>
              <w:t>Direction uniquement</w:t>
            </w:r>
          </w:p>
        </w:tc>
        <w:tc>
          <w:tcPr>
            <w:tcW w:type="dxa" w:w="2967"/>
            <w:shd w:val="clear" w:color="auto" w:fill="f0f4f8"/>
          </w:tcPr>
          <w:p>
            <w:r>
              <w:rPr>
                <w:sz w:val="18"/>
              </w:rPr>
              <w:t>DIRECTEUR, ADMIN</w:t>
            </w:r>
          </w:p>
        </w:tc>
      </w:tr>
      <w:tr>
        <w:tc>
          <w:tcPr>
            <w:tcW w:type="dxa" w:w="2967"/>
          </w:tcPr>
          <w:p>
            <w:r>
              <w:rPr>
                <w:sz w:val="18"/>
              </w:rPr>
              <w:t>/membres/**</w:t>
            </w:r>
          </w:p>
        </w:tc>
        <w:tc>
          <w:tcPr>
            <w:tcW w:type="dxa" w:w="2967"/>
          </w:tcPr>
          <w:p>
            <w:r>
              <w:rPr>
                <w:sz w:val="18"/>
              </w:rPr>
              <w:t>Chercheurs permanents +</w:t>
            </w:r>
          </w:p>
        </w:tc>
        <w:tc>
          <w:tcPr>
            <w:tcW w:type="dxa" w:w="2967"/>
          </w:tcPr>
          <w:p>
            <w:r>
              <w:rPr>
                <w:sz w:val="18"/>
              </w:rPr>
              <w:t>PERMANENT, DIRECTEUR, ADMIN</w:t>
            </w:r>
          </w:p>
        </w:tc>
      </w:tr>
      <w:tr>
        <w:tc>
          <w:tcPr>
            <w:tcW w:type="dxa" w:w="2967"/>
            <w:shd w:val="clear" w:color="auto" w:fill="f0f4f8"/>
          </w:tcPr>
          <w:p>
            <w:r>
              <w:rPr>
                <w:sz w:val="18"/>
              </w:rPr>
              <w:t>/publications/**</w:t>
            </w:r>
          </w:p>
        </w:tc>
        <w:tc>
          <w:tcPr>
            <w:tcW w:type="dxa" w:w="2967"/>
            <w:shd w:val="clear" w:color="auto" w:fill="f0f4f8"/>
          </w:tcPr>
          <w:p>
            <w:r>
              <w:rPr>
                <w:sz w:val="18"/>
              </w:rPr>
              <w:t>Chercheurs actifs</w:t>
            </w:r>
          </w:p>
        </w:tc>
        <w:tc>
          <w:tcPr>
            <w:tcW w:type="dxa" w:w="2967"/>
            <w:shd w:val="clear" w:color="auto" w:fill="f0f4f8"/>
          </w:tcPr>
          <w:p>
            <w:r>
              <w:rPr>
                <w:sz w:val="18"/>
              </w:rPr>
              <w:t>PERMANENT, DIRECTEUR, DOCTORANT, ADMIN</w:t>
            </w:r>
          </w:p>
        </w:tc>
      </w:tr>
      <w:tr>
        <w:tc>
          <w:tcPr>
            <w:tcW w:type="dxa" w:w="2967"/>
          </w:tcPr>
          <w:p>
            <w:r>
              <w:rPr>
                <w:sz w:val="18"/>
              </w:rPr>
              <w:t>/demande-materiel/**, /mes-demandes/**</w:t>
            </w:r>
          </w:p>
        </w:tc>
        <w:tc>
          <w:tcPr>
            <w:tcW w:type="dxa" w:w="2967"/>
          </w:tcPr>
          <w:p>
            <w:r>
              <w:rPr>
                <w:sz w:val="18"/>
              </w:rPr>
              <w:t>Membres actifs</w:t>
            </w:r>
          </w:p>
        </w:tc>
        <w:tc>
          <w:tcPr>
            <w:tcW w:type="dxa" w:w="2967"/>
          </w:tcPr>
          <w:p>
            <w:r>
              <w:rPr>
                <w:sz w:val="18"/>
              </w:rPr>
              <w:t>PERMANENT, DIRECTEUR, DOCTORANT, ASSOCIE, ADMIN</w:t>
            </w:r>
          </w:p>
        </w:tc>
      </w:tr>
      <w:tr>
        <w:tc>
          <w:tcPr>
            <w:tcW w:type="dxa" w:w="2967"/>
            <w:shd w:val="clear" w:color="auto" w:fill="f0f4f8"/>
          </w:tcPr>
          <w:p>
            <w:r>
              <w:rPr>
                <w:sz w:val="18"/>
              </w:rPr>
              <w:t>/admin/demandes/**</w:t>
            </w:r>
          </w:p>
        </w:tc>
        <w:tc>
          <w:tcPr>
            <w:tcW w:type="dxa" w:w="2967"/>
            <w:shd w:val="clear" w:color="auto" w:fill="f0f4f8"/>
          </w:tcPr>
          <w:p>
            <w:r>
              <w:rPr>
                <w:sz w:val="18"/>
              </w:rPr>
              <w:t>Direction uniquement</w:t>
            </w:r>
          </w:p>
        </w:tc>
        <w:tc>
          <w:tcPr>
            <w:tcW w:type="dxa" w:w="2967"/>
            <w:shd w:val="clear" w:color="auto" w:fill="f0f4f8"/>
          </w:tcPr>
          <w:p>
            <w:r>
              <w:rPr>
                <w:sz w:val="18"/>
              </w:rPr>
              <w:t>PERMANENT, DIRECTEUR, DOCTORANT, ASSOCIE, ADMIN</w:t>
            </w:r>
          </w:p>
        </w:tc>
      </w:tr>
      <w:tr>
        <w:tc>
          <w:tcPr>
            <w:tcW w:type="dxa" w:w="2967"/>
          </w:tcPr>
          <w:p>
            <w:r>
              <w:rPr>
                <w:sz w:val="18"/>
              </w:rPr>
              <w:t>/evenements/**, /documents/**</w:t>
            </w:r>
          </w:p>
        </w:tc>
        <w:tc>
          <w:tcPr>
            <w:tcW w:type="dxa" w:w="2967"/>
          </w:tcPr>
          <w:p>
            <w:r>
              <w:rPr>
                <w:sz w:val="18"/>
              </w:rPr>
              <w:t>Membres actifs</w:t>
            </w:r>
          </w:p>
        </w:tc>
        <w:tc>
          <w:tcPr>
            <w:tcW w:type="dxa" w:w="2967"/>
          </w:tcPr>
          <w:p>
            <w:r>
              <w:rPr>
                <w:sz w:val="18"/>
              </w:rPr>
              <w:t>PERMANENT, DIRECTEUR, DOCTORANT, ASSOCIE, ADMIN</w:t>
            </w:r>
          </w:p>
        </w:tc>
      </w:tr>
      <w:tr>
        <w:tc>
          <w:tcPr>
            <w:tcW w:type="dxa" w:w="2967"/>
            <w:shd w:val="clear" w:color="auto" w:fill="f0f4f8"/>
          </w:tcPr>
          <w:p>
            <w:r>
              <w:rPr>
                <w:sz w:val="18"/>
              </w:rPr>
              <w:t>/conventions/**, /reunions/**</w:t>
            </w:r>
          </w:p>
        </w:tc>
        <w:tc>
          <w:tcPr>
            <w:tcW w:type="dxa" w:w="2967"/>
            <w:shd w:val="clear" w:color="auto" w:fill="f0f4f8"/>
          </w:tcPr>
          <w:p>
            <w:r>
              <w:rPr>
                <w:sz w:val="18"/>
              </w:rPr>
              <w:t>Permanents + Direction</w:t>
            </w:r>
          </w:p>
        </w:tc>
        <w:tc>
          <w:tcPr>
            <w:tcW w:type="dxa" w:w="2967"/>
            <w:shd w:val="clear" w:color="auto" w:fill="f0f4f8"/>
          </w:tcPr>
          <w:p>
            <w:r>
              <w:rPr>
                <w:sz w:val="18"/>
              </w:rPr>
              <w:t>PERMANENT, DIRECTEUR, ADMIN</w:t>
            </w:r>
          </w:p>
        </w:tc>
      </w:tr>
      <w:tr>
        <w:tc>
          <w:tcPr>
            <w:tcW w:type="dxa" w:w="2967"/>
          </w:tcPr>
          <w:p>
            <w:r>
              <w:rPr>
                <w:sz w:val="18"/>
              </w:rPr>
              <w:t>/profil/**, /messages/**, /notifications/**</w:t>
            </w:r>
          </w:p>
        </w:tc>
        <w:tc>
          <w:tcPr>
            <w:tcW w:type="dxa" w:w="2967"/>
          </w:tcPr>
          <w:p>
            <w:r>
              <w:rPr>
                <w:sz w:val="18"/>
              </w:rPr>
              <w:t>Tout membre connecté</w:t>
            </w:r>
          </w:p>
        </w:tc>
        <w:tc>
          <w:tcPr>
            <w:tcW w:type="dxa" w:w="2967"/>
          </w:tcPr>
          <w:p>
            <w:r>
              <w:rPr>
                <w:sz w:val="18"/>
              </w:rPr>
              <w:t>Authenticated</w:t>
            </w:r>
          </w:p>
        </w:tc>
      </w:tr>
      <w:tr>
        <w:tc>
          <w:tcPr>
            <w:tcW w:type="dxa" w:w="2967"/>
            <w:shd w:val="clear" w:color="auto" w:fill="f0f4f8"/>
          </w:tcPr>
          <w:p>
            <w:r>
              <w:rPr>
                <w:sz w:val="18"/>
              </w:rPr>
              <w:t>/dashboard, /recherche/**</w:t>
            </w:r>
          </w:p>
        </w:tc>
        <w:tc>
          <w:tcPr>
            <w:tcW w:type="dxa" w:w="2967"/>
            <w:shd w:val="clear" w:color="auto" w:fill="f0f4f8"/>
          </w:tcPr>
          <w:p>
            <w:r>
              <w:rPr>
                <w:sz w:val="18"/>
              </w:rPr>
              <w:t>Tout membre connecté</w:t>
            </w:r>
          </w:p>
        </w:tc>
        <w:tc>
          <w:tcPr>
            <w:tcW w:type="dxa" w:w="2967"/>
            <w:shd w:val="clear" w:color="auto" w:fill="f0f4f8"/>
          </w:tcPr>
          <w:p>
            <w:r>
              <w:rPr>
                <w:sz w:val="18"/>
              </w:rPr>
              <w:t>Authenticated</w:t>
            </w:r>
          </w:p>
        </w:tc>
      </w:tr>
    </w:tbl>
    <w:p>
      <w:pPr>
        <w:pStyle w:val="Heading2"/>
        <w:spacing w:before="280" w:after="120"/>
      </w:pPr>
      <w:r>
        <w:rPr>
          <w:b/>
          <w:color w:val="0284C7"/>
          <w:sz w:val="28"/>
        </w:rPr>
        <w:t>6.3 Restrictions Métier Supplémentaires</w:t>
      </w:r>
    </w:p>
    <w:p>
      <w:pPr>
        <w:spacing w:after="80"/>
        <w:ind w:left="0"/>
      </w:pPr>
      <w:r>
        <w:rPr>
          <w:b w:val="0"/>
          <w:i w:val="0"/>
          <w:sz w:val="22"/>
        </w:rPr>
        <w:t>Au-delà des règles Spring Security (niveau URL), des restrictions métier sont appliquées dans les contrôleurs et services :</w:t>
      </w:r>
    </w:p>
    <w:p>
      <w:pPr>
        <w:pStyle w:val="ListBullet"/>
        <w:spacing w:after="40"/>
      </w:pPr>
      <w:r>
        <w:rPr>
          <w:sz w:val="20"/>
        </w:rPr>
        <w:t>Emprunt matériel : refusé aux membres ASSOCIE, RETRAITE et ANCIEN (vérifié côté serveur ET affiché côté client).</w:t>
      </w:r>
    </w:p>
    <w:p>
      <w:pPr>
        <w:pStyle w:val="ListBullet"/>
        <w:spacing w:after="40"/>
      </w:pPr>
      <w:r>
        <w:rPr>
          <w:sz w:val="20"/>
        </w:rPr>
        <w:t>Distribution directe : réservée au Directeur (accès /admin/demandes protégé par Spring Security).</w:t>
      </w:r>
    </w:p>
    <w:p>
      <w:pPr>
        <w:pStyle w:val="ListBullet"/>
        <w:spacing w:after="40"/>
      </w:pPr>
      <w:r>
        <w:rPr>
          <w:sz w:val="20"/>
        </w:rPr>
        <w:t>Acceptation d'adhésion : uniquement DIRECTEUR et ADMIN peuvent accepter/refuser.</w:t>
      </w:r>
    </w:p>
    <w:p>
      <w:pPr>
        <w:pStyle w:val="ListBullet"/>
        <w:spacing w:after="40"/>
      </w:pPr>
      <w:r>
        <w:rPr>
          <w:sz w:val="20"/>
        </w:rPr>
        <w:t>Clôture de mandat : uniquement DIRECTEUR et ADMIN.</w:t>
      </w:r>
    </w:p>
    <w:p>
      <w:pPr>
        <w:pStyle w:val="ListBullet"/>
        <w:spacing w:after="40"/>
      </w:pPr>
      <w:r>
        <w:rPr>
          <w:sz w:val="20"/>
        </w:rPr>
        <w:t>Génération de rapport PDF : uniquement DIRECTEUR et ADMIN.</w:t>
      </w:r>
    </w:p>
    <w:p>
      <w:pPr>
        <w:pStyle w:val="Heading2"/>
        <w:spacing w:before="280" w:after="120"/>
      </w:pPr>
      <w:r>
        <w:rPr>
          <w:b/>
          <w:color w:val="0284C7"/>
          <w:sz w:val="28"/>
        </w:rPr>
        <w:t>6.4 Compte Administrateur Système</w:t>
      </w:r>
    </w:p>
    <w:p>
      <w:pPr>
        <w:spacing w:after="80"/>
        <w:ind w:left="0"/>
      </w:pPr>
      <w:r>
        <w:rPr>
          <w:b w:val="0"/>
          <w:i w:val="0"/>
          <w:sz w:val="22"/>
        </w:rPr>
        <w:t>Un compte ADMIN est initialisé au premier démarrage de l'application (GestionlaboApplication.CommandLineRunner). Ce compte possède role='ADMIN' et statutActuel=null, ce qui le distingue des membres normaux. Il a accès à toutes les fonctionnalités d'administration.</w:t>
      </w:r>
    </w:p>
    <w:p>
      <w:r>
        <w:br w:type="page"/>
      </w:r>
    </w:p>
    <w:p>
      <w:pPr>
        <w:pStyle w:val="Heading1"/>
        <w:spacing w:before="280" w:after="120"/>
      </w:pPr>
      <w:r>
        <w:rPr>
          <w:b/>
          <w:color w:val="059669"/>
          <w:sz w:val="36"/>
        </w:rPr>
        <w:t>7. Référence des Endpoints API</w:t>
      </w:r>
    </w:p>
    <w:p>
      <w:pPr>
        <w:pStyle w:val="Heading3"/>
        <w:spacing w:before="280" w:after="120"/>
      </w:pPr>
      <w:r>
        <w:rPr>
          <w:b/>
          <w:color w:val="333366"/>
          <w:sz w:val="24"/>
        </w:rPr>
        <w:t>► LoginController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w:t>
            </w:r>
          </w:p>
        </w:tc>
        <w:tc>
          <w:tcPr>
            <w:tcW w:type="dxa" w:w="2967"/>
            <w:shd w:val="clear" w:color="auto" w:fill="f8f9fa"/>
          </w:tcPr>
          <w:p>
            <w:r>
              <w:rPr>
                <w:sz w:val="18"/>
              </w:rPr>
              <w:t>Page d'accueil publique (index.html)</w:t>
            </w:r>
          </w:p>
        </w:tc>
      </w:tr>
      <w:tr>
        <w:tc>
          <w:tcPr>
            <w:tcW w:type="dxa" w:w="2967"/>
          </w:tcPr>
          <w:p>
            <w:r>
              <w:rPr>
                <w:b/>
                <w:color w:val="0284C7"/>
                <w:sz w:val="18"/>
              </w:rPr>
              <w:t>GET</w:t>
            </w:r>
          </w:p>
        </w:tc>
        <w:tc>
          <w:tcPr>
            <w:tcW w:type="dxa" w:w="2967"/>
          </w:tcPr>
          <w:p>
            <w:r>
              <w:rPr>
                <w:sz w:val="18"/>
              </w:rPr>
              <w:t>/login</w:t>
            </w:r>
          </w:p>
        </w:tc>
        <w:tc>
          <w:tcPr>
            <w:tcW w:type="dxa" w:w="2967"/>
          </w:tcPr>
          <w:p>
            <w:r>
              <w:rPr>
                <w:sz w:val="18"/>
              </w:rPr>
              <w:t>Page de connexion</w:t>
            </w:r>
          </w:p>
        </w:tc>
      </w:tr>
      <w:tr>
        <w:tc>
          <w:tcPr>
            <w:tcW w:type="dxa" w:w="2967"/>
          </w:tcPr>
          <w:p>
            <w:r>
              <w:rPr>
                <w:b/>
                <w:color w:val="0284C7"/>
                <w:sz w:val="18"/>
              </w:rPr>
              <w:t>GET</w:t>
            </w:r>
          </w:p>
        </w:tc>
        <w:tc>
          <w:tcPr>
            <w:tcW w:type="dxa" w:w="2967"/>
          </w:tcPr>
          <w:p>
            <w:r>
              <w:rPr>
                <w:sz w:val="18"/>
              </w:rPr>
              <w:t>/dashboard</w:t>
            </w:r>
          </w:p>
        </w:tc>
        <w:tc>
          <w:tcPr>
            <w:tcW w:type="dxa" w:w="2967"/>
            <w:shd w:val="clear" w:color="auto" w:fill="f8f9fa"/>
          </w:tcPr>
          <w:p>
            <w:r>
              <w:rPr>
                <w:sz w:val="18"/>
              </w:rPr>
              <w:t>Tableau de bord (authentifié)</w:t>
            </w:r>
          </w:p>
        </w:tc>
      </w:tr>
      <w:tr>
        <w:tc>
          <w:tcPr>
            <w:tcW w:type="dxa" w:w="2967"/>
          </w:tcPr>
          <w:p>
            <w:r>
              <w:rPr>
                <w:b/>
                <w:color w:val="0284C7"/>
                <w:sz w:val="18"/>
              </w:rPr>
              <w:t>GET</w:t>
            </w:r>
          </w:p>
        </w:tc>
        <w:tc>
          <w:tcPr>
            <w:tcW w:type="dxa" w:w="2967"/>
          </w:tcPr>
          <w:p>
            <w:r>
              <w:rPr>
                <w:sz w:val="18"/>
              </w:rPr>
              <w:t>/adhesion/nouveau</w:t>
            </w:r>
          </w:p>
        </w:tc>
        <w:tc>
          <w:tcPr>
            <w:tcW w:type="dxa" w:w="2967"/>
          </w:tcPr>
          <w:p>
            <w:r>
              <w:rPr>
                <w:sz w:val="18"/>
              </w:rPr>
              <w:t>Formulaire de demande d'adhésion</w:t>
            </w:r>
          </w:p>
        </w:tc>
      </w:tr>
      <w:tr>
        <w:tc>
          <w:tcPr>
            <w:tcW w:type="dxa" w:w="2967"/>
          </w:tcPr>
          <w:p>
            <w:r>
              <w:rPr>
                <w:b/>
                <w:color w:val="059669"/>
                <w:sz w:val="18"/>
              </w:rPr>
              <w:t>POST</w:t>
            </w:r>
          </w:p>
        </w:tc>
        <w:tc>
          <w:tcPr>
            <w:tcW w:type="dxa" w:w="2967"/>
          </w:tcPr>
          <w:p>
            <w:r>
              <w:rPr>
                <w:sz w:val="18"/>
              </w:rPr>
              <w:t>/adhesion/sauvegarder</w:t>
            </w:r>
          </w:p>
        </w:tc>
        <w:tc>
          <w:tcPr>
            <w:tcW w:type="dxa" w:w="2967"/>
            <w:shd w:val="clear" w:color="auto" w:fill="f8f9fa"/>
          </w:tcPr>
          <w:p>
            <w:r>
              <w:rPr>
                <w:sz w:val="18"/>
              </w:rPr>
              <w:t>Soumettre une demande d'adhésion</w:t>
            </w:r>
          </w:p>
        </w:tc>
      </w:tr>
      <w:tr>
        <w:tc>
          <w:tcPr>
            <w:tcW w:type="dxa" w:w="2967"/>
          </w:tcPr>
          <w:p>
            <w:r>
              <w:rPr>
                <w:b/>
                <w:color w:val="0284C7"/>
                <w:sz w:val="18"/>
              </w:rPr>
              <w:t>GET</w:t>
            </w:r>
          </w:p>
        </w:tc>
        <w:tc>
          <w:tcPr>
            <w:tcW w:type="dxa" w:w="2967"/>
          </w:tcPr>
          <w:p>
            <w:r>
              <w:rPr>
                <w:sz w:val="18"/>
              </w:rPr>
              <w:t>/demandes</w:t>
            </w:r>
          </w:p>
        </w:tc>
        <w:tc>
          <w:tcPr>
            <w:tcW w:type="dxa" w:w="2967"/>
          </w:tcPr>
          <w:p>
            <w:r>
              <w:rPr>
                <w:sz w:val="18"/>
              </w:rPr>
              <w:t>Liste des adhésions en attente (Directeur)</w:t>
            </w:r>
          </w:p>
        </w:tc>
      </w:tr>
      <w:tr>
        <w:tc>
          <w:tcPr>
            <w:tcW w:type="dxa" w:w="2967"/>
          </w:tcPr>
          <w:p>
            <w:r>
              <w:rPr>
                <w:b/>
                <w:color w:val="059669"/>
                <w:sz w:val="18"/>
              </w:rPr>
              <w:t>POST</w:t>
            </w:r>
          </w:p>
        </w:tc>
        <w:tc>
          <w:tcPr>
            <w:tcW w:type="dxa" w:w="2967"/>
          </w:tcPr>
          <w:p>
            <w:r>
              <w:rPr>
                <w:sz w:val="18"/>
              </w:rPr>
              <w:t>/demandes/accepter/{id}</w:t>
            </w:r>
          </w:p>
        </w:tc>
        <w:tc>
          <w:tcPr>
            <w:tcW w:type="dxa" w:w="2967"/>
            <w:shd w:val="clear" w:color="auto" w:fill="f8f9fa"/>
          </w:tcPr>
          <w:p>
            <w:r>
              <w:rPr>
                <w:sz w:val="18"/>
              </w:rPr>
              <w:t>Accepter une adhésion</w:t>
            </w:r>
          </w:p>
        </w:tc>
      </w:tr>
      <w:tr>
        <w:tc>
          <w:tcPr>
            <w:tcW w:type="dxa" w:w="2967"/>
          </w:tcPr>
          <w:p>
            <w:r>
              <w:rPr>
                <w:b/>
                <w:color w:val="0284C7"/>
                <w:sz w:val="18"/>
              </w:rPr>
              <w:t>GET</w:t>
            </w:r>
          </w:p>
        </w:tc>
        <w:tc>
          <w:tcPr>
            <w:tcW w:type="dxa" w:w="2967"/>
          </w:tcPr>
          <w:p>
            <w:r>
              <w:rPr>
                <w:sz w:val="18"/>
              </w:rPr>
              <w:t>/demandes/refuser/{id}</w:t>
            </w:r>
          </w:p>
        </w:tc>
        <w:tc>
          <w:tcPr>
            <w:tcW w:type="dxa" w:w="2967"/>
          </w:tcPr>
          <w:p>
            <w:r>
              <w:rPr>
                <w:sz w:val="18"/>
              </w:rPr>
              <w:t>Refuser une adhésion</w:t>
            </w:r>
          </w:p>
        </w:tc>
      </w:tr>
      <w:tr>
        <w:tc>
          <w:tcPr>
            <w:tcW w:type="dxa" w:w="2967"/>
          </w:tcPr>
          <w:p>
            <w:r>
              <w:rPr>
                <w:b/>
                <w:color w:val="0284C7"/>
                <w:sz w:val="18"/>
              </w:rPr>
              <w:t>GET</w:t>
            </w:r>
          </w:p>
        </w:tc>
        <w:tc>
          <w:tcPr>
            <w:tcW w:type="dxa" w:w="2967"/>
          </w:tcPr>
          <w:p>
            <w:r>
              <w:rPr>
                <w:sz w:val="18"/>
              </w:rPr>
              <w:t>/publications</w:t>
            </w:r>
          </w:p>
        </w:tc>
        <w:tc>
          <w:tcPr>
            <w:tcW w:type="dxa" w:w="2967"/>
            <w:shd w:val="clear" w:color="auto" w:fill="f8f9fa"/>
          </w:tcPr>
          <w:p>
            <w:r>
              <w:rPr>
                <w:sz w:val="18"/>
              </w:rPr>
              <w:t>Liste des publications</w:t>
            </w:r>
          </w:p>
        </w:tc>
      </w:tr>
      <w:tr>
        <w:tc>
          <w:tcPr>
            <w:tcW w:type="dxa" w:w="2967"/>
          </w:tcPr>
          <w:p>
            <w:r>
              <w:rPr>
                <w:b/>
                <w:color w:val="0284C7"/>
                <w:sz w:val="18"/>
              </w:rPr>
              <w:t>GET</w:t>
            </w:r>
          </w:p>
        </w:tc>
        <w:tc>
          <w:tcPr>
            <w:tcW w:type="dxa" w:w="2967"/>
          </w:tcPr>
          <w:p>
            <w:r>
              <w:rPr>
                <w:sz w:val="18"/>
              </w:rPr>
              <w:t>/publications/nouveau</w:t>
            </w:r>
          </w:p>
        </w:tc>
        <w:tc>
          <w:tcPr>
            <w:tcW w:type="dxa" w:w="2967"/>
          </w:tcPr>
          <w:p>
            <w:r>
              <w:rPr>
                <w:sz w:val="18"/>
              </w:rPr>
              <w:t>Formulaire ajout publication</w:t>
            </w:r>
          </w:p>
        </w:tc>
      </w:tr>
      <w:tr>
        <w:tc>
          <w:tcPr>
            <w:tcW w:type="dxa" w:w="2967"/>
          </w:tcPr>
          <w:p>
            <w:r>
              <w:rPr>
                <w:b/>
                <w:color w:val="059669"/>
                <w:sz w:val="18"/>
              </w:rPr>
              <w:t>POST</w:t>
            </w:r>
          </w:p>
        </w:tc>
        <w:tc>
          <w:tcPr>
            <w:tcW w:type="dxa" w:w="2967"/>
          </w:tcPr>
          <w:p>
            <w:r>
              <w:rPr>
                <w:sz w:val="18"/>
              </w:rPr>
              <w:t>/publications/sauvegarder</w:t>
            </w:r>
          </w:p>
        </w:tc>
        <w:tc>
          <w:tcPr>
            <w:tcW w:type="dxa" w:w="2967"/>
            <w:shd w:val="clear" w:color="auto" w:fill="f8f9fa"/>
          </w:tcPr>
          <w:p>
            <w:r>
              <w:rPr>
                <w:sz w:val="18"/>
              </w:rPr>
              <w:t>Sauvegarder publication (avec PDF)</w:t>
            </w:r>
          </w:p>
        </w:tc>
      </w:tr>
      <w:tr>
        <w:tc>
          <w:tcPr>
            <w:tcW w:type="dxa" w:w="2967"/>
          </w:tcPr>
          <w:p>
            <w:r>
              <w:rPr>
                <w:b/>
                <w:color w:val="0284C7"/>
                <w:sz w:val="18"/>
              </w:rPr>
              <w:t>GET</w:t>
            </w:r>
          </w:p>
        </w:tc>
        <w:tc>
          <w:tcPr>
            <w:tcW w:type="dxa" w:w="2967"/>
          </w:tcPr>
          <w:p>
            <w:r>
              <w:rPr>
                <w:sz w:val="18"/>
              </w:rPr>
              <w:t>/public/publications</w:t>
            </w:r>
          </w:p>
        </w:tc>
        <w:tc>
          <w:tcPr>
            <w:tcW w:type="dxa" w:w="2967"/>
          </w:tcPr>
          <w:p>
            <w:r>
              <w:rPr>
                <w:sz w:val="18"/>
              </w:rPr>
              <w:t>Publications (vue publique)</w:t>
            </w:r>
          </w:p>
        </w:tc>
      </w:tr>
      <w:tr>
        <w:tc>
          <w:tcPr>
            <w:tcW w:type="dxa" w:w="2967"/>
          </w:tcPr>
          <w:p>
            <w:r>
              <w:rPr>
                <w:b/>
                <w:color w:val="0284C7"/>
                <w:sz w:val="18"/>
              </w:rPr>
              <w:t>GET</w:t>
            </w:r>
          </w:p>
        </w:tc>
        <w:tc>
          <w:tcPr>
            <w:tcW w:type="dxa" w:w="2967"/>
          </w:tcPr>
          <w:p>
            <w:r>
              <w:rPr>
                <w:sz w:val="18"/>
              </w:rPr>
              <w:t>/public/equipes</w:t>
            </w:r>
          </w:p>
        </w:tc>
        <w:tc>
          <w:tcPr>
            <w:tcW w:type="dxa" w:w="2967"/>
            <w:shd w:val="clear" w:color="auto" w:fill="f8f9fa"/>
          </w:tcPr>
          <w:p>
            <w:r>
              <w:rPr>
                <w:sz w:val="18"/>
              </w:rPr>
              <w:t>Équipes (vue publique)</w:t>
            </w:r>
          </w:p>
        </w:tc>
      </w:tr>
      <w:tr>
        <w:tc>
          <w:tcPr>
            <w:tcW w:type="dxa" w:w="2967"/>
          </w:tcPr>
          <w:p>
            <w:r>
              <w:rPr>
                <w:b/>
                <w:color w:val="0284C7"/>
                <w:sz w:val="18"/>
              </w:rPr>
              <w:t>GET</w:t>
            </w:r>
          </w:p>
        </w:tc>
        <w:tc>
          <w:tcPr>
            <w:tcW w:type="dxa" w:w="2967"/>
          </w:tcPr>
          <w:p>
            <w:r>
              <w:rPr>
                <w:sz w:val="18"/>
              </w:rPr>
              <w:t>/public/activites</w:t>
            </w:r>
          </w:p>
        </w:tc>
        <w:tc>
          <w:tcPr>
            <w:tcW w:type="dxa" w:w="2967"/>
          </w:tcPr>
          <w:p>
            <w:r>
              <w:rPr>
                <w:sz w:val="18"/>
              </w:rPr>
              <w:t>Activités (vue publique)</w:t>
            </w:r>
          </w:p>
        </w:tc>
      </w:tr>
    </w:tbl>
    <w:p>
      <w:pPr>
        <w:pStyle w:val="Heading3"/>
        <w:spacing w:before="280" w:after="120"/>
      </w:pPr>
      <w:r>
        <w:rPr>
          <w:b/>
          <w:color w:val="333366"/>
          <w:sz w:val="24"/>
        </w:rPr>
        <w:t>► MembreController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/membres/</w:t>
            </w:r>
          </w:p>
        </w:tc>
        <w:tc>
          <w:tcPr>
            <w:tcW w:type="dxa" w:w="2967"/>
            <w:shd w:val="clear" w:color="auto" w:fill="f8f9fa"/>
          </w:tcPr>
          <w:p>
            <w:r>
              <w:rPr>
                <w:sz w:val="18"/>
              </w:rPr>
              <w:t>Liste des membres</w:t>
            </w:r>
          </w:p>
        </w:tc>
      </w:tr>
      <w:tr>
        <w:tc>
          <w:tcPr>
            <w:tcW w:type="dxa" w:w="2967"/>
          </w:tcPr>
          <w:p>
            <w:r>
              <w:rPr>
                <w:b/>
                <w:color w:val="0284C7"/>
                <w:sz w:val="18"/>
              </w:rPr>
              <w:t>GET</w:t>
            </w:r>
          </w:p>
        </w:tc>
        <w:tc>
          <w:tcPr>
            <w:tcW w:type="dxa" w:w="2967"/>
          </w:tcPr>
          <w:p>
            <w:r>
              <w:rPr>
                <w:sz w:val="18"/>
              </w:rPr>
              <w:t>/membres/nouveau</w:t>
            </w:r>
          </w:p>
        </w:tc>
        <w:tc>
          <w:tcPr>
            <w:tcW w:type="dxa" w:w="2967"/>
          </w:tcPr>
          <w:p>
            <w:r>
              <w:rPr>
                <w:sz w:val="18"/>
              </w:rPr>
              <w:t>Formulaire nouveau membre</w:t>
            </w:r>
          </w:p>
        </w:tc>
      </w:tr>
      <w:tr>
        <w:tc>
          <w:tcPr>
            <w:tcW w:type="dxa" w:w="2967"/>
          </w:tcPr>
          <w:p>
            <w:r>
              <w:rPr>
                <w:b/>
                <w:color w:val="059669"/>
                <w:sz w:val="18"/>
              </w:rPr>
              <w:t>POST</w:t>
            </w:r>
          </w:p>
        </w:tc>
        <w:tc>
          <w:tcPr>
            <w:tcW w:type="dxa" w:w="2967"/>
          </w:tcPr>
          <w:p>
            <w:r>
              <w:rPr>
                <w:sz w:val="18"/>
              </w:rPr>
              <w:t>/membres/sauvegarder</w:t>
            </w:r>
          </w:p>
        </w:tc>
        <w:tc>
          <w:tcPr>
            <w:tcW w:type="dxa" w:w="2967"/>
            <w:shd w:val="clear" w:color="auto" w:fill="f8f9fa"/>
          </w:tcPr>
          <w:p>
            <w:r>
              <w:rPr>
                <w:sz w:val="18"/>
              </w:rPr>
              <w:t>Créer/modifier un membre</w:t>
            </w:r>
          </w:p>
        </w:tc>
      </w:tr>
      <w:tr>
        <w:tc>
          <w:tcPr>
            <w:tcW w:type="dxa" w:w="2967"/>
          </w:tcPr>
          <w:p>
            <w:r>
              <w:rPr>
                <w:b/>
                <w:color w:val="0284C7"/>
                <w:sz w:val="18"/>
              </w:rPr>
              <w:t>GET</w:t>
            </w:r>
          </w:p>
        </w:tc>
        <w:tc>
          <w:tcPr>
            <w:tcW w:type="dxa" w:w="2967"/>
          </w:tcPr>
          <w:p>
            <w:r>
              <w:rPr>
                <w:sz w:val="18"/>
              </w:rPr>
              <w:t>/membres/supprimer/{id}</w:t>
            </w:r>
          </w:p>
        </w:tc>
        <w:tc>
          <w:tcPr>
            <w:tcW w:type="dxa" w:w="2967"/>
          </w:tcPr>
          <w:p>
            <w:r>
              <w:rPr>
                <w:sz w:val="18"/>
              </w:rPr>
              <w:t>Supprimer un membre</w:t>
            </w:r>
          </w:p>
        </w:tc>
      </w:tr>
      <w:tr>
        <w:tc>
          <w:tcPr>
            <w:tcW w:type="dxa" w:w="2967"/>
          </w:tcPr>
          <w:p>
            <w:r>
              <w:rPr>
                <w:b/>
                <w:color w:val="0284C7"/>
                <w:sz w:val="18"/>
              </w:rPr>
              <w:t>GET</w:t>
            </w:r>
          </w:p>
        </w:tc>
        <w:tc>
          <w:tcPr>
            <w:tcW w:type="dxa" w:w="2967"/>
          </w:tcPr>
          <w:p>
            <w:r>
              <w:rPr>
                <w:sz w:val="18"/>
              </w:rPr>
              <w:t>/membres/api/membres/{id}</w:t>
            </w:r>
          </w:p>
        </w:tc>
        <w:tc>
          <w:tcPr>
            <w:tcW w:type="dxa" w:w="2967"/>
            <w:shd w:val="clear" w:color="auto" w:fill="f8f9fa"/>
          </w:tcPr>
          <w:p>
            <w:r>
              <w:rPr>
                <w:sz w:val="18"/>
              </w:rPr>
              <w:t>Données JSON d'un membre (AJAX)</w:t>
            </w:r>
          </w:p>
        </w:tc>
      </w:tr>
    </w:tbl>
    <w:p>
      <w:pPr>
        <w:pStyle w:val="Heading3"/>
        <w:spacing w:before="280" w:after="120"/>
      </w:pPr>
      <w:r>
        <w:rPr>
          <w:b/>
          <w:color w:val="333366"/>
          <w:sz w:val="24"/>
        </w:rPr>
        <w:t>► MaterielController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/demande-materiel</w:t>
            </w:r>
          </w:p>
        </w:tc>
        <w:tc>
          <w:tcPr>
            <w:tcW w:type="dxa" w:w="2967"/>
            <w:shd w:val="clear" w:color="auto" w:fill="f8f9fa"/>
          </w:tcPr>
          <w:p>
            <w:r>
              <w:rPr>
                <w:sz w:val="18"/>
              </w:rPr>
              <w:t>Formulaire demande d'emprunt</w:t>
            </w:r>
          </w:p>
        </w:tc>
      </w:tr>
      <w:tr>
        <w:tc>
          <w:tcPr>
            <w:tcW w:type="dxa" w:w="2967"/>
          </w:tcPr>
          <w:p>
            <w:r>
              <w:rPr>
                <w:b/>
                <w:color w:val="059669"/>
                <w:sz w:val="18"/>
              </w:rPr>
              <w:t>POST</w:t>
            </w:r>
          </w:p>
        </w:tc>
        <w:tc>
          <w:tcPr>
            <w:tcW w:type="dxa" w:w="2967"/>
          </w:tcPr>
          <w:p>
            <w:r>
              <w:rPr>
                <w:sz w:val="18"/>
              </w:rPr>
              <w:t>/demande-materiel</w:t>
            </w:r>
          </w:p>
        </w:tc>
        <w:tc>
          <w:tcPr>
            <w:tcW w:type="dxa" w:w="2967"/>
          </w:tcPr>
          <w:p>
            <w:r>
              <w:rPr>
                <w:sz w:val="18"/>
              </w:rPr>
              <w:t>Soumettre une demande</w:t>
            </w:r>
          </w:p>
        </w:tc>
      </w:tr>
      <w:tr>
        <w:tc>
          <w:tcPr>
            <w:tcW w:type="dxa" w:w="2967"/>
          </w:tcPr>
          <w:p>
            <w:r>
              <w:rPr>
                <w:b/>
                <w:color w:val="0284C7"/>
                <w:sz w:val="18"/>
              </w:rPr>
              <w:t>GET</w:t>
            </w:r>
          </w:p>
        </w:tc>
        <w:tc>
          <w:tcPr>
            <w:tcW w:type="dxa" w:w="2967"/>
          </w:tcPr>
          <w:p>
            <w:r>
              <w:rPr>
                <w:sz w:val="18"/>
              </w:rPr>
              <w:t>/mes-demandes</w:t>
            </w:r>
          </w:p>
        </w:tc>
        <w:tc>
          <w:tcPr>
            <w:tcW w:type="dxa" w:w="2967"/>
            <w:shd w:val="clear" w:color="auto" w:fill="f8f9fa"/>
          </w:tcPr>
          <w:p>
            <w:r>
              <w:rPr>
                <w:sz w:val="18"/>
              </w:rPr>
              <w:t>Mes demandes (vue membre)</w:t>
            </w:r>
          </w:p>
        </w:tc>
      </w:tr>
      <w:tr>
        <w:tc>
          <w:tcPr>
            <w:tcW w:type="dxa" w:w="2967"/>
          </w:tcPr>
          <w:p>
            <w:r>
              <w:rPr>
                <w:b/>
                <w:color w:val="0284C7"/>
                <w:sz w:val="18"/>
              </w:rPr>
              <w:t>GET</w:t>
            </w:r>
          </w:p>
        </w:tc>
        <w:tc>
          <w:tcPr>
            <w:tcW w:type="dxa" w:w="2967"/>
          </w:tcPr>
          <w:p>
            <w:r>
              <w:rPr>
                <w:sz w:val="18"/>
              </w:rPr>
              <w:t>/admin/demandes</w:t>
            </w:r>
          </w:p>
        </w:tc>
        <w:tc>
          <w:tcPr>
            <w:tcW w:type="dxa" w:w="2967"/>
          </w:tcPr>
          <w:p>
            <w:r>
              <w:rPr>
                <w:sz w:val="18"/>
              </w:rPr>
              <w:t>Gestion matériel (Directeur)</w:t>
            </w:r>
          </w:p>
        </w:tc>
      </w:tr>
      <w:tr>
        <w:tc>
          <w:tcPr>
            <w:tcW w:type="dxa" w:w="2967"/>
          </w:tcPr>
          <w:p>
            <w:r>
              <w:rPr>
                <w:b/>
                <w:color w:val="059669"/>
                <w:sz w:val="18"/>
              </w:rPr>
              <w:t>POST</w:t>
            </w:r>
          </w:p>
        </w:tc>
        <w:tc>
          <w:tcPr>
            <w:tcW w:type="dxa" w:w="2967"/>
          </w:tcPr>
          <w:p>
            <w:r>
              <w:rPr>
                <w:sz w:val="18"/>
              </w:rPr>
              <w:t>/admin/demandes/accepter/{id}</w:t>
            </w:r>
          </w:p>
        </w:tc>
        <w:tc>
          <w:tcPr>
            <w:tcW w:type="dxa" w:w="2967"/>
            <w:shd w:val="clear" w:color="auto" w:fill="f8f9fa"/>
          </w:tcPr>
          <w:p>
            <w:r>
              <w:rPr>
                <w:sz w:val="18"/>
              </w:rPr>
              <w:t>Accepter une demande</w:t>
            </w:r>
          </w:p>
        </w:tc>
      </w:tr>
      <w:tr>
        <w:tc>
          <w:tcPr>
            <w:tcW w:type="dxa" w:w="2967"/>
          </w:tcPr>
          <w:p>
            <w:r>
              <w:rPr>
                <w:b/>
                <w:color w:val="059669"/>
                <w:sz w:val="18"/>
              </w:rPr>
              <w:t>POST</w:t>
            </w:r>
          </w:p>
        </w:tc>
        <w:tc>
          <w:tcPr>
            <w:tcW w:type="dxa" w:w="2967"/>
          </w:tcPr>
          <w:p>
            <w:r>
              <w:rPr>
                <w:sz w:val="18"/>
              </w:rPr>
              <w:t>/admin/demandes/refuser/{id}</w:t>
            </w:r>
          </w:p>
        </w:tc>
        <w:tc>
          <w:tcPr>
            <w:tcW w:type="dxa" w:w="2967"/>
          </w:tcPr>
          <w:p>
            <w:r>
              <w:rPr>
                <w:sz w:val="18"/>
              </w:rPr>
              <w:t>Refuser une demande</w:t>
            </w:r>
          </w:p>
        </w:tc>
      </w:tr>
      <w:tr>
        <w:tc>
          <w:tcPr>
            <w:tcW w:type="dxa" w:w="2967"/>
          </w:tcPr>
          <w:p>
            <w:r>
              <w:rPr>
                <w:b/>
                <w:color w:val="059669"/>
                <w:sz w:val="18"/>
              </w:rPr>
              <w:t>POST</w:t>
            </w:r>
          </w:p>
        </w:tc>
        <w:tc>
          <w:tcPr>
            <w:tcW w:type="dxa" w:w="2967"/>
          </w:tcPr>
          <w:p>
            <w:r>
              <w:rPr>
                <w:sz w:val="18"/>
              </w:rPr>
              <w:t>/admin/materiel/distribuer</w:t>
            </w:r>
          </w:p>
        </w:tc>
        <w:tc>
          <w:tcPr>
            <w:tcW w:type="dxa" w:w="2967"/>
            <w:shd w:val="clear" w:color="auto" w:fill="f8f9fa"/>
          </w:tcPr>
          <w:p>
            <w:r>
              <w:rPr>
                <w:sz w:val="18"/>
              </w:rPr>
              <w:t>Distribution directe par le Directeur</w:t>
            </w:r>
          </w:p>
        </w:tc>
      </w:tr>
      <w:tr>
        <w:tc>
          <w:tcPr>
            <w:tcW w:type="dxa" w:w="2967"/>
          </w:tcPr>
          <w:p>
            <w:r>
              <w:rPr>
                <w:b/>
                <w:color w:val="059669"/>
                <w:sz w:val="18"/>
              </w:rPr>
              <w:t>POST</w:t>
            </w:r>
          </w:p>
        </w:tc>
        <w:tc>
          <w:tcPr>
            <w:tcW w:type="dxa" w:w="2967"/>
          </w:tcPr>
          <w:p>
            <w:r>
              <w:rPr>
                <w:sz w:val="18"/>
              </w:rPr>
              <w:t>/admin/materiel/ajouter</w:t>
            </w:r>
          </w:p>
        </w:tc>
        <w:tc>
          <w:tcPr>
            <w:tcW w:type="dxa" w:w="2967"/>
          </w:tcPr>
          <w:p>
            <w:r>
              <w:rPr>
                <w:sz w:val="18"/>
              </w:rPr>
              <w:t>Ajouter équipement à l'inventaire</w:t>
            </w:r>
          </w:p>
        </w:tc>
      </w:tr>
      <w:tr>
        <w:tc>
          <w:tcPr>
            <w:tcW w:type="dxa" w:w="2967"/>
          </w:tcPr>
          <w:p>
            <w:r>
              <w:rPr>
                <w:b/>
                <w:color w:val="059669"/>
                <w:sz w:val="18"/>
              </w:rPr>
              <w:t>POST</w:t>
            </w:r>
          </w:p>
        </w:tc>
        <w:tc>
          <w:tcPr>
            <w:tcW w:type="dxa" w:w="2967"/>
          </w:tcPr>
          <w:p>
            <w:r>
              <w:rPr>
                <w:sz w:val="18"/>
              </w:rPr>
              <w:t>/admin/materiel/retour/{id}</w:t>
            </w:r>
          </w:p>
        </w:tc>
        <w:tc>
          <w:tcPr>
            <w:tcW w:type="dxa" w:w="2967"/>
            <w:shd w:val="clear" w:color="auto" w:fill="f8f9fa"/>
          </w:tcPr>
          <w:p>
            <w:r>
              <w:rPr>
                <w:sz w:val="18"/>
              </w:rPr>
              <w:t>Marquer retour d'un équipement</w:t>
            </w:r>
          </w:p>
        </w:tc>
      </w:tr>
      <w:tr>
        <w:tc>
          <w:tcPr>
            <w:tcW w:type="dxa" w:w="2967"/>
          </w:tcPr>
          <w:p>
            <w:r>
              <w:rPr>
                <w:b/>
                <w:color w:val="0284C7"/>
                <w:sz w:val="18"/>
              </w:rPr>
              <w:t>GET</w:t>
            </w:r>
          </w:p>
        </w:tc>
        <w:tc>
          <w:tcPr>
            <w:tcW w:type="dxa" w:w="2967"/>
          </w:tcPr>
          <w:p>
            <w:r>
              <w:rPr>
                <w:sz w:val="18"/>
              </w:rPr>
              <w:t>/admin/rapport</w:t>
            </w:r>
          </w:p>
        </w:tc>
        <w:tc>
          <w:tcPr>
            <w:tcW w:type="dxa" w:w="2967"/>
          </w:tcPr>
          <w:p>
            <w:r>
              <w:rPr>
                <w:sz w:val="18"/>
              </w:rPr>
              <w:t>Page rapport annuel</w:t>
            </w:r>
          </w:p>
        </w:tc>
      </w:tr>
      <w:tr>
        <w:tc>
          <w:tcPr>
            <w:tcW w:type="dxa" w:w="2967"/>
          </w:tcPr>
          <w:p>
            <w:r>
              <w:rPr>
                <w:b/>
                <w:color w:val="059669"/>
                <w:sz w:val="18"/>
              </w:rPr>
              <w:t>POST</w:t>
            </w:r>
          </w:p>
        </w:tc>
        <w:tc>
          <w:tcPr>
            <w:tcW w:type="dxa" w:w="2967"/>
          </w:tcPr>
          <w:p>
            <w:r>
              <w:rPr>
                <w:sz w:val="18"/>
              </w:rPr>
              <w:t>/admin/rapport/generer</w:t>
            </w:r>
          </w:p>
        </w:tc>
        <w:tc>
          <w:tcPr>
            <w:tcW w:type="dxa" w:w="2967"/>
            <w:shd w:val="clear" w:color="auto" w:fill="f8f9fa"/>
          </w:tcPr>
          <w:p>
            <w:r>
              <w:rPr>
                <w:sz w:val="18"/>
              </w:rPr>
              <w:t>Générer rapport annuel</w:t>
            </w:r>
          </w:p>
        </w:tc>
      </w:tr>
      <w:tr>
        <w:tc>
          <w:tcPr>
            <w:tcW w:type="dxa" w:w="2967"/>
          </w:tcPr>
          <w:p>
            <w:r>
              <w:rPr>
                <w:b/>
                <w:color w:val="0284C7"/>
                <w:sz w:val="18"/>
              </w:rPr>
              <w:t>GET</w:t>
            </w:r>
          </w:p>
        </w:tc>
        <w:tc>
          <w:tcPr>
            <w:tcW w:type="dxa" w:w="2967"/>
          </w:tcPr>
          <w:p>
            <w:r>
              <w:rPr>
                <w:sz w:val="18"/>
              </w:rPr>
              <w:t>/admin/rapport/download</w:t>
            </w:r>
          </w:p>
        </w:tc>
        <w:tc>
          <w:tcPr>
            <w:tcW w:type="dxa" w:w="2967"/>
          </w:tcPr>
          <w:p>
            <w:r>
              <w:rPr>
                <w:sz w:val="18"/>
              </w:rPr>
              <w:t>Télécharger rapport PDF</w:t>
            </w:r>
          </w:p>
        </w:tc>
      </w:tr>
    </w:tbl>
    <w:p>
      <w:pPr>
        <w:pStyle w:val="Heading3"/>
        <w:spacing w:before="280" w:after="120"/>
      </w:pPr>
      <w:r>
        <w:rPr>
          <w:b/>
          <w:color w:val="333366"/>
          <w:sz w:val="24"/>
        </w:rPr>
        <w:t>► EvenementController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/evenements/</w:t>
            </w:r>
          </w:p>
        </w:tc>
        <w:tc>
          <w:tcPr>
            <w:tcW w:type="dxa" w:w="2967"/>
            <w:shd w:val="clear" w:color="auto" w:fill="f8f9fa"/>
          </w:tcPr>
          <w:p>
            <w:r>
              <w:rPr>
                <w:sz w:val="18"/>
              </w:rPr>
              <w:t>Liste des événements</w:t>
            </w:r>
          </w:p>
        </w:tc>
      </w:tr>
      <w:tr>
        <w:tc>
          <w:tcPr>
            <w:tcW w:type="dxa" w:w="2967"/>
          </w:tcPr>
          <w:p>
            <w:r>
              <w:rPr>
                <w:b/>
                <w:color w:val="0284C7"/>
                <w:sz w:val="18"/>
              </w:rPr>
              <w:t>GET</w:t>
            </w:r>
          </w:p>
        </w:tc>
        <w:tc>
          <w:tcPr>
            <w:tcW w:type="dxa" w:w="2967"/>
          </w:tcPr>
          <w:p>
            <w:r>
              <w:rPr>
                <w:sz w:val="18"/>
              </w:rPr>
              <w:t>/evenements/nouveau</w:t>
            </w:r>
          </w:p>
        </w:tc>
        <w:tc>
          <w:tcPr>
            <w:tcW w:type="dxa" w:w="2967"/>
          </w:tcPr>
          <w:p>
            <w:r>
              <w:rPr>
                <w:sz w:val="18"/>
              </w:rPr>
              <w:t>Formulaire nouvel événement</w:t>
            </w:r>
          </w:p>
        </w:tc>
      </w:tr>
      <w:tr>
        <w:tc>
          <w:tcPr>
            <w:tcW w:type="dxa" w:w="2967"/>
          </w:tcPr>
          <w:p>
            <w:r>
              <w:rPr>
                <w:b/>
                <w:color w:val="059669"/>
                <w:sz w:val="18"/>
              </w:rPr>
              <w:t>POST</w:t>
            </w:r>
          </w:p>
        </w:tc>
        <w:tc>
          <w:tcPr>
            <w:tcW w:type="dxa" w:w="2967"/>
          </w:tcPr>
          <w:p>
            <w:r>
              <w:rPr>
                <w:sz w:val="18"/>
              </w:rPr>
              <w:t>/evenements/sauvegarder</w:t>
            </w:r>
          </w:p>
        </w:tc>
        <w:tc>
          <w:tcPr>
            <w:tcW w:type="dxa" w:w="2967"/>
            <w:shd w:val="clear" w:color="auto" w:fill="f8f9fa"/>
          </w:tcPr>
          <w:p>
            <w:r>
              <w:rPr>
                <w:sz w:val="18"/>
              </w:rPr>
              <w:t>Sauvegarder un événement</w:t>
            </w:r>
          </w:p>
        </w:tc>
      </w:tr>
      <w:tr>
        <w:tc>
          <w:tcPr>
            <w:tcW w:type="dxa" w:w="2967"/>
          </w:tcPr>
          <w:p>
            <w:r>
              <w:rPr>
                <w:b/>
                <w:color w:val="0284C7"/>
                <w:sz w:val="18"/>
              </w:rPr>
              <w:t>GET</w:t>
            </w:r>
          </w:p>
        </w:tc>
        <w:tc>
          <w:tcPr>
            <w:tcW w:type="dxa" w:w="2967"/>
          </w:tcPr>
          <w:p>
            <w:r>
              <w:rPr>
                <w:sz w:val="18"/>
              </w:rPr>
              <w:t>/evenements/supprimer/{id}</w:t>
            </w:r>
          </w:p>
        </w:tc>
        <w:tc>
          <w:tcPr>
            <w:tcW w:type="dxa" w:w="2967"/>
          </w:tcPr>
          <w:p>
            <w:r>
              <w:rPr>
                <w:sz w:val="18"/>
              </w:rPr>
              <w:t>Supprimer un événement</w:t>
            </w:r>
          </w:p>
        </w:tc>
      </w:tr>
      <w:tr>
        <w:tc>
          <w:tcPr>
            <w:tcW w:type="dxa" w:w="2967"/>
          </w:tcPr>
          <w:p>
            <w:r>
              <w:rPr>
                <w:b/>
                <w:color w:val="0284C7"/>
                <w:sz w:val="18"/>
              </w:rPr>
              <w:t>GET</w:t>
            </w:r>
          </w:p>
        </w:tc>
        <w:tc>
          <w:tcPr>
            <w:tcW w:type="dxa" w:w="2967"/>
          </w:tcPr>
          <w:p>
            <w:r>
              <w:rPr>
                <w:sz w:val="18"/>
              </w:rPr>
              <w:t>/evenements/calendrier</w:t>
            </w:r>
          </w:p>
        </w:tc>
        <w:tc>
          <w:tcPr>
            <w:tcW w:type="dxa" w:w="2967"/>
            <w:shd w:val="clear" w:color="auto" w:fill="f8f9fa"/>
          </w:tcPr>
          <w:p>
            <w:r>
              <w:rPr>
                <w:sz w:val="18"/>
              </w:rPr>
              <w:t>Vue calendrier</w:t>
            </w:r>
          </w:p>
        </w:tc>
      </w:tr>
      <w:tr>
        <w:tc>
          <w:tcPr>
            <w:tcW w:type="dxa" w:w="2967"/>
          </w:tcPr>
          <w:p>
            <w:r>
              <w:rPr>
                <w:b/>
                <w:color w:val="0284C7"/>
                <w:sz w:val="18"/>
              </w:rPr>
              <w:t>GET</w:t>
            </w:r>
          </w:p>
        </w:tc>
        <w:tc>
          <w:tcPr>
            <w:tcW w:type="dxa" w:w="2967"/>
          </w:tcPr>
          <w:p>
            <w:r>
              <w:rPr>
                <w:sz w:val="18"/>
              </w:rPr>
              <w:t>/evenements/api/calendrier</w:t>
            </w:r>
          </w:p>
        </w:tc>
        <w:tc>
          <w:tcPr>
            <w:tcW w:type="dxa" w:w="2967"/>
          </w:tcPr>
          <w:p>
            <w:r>
              <w:rPr>
                <w:sz w:val="18"/>
              </w:rPr>
              <w:t>JSON événements pour FullCalendar</w:t>
            </w:r>
          </w:p>
        </w:tc>
      </w:tr>
    </w:tbl>
    <w:p>
      <w:pPr>
        <w:pStyle w:val="Heading3"/>
        <w:spacing w:before="280" w:after="120"/>
      </w:pPr>
      <w:r>
        <w:rPr>
          <w:b/>
          <w:color w:val="333366"/>
          <w:sz w:val="24"/>
        </w:rPr>
        <w:t>► ProfileController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/profil/</w:t>
            </w:r>
          </w:p>
        </w:tc>
        <w:tc>
          <w:tcPr>
            <w:tcW w:type="dxa" w:w="2967"/>
            <w:shd w:val="clear" w:color="auto" w:fill="f8f9fa"/>
          </w:tcPr>
          <w:p>
            <w:r>
              <w:rPr>
                <w:sz w:val="18"/>
              </w:rPr>
              <w:t>Afficher mon profil</w:t>
            </w:r>
          </w:p>
        </w:tc>
      </w:tr>
      <w:tr>
        <w:tc>
          <w:tcPr>
            <w:tcW w:type="dxa" w:w="2967"/>
          </w:tcPr>
          <w:p>
            <w:r>
              <w:rPr>
                <w:b/>
                <w:color w:val="059669"/>
                <w:sz w:val="18"/>
              </w:rPr>
              <w:t>POST</w:t>
            </w:r>
          </w:p>
        </w:tc>
        <w:tc>
          <w:tcPr>
            <w:tcW w:type="dxa" w:w="2967"/>
          </w:tcPr>
          <w:p>
            <w:r>
              <w:rPr>
                <w:sz w:val="18"/>
              </w:rPr>
              <w:t>/profil/modifier</w:t>
            </w:r>
          </w:p>
        </w:tc>
        <w:tc>
          <w:tcPr>
            <w:tcW w:type="dxa" w:w="2967"/>
          </w:tcPr>
          <w:p>
            <w:r>
              <w:rPr>
                <w:sz w:val="18"/>
              </w:rPr>
              <w:t>Mettre à jour profil + photo</w:t>
            </w:r>
          </w:p>
        </w:tc>
      </w:tr>
    </w:tbl>
    <w:p>
      <w:pPr>
        <w:pStyle w:val="Heading3"/>
        <w:spacing w:before="280" w:after="120"/>
      </w:pPr>
      <w:r>
        <w:rPr>
          <w:b/>
          <w:color w:val="333366"/>
          <w:sz w:val="24"/>
        </w:rPr>
        <w:t>► MessageController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/messages/</w:t>
            </w:r>
          </w:p>
        </w:tc>
        <w:tc>
          <w:tcPr>
            <w:tcW w:type="dxa" w:w="2967"/>
            <w:shd w:val="clear" w:color="auto" w:fill="f8f9fa"/>
          </w:tcPr>
          <w:p>
            <w:r>
              <w:rPr>
                <w:sz w:val="18"/>
              </w:rPr>
              <w:t>Messagerie générale</w:t>
            </w:r>
          </w:p>
        </w:tc>
      </w:tr>
      <w:tr>
        <w:tc>
          <w:tcPr>
            <w:tcW w:type="dxa" w:w="2967"/>
          </w:tcPr>
          <w:p>
            <w:r>
              <w:rPr>
                <w:b/>
                <w:color w:val="0284C7"/>
                <w:sz w:val="18"/>
              </w:rPr>
              <w:t>GET</w:t>
            </w:r>
          </w:p>
        </w:tc>
        <w:tc>
          <w:tcPr>
            <w:tcW w:type="dxa" w:w="2967"/>
          </w:tcPr>
          <w:p>
            <w:r>
              <w:rPr>
                <w:sz w:val="18"/>
              </w:rPr>
              <w:t>/messages/equipe/{equipe}</w:t>
            </w:r>
          </w:p>
        </w:tc>
        <w:tc>
          <w:tcPr>
            <w:tcW w:type="dxa" w:w="2967"/>
          </w:tcPr>
          <w:p>
            <w:r>
              <w:rPr>
                <w:sz w:val="18"/>
              </w:rPr>
              <w:t>Messages d'une équipe</w:t>
            </w:r>
          </w:p>
        </w:tc>
      </w:tr>
      <w:tr>
        <w:tc>
          <w:tcPr>
            <w:tcW w:type="dxa" w:w="2967"/>
          </w:tcPr>
          <w:p>
            <w:r>
              <w:rPr>
                <w:b/>
                <w:color w:val="0284C7"/>
                <w:sz w:val="18"/>
              </w:rPr>
              <w:t>GET</w:t>
            </w:r>
          </w:p>
        </w:tc>
        <w:tc>
          <w:tcPr>
            <w:tcW w:type="dxa" w:w="2967"/>
          </w:tcPr>
          <w:p>
            <w:r>
              <w:rPr>
                <w:sz w:val="18"/>
              </w:rPr>
              <w:t>/messages/evenement/{id}</w:t>
            </w:r>
          </w:p>
        </w:tc>
        <w:tc>
          <w:tcPr>
            <w:tcW w:type="dxa" w:w="2967"/>
            <w:shd w:val="clear" w:color="auto" w:fill="f8f9fa"/>
          </w:tcPr>
          <w:p>
            <w:r>
              <w:rPr>
                <w:sz w:val="18"/>
              </w:rPr>
              <w:t>Messages d'un événement</w:t>
            </w:r>
          </w:p>
        </w:tc>
      </w:tr>
      <w:tr>
        <w:tc>
          <w:tcPr>
            <w:tcW w:type="dxa" w:w="2967"/>
          </w:tcPr>
          <w:p>
            <w:r>
              <w:rPr>
                <w:b/>
                <w:color w:val="059669"/>
                <w:sz w:val="18"/>
              </w:rPr>
              <w:t>POST</w:t>
            </w:r>
          </w:p>
        </w:tc>
        <w:tc>
          <w:tcPr>
            <w:tcW w:type="dxa" w:w="2967"/>
          </w:tcPr>
          <w:p>
            <w:r>
              <w:rPr>
                <w:sz w:val="18"/>
              </w:rPr>
              <w:t>/messages/envoyer</w:t>
            </w:r>
          </w:p>
        </w:tc>
        <w:tc>
          <w:tcPr>
            <w:tcW w:type="dxa" w:w="2967"/>
          </w:tcPr>
          <w:p>
            <w:r>
              <w:rPr>
                <w:sz w:val="18"/>
              </w:rPr>
              <w:t>Envoyer un message</w:t>
            </w:r>
          </w:p>
        </w:tc>
      </w:tr>
      <w:tr>
        <w:tc>
          <w:tcPr>
            <w:tcW w:type="dxa" w:w="2967"/>
          </w:tcPr>
          <w:p>
            <w:r>
              <w:rPr>
                <w:b/>
                <w:color w:val="0284C7"/>
                <w:sz w:val="18"/>
              </w:rPr>
              <w:t>GET</w:t>
            </w:r>
          </w:p>
        </w:tc>
        <w:tc>
          <w:tcPr>
            <w:tcW w:type="dxa" w:w="2967"/>
          </w:tcPr>
          <w:p>
            <w:r>
              <w:rPr>
                <w:sz w:val="18"/>
              </w:rPr>
              <w:t>/messages/supprimer/{id}</w:t>
            </w:r>
          </w:p>
        </w:tc>
        <w:tc>
          <w:tcPr>
            <w:tcW w:type="dxa" w:w="2967"/>
            <w:shd w:val="clear" w:color="auto" w:fill="f8f9fa"/>
          </w:tcPr>
          <w:p>
            <w:r>
              <w:rPr>
                <w:sz w:val="18"/>
              </w:rPr>
              <w:t>Supprimer un message</w:t>
            </w:r>
          </w:p>
        </w:tc>
      </w:tr>
    </w:tbl>
    <w:p>
      <w:pPr>
        <w:pStyle w:val="Heading3"/>
        <w:spacing w:before="280" w:after="120"/>
      </w:pPr>
      <w:r>
        <w:rPr>
          <w:b/>
          <w:color w:val="333366"/>
          <w:sz w:val="24"/>
        </w:rPr>
        <w:t>► NotificationController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/notifications/</w:t>
            </w:r>
          </w:p>
        </w:tc>
        <w:tc>
          <w:tcPr>
            <w:tcW w:type="dxa" w:w="2967"/>
            <w:shd w:val="clear" w:color="auto" w:fill="f8f9fa"/>
          </w:tcPr>
          <w:p>
            <w:r>
              <w:rPr>
                <w:sz w:val="18"/>
              </w:rPr>
              <w:t>Liste mes notifications</w:t>
            </w:r>
          </w:p>
        </w:tc>
      </w:tr>
      <w:tr>
        <w:tc>
          <w:tcPr>
            <w:tcW w:type="dxa" w:w="2967"/>
          </w:tcPr>
          <w:p>
            <w:r>
              <w:rPr>
                <w:b/>
                <w:color w:val="059669"/>
                <w:sz w:val="18"/>
              </w:rPr>
              <w:t>POST</w:t>
            </w:r>
          </w:p>
        </w:tc>
        <w:tc>
          <w:tcPr>
            <w:tcW w:type="dxa" w:w="2967"/>
          </w:tcPr>
          <w:p>
            <w:r>
              <w:rPr>
                <w:sz w:val="18"/>
              </w:rPr>
              <w:t>/notifications/lire/{id}</w:t>
            </w:r>
          </w:p>
        </w:tc>
        <w:tc>
          <w:tcPr>
            <w:tcW w:type="dxa" w:w="2967"/>
          </w:tcPr>
          <w:p>
            <w:r>
              <w:rPr>
                <w:sz w:val="18"/>
              </w:rPr>
              <w:t>Marquer comme lue</w:t>
            </w:r>
          </w:p>
        </w:tc>
      </w:tr>
    </w:tbl>
    <w:p>
      <w:pPr>
        <w:pStyle w:val="Heading3"/>
        <w:spacing w:before="280" w:after="120"/>
      </w:pPr>
      <w:r>
        <w:rPr>
          <w:b/>
          <w:color w:val="333366"/>
          <w:sz w:val="24"/>
        </w:rPr>
        <w:t>► ConventionController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/conventions/</w:t>
            </w:r>
          </w:p>
        </w:tc>
        <w:tc>
          <w:tcPr>
            <w:tcW w:type="dxa" w:w="2967"/>
            <w:shd w:val="clear" w:color="auto" w:fill="f8f9fa"/>
          </w:tcPr>
          <w:p>
            <w:r>
              <w:rPr>
                <w:sz w:val="18"/>
              </w:rPr>
              <w:t>Liste conventions + partenaires</w:t>
            </w:r>
          </w:p>
        </w:tc>
      </w:tr>
      <w:tr>
        <w:tc>
          <w:tcPr>
            <w:tcW w:type="dxa" w:w="2967"/>
          </w:tcPr>
          <w:p>
            <w:r>
              <w:rPr>
                <w:b/>
                <w:color w:val="059669"/>
                <w:sz w:val="18"/>
              </w:rPr>
              <w:t>POST</w:t>
            </w:r>
          </w:p>
        </w:tc>
        <w:tc>
          <w:tcPr>
            <w:tcW w:type="dxa" w:w="2967"/>
          </w:tcPr>
          <w:p>
            <w:r>
              <w:rPr>
                <w:sz w:val="18"/>
              </w:rPr>
              <w:t>/conventions/partenaire/sauvegarder</w:t>
            </w:r>
          </w:p>
        </w:tc>
        <w:tc>
          <w:tcPr>
            <w:tcW w:type="dxa" w:w="2967"/>
          </w:tcPr>
          <w:p>
            <w:r>
              <w:rPr>
                <w:sz w:val="18"/>
              </w:rPr>
              <w:t>Sauvegarder partenaire</w:t>
            </w:r>
          </w:p>
        </w:tc>
      </w:tr>
      <w:tr>
        <w:tc>
          <w:tcPr>
            <w:tcW w:type="dxa" w:w="2967"/>
          </w:tcPr>
          <w:p>
            <w:r>
              <w:rPr>
                <w:b/>
                <w:color w:val="059669"/>
                <w:sz w:val="18"/>
              </w:rPr>
              <w:t>POST</w:t>
            </w:r>
          </w:p>
        </w:tc>
        <w:tc>
          <w:tcPr>
            <w:tcW w:type="dxa" w:w="2967"/>
          </w:tcPr>
          <w:p>
            <w:r>
              <w:rPr>
                <w:sz w:val="18"/>
              </w:rPr>
              <w:t>/conventions/sauvegarder</w:t>
            </w:r>
          </w:p>
        </w:tc>
        <w:tc>
          <w:tcPr>
            <w:tcW w:type="dxa" w:w="2967"/>
            <w:shd w:val="clear" w:color="auto" w:fill="f8f9fa"/>
          </w:tcPr>
          <w:p>
            <w:r>
              <w:rPr>
                <w:sz w:val="18"/>
              </w:rPr>
              <w:t>Sauvegarder convention</w:t>
            </w:r>
          </w:p>
        </w:tc>
      </w:tr>
      <w:tr>
        <w:tc>
          <w:tcPr>
            <w:tcW w:type="dxa" w:w="2967"/>
          </w:tcPr>
          <w:p>
            <w:r>
              <w:rPr>
                <w:b/>
                <w:color w:val="0284C7"/>
                <w:sz w:val="18"/>
              </w:rPr>
              <w:t>GET</w:t>
            </w:r>
          </w:p>
        </w:tc>
        <w:tc>
          <w:tcPr>
            <w:tcW w:type="dxa" w:w="2967"/>
          </w:tcPr>
          <w:p>
            <w:r>
              <w:rPr>
                <w:sz w:val="18"/>
              </w:rPr>
              <w:t>/conventions/supprimer/{id}</w:t>
            </w:r>
          </w:p>
        </w:tc>
        <w:tc>
          <w:tcPr>
            <w:tcW w:type="dxa" w:w="2967"/>
          </w:tcPr>
          <w:p>
            <w:r>
              <w:rPr>
                <w:sz w:val="18"/>
              </w:rPr>
              <w:t>Supprimer convention</w:t>
            </w:r>
          </w:p>
        </w:tc>
      </w:tr>
    </w:tbl>
    <w:p>
      <w:pPr>
        <w:pStyle w:val="Heading3"/>
        <w:spacing w:before="280" w:after="120"/>
      </w:pPr>
      <w:r>
        <w:rPr>
          <w:b/>
          <w:color w:val="333366"/>
          <w:sz w:val="24"/>
        </w:rPr>
        <w:t>► ReunionController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/reunions/</w:t>
            </w:r>
          </w:p>
        </w:tc>
        <w:tc>
          <w:tcPr>
            <w:tcW w:type="dxa" w:w="2967"/>
            <w:shd w:val="clear" w:color="auto" w:fill="f8f9fa"/>
          </w:tcPr>
          <w:p>
            <w:r>
              <w:rPr>
                <w:sz w:val="18"/>
              </w:rPr>
              <w:t>Liste des réunions</w:t>
            </w:r>
          </w:p>
        </w:tc>
      </w:tr>
      <w:tr>
        <w:tc>
          <w:tcPr>
            <w:tcW w:type="dxa" w:w="2967"/>
          </w:tcPr>
          <w:p>
            <w:r>
              <w:rPr>
                <w:b/>
                <w:color w:val="059669"/>
                <w:sz w:val="18"/>
              </w:rPr>
              <w:t>POST</w:t>
            </w:r>
          </w:p>
        </w:tc>
        <w:tc>
          <w:tcPr>
            <w:tcW w:type="dxa" w:w="2967"/>
          </w:tcPr>
          <w:p>
            <w:r>
              <w:rPr>
                <w:sz w:val="18"/>
              </w:rPr>
              <w:t>/reunions/sauvegarder</w:t>
            </w:r>
          </w:p>
        </w:tc>
        <w:tc>
          <w:tcPr>
            <w:tcW w:type="dxa" w:w="2967"/>
          </w:tcPr>
          <w:p>
            <w:r>
              <w:rPr>
                <w:sz w:val="18"/>
              </w:rPr>
              <w:t>Créer une réunion (+ PV)</w:t>
            </w:r>
          </w:p>
        </w:tc>
      </w:tr>
      <w:tr>
        <w:tc>
          <w:tcPr>
            <w:tcW w:type="dxa" w:w="2967"/>
          </w:tcPr>
          <w:p>
            <w:r>
              <w:rPr>
                <w:b/>
                <w:color w:val="0284C7"/>
                <w:sz w:val="18"/>
              </w:rPr>
              <w:t>GET</w:t>
            </w:r>
          </w:p>
        </w:tc>
        <w:tc>
          <w:tcPr>
            <w:tcW w:type="dxa" w:w="2967"/>
          </w:tcPr>
          <w:p>
            <w:r>
              <w:rPr>
                <w:sz w:val="18"/>
              </w:rPr>
              <w:t>/reunions/supprimer/{id}</w:t>
            </w:r>
          </w:p>
        </w:tc>
        <w:tc>
          <w:tcPr>
            <w:tcW w:type="dxa" w:w="2967"/>
            <w:shd w:val="clear" w:color="auto" w:fill="f8f9fa"/>
          </w:tcPr>
          <w:p>
            <w:r>
              <w:rPr>
                <w:sz w:val="18"/>
              </w:rPr>
              <w:t>Supprimer une réunion</w:t>
            </w:r>
          </w:p>
        </w:tc>
      </w:tr>
    </w:tbl>
    <w:p>
      <w:pPr>
        <w:pStyle w:val="Heading3"/>
        <w:spacing w:before="280" w:after="120"/>
      </w:pPr>
      <w:r>
        <w:rPr>
          <w:b/>
          <w:color w:val="333366"/>
          <w:sz w:val="24"/>
        </w:rPr>
        <w:t>► MandatController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/mandats/</w:t>
            </w:r>
          </w:p>
        </w:tc>
        <w:tc>
          <w:tcPr>
            <w:tcW w:type="dxa" w:w="2967"/>
            <w:shd w:val="clear" w:color="auto" w:fill="f8f9fa"/>
          </w:tcPr>
          <w:p>
            <w:r>
              <w:rPr>
                <w:sz w:val="18"/>
              </w:rPr>
              <w:t>Liste des mandats</w:t>
            </w:r>
          </w:p>
        </w:tc>
      </w:tr>
      <w:tr>
        <w:tc>
          <w:tcPr>
            <w:tcW w:type="dxa" w:w="2967"/>
          </w:tcPr>
          <w:p>
            <w:r>
              <w:rPr>
                <w:b/>
                <w:color w:val="059669"/>
                <w:sz w:val="18"/>
              </w:rPr>
              <w:t>POST</w:t>
            </w:r>
          </w:p>
        </w:tc>
        <w:tc>
          <w:tcPr>
            <w:tcW w:type="dxa" w:w="2967"/>
          </w:tcPr>
          <w:p>
            <w:r>
              <w:rPr>
                <w:sz w:val="18"/>
              </w:rPr>
              <w:t>/mandats/{id}/cloturer</w:t>
            </w:r>
          </w:p>
        </w:tc>
        <w:tc>
          <w:tcPr>
            <w:tcW w:type="dxa" w:w="2967"/>
          </w:tcPr>
          <w:p>
            <w:r>
              <w:rPr>
                <w:sz w:val="18"/>
              </w:rPr>
              <w:t>Clôturer un mandat</w:t>
            </w:r>
          </w:p>
        </w:tc>
      </w:tr>
    </w:tbl>
    <w:p>
      <w:pPr>
        <w:pStyle w:val="Heading3"/>
        <w:spacing w:before="280" w:after="120"/>
      </w:pPr>
      <w:r>
        <w:rPr>
          <w:b/>
          <w:color w:val="333366"/>
          <w:sz w:val="24"/>
        </w:rPr>
        <w:t>► RechercheController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/recherche/</w:t>
            </w:r>
          </w:p>
        </w:tc>
        <w:tc>
          <w:tcPr>
            <w:tcW w:type="dxa" w:w="2967"/>
            <w:shd w:val="clear" w:color="auto" w:fill="f8f9fa"/>
          </w:tcPr>
          <w:p>
            <w:r>
              <w:rPr>
                <w:sz w:val="18"/>
              </w:rPr>
              <w:t>Recherche globale (?q=terme)</w:t>
            </w:r>
          </w:p>
        </w:tc>
      </w:tr>
    </w:tbl>
    <w:p>
      <w:pPr>
        <w:pStyle w:val="Heading3"/>
        <w:spacing w:before="280" w:after="120"/>
      </w:pPr>
      <w:r>
        <w:rPr>
          <w:b/>
          <w:color w:val="333366"/>
          <w:sz w:val="24"/>
        </w:rPr>
        <w:t>► RoleEquipeController</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2e4057"/>
          </w:tcPr>
          <w:p>
            <w:pPr>
              <w:jc w:val="center"/>
            </w:pPr>
            <w:r>
              <w:rPr>
                <w:b/>
                <w:color w:val="FFFFFF"/>
                <w:sz w:val="19"/>
              </w:rPr>
              <w:t>Méthode</w:t>
            </w:r>
          </w:p>
        </w:tc>
        <w:tc>
          <w:tcPr>
            <w:tcW w:type="dxa" w:w="2967"/>
            <w:shd w:val="clear" w:color="auto" w:fill="2e4057"/>
          </w:tcPr>
          <w:p>
            <w:pPr>
              <w:jc w:val="center"/>
            </w:pPr>
            <w:r>
              <w:rPr>
                <w:b/>
                <w:color w:val="FFFFFF"/>
                <w:sz w:val="19"/>
              </w:rPr>
              <w:t>URL</w:t>
            </w:r>
          </w:p>
        </w:tc>
        <w:tc>
          <w:tcPr>
            <w:tcW w:type="dxa" w:w="2967"/>
            <w:shd w:val="clear" w:color="auto" w:fill="2e4057"/>
          </w:tcPr>
          <w:p>
            <w:pPr>
              <w:jc w:val="center"/>
            </w:pPr>
            <w:r>
              <w:rPr>
                <w:b/>
                <w:color w:val="FFFFFF"/>
                <w:sz w:val="19"/>
              </w:rPr>
              <w:t>Description</w:t>
            </w:r>
          </w:p>
        </w:tc>
      </w:tr>
      <w:tr>
        <w:tc>
          <w:tcPr>
            <w:tcW w:type="dxa" w:w="2967"/>
          </w:tcPr>
          <w:p>
            <w:r>
              <w:rPr>
                <w:b/>
                <w:color w:val="0284C7"/>
                <w:sz w:val="18"/>
              </w:rPr>
              <w:t>GET</w:t>
            </w:r>
          </w:p>
        </w:tc>
        <w:tc>
          <w:tcPr>
            <w:tcW w:type="dxa" w:w="2967"/>
          </w:tcPr>
          <w:p>
            <w:r>
              <w:rPr>
                <w:sz w:val="18"/>
              </w:rPr>
              <w:t>/roles/historique</w:t>
            </w:r>
          </w:p>
        </w:tc>
        <w:tc>
          <w:tcPr>
            <w:tcW w:type="dxa" w:w="2967"/>
            <w:shd w:val="clear" w:color="auto" w:fill="f8f9fa"/>
          </w:tcPr>
          <w:p>
            <w:r>
              <w:rPr>
                <w:sz w:val="18"/>
              </w:rPr>
              <w:t>Historique des rôles</w:t>
            </w:r>
          </w:p>
        </w:tc>
      </w:tr>
      <w:tr>
        <w:tc>
          <w:tcPr>
            <w:tcW w:type="dxa" w:w="2967"/>
          </w:tcPr>
          <w:p>
            <w:r>
              <w:rPr>
                <w:b/>
                <w:color w:val="059669"/>
                <w:sz w:val="18"/>
              </w:rPr>
              <w:t>POST</w:t>
            </w:r>
          </w:p>
        </w:tc>
        <w:tc>
          <w:tcPr>
            <w:tcW w:type="dxa" w:w="2967"/>
          </w:tcPr>
          <w:p>
            <w:r>
              <w:rPr>
                <w:sz w:val="18"/>
              </w:rPr>
              <w:t>/roles/assigner</w:t>
            </w:r>
          </w:p>
        </w:tc>
        <w:tc>
          <w:tcPr>
            <w:tcW w:type="dxa" w:w="2967"/>
          </w:tcPr>
          <w:p>
            <w:r>
              <w:rPr>
                <w:sz w:val="18"/>
              </w:rPr>
              <w:t>Assigner un rôle à un membre</w:t>
            </w:r>
          </w:p>
        </w:tc>
      </w:tr>
      <w:tr>
        <w:tc>
          <w:tcPr>
            <w:tcW w:type="dxa" w:w="2967"/>
          </w:tcPr>
          <w:p>
            <w:r>
              <w:rPr>
                <w:b/>
                <w:color w:val="0284C7"/>
                <w:sz w:val="18"/>
              </w:rPr>
              <w:t>GET</w:t>
            </w:r>
          </w:p>
        </w:tc>
        <w:tc>
          <w:tcPr>
            <w:tcW w:type="dxa" w:w="2967"/>
          </w:tcPr>
          <w:p>
            <w:r>
              <w:rPr>
                <w:sz w:val="18"/>
              </w:rPr>
              <w:t>/roles/cloturer/{id}</w:t>
            </w:r>
          </w:p>
        </w:tc>
        <w:tc>
          <w:tcPr>
            <w:tcW w:type="dxa" w:w="2967"/>
            <w:shd w:val="clear" w:color="auto" w:fill="f8f9fa"/>
          </w:tcPr>
          <w:p>
            <w:r>
              <w:rPr>
                <w:sz w:val="18"/>
              </w:rPr>
              <w:t>Clôturer une assignation de rôle</w:t>
            </w:r>
          </w:p>
        </w:tc>
      </w:tr>
    </w:tbl>
    <w:p>
      <w:r>
        <w:br w:type="page"/>
      </w:r>
    </w:p>
    <w:p>
      <w:pPr>
        <w:pStyle w:val="Heading1"/>
        <w:spacing w:before="280" w:after="120"/>
      </w:pPr>
      <w:r>
        <w:rPr>
          <w:b/>
          <w:color w:val="059669"/>
          <w:sz w:val="36"/>
        </w:rPr>
        <w:t>8. Gestion des Fichiers Uploadés</w:t>
      </w:r>
    </w:p>
    <w:p>
      <w:pPr>
        <w:pStyle w:val="Heading2"/>
        <w:spacing w:before="280" w:after="120"/>
      </w:pPr>
      <w:r>
        <w:rPr>
          <w:b/>
          <w:color w:val="0284C7"/>
          <w:sz w:val="28"/>
        </w:rPr>
        <w:t>8.1 Configuration Multipart</w:t>
      </w:r>
    </w:p>
    <w:p>
      <w:pPr>
        <w:spacing w:after="80"/>
        <w:ind w:left="0"/>
      </w:pPr>
      <w:r>
        <w:rPr>
          <w:b w:val="0"/>
          <w:i w:val="0"/>
          <w:sz w:val="22"/>
        </w:rPr>
        <w:t>Paramètres dans application.properties :</w:t>
      </w:r>
    </w:p>
    <w:p>
      <w:pPr>
        <w:spacing w:after="40"/>
        <w:ind w:left="567"/>
      </w:pPr>
      <w:r>
        <w:rPr>
          <w:rFonts w:ascii="Courier New" w:hAnsi="Courier New"/>
          <w:color w:val="145A32"/>
          <w:sz w:val="19"/>
        </w:rPr>
        <w:t>spring.servlet.multipart.enabled=true</w:t>
      </w:r>
    </w:p>
    <w:p>
      <w:pPr>
        <w:spacing w:after="40"/>
        <w:ind w:left="567"/>
      </w:pPr>
      <w:r>
        <w:rPr>
          <w:rFonts w:ascii="Courier New" w:hAnsi="Courier New"/>
          <w:color w:val="145A32"/>
          <w:sz w:val="19"/>
        </w:rPr>
        <w:t>spring.servlet.multipart.max-file-size=5MB</w:t>
      </w:r>
    </w:p>
    <w:p>
      <w:pPr>
        <w:spacing w:after="40"/>
        <w:ind w:left="567"/>
      </w:pPr>
      <w:r>
        <w:rPr>
          <w:rFonts w:ascii="Courier New" w:hAnsi="Courier New"/>
          <w:color w:val="145A32"/>
          <w:sz w:val="19"/>
        </w:rPr>
        <w:t>spring.servlet.multipart.max-request-size=5MB</w:t>
      </w:r>
    </w:p>
    <w:p>
      <w:pPr>
        <w:pStyle w:val="Heading2"/>
        <w:spacing w:before="280" w:after="120"/>
      </w:pPr>
      <w:r>
        <w:rPr>
          <w:b/>
          <w:color w:val="0284C7"/>
          <w:sz w:val="28"/>
        </w:rPr>
        <w:t>8.2 Répertoires de Stockage</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1a5276"/>
          </w:tcPr>
          <w:p>
            <w:pPr>
              <w:jc w:val="center"/>
            </w:pPr>
            <w:r>
              <w:rPr>
                <w:b/>
                <w:color w:val="FFFFFF"/>
                <w:sz w:val="19"/>
              </w:rPr>
              <w:t>Répertoire</w:t>
            </w:r>
          </w:p>
        </w:tc>
        <w:tc>
          <w:tcPr>
            <w:tcW w:type="dxa" w:w="2967"/>
            <w:shd w:val="clear" w:color="auto" w:fill="1a5276"/>
          </w:tcPr>
          <w:p>
            <w:pPr>
              <w:jc w:val="center"/>
            </w:pPr>
            <w:r>
              <w:rPr>
                <w:b/>
                <w:color w:val="FFFFFF"/>
                <w:sz w:val="19"/>
              </w:rPr>
              <w:t>Contenu</w:t>
            </w:r>
          </w:p>
        </w:tc>
        <w:tc>
          <w:tcPr>
            <w:tcW w:type="dxa" w:w="2967"/>
            <w:shd w:val="clear" w:color="auto" w:fill="1a5276"/>
          </w:tcPr>
          <w:p>
            <w:pPr>
              <w:jc w:val="center"/>
            </w:pPr>
            <w:r>
              <w:rPr>
                <w:b/>
                <w:color w:val="FFFFFF"/>
                <w:sz w:val="19"/>
              </w:rPr>
              <w:t>URL d'accès</w:t>
            </w:r>
          </w:p>
        </w:tc>
      </w:tr>
      <w:tr>
        <w:tc>
          <w:tcPr>
            <w:tcW w:type="dxa" w:w="2967"/>
            <w:shd w:val="clear" w:color="auto" w:fill="f0f4f8"/>
          </w:tcPr>
          <w:p>
            <w:r>
              <w:rPr>
                <w:sz w:val="18"/>
              </w:rPr>
              <w:t>./uploads/</w:t>
            </w:r>
          </w:p>
        </w:tc>
        <w:tc>
          <w:tcPr>
            <w:tcW w:type="dxa" w:w="2967"/>
            <w:shd w:val="clear" w:color="auto" w:fill="f0f4f8"/>
          </w:tcPr>
          <w:p>
            <w:r>
              <w:rPr>
                <w:sz w:val="18"/>
              </w:rPr>
              <w:t>Photos de profil des membres</w:t>
            </w:r>
          </w:p>
        </w:tc>
        <w:tc>
          <w:tcPr>
            <w:tcW w:type="dxa" w:w="2967"/>
            <w:shd w:val="clear" w:color="auto" w:fill="f0f4f8"/>
          </w:tcPr>
          <w:p>
            <w:r>
              <w:rPr>
                <w:sz w:val="18"/>
              </w:rPr>
              <w:t>/uploads/{filename}</w:t>
            </w:r>
          </w:p>
        </w:tc>
      </w:tr>
      <w:tr>
        <w:tc>
          <w:tcPr>
            <w:tcW w:type="dxa" w:w="2967"/>
          </w:tcPr>
          <w:p>
            <w:r>
              <w:rPr>
                <w:sz w:val="18"/>
              </w:rPr>
              <w:t>./uploads/publications/</w:t>
            </w:r>
          </w:p>
        </w:tc>
        <w:tc>
          <w:tcPr>
            <w:tcW w:type="dxa" w:w="2967"/>
          </w:tcPr>
          <w:p>
            <w:r>
              <w:rPr>
                <w:sz w:val="18"/>
              </w:rPr>
              <w:t>Fichiers PDF des publications</w:t>
            </w:r>
          </w:p>
        </w:tc>
        <w:tc>
          <w:tcPr>
            <w:tcW w:type="dxa" w:w="2967"/>
          </w:tcPr>
          <w:p>
            <w:r>
              <w:rPr>
                <w:sz w:val="18"/>
              </w:rPr>
              <w:t>/uploads/publications/{filename}</w:t>
            </w:r>
          </w:p>
        </w:tc>
      </w:tr>
      <w:tr>
        <w:tc>
          <w:tcPr>
            <w:tcW w:type="dxa" w:w="2967"/>
            <w:shd w:val="clear" w:color="auto" w:fill="f0f4f8"/>
          </w:tcPr>
          <w:p>
            <w:r>
              <w:rPr>
                <w:sz w:val="18"/>
              </w:rPr>
              <w:t>./uploads/documents/</w:t>
            </w:r>
          </w:p>
        </w:tc>
        <w:tc>
          <w:tcPr>
            <w:tcW w:type="dxa" w:w="2967"/>
            <w:shd w:val="clear" w:color="auto" w:fill="f0f4f8"/>
          </w:tcPr>
          <w:p>
            <w:r>
              <w:rPr>
                <w:sz w:val="18"/>
              </w:rPr>
              <w:t>Documents liés aux événements</w:t>
            </w:r>
          </w:p>
        </w:tc>
        <w:tc>
          <w:tcPr>
            <w:tcW w:type="dxa" w:w="2967"/>
            <w:shd w:val="clear" w:color="auto" w:fill="f0f4f8"/>
          </w:tcPr>
          <w:p>
            <w:r>
              <w:rPr>
                <w:sz w:val="18"/>
              </w:rPr>
              <w:t>/uploads/documents/{filename}</w:t>
            </w:r>
          </w:p>
        </w:tc>
      </w:tr>
      <w:tr>
        <w:tc>
          <w:tcPr>
            <w:tcW w:type="dxa" w:w="2967"/>
          </w:tcPr>
          <w:p>
            <w:r>
              <w:rPr>
                <w:sz w:val="18"/>
              </w:rPr>
              <w:t>./uploads/conventions/</w:t>
            </w:r>
          </w:p>
        </w:tc>
        <w:tc>
          <w:tcPr>
            <w:tcW w:type="dxa" w:w="2967"/>
          </w:tcPr>
          <w:p>
            <w:r>
              <w:rPr>
                <w:sz w:val="18"/>
              </w:rPr>
              <w:t>Documents des conventions</w:t>
            </w:r>
          </w:p>
        </w:tc>
        <w:tc>
          <w:tcPr>
            <w:tcW w:type="dxa" w:w="2967"/>
          </w:tcPr>
          <w:p>
            <w:r>
              <w:rPr>
                <w:sz w:val="18"/>
              </w:rPr>
              <w:t>/uploads/conventions/{filename}</w:t>
            </w:r>
          </w:p>
        </w:tc>
      </w:tr>
      <w:tr>
        <w:tc>
          <w:tcPr>
            <w:tcW w:type="dxa" w:w="2967"/>
            <w:shd w:val="clear" w:color="auto" w:fill="f0f4f8"/>
          </w:tcPr>
          <w:p>
            <w:r>
              <w:rPr>
                <w:sz w:val="18"/>
              </w:rPr>
              <w:t>./uploads/reunions/</w:t>
            </w:r>
          </w:p>
        </w:tc>
        <w:tc>
          <w:tcPr>
            <w:tcW w:type="dxa" w:w="2967"/>
            <w:shd w:val="clear" w:color="auto" w:fill="f0f4f8"/>
          </w:tcPr>
          <w:p>
            <w:r>
              <w:rPr>
                <w:sz w:val="18"/>
              </w:rPr>
              <w:t>Procès-verbaux des réunions</w:t>
            </w:r>
          </w:p>
        </w:tc>
        <w:tc>
          <w:tcPr>
            <w:tcW w:type="dxa" w:w="2967"/>
            <w:shd w:val="clear" w:color="auto" w:fill="f0f4f8"/>
          </w:tcPr>
          <w:p>
            <w:r>
              <w:rPr>
                <w:sz w:val="18"/>
              </w:rPr>
              <w:t>/uploads/reunions/{filename}</w:t>
            </w:r>
          </w:p>
        </w:tc>
      </w:tr>
    </w:tbl>
    <w:p>
      <w:pPr>
        <w:pStyle w:val="Heading2"/>
        <w:spacing w:before="280" w:after="120"/>
      </w:pPr>
      <w:r>
        <w:rPr>
          <w:b/>
          <w:color w:val="0284C7"/>
          <w:sz w:val="28"/>
        </w:rPr>
        <w:t>8.3 Logique d'Upload (Pattern)</w:t>
      </w:r>
    </w:p>
    <w:p>
      <w:pPr>
        <w:spacing w:after="80"/>
        <w:ind w:left="0"/>
      </w:pPr>
      <w:r>
        <w:rPr>
          <w:b w:val="0"/>
          <w:i w:val="0"/>
          <w:sz w:val="22"/>
        </w:rPr>
        <w:t>Implémentation dans ProfileController et LoginController :</w:t>
      </w:r>
    </w:p>
    <w:p>
      <w:pPr>
        <w:pStyle w:val="ListBullet"/>
        <w:spacing w:after="40"/>
      </w:pPr>
      <w:r>
        <w:rPr>
          <w:sz w:val="20"/>
        </w:rPr>
        <w:t>Réception du fichier via @RequestParam MultipartFile.</w:t>
      </w:r>
    </w:p>
    <w:p>
      <w:pPr>
        <w:pStyle w:val="ListBullet"/>
        <w:spacing w:after="40"/>
      </w:pPr>
      <w:r>
        <w:rPr>
          <w:sz w:val="20"/>
        </w:rPr>
        <w:t>Validation : fichier non vide + vérification de l'extension.</w:t>
      </w:r>
    </w:p>
    <w:p>
      <w:pPr>
        <w:pStyle w:val="ListBullet"/>
        <w:spacing w:after="40"/>
      </w:pPr>
      <w:r>
        <w:rPr>
          <w:sz w:val="20"/>
        </w:rPr>
        <w:t>Génération d'un nom unique avec UUID.randomUUID() + extension originale.</w:t>
      </w:r>
    </w:p>
    <w:p>
      <w:pPr>
        <w:pStyle w:val="ListBullet"/>
        <w:spacing w:after="40"/>
      </w:pPr>
      <w:r>
        <w:rPr>
          <w:sz w:val="20"/>
        </w:rPr>
        <w:t>Création du répertoire si absent (Files.createDirectories).</w:t>
      </w:r>
    </w:p>
    <w:p>
      <w:pPr>
        <w:pStyle w:val="ListBullet"/>
        <w:spacing w:after="40"/>
      </w:pPr>
      <w:r>
        <w:rPr>
          <w:sz w:val="20"/>
        </w:rPr>
        <w:t>Écriture sur disque (Files.copy + REPLACE_EXISTING).</w:t>
      </w:r>
    </w:p>
    <w:p>
      <w:pPr>
        <w:pStyle w:val="ListBullet"/>
        <w:spacing w:after="40"/>
      </w:pPr>
      <w:r>
        <w:rPr>
          <w:sz w:val="20"/>
        </w:rPr>
        <w:t>Stockage du nom de fichier uniquement en base de données.</w:t>
      </w:r>
    </w:p>
    <w:p>
      <w:pPr>
        <w:pStyle w:val="Heading2"/>
        <w:spacing w:before="280" w:after="120"/>
      </w:pPr>
      <w:r>
        <w:rPr>
          <w:b/>
          <w:color w:val="0284C7"/>
          <w:sz w:val="28"/>
        </w:rPr>
        <w:t>8.4 Configuration WebMvcConfig</w:t>
      </w:r>
    </w:p>
    <w:p>
      <w:pPr>
        <w:spacing w:after="80"/>
        <w:ind w:left="0"/>
      </w:pPr>
      <w:r>
        <w:rPr>
          <w:b w:val="0"/>
          <w:i w:val="0"/>
          <w:sz w:val="22"/>
        </w:rPr>
        <w:t>La classe WebMvcConfig (implements WebMvcConfigurer) déclare les handlers de ressources statiques pour servir les fichiers uploadés via Spring MVC :</w:t>
      </w:r>
    </w:p>
    <w:p>
      <w:pPr>
        <w:ind w:left="567"/>
      </w:pPr>
      <w:r>
        <w:rPr>
          <w:rFonts w:ascii="Courier New" w:hAnsi="Courier New"/>
          <w:color w:val="145A32"/>
          <w:sz w:val="19"/>
        </w:rPr>
        <w:t>/uploads/**  →  file:uploads/             (photos membres)</w:t>
      </w:r>
    </w:p>
    <w:p>
      <w:pPr>
        <w:ind w:left="567"/>
      </w:pPr>
      <w:r>
        <w:rPr>
          <w:rFonts w:ascii="Courier New" w:hAnsi="Courier New"/>
          <w:color w:val="145A32"/>
          <w:sz w:val="19"/>
        </w:rPr>
        <w:t>/uploads/publications/**  →  file:uploads/publications/  (PDFs publications)</w:t>
      </w:r>
    </w:p>
    <w:p>
      <w:r>
        <w:br w:type="page"/>
      </w:r>
    </w:p>
    <w:p>
      <w:pPr>
        <w:pStyle w:val="Heading1"/>
        <w:spacing w:before="280" w:after="120"/>
      </w:pPr>
      <w:r>
        <w:rPr>
          <w:b/>
          <w:color w:val="059669"/>
          <w:sz w:val="36"/>
        </w:rPr>
        <w:t>9. Interface Utilisateur &amp; Thème</w:t>
      </w:r>
    </w:p>
    <w:p>
      <w:pPr>
        <w:pStyle w:val="Heading2"/>
        <w:spacing w:before="280" w:after="120"/>
      </w:pPr>
      <w:r>
        <w:rPr>
          <w:b/>
          <w:color w:val="0284C7"/>
          <w:sz w:val="28"/>
        </w:rPr>
        <w:t>9.1 Design System LIAS</w:t>
      </w:r>
    </w:p>
    <w:p>
      <w:pPr>
        <w:spacing w:after="80"/>
        <w:ind w:left="0"/>
      </w:pPr>
      <w:r>
        <w:rPr>
          <w:b w:val="0"/>
          <w:i w:val="0"/>
          <w:sz w:val="22"/>
        </w:rPr>
        <w:t>L'interface adopte un thème sombre personnalisé inspiré des dashboards modernes, avec une palette de couleurs cohérente et des polices d'écriture sélectionnées pour la lisibilité et le professionnalisme.</w:t>
      </w:r>
    </w:p>
    <w:p>
      <w:pPr>
        <w:spacing w:after="80"/>
        <w:ind w:left="0"/>
      </w:pPr>
      <w:r>
        <w:rPr>
          <w:b/>
          <w:i w:val="0"/>
          <w:sz w:val="21"/>
        </w:rPr>
        <w:t>Variables CSS du thème sombre (défaut) :</w:t>
      </w:r>
    </w:p>
    <w:tbl>
      <w:tblPr>
        <w:tblStyle w:val="TableGrid"/>
        <w:tblW w:type="auto" w:w="0"/>
        <w:tblLook w:firstColumn="1" w:firstRow="1" w:lastColumn="0" w:lastRow="0" w:noHBand="0" w:noVBand="1" w:val="04A0"/>
      </w:tblPr>
      <w:tblGrid>
        <w:gridCol w:w="2967"/>
        <w:gridCol w:w="2967"/>
        <w:gridCol w:w="2967"/>
      </w:tblGrid>
      <w:tr>
        <w:tc>
          <w:tcPr>
            <w:tcW w:type="dxa" w:w="2967"/>
            <w:shd w:val="clear" w:color="auto" w:fill="1a2235"/>
          </w:tcPr>
          <w:p>
            <w:pPr>
              <w:jc w:val="center"/>
            </w:pPr>
            <w:r>
              <w:rPr>
                <w:b/>
                <w:color w:val="FFFFFF"/>
                <w:sz w:val="19"/>
              </w:rPr>
              <w:t>Variable CSS</w:t>
            </w:r>
          </w:p>
        </w:tc>
        <w:tc>
          <w:tcPr>
            <w:tcW w:type="dxa" w:w="2967"/>
            <w:shd w:val="clear" w:color="auto" w:fill="1a2235"/>
          </w:tcPr>
          <w:p>
            <w:pPr>
              <w:jc w:val="center"/>
            </w:pPr>
            <w:r>
              <w:rPr>
                <w:b/>
                <w:color w:val="FFFFFF"/>
                <w:sz w:val="19"/>
              </w:rPr>
              <w:t>Valeur</w:t>
            </w:r>
          </w:p>
        </w:tc>
        <w:tc>
          <w:tcPr>
            <w:tcW w:type="dxa" w:w="2967"/>
            <w:shd w:val="clear" w:color="auto" w:fill="1a2235"/>
          </w:tcPr>
          <w:p>
            <w:pPr>
              <w:jc w:val="center"/>
            </w:pPr>
            <w:r>
              <w:rPr>
                <w:b/>
                <w:color w:val="FFFFFF"/>
                <w:sz w:val="19"/>
              </w:rPr>
              <w:t>Utilisation</w:t>
            </w:r>
          </w:p>
        </w:tc>
      </w:tr>
      <w:tr>
        <w:tc>
          <w:tcPr>
            <w:tcW w:type="dxa" w:w="2967"/>
            <w:shd w:val="clear" w:color="auto" w:fill="f0f4f8"/>
          </w:tcPr>
          <w:p>
            <w:r>
              <w:rPr>
                <w:sz w:val="18"/>
              </w:rPr>
              <w:t>--bg</w:t>
            </w:r>
          </w:p>
        </w:tc>
        <w:tc>
          <w:tcPr>
            <w:tcW w:type="dxa" w:w="2967"/>
            <w:shd w:val="clear" w:color="auto" w:fill="f0f4f8"/>
          </w:tcPr>
          <w:p>
            <w:r>
              <w:rPr>
                <w:sz w:val="18"/>
              </w:rPr>
              <w:t>#0a0e1a</w:t>
            </w:r>
          </w:p>
        </w:tc>
        <w:tc>
          <w:tcPr>
            <w:tcW w:type="dxa" w:w="2967"/>
            <w:shd w:val="clear" w:color="auto" w:fill="f0f4f8"/>
          </w:tcPr>
          <w:p>
            <w:r>
              <w:rPr>
                <w:sz w:val="18"/>
              </w:rPr>
              <w:t>Fond principal de la page</w:t>
            </w:r>
          </w:p>
        </w:tc>
      </w:tr>
      <w:tr>
        <w:tc>
          <w:tcPr>
            <w:tcW w:type="dxa" w:w="2967"/>
          </w:tcPr>
          <w:p>
            <w:r>
              <w:rPr>
                <w:sz w:val="18"/>
              </w:rPr>
              <w:t>--surface</w:t>
            </w:r>
          </w:p>
        </w:tc>
        <w:tc>
          <w:tcPr>
            <w:tcW w:type="dxa" w:w="2967"/>
          </w:tcPr>
          <w:p>
            <w:r>
              <w:rPr>
                <w:sz w:val="18"/>
              </w:rPr>
              <w:t>#111827</w:t>
            </w:r>
          </w:p>
        </w:tc>
        <w:tc>
          <w:tcPr>
            <w:tcW w:type="dxa" w:w="2967"/>
          </w:tcPr>
          <w:p>
            <w:r>
              <w:rPr>
                <w:sz w:val="18"/>
              </w:rPr>
              <w:t>Fond des cartes/panneaux</w:t>
            </w:r>
          </w:p>
        </w:tc>
      </w:tr>
      <w:tr>
        <w:tc>
          <w:tcPr>
            <w:tcW w:type="dxa" w:w="2967"/>
            <w:shd w:val="clear" w:color="auto" w:fill="f0f4f8"/>
          </w:tcPr>
          <w:p>
            <w:r>
              <w:rPr>
                <w:sz w:val="18"/>
              </w:rPr>
              <w:t>--surface2</w:t>
            </w:r>
          </w:p>
        </w:tc>
        <w:tc>
          <w:tcPr>
            <w:tcW w:type="dxa" w:w="2967"/>
            <w:shd w:val="clear" w:color="auto" w:fill="f0f4f8"/>
          </w:tcPr>
          <w:p>
            <w:r>
              <w:rPr>
                <w:sz w:val="18"/>
              </w:rPr>
              <w:t>#1a2235</w:t>
            </w:r>
          </w:p>
        </w:tc>
        <w:tc>
          <w:tcPr>
            <w:tcW w:type="dxa" w:w="2967"/>
            <w:shd w:val="clear" w:color="auto" w:fill="f0f4f8"/>
          </w:tcPr>
          <w:p>
            <w:r>
              <w:rPr>
                <w:sz w:val="18"/>
              </w:rPr>
              <w:t>Fond secondaire (inputs, entêtes)</w:t>
            </w:r>
          </w:p>
        </w:tc>
      </w:tr>
      <w:tr>
        <w:tc>
          <w:tcPr>
            <w:tcW w:type="dxa" w:w="2967"/>
          </w:tcPr>
          <w:p>
            <w:r>
              <w:rPr>
                <w:sz w:val="18"/>
              </w:rPr>
              <w:t>--accent</w:t>
            </w:r>
          </w:p>
        </w:tc>
        <w:tc>
          <w:tcPr>
            <w:tcW w:type="dxa" w:w="2967"/>
          </w:tcPr>
          <w:p>
            <w:r>
              <w:rPr>
                <w:sz w:val="18"/>
              </w:rPr>
              <w:t>#6ee7b7 → #059669</w:t>
            </w:r>
          </w:p>
        </w:tc>
        <w:tc>
          <w:tcPr>
            <w:tcW w:type="dxa" w:w="2967"/>
          </w:tcPr>
          <w:p>
            <w:r>
              <w:rPr>
                <w:sz w:val="18"/>
              </w:rPr>
              <w:t>Vert émeraude (boutons principaux)</w:t>
            </w:r>
          </w:p>
        </w:tc>
      </w:tr>
      <w:tr>
        <w:tc>
          <w:tcPr>
            <w:tcW w:type="dxa" w:w="2967"/>
            <w:shd w:val="clear" w:color="auto" w:fill="f0f4f8"/>
          </w:tcPr>
          <w:p>
            <w:r>
              <w:rPr>
                <w:sz w:val="18"/>
              </w:rPr>
              <w:t>--accent2</w:t>
            </w:r>
          </w:p>
        </w:tc>
        <w:tc>
          <w:tcPr>
            <w:tcW w:type="dxa" w:w="2967"/>
            <w:shd w:val="clear" w:color="auto" w:fill="f0f4f8"/>
          </w:tcPr>
          <w:p>
            <w:r>
              <w:rPr>
                <w:sz w:val="18"/>
              </w:rPr>
              <w:t>#38bdf8 → #0284c7</w:t>
            </w:r>
          </w:p>
        </w:tc>
        <w:tc>
          <w:tcPr>
            <w:tcW w:type="dxa" w:w="2967"/>
            <w:shd w:val="clear" w:color="auto" w:fill="f0f4f8"/>
          </w:tcPr>
          <w:p>
            <w:r>
              <w:rPr>
                <w:sz w:val="18"/>
              </w:rPr>
              <w:t>Bleu ciel (liens, accents secondaires)</w:t>
            </w:r>
          </w:p>
        </w:tc>
      </w:tr>
      <w:tr>
        <w:tc>
          <w:tcPr>
            <w:tcW w:type="dxa" w:w="2967"/>
          </w:tcPr>
          <w:p>
            <w:r>
              <w:rPr>
                <w:sz w:val="18"/>
              </w:rPr>
              <w:t>--text</w:t>
            </w:r>
          </w:p>
        </w:tc>
        <w:tc>
          <w:tcPr>
            <w:tcW w:type="dxa" w:w="2967"/>
          </w:tcPr>
          <w:p>
            <w:r>
              <w:rPr>
                <w:sz w:val="18"/>
              </w:rPr>
              <w:t>#e2e8f0</w:t>
            </w:r>
          </w:p>
        </w:tc>
        <w:tc>
          <w:tcPr>
            <w:tcW w:type="dxa" w:w="2967"/>
          </w:tcPr>
          <w:p>
            <w:r>
              <w:rPr>
                <w:sz w:val="18"/>
              </w:rPr>
              <w:t>Texte principal</w:t>
            </w:r>
          </w:p>
        </w:tc>
      </w:tr>
      <w:tr>
        <w:tc>
          <w:tcPr>
            <w:tcW w:type="dxa" w:w="2967"/>
            <w:shd w:val="clear" w:color="auto" w:fill="f0f4f8"/>
          </w:tcPr>
          <w:p>
            <w:r>
              <w:rPr>
                <w:sz w:val="18"/>
              </w:rPr>
              <w:t>--muted</w:t>
            </w:r>
          </w:p>
        </w:tc>
        <w:tc>
          <w:tcPr>
            <w:tcW w:type="dxa" w:w="2967"/>
            <w:shd w:val="clear" w:color="auto" w:fill="f0f4f8"/>
          </w:tcPr>
          <w:p>
            <w:r>
              <w:rPr>
                <w:sz w:val="18"/>
              </w:rPr>
              <w:t>#64748b</w:t>
            </w:r>
          </w:p>
        </w:tc>
        <w:tc>
          <w:tcPr>
            <w:tcW w:type="dxa" w:w="2967"/>
            <w:shd w:val="clear" w:color="auto" w:fill="f0f4f8"/>
          </w:tcPr>
          <w:p>
            <w:r>
              <w:rPr>
                <w:sz w:val="18"/>
              </w:rPr>
              <w:t>Texte secondaire / labels</w:t>
            </w:r>
          </w:p>
        </w:tc>
      </w:tr>
      <w:tr>
        <w:tc>
          <w:tcPr>
            <w:tcW w:type="dxa" w:w="2967"/>
          </w:tcPr>
          <w:p>
            <w:r>
              <w:rPr>
                <w:sz w:val="18"/>
              </w:rPr>
              <w:t>--border</w:t>
            </w:r>
          </w:p>
        </w:tc>
        <w:tc>
          <w:tcPr>
            <w:tcW w:type="dxa" w:w="2967"/>
          </w:tcPr>
          <w:p>
            <w:r>
              <w:rPr>
                <w:sz w:val="18"/>
              </w:rPr>
              <w:t>rgba(255,255,255,0.06)</w:t>
            </w:r>
          </w:p>
        </w:tc>
        <w:tc>
          <w:tcPr>
            <w:tcW w:type="dxa" w:w="2967"/>
          </w:tcPr>
          <w:p>
            <w:r>
              <w:rPr>
                <w:sz w:val="18"/>
              </w:rPr>
              <w:t>Bordures subtiles</w:t>
            </w:r>
          </w:p>
        </w:tc>
      </w:tr>
    </w:tbl>
    <w:p>
      <w:pPr>
        <w:pStyle w:val="Heading2"/>
        <w:spacing w:before="280" w:after="120"/>
      </w:pPr>
      <w:r>
        <w:rPr>
          <w:b/>
          <w:color w:val="0284C7"/>
          <w:sz w:val="28"/>
        </w:rPr>
        <w:t>9.2 Bascule Thème Clair / Sombre</w:t>
      </w:r>
    </w:p>
    <w:p>
      <w:pPr>
        <w:spacing w:after="80"/>
        <w:ind w:left="0"/>
      </w:pPr>
      <w:r>
        <w:rPr>
          <w:b w:val="0"/>
          <w:i w:val="0"/>
          <w:sz w:val="22"/>
        </w:rPr>
        <w:t>Un bouton de bascule est intégré dans la barre topbar fixe, visible sur toutes les pages. La préférence est persistée dans localStorage (clé : 'lias-theme'). Un script anti-FOUC (Flash Of Unstyled Content) est exécuté avant le chargement du CSS pour appliquer immédiatement le thème choisi sans clignotement.</w:t>
      </w:r>
    </w:p>
    <w:p>
      <w:pPr>
        <w:pStyle w:val="ListBullet"/>
        <w:spacing w:after="40"/>
      </w:pPr>
      <w:r>
        <w:rPr>
          <w:sz w:val="20"/>
        </w:rPr>
        <w:t>Anti-FOUC : &lt;script&gt; inline avant CSS — applique class='light-mode' sur &lt;html&gt; si lias-theme==='light'.</w:t>
      </w:r>
    </w:p>
    <w:p>
      <w:pPr>
        <w:pStyle w:val="ListBullet"/>
        <w:spacing w:after="40"/>
      </w:pPr>
      <w:r>
        <w:rPr>
          <w:sz w:val="20"/>
        </w:rPr>
        <w:t>Spécificité CSS : html.light-mode (0-1-1) &gt; :root (0-1-0) — les variables du mode clair écrasent celles du mode sombre.</w:t>
      </w:r>
    </w:p>
    <w:p>
      <w:pPr>
        <w:pStyle w:val="ListBullet"/>
        <w:spacing w:after="40"/>
      </w:pPr>
      <w:r>
        <w:rPr>
          <w:sz w:val="20"/>
        </w:rPr>
        <w:t>Mode clair : fond blanc (#f0f4f8), texte noir (#0f172a), accents ajustés pour contraste.</w:t>
      </w:r>
    </w:p>
    <w:p>
      <w:pPr>
        <w:pStyle w:val="ListBullet"/>
        <w:spacing w:after="40"/>
      </w:pPr>
      <w:r>
        <w:rPr>
          <w:sz w:val="20"/>
        </w:rPr>
        <w:t>Fonction JavaScript liasToggleTheme() : bascule la classe, met à jour localStorage, synchronise l'icône et le label.</w:t>
      </w:r>
    </w:p>
    <w:p>
      <w:pPr>
        <w:pStyle w:val="Heading2"/>
        <w:spacing w:before="280" w:after="120"/>
      </w:pPr>
      <w:r>
        <w:rPr>
          <w:b/>
          <w:color w:val="0284C7"/>
          <w:sz w:val="28"/>
        </w:rPr>
        <w:t>9.3 Sidebar de Navigation</w:t>
      </w:r>
    </w:p>
    <w:p>
      <w:pPr>
        <w:spacing w:after="80"/>
        <w:ind w:left="0"/>
      </w:pPr>
      <w:r>
        <w:rPr>
          <w:b w:val="0"/>
          <w:i w:val="0"/>
          <w:sz w:val="22"/>
        </w:rPr>
        <w:t>La sidebar (250px, position:fixed) est un fragment Thymeleaf inclus dans toutes les pages via th:replace='~{sidebar :: sidebar}'. Elle contient :</w:t>
      </w:r>
    </w:p>
    <w:p>
      <w:pPr>
        <w:pStyle w:val="ListBullet"/>
        <w:spacing w:after="40"/>
      </w:pPr>
      <w:r>
        <w:rPr>
          <w:sz w:val="20"/>
        </w:rPr>
        <w:t>Logo LIAS et nom du laboratoire en en-tête.</w:t>
      </w:r>
    </w:p>
    <w:p>
      <w:pPr>
        <w:pStyle w:val="ListBullet"/>
        <w:spacing w:after="40"/>
      </w:pPr>
      <w:r>
        <w:rPr>
          <w:sz w:val="20"/>
        </w:rPr>
        <w:t>Liens de navigation regroupés par catégorie (Dashboard, Membres, Recherche, etc.).</w:t>
      </w:r>
    </w:p>
    <w:p>
      <w:pPr>
        <w:pStyle w:val="ListBullet"/>
        <w:spacing w:after="40"/>
      </w:pPr>
      <w:r>
        <w:rPr>
          <w:sz w:val="20"/>
        </w:rPr>
        <w:t>Badges de notifications non lues.</w:t>
      </w:r>
    </w:p>
    <w:p>
      <w:pPr>
        <w:pStyle w:val="ListBullet"/>
        <w:spacing w:after="40"/>
      </w:pPr>
      <w:r>
        <w:rPr>
          <w:sz w:val="20"/>
        </w:rPr>
        <w:t>Affichage conditionnel des liens selon le rôle (sec:authorize Thymeleaf).</w:t>
      </w:r>
    </w:p>
    <w:p>
      <w:pPr>
        <w:pStyle w:val="Heading2"/>
        <w:spacing w:before="280" w:after="120"/>
      </w:pPr>
      <w:r>
        <w:rPr>
          <w:b/>
          <w:color w:val="0284C7"/>
          <w:sz w:val="28"/>
        </w:rPr>
        <w:t>9.4 Topbar Fixe</w:t>
      </w:r>
    </w:p>
    <w:p>
      <w:pPr>
        <w:spacing w:after="80"/>
        <w:ind w:left="0"/>
      </w:pPr>
      <w:r>
        <w:rPr>
          <w:b w:val="0"/>
          <w:i w:val="0"/>
          <w:sz w:val="22"/>
        </w:rPr>
        <w:t>Une barre topbar fixe (#sb-topbar) est positionnée en haut du contenu principal (left:250px, right:0). Elle contient le bouton de bascule de thème et la pill d'identification de l'utilisateur connecté (nom + rôle).</w:t>
      </w:r>
    </w:p>
    <w:p>
      <w:pPr>
        <w:pStyle w:val="Heading2"/>
        <w:spacing w:before="280" w:after="120"/>
      </w:pPr>
      <w:r>
        <w:rPr>
          <w:b/>
          <w:color w:val="0284C7"/>
          <w:sz w:val="28"/>
        </w:rPr>
        <w:t>9.5 Templates HTML</w:t>
      </w:r>
    </w:p>
    <w:p>
      <w:pPr>
        <w:spacing w:after="80"/>
        <w:ind w:left="0"/>
      </w:pPr>
      <w:r>
        <w:rPr>
          <w:b w:val="0"/>
          <w:i w:val="0"/>
          <w:sz w:val="22"/>
        </w:rPr>
        <w:t>30 fichiers Thymeleaf organisés par fonctionnalité :</w:t>
      </w:r>
    </w:p>
    <w:tbl>
      <w:tblPr>
        <w:tblStyle w:val="TableGrid"/>
        <w:tblW w:type="auto" w:w="0"/>
        <w:tblLook w:firstColumn="1" w:firstRow="1" w:lastColumn="0" w:lastRow="0" w:noHBand="0" w:noVBand="1" w:val="04A0"/>
      </w:tblPr>
      <w:tblGrid>
        <w:gridCol w:w="4451"/>
        <w:gridCol w:w="4451"/>
      </w:tblGrid>
      <w:tr>
        <w:tc>
          <w:tcPr>
            <w:tcW w:type="dxa" w:w="4451"/>
            <w:shd w:val="clear" w:color="auto" w:fill="2c3e50"/>
          </w:tcPr>
          <w:p>
            <w:pPr>
              <w:jc w:val="center"/>
            </w:pPr>
            <w:r>
              <w:rPr>
                <w:b/>
                <w:color w:val="FFFFFF"/>
                <w:sz w:val="19"/>
              </w:rPr>
              <w:t>Fichier</w:t>
            </w:r>
          </w:p>
        </w:tc>
        <w:tc>
          <w:tcPr>
            <w:tcW w:type="dxa" w:w="4451"/>
            <w:shd w:val="clear" w:color="auto" w:fill="2c3e50"/>
          </w:tcPr>
          <w:p>
            <w:pPr>
              <w:jc w:val="center"/>
            </w:pPr>
            <w:r>
              <w:rPr>
                <w:b/>
                <w:color w:val="FFFFFF"/>
                <w:sz w:val="19"/>
              </w:rPr>
              <w:t>Description</w:t>
            </w:r>
          </w:p>
        </w:tc>
      </w:tr>
      <w:tr>
        <w:tc>
          <w:tcPr>
            <w:tcW w:type="dxa" w:w="4451"/>
            <w:shd w:val="clear" w:color="auto" w:fill="f0f4f8"/>
          </w:tcPr>
          <w:p>
            <w:r>
              <w:rPr>
                <w:sz w:val="18"/>
              </w:rPr>
              <w:t>index.html</w:t>
            </w:r>
          </w:p>
        </w:tc>
        <w:tc>
          <w:tcPr>
            <w:tcW w:type="dxa" w:w="4451"/>
            <w:shd w:val="clear" w:color="auto" w:fill="f0f4f8"/>
          </w:tcPr>
          <w:p>
            <w:r>
              <w:rPr>
                <w:sz w:val="18"/>
              </w:rPr>
              <w:t>Page d'accueil publique</w:t>
            </w:r>
          </w:p>
        </w:tc>
      </w:tr>
      <w:tr>
        <w:tc>
          <w:tcPr>
            <w:tcW w:type="dxa" w:w="4451"/>
          </w:tcPr>
          <w:p>
            <w:r>
              <w:rPr>
                <w:sz w:val="18"/>
              </w:rPr>
              <w:t>login.html</w:t>
            </w:r>
          </w:p>
        </w:tc>
        <w:tc>
          <w:tcPr>
            <w:tcW w:type="dxa" w:w="4451"/>
          </w:tcPr>
          <w:p>
            <w:r>
              <w:rPr>
                <w:sz w:val="18"/>
              </w:rPr>
              <w:t>Formulaire de connexion</w:t>
            </w:r>
          </w:p>
        </w:tc>
      </w:tr>
      <w:tr>
        <w:tc>
          <w:tcPr>
            <w:tcW w:type="dxa" w:w="4451"/>
            <w:shd w:val="clear" w:color="auto" w:fill="f0f4f8"/>
          </w:tcPr>
          <w:p>
            <w:r>
              <w:rPr>
                <w:sz w:val="18"/>
              </w:rPr>
              <w:t>dashboard.html</w:t>
            </w:r>
          </w:p>
        </w:tc>
        <w:tc>
          <w:tcPr>
            <w:tcW w:type="dxa" w:w="4451"/>
            <w:shd w:val="clear" w:color="auto" w:fill="f0f4f8"/>
          </w:tcPr>
          <w:p>
            <w:r>
              <w:rPr>
                <w:sz w:val="18"/>
              </w:rPr>
              <w:t>Tableau de bord principal</w:t>
            </w:r>
          </w:p>
        </w:tc>
      </w:tr>
      <w:tr>
        <w:tc>
          <w:tcPr>
            <w:tcW w:type="dxa" w:w="4451"/>
          </w:tcPr>
          <w:p>
            <w:r>
              <w:rPr>
                <w:sz w:val="18"/>
              </w:rPr>
              <w:t>sidebar.html</w:t>
            </w:r>
          </w:p>
        </w:tc>
        <w:tc>
          <w:tcPr>
            <w:tcW w:type="dxa" w:w="4451"/>
          </w:tcPr>
          <w:p>
            <w:r>
              <w:rPr>
                <w:sz w:val="18"/>
              </w:rPr>
              <w:t>Fragment navigation (inclus partout)</w:t>
            </w:r>
          </w:p>
        </w:tc>
      </w:tr>
      <w:tr>
        <w:tc>
          <w:tcPr>
            <w:tcW w:type="dxa" w:w="4451"/>
            <w:shd w:val="clear" w:color="auto" w:fill="f0f4f8"/>
          </w:tcPr>
          <w:p>
            <w:r>
              <w:rPr>
                <w:sz w:val="18"/>
              </w:rPr>
              <w:t>membres.html</w:t>
            </w:r>
          </w:p>
        </w:tc>
        <w:tc>
          <w:tcPr>
            <w:tcW w:type="dxa" w:w="4451"/>
            <w:shd w:val="clear" w:color="auto" w:fill="f0f4f8"/>
          </w:tcPr>
          <w:p>
            <w:r>
              <w:rPr>
                <w:sz w:val="18"/>
              </w:rPr>
              <w:t>Liste des membres</w:t>
            </w:r>
          </w:p>
        </w:tc>
      </w:tr>
      <w:tr>
        <w:tc>
          <w:tcPr>
            <w:tcW w:type="dxa" w:w="4451"/>
          </w:tcPr>
          <w:p>
            <w:r>
              <w:rPr>
                <w:sz w:val="18"/>
              </w:rPr>
              <w:t>form-membre.html</w:t>
            </w:r>
          </w:p>
        </w:tc>
        <w:tc>
          <w:tcPr>
            <w:tcW w:type="dxa" w:w="4451"/>
          </w:tcPr>
          <w:p>
            <w:r>
              <w:rPr>
                <w:sz w:val="18"/>
              </w:rPr>
              <w:t>Formulaire ajout/modification membre</w:t>
            </w:r>
          </w:p>
        </w:tc>
      </w:tr>
      <w:tr>
        <w:tc>
          <w:tcPr>
            <w:tcW w:type="dxa" w:w="4451"/>
            <w:shd w:val="clear" w:color="auto" w:fill="f0f4f8"/>
          </w:tcPr>
          <w:p>
            <w:r>
              <w:rPr>
                <w:sz w:val="18"/>
              </w:rPr>
              <w:t>mon-profil.html</w:t>
            </w:r>
          </w:p>
        </w:tc>
        <w:tc>
          <w:tcPr>
            <w:tcW w:type="dxa" w:w="4451"/>
            <w:shd w:val="clear" w:color="auto" w:fill="f0f4f8"/>
          </w:tcPr>
          <w:p>
            <w:r>
              <w:rPr>
                <w:sz w:val="18"/>
              </w:rPr>
              <w:t>Profil de l'utilisateur connecté</w:t>
            </w:r>
          </w:p>
        </w:tc>
      </w:tr>
      <w:tr>
        <w:tc>
          <w:tcPr>
            <w:tcW w:type="dxa" w:w="4451"/>
          </w:tcPr>
          <w:p>
            <w:r>
              <w:rPr>
                <w:sz w:val="18"/>
              </w:rPr>
              <w:t>publications.html</w:t>
            </w:r>
          </w:p>
        </w:tc>
        <w:tc>
          <w:tcPr>
            <w:tcW w:type="dxa" w:w="4451"/>
          </w:tcPr>
          <w:p>
            <w:r>
              <w:rPr>
                <w:sz w:val="18"/>
              </w:rPr>
              <w:t>Liste des publications</w:t>
            </w:r>
          </w:p>
        </w:tc>
      </w:tr>
      <w:tr>
        <w:tc>
          <w:tcPr>
            <w:tcW w:type="dxa" w:w="4451"/>
            <w:shd w:val="clear" w:color="auto" w:fill="f0f4f8"/>
          </w:tcPr>
          <w:p>
            <w:r>
              <w:rPr>
                <w:sz w:val="18"/>
              </w:rPr>
              <w:t>form-publication.html</w:t>
            </w:r>
          </w:p>
        </w:tc>
        <w:tc>
          <w:tcPr>
            <w:tcW w:type="dxa" w:w="4451"/>
            <w:shd w:val="clear" w:color="auto" w:fill="f0f4f8"/>
          </w:tcPr>
          <w:p>
            <w:r>
              <w:rPr>
                <w:sz w:val="18"/>
              </w:rPr>
              <w:t>Formulaire ajout publication + PDF</w:t>
            </w:r>
          </w:p>
        </w:tc>
      </w:tr>
      <w:tr>
        <w:tc>
          <w:tcPr>
            <w:tcW w:type="dxa" w:w="4451"/>
          </w:tcPr>
          <w:p>
            <w:r>
              <w:rPr>
                <w:sz w:val="18"/>
              </w:rPr>
              <w:t>public-publications.html</w:t>
            </w:r>
          </w:p>
        </w:tc>
        <w:tc>
          <w:tcPr>
            <w:tcW w:type="dxa" w:w="4451"/>
          </w:tcPr>
          <w:p>
            <w:r>
              <w:rPr>
                <w:sz w:val="18"/>
              </w:rPr>
              <w:t>Vue publique des publications</w:t>
            </w:r>
          </w:p>
        </w:tc>
      </w:tr>
      <w:tr>
        <w:tc>
          <w:tcPr>
            <w:tcW w:type="dxa" w:w="4451"/>
            <w:shd w:val="clear" w:color="auto" w:fill="f0f4f8"/>
          </w:tcPr>
          <w:p>
            <w:r>
              <w:rPr>
                <w:sz w:val="18"/>
              </w:rPr>
              <w:t>public-equipes.html</w:t>
            </w:r>
          </w:p>
        </w:tc>
        <w:tc>
          <w:tcPr>
            <w:tcW w:type="dxa" w:w="4451"/>
            <w:shd w:val="clear" w:color="auto" w:fill="f0f4f8"/>
          </w:tcPr>
          <w:p>
            <w:r>
              <w:rPr>
                <w:sz w:val="18"/>
              </w:rPr>
              <w:t>Vue publique des équipes</w:t>
            </w:r>
          </w:p>
        </w:tc>
      </w:tr>
      <w:tr>
        <w:tc>
          <w:tcPr>
            <w:tcW w:type="dxa" w:w="4451"/>
          </w:tcPr>
          <w:p>
            <w:r>
              <w:rPr>
                <w:sz w:val="18"/>
              </w:rPr>
              <w:t>public-activites.html</w:t>
            </w:r>
          </w:p>
        </w:tc>
        <w:tc>
          <w:tcPr>
            <w:tcW w:type="dxa" w:w="4451"/>
          </w:tcPr>
          <w:p>
            <w:r>
              <w:rPr>
                <w:sz w:val="18"/>
              </w:rPr>
              <w:t>Vue publique des activités</w:t>
            </w:r>
          </w:p>
        </w:tc>
      </w:tr>
      <w:tr>
        <w:tc>
          <w:tcPr>
            <w:tcW w:type="dxa" w:w="4451"/>
            <w:shd w:val="clear" w:color="auto" w:fill="f0f4f8"/>
          </w:tcPr>
          <w:p>
            <w:r>
              <w:rPr>
                <w:sz w:val="18"/>
              </w:rPr>
              <w:t>evenements.html</w:t>
            </w:r>
          </w:p>
        </w:tc>
        <w:tc>
          <w:tcPr>
            <w:tcW w:type="dxa" w:w="4451"/>
            <w:shd w:val="clear" w:color="auto" w:fill="f0f4f8"/>
          </w:tcPr>
          <w:p>
            <w:r>
              <w:rPr>
                <w:sz w:val="18"/>
              </w:rPr>
              <w:t>Liste des événements</w:t>
            </w:r>
          </w:p>
        </w:tc>
      </w:tr>
      <w:tr>
        <w:tc>
          <w:tcPr>
            <w:tcW w:type="dxa" w:w="4451"/>
          </w:tcPr>
          <w:p>
            <w:r>
              <w:rPr>
                <w:sz w:val="18"/>
              </w:rPr>
              <w:t>form-evenement.html</w:t>
            </w:r>
          </w:p>
        </w:tc>
        <w:tc>
          <w:tcPr>
            <w:tcW w:type="dxa" w:w="4451"/>
          </w:tcPr>
          <w:p>
            <w:r>
              <w:rPr>
                <w:sz w:val="18"/>
              </w:rPr>
              <w:t>Formulaire création événement</w:t>
            </w:r>
          </w:p>
        </w:tc>
      </w:tr>
      <w:tr>
        <w:tc>
          <w:tcPr>
            <w:tcW w:type="dxa" w:w="4451"/>
            <w:shd w:val="clear" w:color="auto" w:fill="f0f4f8"/>
          </w:tcPr>
          <w:p>
            <w:r>
              <w:rPr>
                <w:sz w:val="18"/>
              </w:rPr>
              <w:t>calendrier.html</w:t>
            </w:r>
          </w:p>
        </w:tc>
        <w:tc>
          <w:tcPr>
            <w:tcW w:type="dxa" w:w="4451"/>
            <w:shd w:val="clear" w:color="auto" w:fill="f0f4f8"/>
          </w:tcPr>
          <w:p>
            <w:r>
              <w:rPr>
                <w:sz w:val="18"/>
              </w:rPr>
              <w:t>Vue calendrier FullCalendar</w:t>
            </w:r>
          </w:p>
        </w:tc>
      </w:tr>
      <w:tr>
        <w:tc>
          <w:tcPr>
            <w:tcW w:type="dxa" w:w="4451"/>
          </w:tcPr>
          <w:p>
            <w:r>
              <w:rPr>
                <w:sz w:val="18"/>
              </w:rPr>
              <w:t>messages.html</w:t>
            </w:r>
          </w:p>
        </w:tc>
        <w:tc>
          <w:tcPr>
            <w:tcW w:type="dxa" w:w="4451"/>
          </w:tcPr>
          <w:p>
            <w:r>
              <w:rPr>
                <w:sz w:val="18"/>
              </w:rPr>
              <w:t>Interface messagerie</w:t>
            </w:r>
          </w:p>
        </w:tc>
      </w:tr>
      <w:tr>
        <w:tc>
          <w:tcPr>
            <w:tcW w:type="dxa" w:w="4451"/>
            <w:shd w:val="clear" w:color="auto" w:fill="f0f4f8"/>
          </w:tcPr>
          <w:p>
            <w:r>
              <w:rPr>
                <w:sz w:val="18"/>
              </w:rPr>
              <w:t>notifications.html</w:t>
            </w:r>
          </w:p>
        </w:tc>
        <w:tc>
          <w:tcPr>
            <w:tcW w:type="dxa" w:w="4451"/>
            <w:shd w:val="clear" w:color="auto" w:fill="f0f4f8"/>
          </w:tcPr>
          <w:p>
            <w:r>
              <w:rPr>
                <w:sz w:val="18"/>
              </w:rPr>
              <w:t>Liste des notifications</w:t>
            </w:r>
          </w:p>
        </w:tc>
      </w:tr>
      <w:tr>
        <w:tc>
          <w:tcPr>
            <w:tcW w:type="dxa" w:w="4451"/>
          </w:tcPr>
          <w:p>
            <w:r>
              <w:rPr>
                <w:sz w:val="18"/>
              </w:rPr>
              <w:t>documents.html</w:t>
            </w:r>
          </w:p>
        </w:tc>
        <w:tc>
          <w:tcPr>
            <w:tcW w:type="dxa" w:w="4451"/>
          </w:tcPr>
          <w:p>
            <w:r>
              <w:rPr>
                <w:sz w:val="18"/>
              </w:rPr>
              <w:t>Gestionnaire de documents</w:t>
            </w:r>
          </w:p>
        </w:tc>
      </w:tr>
      <w:tr>
        <w:tc>
          <w:tcPr>
            <w:tcW w:type="dxa" w:w="4451"/>
            <w:shd w:val="clear" w:color="auto" w:fill="f0f4f8"/>
          </w:tcPr>
          <w:p>
            <w:r>
              <w:rPr>
                <w:sz w:val="18"/>
              </w:rPr>
              <w:t>conventions.html</w:t>
            </w:r>
          </w:p>
        </w:tc>
        <w:tc>
          <w:tcPr>
            <w:tcW w:type="dxa" w:w="4451"/>
            <w:shd w:val="clear" w:color="auto" w:fill="f0f4f8"/>
          </w:tcPr>
          <w:p>
            <w:r>
              <w:rPr>
                <w:sz w:val="18"/>
              </w:rPr>
              <w:t>Conventions et partenaires</w:t>
            </w:r>
          </w:p>
        </w:tc>
      </w:tr>
      <w:tr>
        <w:tc>
          <w:tcPr>
            <w:tcW w:type="dxa" w:w="4451"/>
          </w:tcPr>
          <w:p>
            <w:r>
              <w:rPr>
                <w:sz w:val="18"/>
              </w:rPr>
              <w:t>reunions.html</w:t>
            </w:r>
          </w:p>
        </w:tc>
        <w:tc>
          <w:tcPr>
            <w:tcW w:type="dxa" w:w="4451"/>
          </w:tcPr>
          <w:p>
            <w:r>
              <w:rPr>
                <w:sz w:val="18"/>
              </w:rPr>
              <w:t>Réunions et procès-verbaux</w:t>
            </w:r>
          </w:p>
        </w:tc>
      </w:tr>
      <w:tr>
        <w:tc>
          <w:tcPr>
            <w:tcW w:type="dxa" w:w="4451"/>
            <w:shd w:val="clear" w:color="auto" w:fill="f0f4f8"/>
          </w:tcPr>
          <w:p>
            <w:r>
              <w:rPr>
                <w:sz w:val="18"/>
              </w:rPr>
              <w:t>demandes.html</w:t>
            </w:r>
          </w:p>
        </w:tc>
        <w:tc>
          <w:tcPr>
            <w:tcW w:type="dxa" w:w="4451"/>
            <w:shd w:val="clear" w:color="auto" w:fill="f0f4f8"/>
          </w:tcPr>
          <w:p>
            <w:r>
              <w:rPr>
                <w:sz w:val="18"/>
              </w:rPr>
              <w:t>Demandes d'adhésion (admin)</w:t>
            </w:r>
          </w:p>
        </w:tc>
      </w:tr>
      <w:tr>
        <w:tc>
          <w:tcPr>
            <w:tcW w:type="dxa" w:w="4451"/>
          </w:tcPr>
          <w:p>
            <w:r>
              <w:rPr>
                <w:sz w:val="18"/>
              </w:rPr>
              <w:t>demander-adhesion.html</w:t>
            </w:r>
          </w:p>
        </w:tc>
        <w:tc>
          <w:tcPr>
            <w:tcW w:type="dxa" w:w="4451"/>
          </w:tcPr>
          <w:p>
            <w:r>
              <w:rPr>
                <w:sz w:val="18"/>
              </w:rPr>
              <w:t>Formulaire de candidature</w:t>
            </w:r>
          </w:p>
        </w:tc>
      </w:tr>
      <w:tr>
        <w:tc>
          <w:tcPr>
            <w:tcW w:type="dxa" w:w="4451"/>
            <w:shd w:val="clear" w:color="auto" w:fill="f0f4f8"/>
          </w:tcPr>
          <w:p>
            <w:r>
              <w:rPr>
                <w:sz w:val="18"/>
              </w:rPr>
              <w:t>mes-demandes.html</w:t>
            </w:r>
          </w:p>
        </w:tc>
        <w:tc>
          <w:tcPr>
            <w:tcW w:type="dxa" w:w="4451"/>
            <w:shd w:val="clear" w:color="auto" w:fill="f0f4f8"/>
          </w:tcPr>
          <w:p>
            <w:r>
              <w:rPr>
                <w:sz w:val="18"/>
              </w:rPr>
              <w:t>Mes demandes de matériel</w:t>
            </w:r>
          </w:p>
        </w:tc>
      </w:tr>
      <w:tr>
        <w:tc>
          <w:tcPr>
            <w:tcW w:type="dxa" w:w="4451"/>
          </w:tcPr>
          <w:p>
            <w:r>
              <w:rPr>
                <w:sz w:val="18"/>
              </w:rPr>
              <w:t>demande-materiel.html</w:t>
            </w:r>
          </w:p>
        </w:tc>
        <w:tc>
          <w:tcPr>
            <w:tcW w:type="dxa" w:w="4451"/>
          </w:tcPr>
          <w:p>
            <w:r>
              <w:rPr>
                <w:sz w:val="18"/>
              </w:rPr>
              <w:t>Formulaire demande d'emprunt</w:t>
            </w:r>
          </w:p>
        </w:tc>
      </w:tr>
      <w:tr>
        <w:tc>
          <w:tcPr>
            <w:tcW w:type="dxa" w:w="4451"/>
            <w:shd w:val="clear" w:color="auto" w:fill="f0f4f8"/>
          </w:tcPr>
          <w:p>
            <w:r>
              <w:rPr>
                <w:sz w:val="18"/>
              </w:rPr>
              <w:t>admin-materiel.html</w:t>
            </w:r>
          </w:p>
        </w:tc>
        <w:tc>
          <w:tcPr>
            <w:tcW w:type="dxa" w:w="4451"/>
            <w:shd w:val="clear" w:color="auto" w:fill="f0f4f8"/>
          </w:tcPr>
          <w:p>
            <w:r>
              <w:rPr>
                <w:sz w:val="18"/>
              </w:rPr>
              <w:t>Gestion complète du matériel</w:t>
            </w:r>
          </w:p>
        </w:tc>
      </w:tr>
      <w:tr>
        <w:tc>
          <w:tcPr>
            <w:tcW w:type="dxa" w:w="4451"/>
          </w:tcPr>
          <w:p>
            <w:r>
              <w:rPr>
                <w:sz w:val="18"/>
              </w:rPr>
              <w:t>mandats.html</w:t>
            </w:r>
          </w:p>
        </w:tc>
        <w:tc>
          <w:tcPr>
            <w:tcW w:type="dxa" w:w="4451"/>
          </w:tcPr>
          <w:p>
            <w:r>
              <w:rPr>
                <w:sz w:val="18"/>
              </w:rPr>
              <w:t>Gestion des mandats</w:t>
            </w:r>
          </w:p>
        </w:tc>
      </w:tr>
      <w:tr>
        <w:tc>
          <w:tcPr>
            <w:tcW w:type="dxa" w:w="4451"/>
            <w:shd w:val="clear" w:color="auto" w:fill="f0f4f8"/>
          </w:tcPr>
          <w:p>
            <w:r>
              <w:rPr>
                <w:sz w:val="18"/>
              </w:rPr>
              <w:t>historique-roles.html</w:t>
            </w:r>
          </w:p>
        </w:tc>
        <w:tc>
          <w:tcPr>
            <w:tcW w:type="dxa" w:w="4451"/>
            <w:shd w:val="clear" w:color="auto" w:fill="f0f4f8"/>
          </w:tcPr>
          <w:p>
            <w:r>
              <w:rPr>
                <w:sz w:val="18"/>
              </w:rPr>
              <w:t>Historique des rôles d'équipe</w:t>
            </w:r>
          </w:p>
        </w:tc>
      </w:tr>
      <w:tr>
        <w:tc>
          <w:tcPr>
            <w:tcW w:type="dxa" w:w="4451"/>
          </w:tcPr>
          <w:p>
            <w:r>
              <w:rPr>
                <w:sz w:val="18"/>
              </w:rPr>
              <w:t>rapport.html</w:t>
            </w:r>
          </w:p>
        </w:tc>
        <w:tc>
          <w:tcPr>
            <w:tcW w:type="dxa" w:w="4451"/>
          </w:tcPr>
          <w:p>
            <w:r>
              <w:rPr>
                <w:sz w:val="18"/>
              </w:rPr>
              <w:t>Page rapport annuel</w:t>
            </w:r>
          </w:p>
        </w:tc>
      </w:tr>
      <w:tr>
        <w:tc>
          <w:tcPr>
            <w:tcW w:type="dxa" w:w="4451"/>
            <w:shd w:val="clear" w:color="auto" w:fill="f0f4f8"/>
          </w:tcPr>
          <w:p>
            <w:r>
              <w:rPr>
                <w:sz w:val="18"/>
              </w:rPr>
              <w:t>recherche.html</w:t>
            </w:r>
          </w:p>
        </w:tc>
        <w:tc>
          <w:tcPr>
            <w:tcW w:type="dxa" w:w="4451"/>
            <w:shd w:val="clear" w:color="auto" w:fill="f0f4f8"/>
          </w:tcPr>
          <w:p>
            <w:r>
              <w:rPr>
                <w:sz w:val="18"/>
              </w:rPr>
              <w:t>Résultats de recherche globale</w:t>
            </w:r>
          </w:p>
        </w:tc>
      </w:tr>
    </w:tbl>
    <w:p>
      <w:r>
        <w:br w:type="page"/>
      </w:r>
    </w:p>
    <w:p>
      <w:pPr>
        <w:pStyle w:val="Heading1"/>
        <w:spacing w:before="280" w:after="120"/>
      </w:pPr>
      <w:r>
        <w:rPr>
          <w:b/>
          <w:color w:val="059669"/>
          <w:sz w:val="36"/>
        </w:rPr>
        <w:t>10. Fonctionnalités Clés Développées</w:t>
      </w:r>
    </w:p>
    <w:p>
      <w:pPr>
        <w:pStyle w:val="Heading2"/>
        <w:spacing w:before="280" w:after="120"/>
      </w:pPr>
      <w:r>
        <w:rPr>
          <w:b/>
          <w:color w:val="0284C7"/>
          <w:sz w:val="28"/>
        </w:rPr>
        <w:t>10.1 Upload de Photo de Profil</w:t>
      </w:r>
    </w:p>
    <w:p>
      <w:pPr>
        <w:spacing w:after="80"/>
        <w:ind w:left="0"/>
      </w:pPr>
      <w:r>
        <w:rPr>
          <w:b w:val="0"/>
          <w:i w:val="0"/>
          <w:sz w:val="22"/>
        </w:rPr>
        <w:t>Le ProfileController.java gère l'upload de photo : réception du MultipartFile, génération d'un nom unique UUID, écriture dans ./uploads/, stockage du nom en base. Le template mon-profil.html affiche conditionnellement la photo uploadée ou l'icône avatar par défaut selon la présence du champ photo.</w:t>
      </w:r>
    </w:p>
    <w:p>
      <w:pPr>
        <w:pStyle w:val="Heading2"/>
        <w:spacing w:before="280" w:after="120"/>
      </w:pPr>
      <w:r>
        <w:rPr>
          <w:b/>
          <w:color w:val="0284C7"/>
          <w:sz w:val="28"/>
        </w:rPr>
        <w:t>10.2 Gestion Avancée du Matériel</w:t>
      </w:r>
    </w:p>
    <w:p>
      <w:pPr>
        <w:pStyle w:val="ListBullet"/>
        <w:spacing w:after="40"/>
      </w:pPr>
      <w:r>
        <w:rPr>
          <w:sz w:val="20"/>
        </w:rPr>
        <w:t>Inventaire centralisé : ajout d'équipements par le Directeur avec référence et date d'acquisition.</w:t>
      </w:r>
    </w:p>
    <w:p>
      <w:pPr>
        <w:pStyle w:val="ListBullet"/>
        <w:spacing w:after="40"/>
      </w:pPr>
      <w:r>
        <w:rPr>
          <w:sz w:val="20"/>
        </w:rPr>
        <w:t>Types de prêt : DEFINITIF (attribution permanente) et TEMPORAIRE (avec date de fin).</w:t>
      </w:r>
    </w:p>
    <w:p>
      <w:pPr>
        <w:pStyle w:val="ListBullet"/>
        <w:spacing w:after="40"/>
      </w:pPr>
      <w:r>
        <w:rPr>
          <w:sz w:val="20"/>
        </w:rPr>
        <w:t>Vérificateur de disponibilité : requête JPQL retourne les équipements occupés à une date donnée.</w:t>
      </w:r>
    </w:p>
    <w:p>
      <w:pPr>
        <w:pStyle w:val="ListBullet"/>
        <w:spacing w:after="40"/>
      </w:pPr>
      <w:r>
        <w:rPr>
          <w:sz w:val="20"/>
        </w:rPr>
        <w:t>Restriction d'accès : ASSOCIE, RETRAITE et ANCIEN ne peuvent pas emprunter de matériel.</w:t>
      </w:r>
    </w:p>
    <w:p>
      <w:pPr>
        <w:pStyle w:val="ListBullet"/>
        <w:spacing w:after="40"/>
      </w:pPr>
      <w:r>
        <w:rPr>
          <w:sz w:val="20"/>
        </w:rPr>
        <w:t>Historique complet : toutes les distributions (demande ou directe) sont enregistrées en base.</w:t>
      </w:r>
    </w:p>
    <w:p>
      <w:pPr>
        <w:pStyle w:val="ListBullet"/>
        <w:spacing w:after="40"/>
      </w:pPr>
      <w:r>
        <w:rPr>
          <w:sz w:val="20"/>
        </w:rPr>
        <w:t>Snapshot des données membre : nom, prénom, département et filière copiés au moment de la distribution.</w:t>
      </w:r>
    </w:p>
    <w:p>
      <w:pPr>
        <w:pStyle w:val="ListBullet"/>
        <w:spacing w:after="40"/>
      </w:pPr>
      <w:r>
        <w:rPr>
          <w:sz w:val="20"/>
        </w:rPr>
        <w:t>Compatibilité ascendante : champ actif de type Boolean (wrapper) — null traité comme true.</w:t>
      </w:r>
    </w:p>
    <w:p>
      <w:pPr>
        <w:pStyle w:val="Heading2"/>
        <w:spacing w:before="280" w:after="120"/>
      </w:pPr>
      <w:r>
        <w:rPr>
          <w:b/>
          <w:color w:val="0284C7"/>
          <w:sz w:val="28"/>
        </w:rPr>
        <w:t>10.3 Publications avec Lien et PDF</w:t>
      </w:r>
    </w:p>
    <w:p>
      <w:pPr>
        <w:spacing w:after="80"/>
        <w:ind w:left="0"/>
      </w:pPr>
      <w:r>
        <w:rPr>
          <w:b w:val="0"/>
          <w:i w:val="0"/>
          <w:sz w:val="22"/>
        </w:rPr>
        <w:t>Le formulaire d'ajout de publication accepte un champ lien (URL externe) et un fichier PDF. Le PDF est stocké dans uploads/publications/ avec un nom UUID. La liste des publications affiche deux boutons d'accès par ligne : 'Lien' (ouvre l'URL dans un nouvel onglet) et 'PDF' (télécharge le fichier).</w:t>
      </w:r>
    </w:p>
    <w:p>
      <w:pPr>
        <w:pStyle w:val="Heading2"/>
        <w:spacing w:before="280" w:after="120"/>
      </w:pPr>
      <w:r>
        <w:rPr>
          <w:b/>
          <w:color w:val="0284C7"/>
          <w:sz w:val="28"/>
        </w:rPr>
        <w:t>10.4 Rapport Annuel PDF (OpenPDF)</w:t>
      </w:r>
    </w:p>
    <w:p>
      <w:pPr>
        <w:spacing w:after="80"/>
        <w:ind w:left="0"/>
      </w:pPr>
      <w:r>
        <w:rPr>
          <w:b w:val="0"/>
          <w:i w:val="0"/>
          <w:sz w:val="22"/>
        </w:rPr>
        <w:t>Le MaterielService.java génère un rapport PDF structuré en 4 sections : Membres, Productions Scientifiques, Événements Scientifiques, et Gestion du Matériel. Chaque section contient des statistiques et des tableaux détaillés. Le PDF est streamé directement vers la réponse HTTP (Content-Disposition: attachment).</w:t>
      </w:r>
    </w:p>
    <w:p>
      <w:pPr>
        <w:pStyle w:val="Heading2"/>
        <w:spacing w:before="280" w:after="120"/>
      </w:pPr>
      <w:r>
        <w:rPr>
          <w:b/>
          <w:color w:val="0284C7"/>
          <w:sz w:val="28"/>
        </w:rPr>
        <w:t>10.5 Thème Clair/Sombre Persistant</w:t>
      </w:r>
    </w:p>
    <w:p>
      <w:pPr>
        <w:spacing w:after="80"/>
        <w:ind w:left="0"/>
      </w:pPr>
      <w:r>
        <w:rPr>
          <w:b w:val="0"/>
          <w:i w:val="0"/>
          <w:sz w:val="22"/>
        </w:rPr>
        <w:t>La bascule de thème utilise localStorage pour persister la préférence entre les sessions. Un script anti-FOUC garantit l'application immédiate du thème avant le rendu CSS. Le thème clair assure un contraste noir sur blanc conforme aux standards d'accessibilité.</w:t>
      </w:r>
    </w:p>
    <w:p>
      <w:pPr>
        <w:pStyle w:val="Heading2"/>
        <w:spacing w:before="280" w:after="120"/>
      </w:pPr>
      <w:r>
        <w:rPr>
          <w:b/>
          <w:color w:val="0284C7"/>
          <w:sz w:val="28"/>
        </w:rPr>
        <w:t>10.6 Résolution de l'Ambiguïté de Type Document</w:t>
      </w:r>
    </w:p>
    <w:p>
      <w:pPr>
        <w:spacing w:after="80"/>
        <w:ind w:left="0"/>
      </w:pPr>
      <w:r>
        <w:rPr>
          <w:b w:val="0"/>
          <w:i w:val="0"/>
          <w:sz w:val="22"/>
        </w:rPr>
        <w:t>Un conflit de nommage existait entre com.lias.gestionlabo.models.Document (entité JPA) et com.lowagie.text.Document (OpenPDF), causé par l'utilisation d'imports wildcards (models.* et com.lowagie.text.*). La résolution consistait à remplacer tous les imports wildcards par des imports spécifiques dans MaterielService.java et MaterielController.java.</w:t>
      </w:r>
    </w:p>
    <w:p>
      <w:r>
        <w:br w:type="page"/>
      </w:r>
    </w:p>
    <w:p>
      <w:pPr>
        <w:pStyle w:val="Heading1"/>
        <w:spacing w:before="280" w:after="120"/>
      </w:pPr>
      <w:r>
        <w:rPr>
          <w:b/>
          <w:color w:val="059669"/>
          <w:sz w:val="36"/>
        </w:rPr>
        <w:t>11. Configuration &amp; Déploiement</w:t>
      </w:r>
    </w:p>
    <w:p>
      <w:pPr>
        <w:pStyle w:val="Heading2"/>
        <w:spacing w:before="280" w:after="120"/>
      </w:pPr>
      <w:r>
        <w:rPr>
          <w:b/>
          <w:color w:val="0284C7"/>
          <w:sz w:val="28"/>
        </w:rPr>
        <w:t>11.1 application.properties</w:t>
      </w:r>
    </w:p>
    <w:p>
      <w:pPr>
        <w:spacing w:after="60"/>
        <w:ind w:left="283"/>
      </w:pPr>
      <w:r>
        <w:rPr>
          <w:b/>
          <w:sz w:val="21"/>
        </w:rPr>
        <w:t xml:space="preserve">Base de données : </w:t>
      </w:r>
      <w:r>
        <w:rPr>
          <w:sz w:val="21"/>
        </w:rPr>
        <w:t>jdbc:mysql://localhost:3306/lias_db (auto-créée)</w:t>
      </w:r>
    </w:p>
    <w:p>
      <w:pPr>
        <w:spacing w:after="60"/>
        <w:ind w:left="283"/>
      </w:pPr>
      <w:r>
        <w:rPr>
          <w:b/>
          <w:sz w:val="21"/>
        </w:rPr>
        <w:t xml:space="preserve">Utilisateur DB : </w:t>
      </w:r>
      <w:r>
        <w:rPr>
          <w:sz w:val="21"/>
        </w:rPr>
        <w:t>root / lias2026</w:t>
      </w:r>
    </w:p>
    <w:p>
      <w:pPr>
        <w:spacing w:after="60"/>
        <w:ind w:left="283"/>
      </w:pPr>
      <w:r>
        <w:rPr>
          <w:b/>
          <w:sz w:val="21"/>
        </w:rPr>
        <w:t xml:space="preserve">DDL Auto : </w:t>
      </w:r>
      <w:r>
        <w:rPr>
          <w:sz w:val="21"/>
        </w:rPr>
        <w:t>update — Hibernate met à jour le schéma sans détruire les données</w:t>
      </w:r>
    </w:p>
    <w:p>
      <w:pPr>
        <w:spacing w:after="60"/>
        <w:ind w:left="283"/>
      </w:pPr>
      <w:r>
        <w:rPr>
          <w:b/>
          <w:sz w:val="21"/>
        </w:rPr>
        <w:t xml:space="preserve">Taille upload max : </w:t>
      </w:r>
      <w:r>
        <w:rPr>
          <w:sz w:val="21"/>
        </w:rPr>
        <w:t>5 MB par fichier et par requête</w:t>
      </w:r>
    </w:p>
    <w:p>
      <w:pPr>
        <w:spacing w:after="60"/>
        <w:ind w:left="283"/>
      </w:pPr>
      <w:r>
        <w:rPr>
          <w:b/>
          <w:sz w:val="21"/>
        </w:rPr>
        <w:t xml:space="preserve">SMTP : </w:t>
      </w:r>
      <w:r>
        <w:rPr>
          <w:sz w:val="21"/>
        </w:rPr>
        <w:t>Gmail (smtp.gmail.com:587) avec STARTTLS</w:t>
      </w:r>
    </w:p>
    <w:p>
      <w:pPr>
        <w:spacing w:after="60"/>
        <w:ind w:left="283"/>
      </w:pPr>
      <w:r>
        <w:rPr>
          <w:b/>
          <w:sz w:val="21"/>
        </w:rPr>
        <w:t xml:space="preserve">Logs : </w:t>
      </w:r>
      <w:r>
        <w:rPr>
          <w:sz w:val="21"/>
        </w:rPr>
        <w:t>DEBUG pour com.lias et org.springframework.web</w:t>
      </w:r>
    </w:p>
    <w:p>
      <w:pPr>
        <w:pStyle w:val="Heading2"/>
        <w:spacing w:before="280" w:after="120"/>
      </w:pPr>
      <w:r>
        <w:rPr>
          <w:b/>
          <w:color w:val="0284C7"/>
          <w:sz w:val="28"/>
        </w:rPr>
        <w:t>11.2 Prérequis d'Installation</w:t>
      </w:r>
    </w:p>
    <w:p>
      <w:pPr>
        <w:pStyle w:val="ListBullet"/>
        <w:spacing w:after="40"/>
      </w:pPr>
      <w:r>
        <w:rPr>
          <w:sz w:val="20"/>
        </w:rPr>
        <w:t>Java 21 JDK installé et configuré dans PATH.</w:t>
      </w:r>
    </w:p>
    <w:p>
      <w:pPr>
        <w:pStyle w:val="ListBullet"/>
        <w:spacing w:after="40"/>
      </w:pPr>
      <w:r>
        <w:rPr>
          <w:sz w:val="20"/>
        </w:rPr>
        <w:t>MySQL 8.x en cours d'exécution sur le port 3306.</w:t>
      </w:r>
    </w:p>
    <w:p>
      <w:pPr>
        <w:pStyle w:val="ListBullet"/>
        <w:spacing w:after="40"/>
      </w:pPr>
      <w:r>
        <w:rPr>
          <w:sz w:val="20"/>
        </w:rPr>
        <w:t>Maven 3.x (ou utiliser le wrapper mvnw inclus).</w:t>
      </w:r>
    </w:p>
    <w:p>
      <w:pPr>
        <w:pStyle w:val="ListBullet"/>
        <w:spacing w:after="40"/>
      </w:pPr>
      <w:r>
        <w:rPr>
          <w:sz w:val="20"/>
        </w:rPr>
        <w:t>Eclipse IDE for Enterprise Java (ou IntelliJ IDEA).</w:t>
      </w:r>
    </w:p>
    <w:p>
      <w:pPr>
        <w:pStyle w:val="ListBullet"/>
        <w:spacing w:after="40"/>
      </w:pPr>
      <w:r>
        <w:rPr>
          <w:sz w:val="20"/>
        </w:rPr>
        <w:t>Connexion internet pour les CDN Bootstrap/FontAwesome (ou bundle local).</w:t>
      </w:r>
    </w:p>
    <w:p>
      <w:pPr>
        <w:pStyle w:val="Heading2"/>
        <w:spacing w:before="280" w:after="120"/>
      </w:pPr>
      <w:r>
        <w:rPr>
          <w:b/>
          <w:color w:val="0284C7"/>
          <w:sz w:val="28"/>
        </w:rPr>
        <w:t>11.3 Démarrage de l'Application</w:t>
      </w:r>
    </w:p>
    <w:p>
      <w:pPr>
        <w:spacing w:after="60"/>
        <w:ind w:left="283"/>
      </w:pPr>
      <w:r>
        <w:rPr>
          <w:b/>
          <w:color w:val="059669"/>
          <w:sz w:val="21"/>
        </w:rPr>
        <w:t xml:space="preserve">1. </w:t>
      </w:r>
      <w:r>
        <w:rPr>
          <w:sz w:val="21"/>
        </w:rPr>
        <w:t>Importer le projet Maven dans Eclipse (File &gt; Import &gt; Existing Maven Projects).</w:t>
      </w:r>
    </w:p>
    <w:p>
      <w:pPr>
        <w:spacing w:after="60"/>
        <w:ind w:left="283"/>
      </w:pPr>
      <w:r>
        <w:rPr>
          <w:b/>
          <w:color w:val="059669"/>
          <w:sz w:val="21"/>
        </w:rPr>
        <w:t xml:space="preserve">2. </w:t>
      </w:r>
      <w:r>
        <w:rPr>
          <w:sz w:val="21"/>
        </w:rPr>
        <w:t>Créer la base de données MySQL : CREATE DATABASE lias_db;</w:t>
      </w:r>
    </w:p>
    <w:p>
      <w:pPr>
        <w:spacing w:after="60"/>
        <w:ind w:left="283"/>
      </w:pPr>
      <w:r>
        <w:rPr>
          <w:b/>
          <w:color w:val="059669"/>
          <w:sz w:val="21"/>
        </w:rPr>
        <w:t xml:space="preserve">3. </w:t>
      </w:r>
      <w:r>
        <w:rPr>
          <w:sz w:val="21"/>
        </w:rPr>
        <w:t>Vérifier les credentials dans application.properties (username/password).</w:t>
      </w:r>
    </w:p>
    <w:p>
      <w:pPr>
        <w:spacing w:after="60"/>
        <w:ind w:left="283"/>
      </w:pPr>
      <w:r>
        <w:rPr>
          <w:b/>
          <w:color w:val="059669"/>
          <w:sz w:val="21"/>
        </w:rPr>
        <w:t xml:space="preserve">4. </w:t>
      </w:r>
      <w:r>
        <w:rPr>
          <w:sz w:val="21"/>
        </w:rPr>
        <w:t>Project &gt; Clean pour forcer la recompilation complète.</w:t>
      </w:r>
    </w:p>
    <w:p>
      <w:pPr>
        <w:spacing w:after="60"/>
        <w:ind w:left="283"/>
      </w:pPr>
      <w:r>
        <w:rPr>
          <w:b/>
          <w:color w:val="059669"/>
          <w:sz w:val="21"/>
        </w:rPr>
        <w:t xml:space="preserve">5. </w:t>
      </w:r>
      <w:r>
        <w:rPr>
          <w:sz w:val="21"/>
        </w:rPr>
        <w:t>Clic droit sur GestionlaboApplication.java &gt; Run As &gt; Spring Boot App.</w:t>
      </w:r>
    </w:p>
    <w:p>
      <w:pPr>
        <w:spacing w:after="60"/>
        <w:ind w:left="283"/>
      </w:pPr>
      <w:r>
        <w:rPr>
          <w:b/>
          <w:color w:val="059669"/>
          <w:sz w:val="21"/>
        </w:rPr>
        <w:t xml:space="preserve">6. </w:t>
      </w:r>
      <w:r>
        <w:rPr>
          <w:sz w:val="21"/>
        </w:rPr>
        <w:t>Accéder à http://localhost:8080 dans le navigateur.</w:t>
      </w:r>
    </w:p>
    <w:p>
      <w:pPr>
        <w:pStyle w:val="Heading2"/>
        <w:spacing w:before="280" w:after="120"/>
      </w:pPr>
      <w:r>
        <w:rPr>
          <w:b/>
          <w:color w:val="0284C7"/>
          <w:sz w:val="28"/>
        </w:rPr>
        <w:t>11.4 Statistiques du Projet</w:t>
      </w:r>
    </w:p>
    <w:tbl>
      <w:tblPr>
        <w:tblStyle w:val="TableGrid"/>
        <w:tblW w:type="auto" w:w="0"/>
        <w:tblLook w:firstColumn="1" w:firstRow="1" w:lastColumn="0" w:lastRow="0" w:noHBand="0" w:noVBand="1" w:val="04A0"/>
      </w:tblPr>
      <w:tblGrid>
        <w:gridCol w:w="4451"/>
        <w:gridCol w:w="4451"/>
      </w:tblGrid>
      <w:tr>
        <w:tc>
          <w:tcPr>
            <w:tcW w:type="dxa" w:w="4451"/>
            <w:shd w:val="clear" w:color="auto" w:fill="1a5276"/>
          </w:tcPr>
          <w:p>
            <w:pPr>
              <w:jc w:val="center"/>
            </w:pPr>
            <w:r>
              <w:rPr>
                <w:b/>
                <w:color w:val="FFFFFF"/>
                <w:sz w:val="19"/>
              </w:rPr>
              <w:t>Métrique</w:t>
            </w:r>
          </w:p>
        </w:tc>
        <w:tc>
          <w:tcPr>
            <w:tcW w:type="dxa" w:w="4451"/>
            <w:shd w:val="clear" w:color="auto" w:fill="1a5276"/>
          </w:tcPr>
          <w:p>
            <w:pPr>
              <w:jc w:val="center"/>
            </w:pPr>
            <w:r>
              <w:rPr>
                <w:b/>
                <w:color w:val="FFFFFF"/>
                <w:sz w:val="19"/>
              </w:rPr>
              <w:t>Valeur</w:t>
            </w:r>
          </w:p>
        </w:tc>
      </w:tr>
      <w:tr>
        <w:tc>
          <w:tcPr>
            <w:tcW w:type="dxa" w:w="4451"/>
            <w:shd w:val="clear" w:color="auto" w:fill="f0f4f8"/>
          </w:tcPr>
          <w:p>
            <w:r>
              <w:rPr>
                <w:sz w:val="18"/>
              </w:rPr>
              <w:t>Fichiers Java</w:t>
            </w:r>
          </w:p>
        </w:tc>
        <w:tc>
          <w:tcPr>
            <w:tcW w:type="dxa" w:w="4451"/>
            <w:shd w:val="clear" w:color="auto" w:fill="f0f4f8"/>
          </w:tcPr>
          <w:p>
            <w:r>
              <w:rPr>
                <w:sz w:val="18"/>
              </w:rPr>
              <w:t>77+</w:t>
            </w:r>
          </w:p>
        </w:tc>
      </w:tr>
      <w:tr>
        <w:tc>
          <w:tcPr>
            <w:tcW w:type="dxa" w:w="4451"/>
          </w:tcPr>
          <w:p>
            <w:r>
              <w:rPr>
                <w:sz w:val="18"/>
              </w:rPr>
              <w:t>Entités JPA</w:t>
            </w:r>
          </w:p>
        </w:tc>
        <w:tc>
          <w:tcPr>
            <w:tcW w:type="dxa" w:w="4451"/>
          </w:tcPr>
          <w:p>
            <w:r>
              <w:rPr>
                <w:sz w:val="18"/>
              </w:rPr>
              <w:t>18</w:t>
            </w:r>
          </w:p>
        </w:tc>
      </w:tr>
      <w:tr>
        <w:tc>
          <w:tcPr>
            <w:tcW w:type="dxa" w:w="4451"/>
            <w:shd w:val="clear" w:color="auto" w:fill="f0f4f8"/>
          </w:tcPr>
          <w:p>
            <w:r>
              <w:rPr>
                <w:sz w:val="18"/>
              </w:rPr>
              <w:t>Repositories</w:t>
            </w:r>
          </w:p>
        </w:tc>
        <w:tc>
          <w:tcPr>
            <w:tcW w:type="dxa" w:w="4451"/>
            <w:shd w:val="clear" w:color="auto" w:fill="f0f4f8"/>
          </w:tcPr>
          <w:p>
            <w:r>
              <w:rPr>
                <w:sz w:val="18"/>
              </w:rPr>
              <w:t>18</w:t>
            </w:r>
          </w:p>
        </w:tc>
      </w:tr>
      <w:tr>
        <w:tc>
          <w:tcPr>
            <w:tcW w:type="dxa" w:w="4451"/>
          </w:tcPr>
          <w:p>
            <w:r>
              <w:rPr>
                <w:sz w:val="18"/>
              </w:rPr>
              <w:t>Services</w:t>
            </w:r>
          </w:p>
        </w:tc>
        <w:tc>
          <w:tcPr>
            <w:tcW w:type="dxa" w:w="4451"/>
          </w:tcPr>
          <w:p>
            <w:r>
              <w:rPr>
                <w:sz w:val="18"/>
              </w:rPr>
              <w:t>15</w:t>
            </w:r>
          </w:p>
        </w:tc>
      </w:tr>
      <w:tr>
        <w:tc>
          <w:tcPr>
            <w:tcW w:type="dxa" w:w="4451"/>
            <w:shd w:val="clear" w:color="auto" w:fill="f0f4f8"/>
          </w:tcPr>
          <w:p>
            <w:r>
              <w:rPr>
                <w:sz w:val="18"/>
              </w:rPr>
              <w:t>Controllers</w:t>
            </w:r>
          </w:p>
        </w:tc>
        <w:tc>
          <w:tcPr>
            <w:tcW w:type="dxa" w:w="4451"/>
            <w:shd w:val="clear" w:color="auto" w:fill="f0f4f8"/>
          </w:tcPr>
          <w:p>
            <w:r>
              <w:rPr>
                <w:sz w:val="18"/>
              </w:rPr>
              <w:t>14</w:t>
            </w:r>
          </w:p>
        </w:tc>
      </w:tr>
      <w:tr>
        <w:tc>
          <w:tcPr>
            <w:tcW w:type="dxa" w:w="4451"/>
          </w:tcPr>
          <w:p>
            <w:r>
              <w:rPr>
                <w:sz w:val="18"/>
              </w:rPr>
              <w:t>Templates HTML</w:t>
            </w:r>
          </w:p>
        </w:tc>
        <w:tc>
          <w:tcPr>
            <w:tcW w:type="dxa" w:w="4451"/>
          </w:tcPr>
          <w:p>
            <w:r>
              <w:rPr>
                <w:sz w:val="18"/>
              </w:rPr>
              <w:t>30</w:t>
            </w:r>
          </w:p>
        </w:tc>
      </w:tr>
      <w:tr>
        <w:tc>
          <w:tcPr>
            <w:tcW w:type="dxa" w:w="4451"/>
            <w:shd w:val="clear" w:color="auto" w:fill="f0f4f8"/>
          </w:tcPr>
          <w:p>
            <w:r>
              <w:rPr>
                <w:sz w:val="18"/>
              </w:rPr>
              <w:t>Énumérations</w:t>
            </w:r>
          </w:p>
        </w:tc>
        <w:tc>
          <w:tcPr>
            <w:tcW w:type="dxa" w:w="4451"/>
            <w:shd w:val="clear" w:color="auto" w:fill="f0f4f8"/>
          </w:tcPr>
          <w:p>
            <w:r>
              <w:rPr>
                <w:sz w:val="18"/>
              </w:rPr>
              <w:t>6</w:t>
            </w:r>
          </w:p>
        </w:tc>
      </w:tr>
      <w:tr>
        <w:tc>
          <w:tcPr>
            <w:tcW w:type="dxa" w:w="4451"/>
          </w:tcPr>
          <w:p>
            <w:r>
              <w:rPr>
                <w:sz w:val="18"/>
              </w:rPr>
              <w:t>Dépendances Maven</w:t>
            </w:r>
          </w:p>
        </w:tc>
        <w:tc>
          <w:tcPr>
            <w:tcW w:type="dxa" w:w="4451"/>
          </w:tcPr>
          <w:p>
            <w:r>
              <w:rPr>
                <w:sz w:val="18"/>
              </w:rPr>
              <w:t>12</w:t>
            </w:r>
          </w:p>
        </w:tc>
      </w:tr>
      <w:tr>
        <w:tc>
          <w:tcPr>
            <w:tcW w:type="dxa" w:w="4451"/>
            <w:shd w:val="clear" w:color="auto" w:fill="f0f4f8"/>
          </w:tcPr>
          <w:p>
            <w:r>
              <w:rPr>
                <w:sz w:val="18"/>
              </w:rPr>
              <w:t>Tables MySQL</w:t>
            </w:r>
          </w:p>
        </w:tc>
        <w:tc>
          <w:tcPr>
            <w:tcW w:type="dxa" w:w="4451"/>
            <w:shd w:val="clear" w:color="auto" w:fill="f0f4f8"/>
          </w:tcPr>
          <w:p>
            <w:r>
              <w:rPr>
                <w:sz w:val="18"/>
              </w:rPr>
              <w:t>18+</w:t>
            </w:r>
          </w:p>
        </w:tc>
      </w:tr>
      <w:tr>
        <w:tc>
          <w:tcPr>
            <w:tcW w:type="dxa" w:w="4451"/>
          </w:tcPr>
          <w:p>
            <w:r>
              <w:rPr>
                <w:sz w:val="18"/>
              </w:rPr>
              <w:t>Endpoints HTTP</w:t>
            </w:r>
          </w:p>
        </w:tc>
        <w:tc>
          <w:tcPr>
            <w:tcW w:type="dxa" w:w="4451"/>
          </w:tcPr>
          <w:p>
            <w:r>
              <w:rPr>
                <w:sz w:val="18"/>
              </w:rPr>
              <w:t>60+</w:t>
            </w:r>
          </w:p>
        </w:tc>
      </w:tr>
    </w:tbl>
    <w:p>
      <w:r>
        <w:br w:type="page"/>
      </w:r>
    </w:p>
    <w:p>
      <w:pPr>
        <w:pStyle w:val="Heading1"/>
        <w:spacing w:before="280" w:after="120"/>
      </w:pPr>
      <w:r>
        <w:rPr>
          <w:b/>
          <w:color w:val="059669"/>
          <w:sz w:val="36"/>
        </w:rPr>
        <w:t>12. Conclusion</w:t>
      </w:r>
    </w:p>
    <w:p>
      <w:pPr>
        <w:spacing w:after="80"/>
        <w:ind w:left="0"/>
      </w:pPr>
      <w:r>
        <w:rPr>
          <w:b w:val="0"/>
          <w:i w:val="0"/>
          <w:sz w:val="22"/>
        </w:rPr>
        <w:t>L'application GestionLabo constitue une solution complète et opérationnelle pour la gestion administrative et scientifique du Laboratoire LIAS. Elle couvre l'ensemble du cycle de vie d'un laboratoire de recherche : de la candidature d'adhésion à la génération du rapport annuel d'activité.</w:t>
      </w:r>
    </w:p>
    <w:p/>
    <w:p>
      <w:pPr>
        <w:spacing w:after="80"/>
        <w:ind w:left="0"/>
      </w:pPr>
      <w:r>
        <w:rPr>
          <w:b/>
          <w:i w:val="0"/>
          <w:sz w:val="22"/>
        </w:rPr>
        <w:t>Les points forts de l'architecture mise en place :</w:t>
      </w:r>
    </w:p>
    <w:p>
      <w:pPr>
        <w:pStyle w:val="ListBullet"/>
        <w:spacing w:after="40"/>
      </w:pPr>
      <w:r>
        <w:rPr>
          <w:sz w:val="20"/>
        </w:rPr>
        <w:t>Architecture MVC claire et maintenable avec séparation des responsabilités.</w:t>
      </w:r>
    </w:p>
    <w:p>
      <w:pPr>
        <w:pStyle w:val="ListBullet"/>
        <w:spacing w:after="40"/>
      </w:pPr>
      <w:r>
        <w:rPr>
          <w:sz w:val="20"/>
        </w:rPr>
        <w:t>Sécurité multicouche : Spring Security (URL) + validations métier (service layer).</w:t>
      </w:r>
    </w:p>
    <w:p>
      <w:pPr>
        <w:pStyle w:val="ListBullet"/>
        <w:spacing w:after="40"/>
      </w:pPr>
      <w:r>
        <w:rPr>
          <w:sz w:val="20"/>
        </w:rPr>
        <w:t>Modèle de données extensible avec 18 entités JPA bien relationnées.</w:t>
      </w:r>
    </w:p>
    <w:p>
      <w:pPr>
        <w:pStyle w:val="ListBullet"/>
        <w:spacing w:after="40"/>
      </w:pPr>
      <w:r>
        <w:rPr>
          <w:sz w:val="20"/>
        </w:rPr>
        <w:t>Interface moderne avec thème sombre/clair et composants réutilisables.</w:t>
      </w:r>
    </w:p>
    <w:p>
      <w:pPr>
        <w:pStyle w:val="ListBullet"/>
        <w:spacing w:after="40"/>
      </w:pPr>
      <w:r>
        <w:rPr>
          <w:sz w:val="20"/>
        </w:rPr>
        <w:t>Gestion des fichiers uploadés unifiée avec WebMvcConfig.</w:t>
      </w:r>
    </w:p>
    <w:p>
      <w:pPr>
        <w:pStyle w:val="ListBullet"/>
        <w:spacing w:after="40"/>
      </w:pPr>
      <w:r>
        <w:rPr>
          <w:sz w:val="20"/>
        </w:rPr>
        <w:t>Rapports PDF générés dynamiquement sans dépendance externe cloud.</w:t>
      </w:r>
    </w:p>
    <w:p>
      <w:pPr>
        <w:pStyle w:val="ListBullet"/>
        <w:spacing w:after="40"/>
      </w:pPr>
      <w:r>
        <w:rPr>
          <w:sz w:val="20"/>
        </w:rPr>
        <w:t>Compatibilité ascendante intégrée dans le design des entités (Boolean nullable).</w:t>
      </w:r>
    </w:p>
    <w:p/>
    <w:p>
      <w:pPr>
        <w:spacing w:after="80"/>
        <w:ind w:left="0"/>
      </w:pPr>
      <w:r>
        <w:rPr>
          <w:b/>
          <w:i w:val="0"/>
          <w:sz w:val="22"/>
        </w:rPr>
        <w:t>Améliorations possibles pour les versions futures :</w:t>
      </w:r>
    </w:p>
    <w:p>
      <w:pPr>
        <w:pStyle w:val="ListBullet"/>
        <w:spacing w:after="40"/>
      </w:pPr>
      <w:r>
        <w:rPr>
          <w:sz w:val="20"/>
        </w:rPr>
        <w:t>Pagination des listes (membres, publications) pour de grands volumes de données.</w:t>
      </w:r>
    </w:p>
    <w:p>
      <w:pPr>
        <w:pStyle w:val="ListBullet"/>
        <w:spacing w:after="40"/>
      </w:pPr>
      <w:r>
        <w:rPr>
          <w:sz w:val="20"/>
        </w:rPr>
        <w:t>Notifications en temps réel avec WebSocket/SSE.</w:t>
      </w:r>
    </w:p>
    <w:p>
      <w:pPr>
        <w:pStyle w:val="ListBullet"/>
        <w:spacing w:after="40"/>
      </w:pPr>
      <w:r>
        <w:rPr>
          <w:sz w:val="20"/>
        </w:rPr>
        <w:t>Export Excel des statistiques du rapport annuel.</w:t>
      </w:r>
    </w:p>
    <w:p>
      <w:pPr>
        <w:pStyle w:val="ListBullet"/>
        <w:spacing w:after="40"/>
      </w:pPr>
      <w:r>
        <w:rPr>
          <w:sz w:val="20"/>
        </w:rPr>
        <w:t>API REST complète pour une future application mobile.</w:t>
      </w:r>
    </w:p>
    <w:p>
      <w:pPr>
        <w:pStyle w:val="ListBullet"/>
        <w:spacing w:after="40"/>
      </w:pPr>
      <w:r>
        <w:rPr>
          <w:sz w:val="20"/>
        </w:rPr>
        <w:t>Tests d'intégration automatisés avec TestContainers + MySQL.</w:t>
      </w:r>
    </w:p>
    <w:p>
      <w:pPr>
        <w:pStyle w:val="ListBullet"/>
        <w:spacing w:after="40"/>
      </w:pPr>
      <w:r>
        <w:rPr>
          <w:sz w:val="20"/>
        </w:rPr>
        <w:t>Déploiement sur serveur cloud (Docker + Nginx reverse proxy).</w:t>
      </w:r>
    </w:p>
    <w:p/>
    <w:p>
      <w:pPr>
        <w:spacing w:before="80" w:after="80"/>
        <w:pBdr>
          <w:bottom w:val="single" w:sz="6" w:space="1" w:color="059669"/>
        </w:pBdr>
      </w:pPr>
    </w:p>
    <w:p/>
    <w:p>
      <w:pPr>
        <w:jc w:val="center"/>
      </w:pPr>
      <w:r>
        <w:rPr>
          <w:i/>
          <w:color w:val="444455"/>
          <w:sz w:val="18"/>
        </w:rPr>
        <w:t>Rapport généré le 22 June 2026 — Laboratoire LIAS, Faculté des Sciences Ben M'Sik, Casablanca</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