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eps" ContentType="application/eps"/>
  <Override PartName="/word/media/rId26.eps" ContentType="application/eps"/>
  <Override PartName="/word/media/rId24.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image</w:t>
      </w:r>
    </w:p>
    <w:p>
      <w:pPr>
        <w:pStyle w:val="BodyText"/>
      </w:pPr>
      <w:r>
        <w:drawing>
          <wp:inline>
            <wp:extent cx="431999" cy="287999"/>
            <wp:effectExtent b="0" l="0" r="0" t="0"/>
            <wp:docPr descr="image" title="" id="1" name="Picture"/>
            <a:graphic>
              <a:graphicData uri="http://schemas.openxmlformats.org/drawingml/2006/picture">
                <pic:pic>
                  <pic:nvPicPr>
                    <pic:cNvPr descr="Pictures/bioengineering_logo_right.eps" id="0" name="Picture"/>
                    <pic:cNvPicPr>
                      <a:picLocks noChangeArrowheads="1" noChangeAspect="1"/>
                    </pic:cNvPicPr>
                  </pic:nvPicPr>
                  <pic:blipFill>
                    <a:blip r:embed="rId20"/>
                    <a:stretch>
                      <a:fillRect/>
                    </a:stretch>
                  </pic:blipFill>
                  <pic:spPr bwMode="auto">
                    <a:xfrm>
                      <a:off x="0" y="0"/>
                      <a:ext cx="431999" cy="287999"/>
                    </a:xfrm>
                    <a:prstGeom prst="rect">
                      <a:avLst/>
                    </a:prstGeom>
                    <a:noFill/>
                    <a:ln w="9525">
                      <a:noFill/>
                      <a:headEnd/>
                      <a:tailEnd/>
                    </a:ln>
                  </pic:spPr>
                </pic:pic>
              </a:graphicData>
            </a:graphic>
          </wp:inline>
        </w:drawing>
      </w:r>
    </w:p>
    <w:p>
      <w:pPr>
        <w:pStyle w:val="BodyText"/>
      </w:pPr>
      <w:r>
        <w:rPr>
          <w:b/>
        </w:rPr>
        <w:t xml:space="preserve">Mini-project 2019: Image processing</w:t>
      </w:r>
    </w:p>
    <w:p>
      <w:pPr>
        <w:pStyle w:val="BodyText"/>
      </w:pPr>
      <w:r>
        <w:t xml:space="preserve">The purpose of this mini-project is to consolidate all that you have learned about MATLAB so far. After completing this project you should feel confident in tackling computational problems using MATLAB.</w:t>
      </w:r>
    </w:p>
    <w:p>
      <w:pPr>
        <w:pStyle w:val="Heading1"/>
      </w:pPr>
      <w:bookmarkStart w:id="21" w:name="marking"/>
      <w:r>
        <w:t xml:space="preserve">Marking</w:t>
      </w:r>
      <w:bookmarkEnd w:id="21"/>
    </w:p>
    <w:p>
      <w:pPr>
        <w:pStyle w:val="FirstParagraph"/>
      </w:pPr>
      <w:r>
        <w:t xml:space="preserve">This project will</w:t>
      </w:r>
      <w:r>
        <w:t xml:space="preserve"> </w:t>
      </w:r>
      <w:r>
        <w:rPr>
          <w:b/>
        </w:rPr>
        <w:t xml:space="preserve">not</w:t>
      </w:r>
      <w:r>
        <w:t xml:space="preserve"> </w:t>
      </w:r>
      <w:r>
        <w:t xml:space="preserve">be counted towards your overall grade, but your performance will be taken into consideration when you are choosing projects in the third and fourth year. You may discuss your understanding of the problems and solutions with your peers but you must not share your solution code. Your marks will be based entirely on the runtime performance of your code. Although there are no marks for comments, you are advised to include them so that you can quickly recapture your thought processes at some distant future time, for example at a job interview.</w:t>
      </w:r>
      <w:r>
        <w:t xml:space="preserve"> </w:t>
      </w:r>
      <w:r>
        <w:t xml:space="preserve">The marks out of 100 are displayed in the header for each exercise.</w:t>
      </w:r>
    </w:p>
    <w:p>
      <w:pPr>
        <w:pStyle w:val="BodyText"/>
      </w:pPr>
      <w:r>
        <w:t xml:space="preserve">You are not required to submit anything for this mini-project. You will be assessed on your performance during the final session on either</w:t>
      </w:r>
      <w:r>
        <w:t xml:space="preserve"> </w:t>
      </w:r>
      <w:r>
        <w:rPr>
          <w:b/>
        </w:rPr>
        <w:t xml:space="preserve">20 June 2019</w:t>
      </w:r>
      <w:r>
        <w:t xml:space="preserve"> </w:t>
      </w:r>
      <w:r>
        <w:t xml:space="preserve">or</w:t>
      </w:r>
      <w:r>
        <w:t xml:space="preserve"> </w:t>
      </w:r>
      <w:r>
        <w:rPr>
          <w:b/>
        </w:rPr>
        <w:t xml:space="preserve">21 June 2019</w:t>
      </w:r>
      <w:r>
        <w:t xml:space="preserve">. When you have finished, please ask for a teaching assistant to examine your code.</w:t>
      </w:r>
    </w:p>
    <w:p>
      <w:pPr>
        <w:pStyle w:val="Heading1"/>
      </w:pPr>
      <w:bookmarkStart w:id="22" w:name="overview"/>
      <w:r>
        <w:t xml:space="preserve">Overview</w:t>
      </w:r>
      <w:bookmarkEnd w:id="22"/>
    </w:p>
    <w:p>
      <w:pPr>
        <w:pStyle w:val="FirstParagraph"/>
      </w:pPr>
      <w:r>
        <w:t xml:space="preserve">In this project you will be writing code to process medical images. Imagine you are part of a team that develops medical analysis software and you have been tasked to code some of the functions which should fit into a larger programme. You are required to write two functions:</w:t>
      </w:r>
    </w:p>
    <w:p>
      <w:pPr>
        <w:numPr>
          <w:numId w:val="1001"/>
          <w:ilvl w:val="0"/>
        </w:numPr>
      </w:pPr>
      <w:r>
        <w:t xml:space="preserve">one function to rotate an image and</w:t>
      </w:r>
    </w:p>
    <w:p>
      <w:pPr>
        <w:numPr>
          <w:numId w:val="1001"/>
          <w:ilvl w:val="0"/>
        </w:numPr>
      </w:pPr>
      <w:r>
        <w:t xml:space="preserve">another function to detect edges in an image,</w:t>
      </w:r>
    </w:p>
    <w:p>
      <w:pPr>
        <w:pStyle w:val="Heading2"/>
      </w:pPr>
      <w:bookmarkStart w:id="23" w:name="rotation-70"/>
      <w:r>
        <w:t xml:space="preserve">Rotation [70]</w:t>
      </w:r>
      <w:bookmarkEnd w:id="23"/>
    </w:p>
    <w:p>
      <w:pPr>
        <w:pStyle w:val="FirstParagraph"/>
      </w:pPr>
      <w:r>
        <w:t xml:space="preserve">Write a function named , this function should take a matrix representing a grayscale image as input and should output a rotated version of the image as another matrix. In addition it should take another input which specifies the angle to rotate the image at, given in radians. Thus, the function should have the following signature:</w:t>
      </w:r>
    </w:p>
    <w:p>
      <w:pPr>
        <w:pStyle w:val="SourceCode"/>
      </w:pPr>
      <w:r>
        <w:rPr>
          <w:rStyle w:val="VerbatimChar"/>
        </w:rPr>
        <w:t xml:space="preserve">function [output_image] = rotate_image(input_image, theta)</w:t>
      </w:r>
    </w:p>
    <w:p>
      <w:pPr>
        <w:pStyle w:val="FirstParagraph"/>
      </w:pPr>
      <w:r>
        <w:t xml:space="preserve">Image rotation can be achieved by performing what is called a reverse mapping operation. You take the rotated image and for each pixel of the rotated image, you determine where in the original image the pixel came from. Mathematically, this can be expressed as:</w:t>
      </w:r>
    </w:p>
    <w:p>
      <w:pPr>
        <w:pStyle w:val="BodyText"/>
      </w:pPr>
      <m:oMathPara>
        <m:oMathParaPr>
          <m:jc m:val="center"/>
        </m:oMathParaPr>
        <m:oMath>
          <m:d>
            <m:dPr>
              <m:begChr m:val="["/>
              <m:endChr m:val="]"/>
              <m:grow/>
            </m:dPr>
            <m:e>
              <m:m>
                <m:mPr>
                  <m:baseJc m:val="center"/>
                  <m:plcHide m:val="1"/>
                  <m:mcs>
                    <m:mc>
                      <m:mcPr>
                        <m:mcJc m:val="center"/>
                        <m:count m:val="1"/>
                      </m:mcPr>
                    </m:mc>
                  </m:mcs>
                </m:mPr>
                <m:mr>
                  <m:e>
                    <m:sSub>
                      <m:e>
                        <m:r>
                          <m:t>x</m:t>
                        </m:r>
                      </m:e>
                      <m:sub>
                        <m:r>
                          <m:t>o</m:t>
                        </m:r>
                        <m:r>
                          <m:t>u</m:t>
                        </m:r>
                        <m:r>
                          <m:t>t</m:t>
                        </m:r>
                        <m:r>
                          <m:t>p</m:t>
                        </m:r>
                        <m:r>
                          <m:t>u</m:t>
                        </m:r>
                        <m:r>
                          <m:t>t</m:t>
                        </m:r>
                      </m:sub>
                    </m:sSub>
                  </m:e>
                </m:mr>
                <m:mr>
                  <m:e>
                    <m:sSub>
                      <m:e>
                        <m:r>
                          <m:t>y</m:t>
                        </m:r>
                      </m:e>
                      <m:sub>
                        <m:r>
                          <m:t>o</m:t>
                        </m:r>
                        <m:r>
                          <m:t>u</m:t>
                        </m:r>
                        <m:r>
                          <m:t>t</m:t>
                        </m:r>
                        <m:r>
                          <m:t>p</m:t>
                        </m:r>
                        <m:r>
                          <m:t>u</m:t>
                        </m:r>
                        <m:r>
                          <m:t>t</m:t>
                        </m:r>
                      </m:sub>
                    </m:sSub>
                  </m:e>
                </m:mr>
              </m:m>
            </m:e>
          </m:d>
          <m:r>
            <m:t>=</m:t>
          </m:r>
          <m:sSup>
            <m:e>
              <m:d>
                <m:dPr>
                  <m:begChr m:val="["/>
                  <m:endChr m:val="]"/>
                  <m:grow/>
                </m:dPr>
                <m:e>
                  <m:m>
                    <m:mPr>
                      <m:baseJc m:val="center"/>
                      <m:plcHide m:val="1"/>
                      <m:mcs>
                        <m:mc>
                          <m:mcPr>
                            <m:mcJc m:val="center"/>
                            <m:count m:val="1"/>
                          </m:mcPr>
                        </m:mc>
                        <m:mc>
                          <m:mcPr>
                            <m:mcJc m:val="center"/>
                            <m:count m:val="1"/>
                          </m:mcPr>
                        </m:mc>
                      </m:mcs>
                    </m:mPr>
                    <m:mr>
                      <m:e>
                        <m:r>
                          <m:t>c</m:t>
                        </m:r>
                        <m:r>
                          <m:t>o</m:t>
                        </m:r>
                        <m:r>
                          <m:t>s</m:t>
                        </m:r>
                        <m:r>
                          <m:t>(</m:t>
                        </m:r>
                        <m:r>
                          <m:t>θ</m:t>
                        </m:r>
                        <m:r>
                          <m:t>)</m:t>
                        </m:r>
                      </m:e>
                      <m:e>
                        <m:r>
                          <m:t>s</m:t>
                        </m:r>
                        <m:r>
                          <m:t>i</m:t>
                        </m:r>
                        <m:r>
                          <m:t>n</m:t>
                        </m:r>
                        <m:r>
                          <m:t>(</m:t>
                        </m:r>
                        <m:r>
                          <m:t>θ</m:t>
                        </m:r>
                        <m:r>
                          <m:t>)</m:t>
                        </m:r>
                      </m:e>
                    </m:mr>
                    <m:mr>
                      <m:e>
                        <m:r>
                          <m:t>−</m:t>
                        </m:r>
                        <m:r>
                          <m:t>s</m:t>
                        </m:r>
                        <m:r>
                          <m:t>i</m:t>
                        </m:r>
                        <m:r>
                          <m:t>n</m:t>
                        </m:r>
                        <m:r>
                          <m:t>(</m:t>
                        </m:r>
                        <m:r>
                          <m:t>θ</m:t>
                        </m:r>
                        <m:r>
                          <m:t>)</m:t>
                        </m:r>
                      </m:e>
                      <m:e>
                        <m:r>
                          <m:t>c</m:t>
                        </m:r>
                        <m:r>
                          <m:t>o</m:t>
                        </m:r>
                        <m:r>
                          <m:t>s</m:t>
                        </m:r>
                        <m:r>
                          <m:t>(</m:t>
                        </m:r>
                        <m:r>
                          <m:t>θ</m:t>
                        </m:r>
                        <m:r>
                          <m:t>)</m:t>
                        </m:r>
                      </m:e>
                    </m:mr>
                  </m:m>
                </m:e>
              </m:d>
            </m:e>
            <m:sup>
              <m:r>
                <m:t>−</m:t>
              </m:r>
              <m:r>
                <m:t>1</m:t>
              </m:r>
            </m:sup>
          </m:sSup>
          <m:r>
            <m:t>*</m:t>
          </m:r>
          <m:r>
            <m:t>(</m:t>
          </m:r>
          <m:d>
            <m:dPr>
              <m:begChr m:val="["/>
              <m:endChr m:val="]"/>
              <m:grow/>
            </m:dPr>
            <m:e>
              <m:m>
                <m:mPr>
                  <m:baseJc m:val="center"/>
                  <m:plcHide m:val="1"/>
                  <m:mcs>
                    <m:mc>
                      <m:mcPr>
                        <m:mcJc m:val="center"/>
                        <m:count m:val="1"/>
                      </m:mcPr>
                    </m:mc>
                  </m:mcs>
                </m:mPr>
                <m:mr>
                  <m:e>
                    <m:sSub>
                      <m:e>
                        <m:r>
                          <m:t>x</m:t>
                        </m:r>
                      </m:e>
                      <m:sub>
                        <m:r>
                          <m:t>i</m:t>
                        </m:r>
                        <m:r>
                          <m:t>n</m:t>
                        </m:r>
                        <m:r>
                          <m:t>p</m:t>
                        </m:r>
                        <m:r>
                          <m:t>u</m:t>
                        </m:r>
                        <m:r>
                          <m:t>t</m:t>
                        </m:r>
                      </m:sub>
                    </m:sSub>
                  </m:e>
                </m:mr>
                <m:mr>
                  <m:e>
                    <m:sSub>
                      <m:e>
                        <m:r>
                          <m:t>y</m:t>
                        </m:r>
                      </m:e>
                      <m:sub>
                        <m:r>
                          <m:t>i</m:t>
                        </m:r>
                        <m:r>
                          <m:t>n</m:t>
                        </m:r>
                        <m:r>
                          <m:t>p</m:t>
                        </m:r>
                        <m:r>
                          <m:t>u</m:t>
                        </m:r>
                        <m:r>
                          <m:t>t</m:t>
                        </m:r>
                      </m:sub>
                    </m:sSub>
                  </m:e>
                </m:mr>
              </m:m>
            </m:e>
          </m:d>
          <m:r>
            <m:t>−</m:t>
          </m:r>
          <m:d>
            <m:dPr>
              <m:begChr m:val="["/>
              <m:endChr m:val="]"/>
              <m:grow/>
            </m:dPr>
            <m:e>
              <m:m>
                <m:mPr>
                  <m:baseJc m:val="center"/>
                  <m:plcHide m:val="1"/>
                  <m:mcs>
                    <m:mc>
                      <m:mcPr>
                        <m:mcJc m:val="center"/>
                        <m:count m:val="1"/>
                      </m:mcPr>
                    </m:mc>
                  </m:mcs>
                </m:mPr>
                <m:mr>
                  <m:e>
                    <m:sSub>
                      <m:e>
                        <m:r>
                          <m:t>x</m:t>
                        </m:r>
                      </m:e>
                      <m:sub>
                        <m:r>
                          <m:t>c</m:t>
                        </m:r>
                        <m:r>
                          <m:t>e</m:t>
                        </m:r>
                        <m:r>
                          <m:t>n</m:t>
                        </m:r>
                        <m:r>
                          <m:t>t</m:t>
                        </m:r>
                        <m:r>
                          <m:t>r</m:t>
                        </m:r>
                        <m:r>
                          <m:t>e</m:t>
                        </m:r>
                      </m:sub>
                    </m:sSub>
                  </m:e>
                </m:mr>
                <m:mr>
                  <m:e>
                    <m:sSub>
                      <m:e>
                        <m:r>
                          <m:t>y</m:t>
                        </m:r>
                      </m:e>
                      <m:sub>
                        <m:r>
                          <m:t>c</m:t>
                        </m:r>
                        <m:r>
                          <m:t>e</m:t>
                        </m:r>
                        <m:r>
                          <m:t>n</m:t>
                        </m:r>
                        <m:r>
                          <m:t>t</m:t>
                        </m:r>
                        <m:r>
                          <m:t>r</m:t>
                        </m:r>
                        <m:r>
                          <m:t>e</m:t>
                        </m:r>
                      </m:sub>
                    </m:sSub>
                  </m:e>
                </m:mr>
              </m:m>
            </m:e>
          </m:d>
          <m:r>
            <m:t>)</m:t>
          </m:r>
          <m:r>
            <m:t>+</m:t>
          </m:r>
          <m:d>
            <m:dPr>
              <m:begChr m:val="["/>
              <m:endChr m:val="]"/>
              <m:grow/>
            </m:dPr>
            <m:e>
              <m:m>
                <m:mPr>
                  <m:baseJc m:val="center"/>
                  <m:plcHide m:val="1"/>
                  <m:mcs>
                    <m:mc>
                      <m:mcPr>
                        <m:mcJc m:val="center"/>
                        <m:count m:val="1"/>
                      </m:mcPr>
                    </m:mc>
                  </m:mcs>
                </m:mPr>
                <m:mr>
                  <m:e>
                    <m:sSub>
                      <m:e>
                        <m:r>
                          <m:t>x</m:t>
                        </m:r>
                      </m:e>
                      <m:sub>
                        <m:r>
                          <m:t>c</m:t>
                        </m:r>
                        <m:r>
                          <m:t>e</m:t>
                        </m:r>
                        <m:r>
                          <m:t>n</m:t>
                        </m:r>
                        <m:r>
                          <m:t>t</m:t>
                        </m:r>
                        <m:r>
                          <m:t>r</m:t>
                        </m:r>
                        <m:r>
                          <m:t>e</m:t>
                        </m:r>
                      </m:sub>
                    </m:sSub>
                  </m:e>
                </m:mr>
                <m:mr>
                  <m:e>
                    <m:sSub>
                      <m:e>
                        <m:r>
                          <m:t>y</m:t>
                        </m:r>
                      </m:e>
                      <m:sub>
                        <m:r>
                          <m:t>c</m:t>
                        </m:r>
                        <m:r>
                          <m:t>e</m:t>
                        </m:r>
                        <m:r>
                          <m:t>n</m:t>
                        </m:r>
                        <m:r>
                          <m:t>t</m:t>
                        </m:r>
                        <m:r>
                          <m:t>r</m:t>
                        </m:r>
                        <m:r>
                          <m:t>e</m:t>
                        </m:r>
                      </m:sub>
                    </m:sSub>
                  </m:e>
                </m:mr>
              </m:m>
            </m:e>
          </m:d>
          <m:r>
            <m:t>,</m:t>
          </m:r>
        </m:oMath>
      </m:oMathPara>
    </w:p>
    <w:p>
      <w:pPr>
        <w:pStyle w:val="FirstParagraph"/>
      </w:pPr>
      <w:r>
        <w:t xml:space="preserve">where (</w:t>
      </w:r>
      <m:oMath>
        <m:sSub>
          <m:e>
            <m:r>
              <m:t>x</m:t>
            </m:r>
          </m:e>
          <m:sub>
            <m:r>
              <m:t>i</m:t>
            </m:r>
            <m:r>
              <m:t>n</m:t>
            </m:r>
            <m:r>
              <m:t>p</m:t>
            </m:r>
            <m:r>
              <m:t>u</m:t>
            </m:r>
            <m:r>
              <m:t>t</m:t>
            </m:r>
          </m:sub>
        </m:sSub>
      </m:oMath>
      <w:r>
        <w:t xml:space="preserve">,</w:t>
      </w:r>
      <w:r>
        <w:t xml:space="preserve"> </w:t>
      </w:r>
      <m:oMath>
        <m:sSub>
          <m:e>
            <m:r>
              <m:t>y</m:t>
            </m:r>
          </m:e>
          <m:sub>
            <m:r>
              <m:t>i</m:t>
            </m:r>
            <m:r>
              <m:t>n</m:t>
            </m:r>
            <m:r>
              <m:t>p</m:t>
            </m:r>
            <m:r>
              <m:t>u</m:t>
            </m:r>
            <m:r>
              <m:t>t</m:t>
            </m:r>
          </m:sub>
        </m:sSub>
      </m:oMath>
      <w:r>
        <w:t xml:space="preserve">) are the coordinates for a pixel in the input (un-rotated) image and (</w:t>
      </w:r>
      <m:oMath>
        <m:sSub>
          <m:e>
            <m:r>
              <m:t>x</m:t>
            </m:r>
          </m:e>
          <m:sub>
            <m:r>
              <m:t>o</m:t>
            </m:r>
            <m:r>
              <m:t>u</m:t>
            </m:r>
            <m:r>
              <m:t>t</m:t>
            </m:r>
            <m:r>
              <m:t>p</m:t>
            </m:r>
            <m:r>
              <m:t>u</m:t>
            </m:r>
            <m:r>
              <m:t>t</m:t>
            </m:r>
          </m:sub>
        </m:sSub>
      </m:oMath>
      <w:r>
        <w:t xml:space="preserve">,</w:t>
      </w:r>
      <w:r>
        <w:t xml:space="preserve"> </w:t>
      </w:r>
      <m:oMath>
        <m:sSub>
          <m:e>
            <m:r>
              <m:t>y</m:t>
            </m:r>
          </m:e>
          <m:sub>
            <m:r>
              <m:t>o</m:t>
            </m:r>
            <m:r>
              <m:t>u</m:t>
            </m:r>
            <m:r>
              <m:t>t</m:t>
            </m:r>
            <m:r>
              <m:t>p</m:t>
            </m:r>
            <m:r>
              <m:t>u</m:t>
            </m:r>
            <m:r>
              <m:t>t</m:t>
            </m:r>
          </m:sub>
        </m:sSub>
      </m:oMath>
      <w:r>
        <w:t xml:space="preserve">) are the coordinates of the output (rotated) image.</w:t>
      </w:r>
      <w:r>
        <w:t xml:space="preserve"> </w:t>
      </w:r>
      <w:r>
        <w:t xml:space="preserve">The extra terms involving the coordinates for the centre of the image (</w:t>
      </w:r>
      <m:oMath>
        <m:sSub>
          <m:e>
            <m:r>
              <m:t>x</m:t>
            </m:r>
          </m:e>
          <m:sub>
            <m:r>
              <m:t>c</m:t>
            </m:r>
            <m:r>
              <m:t>e</m:t>
            </m:r>
            <m:r>
              <m:t>n</m:t>
            </m:r>
            <m:r>
              <m:t>t</m:t>
            </m:r>
            <m:r>
              <m:t>r</m:t>
            </m:r>
            <m:r>
              <m:t>e</m:t>
            </m:r>
          </m:sub>
        </m:sSub>
      </m:oMath>
      <w:r>
        <w:t xml:space="preserve">,</w:t>
      </w:r>
      <w:r>
        <w:t xml:space="preserve"> </w:t>
      </w:r>
      <m:oMath>
        <m:sSub>
          <m:e>
            <m:r>
              <m:t>y</m:t>
            </m:r>
          </m:e>
          <m:sub>
            <m:r>
              <m:t>c</m:t>
            </m:r>
            <m:r>
              <m:t>e</m:t>
            </m:r>
            <m:r>
              <m:t>n</m:t>
            </m:r>
            <m:r>
              <m:t>t</m:t>
            </m:r>
            <m:r>
              <m:t>r</m:t>
            </m:r>
            <m:r>
              <m:t>e</m:t>
            </m:r>
          </m:sub>
        </m:sSub>
      </m:oMath>
      <w:r>
        <w:t xml:space="preserve">) are included because we want the rotation to occur around the centre of the image and not the origin. The angle</w:t>
      </w:r>
      <w:r>
        <w:t xml:space="preserve"> </w:t>
      </w:r>
      <m:oMath>
        <m:r>
          <m:t>θ</m:t>
        </m:r>
      </m:oMath>
      <w:r>
        <w:t xml:space="preserve"> </w:t>
      </w:r>
      <w:r>
        <w:t xml:space="preserve">is the angle of the rotation given in radians.</w:t>
      </w:r>
    </w:p>
    <w:p>
      <w:pPr>
        <w:pStyle w:val="BodyText"/>
      </w:pPr>
      <w:r>
        <w:t xml:space="preserve">The following shows the expected behaviour of the function given an image called :</w:t>
      </w:r>
    </w:p>
    <w:p>
      <w:pPr>
        <w:pStyle w:val="SourceCode"/>
      </w:pPr>
      <w:r>
        <w:rPr>
          <w:rStyle w:val="VerbatimChar"/>
        </w:rPr>
        <w:t xml:space="preserve">clear all</w:t>
      </w:r>
      <w:r>
        <w:br/>
      </w:r>
      <w:r>
        <w:br/>
      </w:r>
      <w:r>
        <w:rPr>
          <w:rStyle w:val="VerbatimChar"/>
        </w:rPr>
        <w:t xml:space="preserve">% Load the image</w:t>
      </w:r>
      <w:r>
        <w:br/>
      </w:r>
      <w:r>
        <w:rPr>
          <w:rStyle w:val="VerbatimChar"/>
        </w:rPr>
        <w:t xml:space="preserve">load mri % Demo image within MATLAB</w:t>
      </w:r>
      <w:r>
        <w:br/>
      </w:r>
      <w:r>
        <w:rPr>
          <w:rStyle w:val="VerbatimChar"/>
        </w:rPr>
        <w:t xml:space="preserve">test_image = D(:,:,:,1);</w:t>
      </w:r>
      <w:r>
        <w:br/>
      </w:r>
      <w:r>
        <w:br/>
      </w:r>
      <w:r>
        <w:rPr>
          <w:rStyle w:val="VerbatimChar"/>
        </w:rPr>
        <w:t xml:space="preserve">% Rotate the image by pi/4 radians using the function</w:t>
      </w:r>
      <w:r>
        <w:br/>
      </w:r>
      <w:r>
        <w:rPr>
          <w:rStyle w:val="VerbatimChar"/>
        </w:rPr>
        <w:t xml:space="preserve">rotated_image = rotate_image(test_image, pi/4);</w:t>
      </w:r>
      <w:r>
        <w:br/>
      </w:r>
      <w:r>
        <w:br/>
      </w:r>
      <w:r>
        <w:rPr>
          <w:rStyle w:val="VerbatimChar"/>
        </w:rPr>
        <w:t xml:space="preserve">% Display rotated image and original image side-by-side</w:t>
      </w:r>
      <w:r>
        <w:br/>
      </w:r>
      <w:r>
        <w:rPr>
          <w:rStyle w:val="VerbatimChar"/>
        </w:rPr>
        <w:t xml:space="preserve">figure(1) % Create figure</w:t>
      </w:r>
      <w:r>
        <w:br/>
      </w:r>
      <w:r>
        <w:br/>
      </w:r>
      <w:r>
        <w:rPr>
          <w:rStyle w:val="VerbatimChar"/>
        </w:rPr>
        <w:t xml:space="preserve">subplot(1,2,1) </w:t>
      </w:r>
      <w:r>
        <w:br/>
      </w:r>
      <w:r>
        <w:rPr>
          <w:rStyle w:val="VerbatimChar"/>
        </w:rPr>
        <w:t xml:space="preserve">imagesc(test_image)</w:t>
      </w:r>
      <w:r>
        <w:br/>
      </w:r>
      <w:r>
        <w:rPr>
          <w:rStyle w:val="VerbatimChar"/>
        </w:rPr>
        <w:t xml:space="preserve">title('Original image')</w:t>
      </w:r>
      <w:r>
        <w:br/>
      </w:r>
      <w:r>
        <w:rPr>
          <w:rStyle w:val="VerbatimChar"/>
        </w:rPr>
        <w:t xml:space="preserve">axis square</w:t>
      </w:r>
      <w:r>
        <w:br/>
      </w:r>
      <w:r>
        <w:br/>
      </w:r>
      <w:r>
        <w:rPr>
          <w:rStyle w:val="VerbatimChar"/>
        </w:rPr>
        <w:t xml:space="preserve">subplot(1,2,2)</w:t>
      </w:r>
      <w:r>
        <w:br/>
      </w:r>
      <w:r>
        <w:rPr>
          <w:rStyle w:val="VerbatimChar"/>
        </w:rPr>
        <w:t xml:space="preserve">imagesc(rotated_image)</w:t>
      </w:r>
      <w:r>
        <w:br/>
      </w:r>
      <w:r>
        <w:rPr>
          <w:rStyle w:val="VerbatimChar"/>
        </w:rPr>
        <w:t xml:space="preserve">title('Rotated image')</w:t>
      </w:r>
      <w:r>
        <w:br/>
      </w:r>
      <w:r>
        <w:rPr>
          <w:rStyle w:val="VerbatimChar"/>
        </w:rPr>
        <w:t xml:space="preserve">axis square</w:t>
      </w:r>
      <w:r>
        <w:br/>
      </w:r>
      <w:r>
        <w:br/>
      </w:r>
      <w:r>
        <w:rPr>
          <w:rStyle w:val="VerbatimChar"/>
        </w:rPr>
        <w:t xml:space="preserve">colormap gray % Change the colourmap to gray</w:t>
      </w:r>
    </w:p>
    <w:p>
      <w:pPr>
        <w:pStyle w:val="FirstParagraph"/>
      </w:pPr>
      <w:r>
        <w:drawing>
          <wp:inline>
            <wp:extent cx="4838700" cy="3136900"/>
            <wp:effectExtent b="0" l="0" r="0" t="0"/>
            <wp:docPr descr="image" title="" id="1" name="Picture"/>
            <a:graphic>
              <a:graphicData uri="http://schemas.openxmlformats.org/drawingml/2006/picture">
                <pic:pic>
                  <pic:nvPicPr>
                    <pic:cNvPr descr="Pictures/rotate_example.eps" id="0" name="Picture"/>
                    <pic:cNvPicPr>
                      <a:picLocks noChangeArrowheads="1" noChangeAspect="1"/>
                    </pic:cNvPicPr>
                  </pic:nvPicPr>
                  <pic:blipFill>
                    <a:blip r:embed="rId24"/>
                    <a:stretch>
                      <a:fillRect/>
                    </a:stretch>
                  </pic:blipFill>
                  <pic:spPr bwMode="auto">
                    <a:xfrm>
                      <a:off x="0" y="0"/>
                      <a:ext cx="4838700" cy="3136900"/>
                    </a:xfrm>
                    <a:prstGeom prst="rect">
                      <a:avLst/>
                    </a:prstGeom>
                    <a:noFill/>
                    <a:ln w="9525">
                      <a:noFill/>
                      <a:headEnd/>
                      <a:tailEnd/>
                    </a:ln>
                  </pic:spPr>
                </pic:pic>
              </a:graphicData>
            </a:graphic>
          </wp:inline>
        </w:drawing>
      </w:r>
    </w:p>
    <w:p>
      <w:pPr>
        <w:pStyle w:val="Heading2"/>
      </w:pPr>
      <w:bookmarkStart w:id="25" w:name="edge-detection-30"/>
      <w:r>
        <w:t xml:space="preserve">Edge detection [30]</w:t>
      </w:r>
      <w:bookmarkEnd w:id="25"/>
    </w:p>
    <w:p>
      <w:pPr>
        <w:pStyle w:val="FirstParagraph"/>
      </w:pPr>
      <w:r>
        <w:t xml:space="preserve">Write a function named , which takes a grayscale image as input and outputs the edges of that image as another image. The function signature should look like the following:</w:t>
      </w:r>
    </w:p>
    <w:p>
      <w:pPr>
        <w:pStyle w:val="SourceCode"/>
      </w:pPr>
      <w:r>
        <w:rPr>
          <w:rStyle w:val="VerbatimChar"/>
        </w:rPr>
        <w:t xml:space="preserve">function [output_image] = detect_edges(input_image)</w:t>
      </w:r>
    </w:p>
    <w:p>
      <w:pPr>
        <w:pStyle w:val="FirstParagraph"/>
      </w:pPr>
      <w:r>
        <w:t xml:space="preserve">A simple way to perform edge detection is by using a two pass approach:</w:t>
      </w:r>
    </w:p>
    <w:p>
      <w:pPr>
        <w:numPr>
          <w:numId w:val="1002"/>
          <w:ilvl w:val="0"/>
        </w:numPr>
      </w:pPr>
      <w:r>
        <w:t xml:space="preserve">one pass through the image to look for horizontal edges and</w:t>
      </w:r>
    </w:p>
    <w:p>
      <w:pPr>
        <w:numPr>
          <w:numId w:val="1002"/>
          <w:ilvl w:val="0"/>
        </w:numPr>
      </w:pPr>
      <w:r>
        <w:t xml:space="preserve">one pass through the image to look for vertical edges.</w:t>
      </w:r>
    </w:p>
    <w:p>
      <w:pPr>
        <w:pStyle w:val="FirstParagraph"/>
      </w:pPr>
      <w:r>
        <w:t xml:space="preserve">The result of these two passes is then averaged to yield the final image. In other words:</w:t>
      </w:r>
    </w:p>
    <w:p>
      <w:pPr>
        <w:pStyle w:val="BodyText"/>
      </w:pPr>
      <m:oMathPara>
        <m:oMathParaPr>
          <m:jc m:val="center"/>
        </m:oMathParaPr>
        <m:oMath>
          <m:r>
            <m:t>O</m:t>
          </m:r>
          <m:r>
            <m:t>u</m:t>
          </m:r>
          <m:sSub>
            <m:e>
              <m:r>
                <m:t>t</m:t>
              </m:r>
            </m:e>
            <m:sub>
              <m:r>
                <m:t>h</m:t>
              </m:r>
              <m:r>
                <m:t>o</m:t>
              </m:r>
              <m:r>
                <m:t>r</m:t>
              </m:r>
              <m:r>
                <m:t>i</m:t>
              </m:r>
              <m:r>
                <m:t>z</m:t>
              </m:r>
              <m:r>
                <m:t>o</m:t>
              </m:r>
              <m:r>
                <m:t>n</m:t>
              </m:r>
              <m:r>
                <m:t>t</m:t>
              </m:r>
              <m:r>
                <m:t>a</m:t>
              </m:r>
              <m:r>
                <m:t>l</m:t>
              </m:r>
            </m:sub>
          </m:sSub>
          <m:r>
            <m:t>(</m:t>
          </m:r>
          <m:r>
            <m:t>x</m:t>
          </m:r>
          <m:r>
            <m:t>,</m:t>
          </m:r>
          <m:r>
            <m:t>y</m:t>
          </m:r>
          <m:r>
            <m:t>)</m:t>
          </m:r>
          <m:r>
            <m:t>=</m:t>
          </m:r>
          <m:d>
            <m:dPr>
              <m:begChr m:val="|"/>
              <m:endChr m:val="|"/>
              <m:grow/>
            </m:dPr>
            <m:e>
              <m:r>
                <m:t>I</m:t>
              </m:r>
              <m:r>
                <m:t>n</m:t>
              </m:r>
              <m:r>
                <m:t>(</m:t>
              </m:r>
              <m:r>
                <m:t>x</m:t>
              </m:r>
              <m:r>
                <m:t>,</m:t>
              </m:r>
              <m:r>
                <m:t>y</m:t>
              </m:r>
              <m:r>
                <m:t>)</m:t>
              </m:r>
              <m:r>
                <m:t>−</m:t>
              </m:r>
              <m:r>
                <m:t>I</m:t>
              </m:r>
              <m:r>
                <m:t>n</m:t>
              </m:r>
              <m:r>
                <m:t>(</m:t>
              </m:r>
              <m:r>
                <m:t>x</m:t>
              </m:r>
              <m:r>
                <m:t>+</m:t>
              </m:r>
              <m:r>
                <m:t>1</m:t>
              </m:r>
              <m:r>
                <m:t>,</m:t>
              </m:r>
              <m:r>
                <m:t>y</m:t>
              </m:r>
              <m:r>
                <m:t>)</m:t>
              </m:r>
            </m:e>
          </m:d>
        </m:oMath>
      </m:oMathPara>
    </w:p>
    <w:p>
      <w:pPr>
        <w:pStyle w:val="FirstParagraph"/>
      </w:pPr>
      <m:oMathPara>
        <m:oMathParaPr>
          <m:jc m:val="center"/>
        </m:oMathParaPr>
        <m:oMath>
          <m:r>
            <m:t>O</m:t>
          </m:r>
          <m:r>
            <m:t>u</m:t>
          </m:r>
          <m:sSub>
            <m:e>
              <m:r>
                <m:t>t</m:t>
              </m:r>
            </m:e>
            <m:sub>
              <m:r>
                <m:t>v</m:t>
              </m:r>
              <m:r>
                <m:t>e</m:t>
              </m:r>
              <m:r>
                <m:t>r</m:t>
              </m:r>
              <m:r>
                <m:t>t</m:t>
              </m:r>
              <m:r>
                <m:t>i</m:t>
              </m:r>
              <m:r>
                <m:t>c</m:t>
              </m:r>
              <m:r>
                <m:t>a</m:t>
              </m:r>
              <m:r>
                <m:t>l</m:t>
              </m:r>
            </m:sub>
          </m:sSub>
          <m:r>
            <m:t>(</m:t>
          </m:r>
          <m:r>
            <m:t>x</m:t>
          </m:r>
          <m:r>
            <m:t>,</m:t>
          </m:r>
          <m:r>
            <m:t>y</m:t>
          </m:r>
          <m:r>
            <m:t>)</m:t>
          </m:r>
          <m:r>
            <m:t>=</m:t>
          </m:r>
          <m:d>
            <m:dPr>
              <m:begChr m:val="|"/>
              <m:endChr m:val="|"/>
              <m:grow/>
            </m:dPr>
            <m:e>
              <m:r>
                <m:t>I</m:t>
              </m:r>
              <m:r>
                <m:t>n</m:t>
              </m:r>
              <m:r>
                <m:t>(</m:t>
              </m:r>
              <m:r>
                <m:t>x</m:t>
              </m:r>
              <m:r>
                <m:t>,</m:t>
              </m:r>
              <m:r>
                <m:t>y</m:t>
              </m:r>
              <m:r>
                <m:t>)</m:t>
              </m:r>
              <m:r>
                <m:t>−</m:t>
              </m:r>
              <m:r>
                <m:t>I</m:t>
              </m:r>
              <m:r>
                <m:t>n</m:t>
              </m:r>
              <m:r>
                <m:t>(</m:t>
              </m:r>
              <m:r>
                <m:t>x</m:t>
              </m:r>
              <m:r>
                <m:t>,</m:t>
              </m:r>
              <m:r>
                <m:t>y</m:t>
              </m:r>
              <m:r>
                <m:t>+</m:t>
              </m:r>
              <m:r>
                <m:t>1</m:t>
              </m:r>
              <m:r>
                <m:t>)</m:t>
              </m:r>
            </m:e>
          </m:d>
        </m:oMath>
      </m:oMathPara>
    </w:p>
    <w:p>
      <w:pPr>
        <w:pStyle w:val="FirstParagraph"/>
      </w:pPr>
      <m:oMathPara>
        <m:oMathParaPr>
          <m:jc m:val="center"/>
        </m:oMathParaPr>
        <m:oMath>
          <m:r>
            <m:t>O</m:t>
          </m:r>
          <m:r>
            <m:t>u</m:t>
          </m:r>
          <m:r>
            <m:t>t</m:t>
          </m:r>
          <m:r>
            <m:t>(</m:t>
          </m:r>
          <m:r>
            <m:t>x</m:t>
          </m:r>
          <m:r>
            <m:t>,</m:t>
          </m:r>
          <m:r>
            <m:t>y</m:t>
          </m:r>
          <m:r>
            <m:t>)</m:t>
          </m:r>
          <m:r>
            <m:t>=</m:t>
          </m:r>
          <m:f>
            <m:fPr>
              <m:type m:val="bar"/>
            </m:fPr>
            <m:num>
              <m:r>
                <m:t>O</m:t>
              </m:r>
              <m:r>
                <m:t>u</m:t>
              </m:r>
              <m:sSub>
                <m:e>
                  <m:r>
                    <m:t>t</m:t>
                  </m:r>
                </m:e>
                <m:sub>
                  <m:r>
                    <m:t>h</m:t>
                  </m:r>
                  <m:r>
                    <m:t>o</m:t>
                  </m:r>
                  <m:r>
                    <m:t>r</m:t>
                  </m:r>
                  <m:r>
                    <m:t>i</m:t>
                  </m:r>
                  <m:r>
                    <m:t>z</m:t>
                  </m:r>
                  <m:r>
                    <m:t>o</m:t>
                  </m:r>
                  <m:r>
                    <m:t>n</m:t>
                  </m:r>
                  <m:r>
                    <m:t>t</m:t>
                  </m:r>
                  <m:r>
                    <m:t>a</m:t>
                  </m:r>
                  <m:r>
                    <m:t>l</m:t>
                  </m:r>
                </m:sub>
              </m:sSub>
              <m:r>
                <m:t>(</m:t>
              </m:r>
              <m:r>
                <m:t>x</m:t>
              </m:r>
              <m:r>
                <m:t>,</m:t>
              </m:r>
              <m:r>
                <m:t>y</m:t>
              </m:r>
              <m:r>
                <m:t>)</m:t>
              </m:r>
              <m:r>
                <m:t>+</m:t>
              </m:r>
              <m:r>
                <m:t>O</m:t>
              </m:r>
              <m:r>
                <m:t>u</m:t>
              </m:r>
              <m:sSub>
                <m:e>
                  <m:r>
                    <m:t>t</m:t>
                  </m:r>
                </m:e>
                <m:sub>
                  <m:r>
                    <m:t>v</m:t>
                  </m:r>
                  <m:r>
                    <m:t>e</m:t>
                  </m:r>
                  <m:r>
                    <m:t>r</m:t>
                  </m:r>
                  <m:r>
                    <m:t>t</m:t>
                  </m:r>
                  <m:r>
                    <m:t>i</m:t>
                  </m:r>
                  <m:r>
                    <m:t>c</m:t>
                  </m:r>
                  <m:r>
                    <m:t>a</m:t>
                  </m:r>
                  <m:r>
                    <m:t>l</m:t>
                  </m:r>
                </m:sub>
              </m:sSub>
              <m:r>
                <m:t>(</m:t>
              </m:r>
              <m:r>
                <m:t>x</m:t>
              </m:r>
              <m:r>
                <m:t>,</m:t>
              </m:r>
              <m:r>
                <m:t>y</m:t>
              </m:r>
              <m:r>
                <m:t>)</m:t>
              </m:r>
            </m:num>
            <m:den>
              <m:r>
                <m:t>2</m:t>
              </m:r>
            </m:den>
          </m:f>
        </m:oMath>
      </m:oMathPara>
    </w:p>
    <w:p>
      <w:pPr>
        <w:pStyle w:val="FirstParagraph"/>
      </w:pPr>
      <w:r>
        <w:t xml:space="preserve">where</w:t>
      </w:r>
      <w:r>
        <w:t xml:space="preserve"> </w:t>
      </w:r>
      <m:oMath>
        <m:r>
          <m:t>O</m:t>
        </m:r>
        <m:r>
          <m:t>u</m:t>
        </m:r>
        <m:r>
          <m:t>t</m:t>
        </m:r>
      </m:oMath>
      <w:r>
        <w:t xml:space="preserve"> </w:t>
      </w:r>
      <w:r>
        <w:t xml:space="preserve">and</w:t>
      </w:r>
      <w:r>
        <w:t xml:space="preserve"> </w:t>
      </w:r>
      <m:oMath>
        <m:r>
          <m:t>I</m:t>
        </m:r>
        <m:r>
          <m:t>n</m:t>
        </m:r>
      </m:oMath>
      <w:r>
        <w:t xml:space="preserve"> </w:t>
      </w:r>
      <w:r>
        <w:t xml:space="preserve">denote the output and input image respectively.</w:t>
      </w:r>
      <w:r>
        <w:t xml:space="preserve"> </w:t>
      </w:r>
      <m:oMath>
        <m:d>
          <m:dPr>
            <m:begChr m:val="|"/>
            <m:endChr m:val="|"/>
            <m:grow/>
          </m:dPr>
          <m:e>
            <m:r>
              <m:t>x</m:t>
            </m:r>
          </m:e>
        </m:d>
      </m:oMath>
      <w:r>
        <w:t xml:space="preserve"> </w:t>
      </w:r>
      <w:r>
        <w:t xml:space="preserve">denotes the absolute value function.</w:t>
      </w:r>
      <w:r>
        <w:t xml:space="preserve"> </w:t>
      </w:r>
      <w:r>
        <w:t xml:space="preserve">The expected behaviour:</w:t>
      </w:r>
    </w:p>
    <w:p>
      <w:pPr>
        <w:pStyle w:val="BodyText"/>
      </w:pPr>
      <w:r>
        <w:drawing>
          <wp:inline>
            <wp:extent cx="4927600" cy="3136900"/>
            <wp:effectExtent b="0" l="0" r="0" t="0"/>
            <wp:docPr descr="image" title="" id="1" name="Picture"/>
            <a:graphic>
              <a:graphicData uri="http://schemas.openxmlformats.org/drawingml/2006/picture">
                <pic:pic>
                  <pic:nvPicPr>
                    <pic:cNvPr descr="Pictures/edge_detect_example.eps" id="0" name="Picture"/>
                    <pic:cNvPicPr>
                      <a:picLocks noChangeArrowheads="1" noChangeAspect="1"/>
                    </pic:cNvPicPr>
                  </pic:nvPicPr>
                  <pic:blipFill>
                    <a:blip r:embed="rId26"/>
                    <a:stretch>
                      <a:fillRect/>
                    </a:stretch>
                  </pic:blipFill>
                  <pic:spPr bwMode="auto">
                    <a:xfrm>
                      <a:off x="0" y="0"/>
                      <a:ext cx="4927600" cy="3136900"/>
                    </a:xfrm>
                    <a:prstGeom prst="rect">
                      <a:avLst/>
                    </a:prstGeom>
                    <a:noFill/>
                    <a:ln w="9525">
                      <a:noFill/>
                      <a:headEnd/>
                      <a:tailEnd/>
                    </a:ln>
                  </pic:spPr>
                </pic:pic>
              </a:graphicData>
            </a:graphic>
          </wp:inline>
        </w:drawing>
      </w:r>
    </w:p>
    <w:p>
      <w:pPr>
        <w:pStyle w:val="Heading2"/>
      </w:pPr>
      <w:bookmarkStart w:id="27" w:name="optional-vectorisation"/>
      <w:r>
        <w:t xml:space="preserve">(Optional) Vectorisation</w:t>
      </w:r>
      <w:bookmarkEnd w:id="27"/>
    </w:p>
    <w:p>
      <w:pPr>
        <w:pStyle w:val="FirstParagraph"/>
      </w:pPr>
      <w:r>
        <w:t xml:space="preserve">Try rewriting both and to use vectorisation instead of loops. Investigate the difference in execution time between your original code and the vectorised code. Call these functions and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eps" /><Relationship Type="http://schemas.openxmlformats.org/officeDocument/2006/relationships/image" Id="rId26" Target="media/rId26.eps" /><Relationship Type="http://schemas.openxmlformats.org/officeDocument/2006/relationships/image" Id="rId24" Target="media/rId24.eps"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2019-05-24T10:29:12Z</dcterms:created>
  <dcterms:modified xsi:type="dcterms:W3CDTF">2019-05-24T10:29:12Z</dcterms:modified>
</cp:coreProperties>
</file>

<file path=docProps/custom.xml><?xml version="1.0" encoding="utf-8"?>
<Properties xmlns="http://schemas.openxmlformats.org/officeDocument/2006/custom-properties" xmlns:vt="http://schemas.openxmlformats.org/officeDocument/2006/docPropsVTypes"/>
</file>