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60" w:lineRule="atLeast"/>
        <w:jc w:val="left"/>
        <w:rPr>
          <w:rFonts w:hint="eastAsia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Hans" w:bidi="ar"/>
        </w:rPr>
      </w:pPr>
      <w:bookmarkStart w:id="0" w:name="_GoBack"/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h1#navbar-logo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CN" w:bidi="ar"/>
        </w:rPr>
        <w:t xml:space="preserve"> + Tab </w:t>
      </w:r>
      <w:r>
        <w:rPr>
          <w:rFonts w:hint="eastAsia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Hans" w:bidi="ar"/>
        </w:rPr>
        <w:t>设定H1的id</w:t>
      </w:r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60" w:lineRule="atLeast"/>
        <w:jc w:val="left"/>
        <w:rPr>
          <w:rFonts w:hint="eastAsia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Hans" w:bidi="ar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Hans" w:bidi="ar"/>
        </w:rPr>
        <w:t xml:space="preserve"> .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menu-toggle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mobile-menu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"menu-toggle"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"mobile-menu"</w:t>
      </w:r>
      <w:r>
        <w:rPr>
          <w:rFonts w:hint="default" w:ascii="Menlo" w:hAnsi="Menlo" w:eastAsia="Menlo" w:cs="Menlo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&gt;&lt;/div&gt;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li&gt;a.nav-link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&lt;li&gt;&lt;a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"nav-link"</w:t>
      </w:r>
      <w:r>
        <w:rPr>
          <w:rFonts w:hint="default" w:ascii="Menlo" w:hAnsi="Menlo" w:eastAsia="Menlo" w:cs="Menlo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&gt;&lt;/a&gt;&lt;/li&gt;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Shift</w:t>
      </w: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 xml:space="preserve"> + option +  </w:t>
      </w:r>
      <w:r>
        <w:rPr>
          <w:rFonts w:hint="eastAsia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向下箭头</w:t>
      </w: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直接复制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tLeast"/>
        <w:jc w:val="left"/>
        <w:rPr>
          <w:rFonts w:hint="eastAsia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Hans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A3CA9"/>
    <w:multiLevelType w:val="singleLevel"/>
    <w:tmpl w:val="650A3CA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EEBB90"/>
    <w:rsid w:val="67EEB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2023-09-19T18:23:00Z</dcterms:created>
  <dc:creator>mosihe</dc:creator>
  <cp:lastModifiedBy>mosihe</cp:lastModifiedBy>
  <dcterms:modified xsi:type="dcterms:W3CDTF">2023-09-19T21:00:20Z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