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vertAnchor="text" w:horzAnchor="margin" w:tblpY="-194"/>
        <w:tblW w:w="9209" w:type="dxa"/>
        <w:tblLook w:val="04A0" w:firstRow="1" w:lastRow="0" w:firstColumn="1" w:lastColumn="0" w:noHBand="0" w:noVBand="1"/>
      </w:tblPr>
      <w:tblGrid>
        <w:gridCol w:w="9209"/>
      </w:tblGrid>
      <w:tr w:rsidR="006A1C8D" w:rsidRPr="00D07F80" w:rsidTr="00DE3191">
        <w:tc>
          <w:tcPr>
            <w:tcW w:w="9209" w:type="dxa"/>
          </w:tcPr>
          <w:p w:rsidR="006A1C8D" w:rsidRPr="00D07F80" w:rsidRDefault="009F1DE5" w:rsidP="006A1C8D">
            <w:pPr>
              <w:jc w:val="center"/>
              <w:rPr>
                <w:b/>
                <w:sz w:val="32"/>
                <w:lang w:val="en-US"/>
              </w:rPr>
            </w:pPr>
            <w:r w:rsidRPr="00D07F80">
              <w:rPr>
                <w:b/>
                <w:sz w:val="32"/>
                <w:lang w:val="en-US"/>
              </w:rPr>
              <w:t>Experimentation (part 2)</w:t>
            </w:r>
          </w:p>
        </w:tc>
      </w:tr>
      <w:tr w:rsidR="006A1C8D" w:rsidRPr="00D07F80" w:rsidTr="00DE3191">
        <w:tc>
          <w:tcPr>
            <w:tcW w:w="9209" w:type="dxa"/>
            <w:shd w:val="clear" w:color="auto" w:fill="F2F2F2" w:themeFill="background1" w:themeFillShade="F2"/>
          </w:tcPr>
          <w:p w:rsidR="006A1C8D" w:rsidRPr="00D07F80" w:rsidRDefault="009F1DE5" w:rsidP="006A1C8D">
            <w:pPr>
              <w:rPr>
                <w:sz w:val="32"/>
                <w:lang w:val="en-US"/>
              </w:rPr>
            </w:pPr>
            <w:r w:rsidRPr="00D07F80">
              <w:rPr>
                <w:lang w:val="en-US"/>
              </w:rPr>
              <w:t>Follow the following steps and tasks. In some of them, you will be asked to take screenshots or record your time.</w:t>
            </w:r>
          </w:p>
        </w:tc>
      </w:tr>
      <w:tr w:rsidR="008511A2" w:rsidRPr="00D07F80" w:rsidTr="008511A2">
        <w:tc>
          <w:tcPr>
            <w:tcW w:w="9209" w:type="dxa"/>
            <w:shd w:val="clear" w:color="auto" w:fill="D9E2F3" w:themeFill="accent1" w:themeFillTint="33"/>
          </w:tcPr>
          <w:p w:rsidR="00D07F80" w:rsidRPr="00D07F80" w:rsidRDefault="00D07F80" w:rsidP="00D07F80">
            <w:pPr>
              <w:rPr>
                <w:lang w:val="en-US"/>
              </w:rPr>
            </w:pPr>
            <w:r w:rsidRPr="00D07F80">
              <w:rPr>
                <w:lang w:val="en-US"/>
              </w:rPr>
              <w:t>The collaborative configuration during this experiment will take place in a sequential way (workflow) where each participant will have a module to configure in a specific order according to a configuration plan defined by the product manager who will be in charge of assigning the configuration tasks to the participants.</w:t>
            </w:r>
          </w:p>
          <w:p w:rsidR="002D0D0C" w:rsidRPr="00D07F80" w:rsidRDefault="00D07F80" w:rsidP="001E4543">
            <w:pPr>
              <w:rPr>
                <w:i/>
                <w:u w:val="single"/>
                <w:lang w:val="en-US"/>
              </w:rPr>
            </w:pPr>
            <w:r w:rsidRPr="00D07F80">
              <w:rPr>
                <w:i/>
                <w:u w:val="single"/>
                <w:lang w:val="en-US"/>
              </w:rPr>
              <w:t xml:space="preserve">If you are reading this, you are playing the role of the product manager. </w:t>
            </w:r>
            <w:r w:rsidR="002D0D0C" w:rsidRPr="00D07F80">
              <w:rPr>
                <w:i/>
                <w:u w:val="single"/>
                <w:lang w:val="en-US"/>
              </w:rPr>
              <w:sym w:font="Wingdings" w:char="F04A"/>
            </w:r>
          </w:p>
        </w:tc>
      </w:tr>
    </w:tbl>
    <w:p w:rsidR="006E6463" w:rsidRPr="00D07F80" w:rsidRDefault="006E6463" w:rsidP="006A1C8D">
      <w:pPr>
        <w:rPr>
          <w:b/>
          <w:sz w:val="32"/>
          <w:lang w:val="en-US"/>
        </w:rPr>
      </w:pPr>
    </w:p>
    <w:p w:rsidR="00D07F80" w:rsidRPr="00D07F80" w:rsidRDefault="00D07F80" w:rsidP="00D07F80">
      <w:pPr>
        <w:spacing w:line="360" w:lineRule="auto"/>
        <w:ind w:left="57"/>
        <w:rPr>
          <w:lang w:val="en-US"/>
        </w:rPr>
      </w:pPr>
      <w:r w:rsidRPr="00D07F80">
        <w:rPr>
          <w:lang w:val="en-US"/>
        </w:rPr>
        <w:t xml:space="preserve">The web portal model that was configured during the first part of the experiment is now decomposed into several modules as shown in the following figure: </w:t>
      </w:r>
    </w:p>
    <w:p w:rsidR="005753B1" w:rsidRPr="00D07F80" w:rsidRDefault="00AB56F8" w:rsidP="00DB015F">
      <w:pPr>
        <w:spacing w:line="360" w:lineRule="auto"/>
        <w:ind w:left="-340"/>
        <w:jc w:val="center"/>
        <w:rPr>
          <w:u w:val="single"/>
          <w:lang w:val="en-US"/>
        </w:rPr>
      </w:pPr>
      <w:r w:rsidRPr="00D07F80">
        <w:rPr>
          <w:noProof/>
          <w:u w:val="single"/>
          <w:lang w:val="en-US"/>
        </w:rPr>
        <w:drawing>
          <wp:inline distT="0" distB="0" distL="0" distR="0">
            <wp:extent cx="6247765" cy="3857296"/>
            <wp:effectExtent l="0" t="0" r="63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10-23 à 17.53.21.png"/>
                    <pic:cNvPicPr/>
                  </pic:nvPicPr>
                  <pic:blipFill>
                    <a:blip r:embed="rId7">
                      <a:extLst>
                        <a:ext uri="{28A0092B-C50C-407E-A947-70E740481C1C}">
                          <a14:useLocalDpi xmlns:a14="http://schemas.microsoft.com/office/drawing/2010/main" val="0"/>
                        </a:ext>
                      </a:extLst>
                    </a:blip>
                    <a:stretch>
                      <a:fillRect/>
                    </a:stretch>
                  </pic:blipFill>
                  <pic:spPr>
                    <a:xfrm>
                      <a:off x="0" y="0"/>
                      <a:ext cx="6260931" cy="3865425"/>
                    </a:xfrm>
                    <a:prstGeom prst="rect">
                      <a:avLst/>
                    </a:prstGeom>
                  </pic:spPr>
                </pic:pic>
              </a:graphicData>
            </a:graphic>
          </wp:inline>
        </w:drawing>
      </w:r>
    </w:p>
    <w:p w:rsidR="00D07F80" w:rsidRPr="00D07F80" w:rsidRDefault="00D07F80" w:rsidP="00D07F80">
      <w:pPr>
        <w:ind w:left="360"/>
        <w:jc w:val="center"/>
        <w:rPr>
          <w:lang w:val="en-US"/>
        </w:rPr>
      </w:pPr>
      <w:r w:rsidRPr="00D07F80">
        <w:rPr>
          <w:b/>
          <w:lang w:val="en-US"/>
        </w:rPr>
        <w:t>Figure 1</w:t>
      </w:r>
      <w:r w:rsidRPr="00D07F80">
        <w:rPr>
          <w:lang w:val="en-US"/>
        </w:rPr>
        <w:t>: model of web portals broken down into modules.</w:t>
      </w:r>
    </w:p>
    <w:p w:rsidR="005753B1" w:rsidRPr="00D07F80" w:rsidRDefault="005753B1" w:rsidP="004D7193">
      <w:pPr>
        <w:ind w:left="360"/>
        <w:jc w:val="center"/>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04266A" w:rsidRPr="00D07F80" w:rsidRDefault="0004266A" w:rsidP="00DE3191">
      <w:pPr>
        <w:ind w:left="360"/>
        <w:rPr>
          <w:lang w:val="en-US"/>
        </w:rPr>
      </w:pPr>
    </w:p>
    <w:p w:rsidR="00D07F80" w:rsidRPr="00D07F80" w:rsidRDefault="00D07F80" w:rsidP="00D07F80">
      <w:pPr>
        <w:ind w:left="360"/>
        <w:rPr>
          <w:lang w:val="en-US"/>
        </w:rPr>
      </w:pPr>
      <w:r w:rsidRPr="00D07F80">
        <w:rPr>
          <w:lang w:val="en-US"/>
        </w:rPr>
        <w:lastRenderedPageBreak/>
        <w:t xml:space="preserve">These modules are linked according to two types of dependencies: high dependency and low dependency as illustrated by the dependencies network below. </w:t>
      </w:r>
    </w:p>
    <w:p w:rsidR="00AB56F8" w:rsidRPr="00D07F80" w:rsidRDefault="00CB38F0" w:rsidP="008B0B3C">
      <w:pPr>
        <w:ind w:left="360"/>
        <w:jc w:val="both"/>
        <w:rPr>
          <w:lang w:val="en-US"/>
        </w:rPr>
      </w:pPr>
      <w:r w:rsidRPr="00D07F80">
        <w:rPr>
          <w:lang w:val="en-US"/>
        </w:rPr>
        <w:t xml:space="preserve"> </w:t>
      </w:r>
    </w:p>
    <w:p w:rsidR="005753B1" w:rsidRPr="00D07F80" w:rsidRDefault="005753B1" w:rsidP="00CB38F0">
      <w:pPr>
        <w:ind w:left="360"/>
        <w:jc w:val="center"/>
        <w:rPr>
          <w:lang w:val="en-US"/>
        </w:rPr>
      </w:pPr>
      <w:r w:rsidRPr="00D07F80">
        <w:rPr>
          <w:noProof/>
          <w:lang w:val="en-US"/>
        </w:rPr>
        <w:drawing>
          <wp:inline distT="0" distB="0" distL="0" distR="0">
            <wp:extent cx="3300248" cy="3389444"/>
            <wp:effectExtent l="0" t="0" r="190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10-23 à 17.53.32.png"/>
                    <pic:cNvPicPr/>
                  </pic:nvPicPr>
                  <pic:blipFill>
                    <a:blip r:embed="rId8">
                      <a:extLst>
                        <a:ext uri="{28A0092B-C50C-407E-A947-70E740481C1C}">
                          <a14:useLocalDpi xmlns:a14="http://schemas.microsoft.com/office/drawing/2010/main" val="0"/>
                        </a:ext>
                      </a:extLst>
                    </a:blip>
                    <a:stretch>
                      <a:fillRect/>
                    </a:stretch>
                  </pic:blipFill>
                  <pic:spPr>
                    <a:xfrm>
                      <a:off x="0" y="0"/>
                      <a:ext cx="3304669" cy="3393985"/>
                    </a:xfrm>
                    <a:prstGeom prst="rect">
                      <a:avLst/>
                    </a:prstGeom>
                  </pic:spPr>
                </pic:pic>
              </a:graphicData>
            </a:graphic>
          </wp:inline>
        </w:drawing>
      </w:r>
    </w:p>
    <w:p w:rsidR="004D7193" w:rsidRPr="00D07F80" w:rsidRDefault="004D7193" w:rsidP="00DB015F">
      <w:pPr>
        <w:ind w:left="360"/>
        <w:rPr>
          <w:lang w:val="en-US"/>
        </w:rPr>
      </w:pPr>
    </w:p>
    <w:p w:rsidR="004D7193" w:rsidRPr="00D07F80" w:rsidRDefault="004D7193" w:rsidP="004D7193">
      <w:pPr>
        <w:ind w:left="360"/>
        <w:jc w:val="center"/>
        <w:rPr>
          <w:lang w:val="en-US"/>
        </w:rPr>
      </w:pPr>
      <w:r w:rsidRPr="00D07F80">
        <w:rPr>
          <w:b/>
          <w:lang w:val="en-US"/>
        </w:rPr>
        <w:t xml:space="preserve">Figure </w:t>
      </w:r>
      <w:proofErr w:type="gramStart"/>
      <w:r w:rsidRPr="00D07F80">
        <w:rPr>
          <w:b/>
          <w:lang w:val="en-US"/>
        </w:rPr>
        <w:t>2</w:t>
      </w:r>
      <w:r w:rsidRPr="00D07F80">
        <w:rPr>
          <w:lang w:val="en-US"/>
        </w:rPr>
        <w:t> :</w:t>
      </w:r>
      <w:proofErr w:type="gramEnd"/>
      <w:r w:rsidRPr="00D07F80">
        <w:rPr>
          <w:lang w:val="en-US"/>
        </w:rPr>
        <w:t xml:space="preserve"> </w:t>
      </w:r>
      <w:r w:rsidR="00672E2B">
        <w:rPr>
          <w:lang w:val="en-US"/>
        </w:rPr>
        <w:t>Network dependencies</w:t>
      </w:r>
      <w:r w:rsidRPr="00D07F80">
        <w:rPr>
          <w:lang w:val="en-US"/>
        </w:rPr>
        <w:t>.</w:t>
      </w:r>
    </w:p>
    <w:p w:rsidR="004D7193" w:rsidRPr="00D07F80" w:rsidRDefault="004D7193" w:rsidP="00DB015F">
      <w:pPr>
        <w:ind w:left="360"/>
        <w:rPr>
          <w:lang w:val="en-US"/>
        </w:rPr>
      </w:pPr>
    </w:p>
    <w:p w:rsidR="00D07F80" w:rsidRPr="00D07F80" w:rsidRDefault="00D07F80" w:rsidP="00D07F80">
      <w:pPr>
        <w:ind w:left="360"/>
        <w:jc w:val="both"/>
        <w:rPr>
          <w:lang w:val="en-US"/>
        </w:rPr>
      </w:pPr>
      <w:r w:rsidRPr="00D07F80">
        <w:rPr>
          <w:lang w:val="en-US"/>
        </w:rPr>
        <w:t>Two modules that are highly dependent on each other must be configured sequentially. That in other words, if Module B is strongly dependent on Module A, A must be configured first. As is the case, for example, between module (</w:t>
      </w:r>
      <w:proofErr w:type="spellStart"/>
      <w:r w:rsidRPr="00D07F80">
        <w:rPr>
          <w:lang w:val="en-US"/>
        </w:rPr>
        <w:t>Wp</w:t>
      </w:r>
      <w:proofErr w:type="spellEnd"/>
      <w:r w:rsidRPr="00D07F80">
        <w:rPr>
          <w:lang w:val="en-US"/>
        </w:rPr>
        <w:t>) and module (St), here (St) can only be configured after configuring (</w:t>
      </w:r>
      <w:proofErr w:type="spellStart"/>
      <w:r w:rsidRPr="00D07F80">
        <w:rPr>
          <w:lang w:val="en-US"/>
        </w:rPr>
        <w:t>Wp</w:t>
      </w:r>
      <w:proofErr w:type="spellEnd"/>
      <w:r w:rsidRPr="00D07F80">
        <w:rPr>
          <w:lang w:val="en-US"/>
        </w:rPr>
        <w:t>) because the "Site Search" feature which is a connecting point between (</w:t>
      </w:r>
      <w:proofErr w:type="spellStart"/>
      <w:r w:rsidRPr="00D07F80">
        <w:rPr>
          <w:lang w:val="en-US"/>
        </w:rPr>
        <w:t>Wp</w:t>
      </w:r>
      <w:proofErr w:type="spellEnd"/>
      <w:r w:rsidRPr="00D07F80">
        <w:rPr>
          <w:lang w:val="en-US"/>
        </w:rPr>
        <w:t>) and (St) will be configured in (</w:t>
      </w:r>
      <w:proofErr w:type="spellStart"/>
      <w:r w:rsidRPr="00D07F80">
        <w:rPr>
          <w:lang w:val="en-US"/>
        </w:rPr>
        <w:t>Wp</w:t>
      </w:r>
      <w:proofErr w:type="spellEnd"/>
      <w:r w:rsidRPr="00D07F80">
        <w:rPr>
          <w:lang w:val="en-US"/>
        </w:rPr>
        <w:t>) where it is presented as a leaf. Depending on the decision of its configuration, (St) will be configured in (</w:t>
      </w:r>
      <w:proofErr w:type="spellStart"/>
      <w:r w:rsidRPr="00D07F80">
        <w:rPr>
          <w:lang w:val="en-US"/>
        </w:rPr>
        <w:t>Wp</w:t>
      </w:r>
      <w:proofErr w:type="spellEnd"/>
      <w:r w:rsidRPr="00D07F80">
        <w:rPr>
          <w:lang w:val="en-US"/>
        </w:rPr>
        <w:t xml:space="preserve">). The same applies to all other highly dependent modules. </w:t>
      </w:r>
    </w:p>
    <w:p w:rsidR="00D07F80" w:rsidRPr="00D07F80" w:rsidRDefault="00D07F80" w:rsidP="00D07F80">
      <w:pPr>
        <w:ind w:left="360"/>
        <w:jc w:val="both"/>
        <w:rPr>
          <w:lang w:val="en-US"/>
        </w:rPr>
      </w:pPr>
    </w:p>
    <w:p w:rsidR="00D07F80" w:rsidRPr="00D07F80" w:rsidRDefault="00D07F80" w:rsidP="00D07F80">
      <w:pPr>
        <w:ind w:left="360"/>
        <w:rPr>
          <w:lang w:val="en-US"/>
        </w:rPr>
      </w:pPr>
      <w:r w:rsidRPr="00D07F80">
        <w:rPr>
          <w:lang w:val="en-US"/>
        </w:rPr>
        <w:t>For low dependency modules, there is at least one "Exclude" or "Require" constraint between the characteristics that make up these modules. These modules can be configured sequentially or simultaneously. In the case of simultaneous configuration, the participants in charge of configuring these two modules are invited to negotiate possible alternatives in case of conflict.</w:t>
      </w:r>
    </w:p>
    <w:p w:rsidR="005753B1" w:rsidRPr="00D07F80" w:rsidRDefault="005753B1" w:rsidP="008B0B3C">
      <w:pPr>
        <w:ind w:left="360"/>
        <w:jc w:val="both"/>
        <w:rPr>
          <w:lang w:val="en-US"/>
        </w:rPr>
      </w:pPr>
    </w:p>
    <w:p w:rsidR="00210584" w:rsidRPr="00D07F80" w:rsidRDefault="00D07F80" w:rsidP="00DE3191">
      <w:pPr>
        <w:ind w:left="360"/>
        <w:rPr>
          <w:lang w:val="en-US"/>
        </w:rPr>
      </w:pPr>
      <w:r w:rsidRPr="00D07F80">
        <w:rPr>
          <w:lang w:val="en-US"/>
        </w:rPr>
        <w:lastRenderedPageBreak/>
        <w:t>According to the model decomposition (Figure 1) and the dependency web (Figure 2), the configuration will proceed according to the valid plan presented in Figure 3:</w:t>
      </w:r>
      <w:r w:rsidR="00210584" w:rsidRPr="00D07F80">
        <w:rPr>
          <w:noProof/>
          <w:lang w:val="en-US"/>
        </w:rPr>
        <w:drawing>
          <wp:inline distT="0" distB="0" distL="0" distR="0">
            <wp:extent cx="5756910" cy="326961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10-23 à 17.53.46.png"/>
                    <pic:cNvPicPr/>
                  </pic:nvPicPr>
                  <pic:blipFill>
                    <a:blip r:embed="rId9">
                      <a:extLst>
                        <a:ext uri="{28A0092B-C50C-407E-A947-70E740481C1C}">
                          <a14:useLocalDpi xmlns:a14="http://schemas.microsoft.com/office/drawing/2010/main" val="0"/>
                        </a:ext>
                      </a:extLst>
                    </a:blip>
                    <a:stretch>
                      <a:fillRect/>
                    </a:stretch>
                  </pic:blipFill>
                  <pic:spPr>
                    <a:xfrm>
                      <a:off x="0" y="0"/>
                      <a:ext cx="5756910" cy="3269615"/>
                    </a:xfrm>
                    <a:prstGeom prst="rect">
                      <a:avLst/>
                    </a:prstGeom>
                  </pic:spPr>
                </pic:pic>
              </a:graphicData>
            </a:graphic>
          </wp:inline>
        </w:drawing>
      </w:r>
    </w:p>
    <w:p w:rsidR="000814E8" w:rsidRPr="00D07F80" w:rsidRDefault="000814E8" w:rsidP="00DE3191">
      <w:pPr>
        <w:ind w:left="360"/>
        <w:rPr>
          <w:lang w:val="en-US"/>
        </w:rPr>
      </w:pPr>
    </w:p>
    <w:p w:rsidR="00CB38F0" w:rsidRDefault="00210584" w:rsidP="008C6229">
      <w:pPr>
        <w:ind w:left="360"/>
        <w:jc w:val="center"/>
        <w:rPr>
          <w:lang w:val="en-US"/>
        </w:rPr>
      </w:pPr>
      <w:r w:rsidRPr="00D07F80">
        <w:rPr>
          <w:b/>
          <w:lang w:val="en-US"/>
        </w:rPr>
        <w:t xml:space="preserve">Figure </w:t>
      </w:r>
      <w:r w:rsidR="00D07F80" w:rsidRPr="00D07F80">
        <w:rPr>
          <w:b/>
          <w:lang w:val="en-US"/>
        </w:rPr>
        <w:t>3</w:t>
      </w:r>
      <w:r w:rsidR="00D07F80" w:rsidRPr="00D07F80">
        <w:rPr>
          <w:lang w:val="en-US"/>
        </w:rPr>
        <w:t>:</w:t>
      </w:r>
      <w:r w:rsidRPr="00D07F80">
        <w:rPr>
          <w:lang w:val="en-US"/>
        </w:rPr>
        <w:t xml:space="preserve"> </w:t>
      </w:r>
      <w:r w:rsidR="00D07F80" w:rsidRPr="00D07F80">
        <w:rPr>
          <w:lang w:val="en-US"/>
        </w:rPr>
        <w:t xml:space="preserve"> Modules configuration workflow.</w:t>
      </w: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C9309E" w:rsidRDefault="00C9309E" w:rsidP="008C6229">
      <w:pPr>
        <w:ind w:left="360"/>
        <w:jc w:val="center"/>
        <w:rPr>
          <w:lang w:val="en-US"/>
        </w:rPr>
      </w:pPr>
    </w:p>
    <w:p w:rsidR="00D07F80" w:rsidRPr="00D07F80" w:rsidRDefault="00D07F80" w:rsidP="008C6229">
      <w:pPr>
        <w:ind w:left="360"/>
        <w:jc w:val="center"/>
        <w:rPr>
          <w:lang w:val="en-US"/>
        </w:rPr>
      </w:pPr>
    </w:p>
    <w:p w:rsidR="00D07F80" w:rsidRPr="00D07F80" w:rsidRDefault="00D07F80" w:rsidP="00D07F80">
      <w:pPr>
        <w:pStyle w:val="Paragraphedeliste"/>
        <w:numPr>
          <w:ilvl w:val="0"/>
          <w:numId w:val="5"/>
        </w:numPr>
        <w:rPr>
          <w:lang w:val="en-US"/>
        </w:rPr>
      </w:pPr>
      <w:r w:rsidRPr="00D07F80">
        <w:rPr>
          <w:b/>
          <w:sz w:val="28"/>
          <w:lang w:val="en-US"/>
        </w:rPr>
        <w:lastRenderedPageBreak/>
        <w:t>Task 1 (Assign Configuration Tasks)</w:t>
      </w:r>
    </w:p>
    <w:p w:rsidR="00D07F80" w:rsidRPr="00D07F80" w:rsidRDefault="00D07F80" w:rsidP="00D07F80">
      <w:pPr>
        <w:pStyle w:val="Paragraphedeliste"/>
        <w:rPr>
          <w:lang w:val="en-US"/>
        </w:rPr>
      </w:pPr>
    </w:p>
    <w:p w:rsidR="00D07F80" w:rsidRPr="00D07F80" w:rsidRDefault="00D07F80" w:rsidP="00D07F80">
      <w:pPr>
        <w:pStyle w:val="Paragraphedeliste"/>
        <w:rPr>
          <w:lang w:val="en-US"/>
        </w:rPr>
      </w:pPr>
      <w:r w:rsidRPr="00D07F80">
        <w:rPr>
          <w:b/>
          <w:lang w:val="en-US"/>
        </w:rPr>
        <w:t xml:space="preserve">Current time (put the time when you are ready to start this task): </w:t>
      </w:r>
      <w:r w:rsidRPr="00D07F80">
        <w:rPr>
          <w:u w:val="single"/>
          <w:lang w:val="en-US"/>
        </w:rPr>
        <w:t>HH: MM</w:t>
      </w:r>
    </w:p>
    <w:p w:rsidR="000814E8" w:rsidRPr="00D07F80" w:rsidRDefault="000814E8" w:rsidP="00DE3191">
      <w:pPr>
        <w:ind w:left="360"/>
        <w:rPr>
          <w:lang w:val="en-US"/>
        </w:rPr>
      </w:pPr>
    </w:p>
    <w:p w:rsidR="00210584" w:rsidRDefault="00D07F80" w:rsidP="00C9309E">
      <w:pPr>
        <w:pStyle w:val="Paragraphedeliste"/>
        <w:numPr>
          <w:ilvl w:val="0"/>
          <w:numId w:val="16"/>
        </w:numPr>
        <w:rPr>
          <w:lang w:val="en-US"/>
        </w:rPr>
      </w:pPr>
      <w:r w:rsidRPr="00D07F80">
        <w:rPr>
          <w:lang w:val="en-US"/>
        </w:rPr>
        <w:t>Given the decomposition principle explained above, place the participants on the map shown in Figure 3, i.e., assign each participant a module to configure. This is done as follows:</w:t>
      </w:r>
    </w:p>
    <w:p w:rsidR="00C9309E" w:rsidRPr="00C9309E" w:rsidRDefault="00C9309E" w:rsidP="00C9309E">
      <w:pPr>
        <w:rPr>
          <w:lang w:val="en-US"/>
        </w:rPr>
      </w:pPr>
    </w:p>
    <w:p w:rsidR="00D858F9" w:rsidRPr="00D07F80" w:rsidRDefault="00AD25A3" w:rsidP="00B80867">
      <w:pPr>
        <w:pStyle w:val="Paragraphedeliste"/>
        <w:spacing w:before="360" w:line="360" w:lineRule="auto"/>
        <w:ind w:left="567"/>
        <w:rPr>
          <w:lang w:val="en-US"/>
        </w:rPr>
      </w:pPr>
      <w:r w:rsidRPr="00D07F80">
        <w:rPr>
          <w:noProof/>
          <w:lang w:val="en-US"/>
        </w:rPr>
        <mc:AlternateContent>
          <mc:Choice Requires="wps">
            <w:drawing>
              <wp:anchor distT="0" distB="0" distL="114300" distR="114300" simplePos="0" relativeHeight="251671552" behindDoc="0" locked="0" layoutInCell="1" allowOverlap="1" wp14:anchorId="2621CF62" wp14:editId="7A1D9C98">
                <wp:simplePos x="0" y="0"/>
                <wp:positionH relativeFrom="column">
                  <wp:posOffset>2068787</wp:posOffset>
                </wp:positionH>
                <wp:positionV relativeFrom="paragraph">
                  <wp:posOffset>2014614</wp:posOffset>
                </wp:positionV>
                <wp:extent cx="525518" cy="304800"/>
                <wp:effectExtent l="0" t="0" r="8255" b="12700"/>
                <wp:wrapNone/>
                <wp:docPr id="20" name="Zone de texte 20"/>
                <wp:cNvGraphicFramePr/>
                <a:graphic xmlns:a="http://schemas.openxmlformats.org/drawingml/2006/main">
                  <a:graphicData uri="http://schemas.microsoft.com/office/word/2010/wordprocessingShape">
                    <wps:wsp>
                      <wps:cNvSpPr txBox="1"/>
                      <wps:spPr>
                        <a:xfrm>
                          <a:off x="0" y="0"/>
                          <a:ext cx="525518" cy="304800"/>
                        </a:xfrm>
                        <a:prstGeom prst="rect">
                          <a:avLst/>
                        </a:prstGeom>
                        <a:solidFill>
                          <a:schemeClr val="lt1"/>
                        </a:solidFill>
                        <a:ln w="6350">
                          <a:solidFill>
                            <a:prstClr val="black"/>
                          </a:solidFill>
                        </a:ln>
                      </wps:spPr>
                      <wps:txb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21CF62" id="_x0000_t202" coordsize="21600,21600" o:spt="202" path="m,l,21600r21600,l21600,xe">
                <v:stroke joinstyle="miter"/>
                <v:path gradientshapeok="t" o:connecttype="rect"/>
              </v:shapetype>
              <v:shape id="Zone de texte 20" o:spid="_x0000_s1026" type="#_x0000_t202" style="position:absolute;left:0;text-align:left;margin-left:162.9pt;margin-top:158.65pt;width:41.4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" fillcolor="white [3201]" strokeweight=".5pt">
                <v:textbo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v:textbox>
              </v:shape>
            </w:pict>
          </mc:Fallback>
        </mc:AlternateContent>
      </w:r>
      <w:r w:rsidRPr="00D07F80">
        <w:rPr>
          <w:noProof/>
          <w:lang w:val="en-US"/>
        </w:rPr>
        <mc:AlternateContent>
          <mc:Choice Requires="wps">
            <w:drawing>
              <wp:anchor distT="0" distB="0" distL="114300" distR="114300" simplePos="0" relativeHeight="251669504" behindDoc="0" locked="0" layoutInCell="1" allowOverlap="1" wp14:anchorId="3D26F10A" wp14:editId="19F9DA90">
                <wp:simplePos x="0" y="0"/>
                <wp:positionH relativeFrom="column">
                  <wp:posOffset>4570270</wp:posOffset>
                </wp:positionH>
                <wp:positionV relativeFrom="paragraph">
                  <wp:posOffset>2129966</wp:posOffset>
                </wp:positionV>
                <wp:extent cx="525518" cy="304800"/>
                <wp:effectExtent l="0" t="0" r="8255" b="12700"/>
                <wp:wrapNone/>
                <wp:docPr id="19" name="Zone de texte 19"/>
                <wp:cNvGraphicFramePr/>
                <a:graphic xmlns:a="http://schemas.openxmlformats.org/drawingml/2006/main">
                  <a:graphicData uri="http://schemas.microsoft.com/office/word/2010/wordprocessingShape">
                    <wps:wsp>
                      <wps:cNvSpPr txBox="1"/>
                      <wps:spPr>
                        <a:xfrm>
                          <a:off x="0" y="0"/>
                          <a:ext cx="525518" cy="304800"/>
                        </a:xfrm>
                        <a:prstGeom prst="rect">
                          <a:avLst/>
                        </a:prstGeom>
                        <a:solidFill>
                          <a:schemeClr val="lt1"/>
                        </a:solidFill>
                        <a:ln w="6350">
                          <a:solidFill>
                            <a:prstClr val="black"/>
                          </a:solidFill>
                        </a:ln>
                      </wps:spPr>
                      <wps:txb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26F10A" id="Zone de texte 19" o:spid="_x0000_s1027" type="#_x0000_t202" style="position:absolute;left:0;text-align:left;margin-left:359.85pt;margin-top:167.7pt;width:41.4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" fillcolor="white [3201]" strokeweight=".5pt">
                <v:textbo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v:textbox>
              </v:shape>
            </w:pict>
          </mc:Fallback>
        </mc:AlternateContent>
      </w:r>
      <w:r w:rsidRPr="00D07F80">
        <w:rPr>
          <w:noProof/>
          <w:lang w:val="en-US"/>
        </w:rPr>
        <mc:AlternateContent>
          <mc:Choice Requires="wps">
            <w:drawing>
              <wp:anchor distT="0" distB="0" distL="114300" distR="114300" simplePos="0" relativeHeight="251667456" behindDoc="0" locked="0" layoutInCell="1" allowOverlap="1" wp14:anchorId="045ECB33" wp14:editId="43A6046C">
                <wp:simplePos x="0" y="0"/>
                <wp:positionH relativeFrom="column">
                  <wp:posOffset>4570752</wp:posOffset>
                </wp:positionH>
                <wp:positionV relativeFrom="paragraph">
                  <wp:posOffset>1215872</wp:posOffset>
                </wp:positionV>
                <wp:extent cx="525518" cy="304800"/>
                <wp:effectExtent l="0" t="0" r="8255" b="12700"/>
                <wp:wrapNone/>
                <wp:docPr id="18" name="Zone de texte 18"/>
                <wp:cNvGraphicFramePr/>
                <a:graphic xmlns:a="http://schemas.openxmlformats.org/drawingml/2006/main">
                  <a:graphicData uri="http://schemas.microsoft.com/office/word/2010/wordprocessingShape">
                    <wps:wsp>
                      <wps:cNvSpPr txBox="1"/>
                      <wps:spPr>
                        <a:xfrm>
                          <a:off x="0" y="0"/>
                          <a:ext cx="525518" cy="304800"/>
                        </a:xfrm>
                        <a:prstGeom prst="rect">
                          <a:avLst/>
                        </a:prstGeom>
                        <a:solidFill>
                          <a:schemeClr val="lt1"/>
                        </a:solidFill>
                        <a:ln w="6350">
                          <a:solidFill>
                            <a:prstClr val="black"/>
                          </a:solidFill>
                        </a:ln>
                      </wps:spPr>
                      <wps:txb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ECB33" id="Zone de texte 18" o:spid="_x0000_s1028" type="#_x0000_t202" style="position:absolute;left:0;text-align:left;margin-left:359.9pt;margin-top:95.75pt;width:41.4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" fillcolor="white [3201]" strokeweight=".5pt">
                <v:textbo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v:textbox>
              </v:shape>
            </w:pict>
          </mc:Fallback>
        </mc:AlternateContent>
      </w:r>
      <w:r w:rsidRPr="00D07F80">
        <w:rPr>
          <w:noProof/>
          <w:lang w:val="en-US"/>
        </w:rPr>
        <mc:AlternateContent>
          <mc:Choice Requires="wps">
            <w:drawing>
              <wp:anchor distT="0" distB="0" distL="114300" distR="114300" simplePos="0" relativeHeight="251665408" behindDoc="0" locked="0" layoutInCell="1" allowOverlap="1" wp14:anchorId="79B3C80D" wp14:editId="010E9ADB">
                <wp:simplePos x="0" y="0"/>
                <wp:positionH relativeFrom="column">
                  <wp:posOffset>4518047</wp:posOffset>
                </wp:positionH>
                <wp:positionV relativeFrom="paragraph">
                  <wp:posOffset>101534</wp:posOffset>
                </wp:positionV>
                <wp:extent cx="525518" cy="304800"/>
                <wp:effectExtent l="0" t="0" r="8255" b="12700"/>
                <wp:wrapNone/>
                <wp:docPr id="17" name="Zone de texte 17"/>
                <wp:cNvGraphicFramePr/>
                <a:graphic xmlns:a="http://schemas.openxmlformats.org/drawingml/2006/main">
                  <a:graphicData uri="http://schemas.microsoft.com/office/word/2010/wordprocessingShape">
                    <wps:wsp>
                      <wps:cNvSpPr txBox="1"/>
                      <wps:spPr>
                        <a:xfrm>
                          <a:off x="0" y="0"/>
                          <a:ext cx="525518" cy="304800"/>
                        </a:xfrm>
                        <a:prstGeom prst="rect">
                          <a:avLst/>
                        </a:prstGeom>
                        <a:solidFill>
                          <a:schemeClr val="lt1"/>
                        </a:solidFill>
                        <a:ln w="6350">
                          <a:solidFill>
                            <a:prstClr val="black"/>
                          </a:solidFill>
                        </a:ln>
                      </wps:spPr>
                      <wps:txb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B3C80D" id="Zone de texte 17" o:spid="_x0000_s1029" type="#_x0000_t202" style="position:absolute;left:0;text-align:left;margin-left:355.75pt;margin-top:8pt;width:41.4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" fillcolor="white [3201]" strokeweight=".5pt">
                <v:textbo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v:textbox>
              </v:shape>
            </w:pict>
          </mc:Fallback>
        </mc:AlternateContent>
      </w:r>
      <w:r w:rsidRPr="00D07F80">
        <w:rPr>
          <w:noProof/>
          <w:lang w:val="en-US"/>
        </w:rPr>
        <mc:AlternateContent>
          <mc:Choice Requires="wps">
            <w:drawing>
              <wp:anchor distT="0" distB="0" distL="114300" distR="114300" simplePos="0" relativeHeight="251663360" behindDoc="0" locked="0" layoutInCell="1" allowOverlap="1" wp14:anchorId="01794C5B" wp14:editId="2572ED4B">
                <wp:simplePos x="0" y="0"/>
                <wp:positionH relativeFrom="column">
                  <wp:posOffset>1112345</wp:posOffset>
                </wp:positionH>
                <wp:positionV relativeFrom="paragraph">
                  <wp:posOffset>1499607</wp:posOffset>
                </wp:positionV>
                <wp:extent cx="525518" cy="304800"/>
                <wp:effectExtent l="0" t="0" r="8255" b="12700"/>
                <wp:wrapNone/>
                <wp:docPr id="16" name="Zone de texte 16"/>
                <wp:cNvGraphicFramePr/>
                <a:graphic xmlns:a="http://schemas.openxmlformats.org/drawingml/2006/main">
                  <a:graphicData uri="http://schemas.microsoft.com/office/word/2010/wordprocessingShape">
                    <wps:wsp>
                      <wps:cNvSpPr txBox="1"/>
                      <wps:spPr>
                        <a:xfrm>
                          <a:off x="0" y="0"/>
                          <a:ext cx="525518" cy="304800"/>
                        </a:xfrm>
                        <a:prstGeom prst="rect">
                          <a:avLst/>
                        </a:prstGeom>
                        <a:solidFill>
                          <a:schemeClr val="lt1"/>
                        </a:solidFill>
                        <a:ln w="6350">
                          <a:solidFill>
                            <a:prstClr val="black"/>
                          </a:solidFill>
                        </a:ln>
                      </wps:spPr>
                      <wps:txb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94C5B" id="Zone de texte 16" o:spid="_x0000_s1030" type="#_x0000_t202" style="position:absolute;left:0;text-align:left;margin-left:87.6pt;margin-top:118.1pt;width:41.4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" fillcolor="white [3201]" strokeweight=".5pt">
                <v:textbo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v:textbox>
              </v:shape>
            </w:pict>
          </mc:Fallback>
        </mc:AlternateContent>
      </w:r>
      <w:r w:rsidRPr="00D07F80">
        <w:rPr>
          <w:noProof/>
          <w:lang w:val="en-US"/>
        </w:rPr>
        <mc:AlternateContent>
          <mc:Choice Requires="wps">
            <w:drawing>
              <wp:anchor distT="0" distB="0" distL="114300" distR="114300" simplePos="0" relativeHeight="251661312" behindDoc="0" locked="0" layoutInCell="1" allowOverlap="1" wp14:anchorId="4D6F795B" wp14:editId="488F6A8E">
                <wp:simplePos x="0" y="0"/>
                <wp:positionH relativeFrom="column">
                  <wp:posOffset>2951874</wp:posOffset>
                </wp:positionH>
                <wp:positionV relativeFrom="paragraph">
                  <wp:posOffset>1741083</wp:posOffset>
                </wp:positionV>
                <wp:extent cx="525518" cy="304800"/>
                <wp:effectExtent l="0" t="0" r="8255" b="12700"/>
                <wp:wrapNone/>
                <wp:docPr id="15" name="Zone de texte 15"/>
                <wp:cNvGraphicFramePr/>
                <a:graphic xmlns:a="http://schemas.openxmlformats.org/drawingml/2006/main">
                  <a:graphicData uri="http://schemas.microsoft.com/office/word/2010/wordprocessingShape">
                    <wps:wsp>
                      <wps:cNvSpPr txBox="1"/>
                      <wps:spPr>
                        <a:xfrm>
                          <a:off x="0" y="0"/>
                          <a:ext cx="525518" cy="304800"/>
                        </a:xfrm>
                        <a:prstGeom prst="rect">
                          <a:avLst/>
                        </a:prstGeom>
                        <a:solidFill>
                          <a:schemeClr val="lt1"/>
                        </a:solidFill>
                        <a:ln w="6350">
                          <a:solidFill>
                            <a:prstClr val="black"/>
                          </a:solidFill>
                        </a:ln>
                      </wps:spPr>
                      <wps:txb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F795B" id="Zone de texte 15" o:spid="_x0000_s1031" type="#_x0000_t202" style="position:absolute;left:0;text-align:left;margin-left:232.45pt;margin-top:137.1pt;width:41.4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" fillcolor="white [3201]" strokeweight=".5pt">
                <v:textbox>
                  <w:txbxContent>
                    <w:p w:rsidR="00AD25A3" w:rsidRPr="00AD25A3" w:rsidRDefault="00AD25A3" w:rsidP="00AD25A3">
                      <w:pPr>
                        <w:rPr>
                          <w:b/>
                          <w:color w:val="FF0000"/>
                          <w:sz w:val="28"/>
                        </w:rPr>
                      </w:pPr>
                      <w:proofErr w:type="gramStart"/>
                      <w:r w:rsidRPr="00AD25A3">
                        <w:rPr>
                          <w:b/>
                          <w:color w:val="FF0000"/>
                          <w:sz w:val="28"/>
                        </w:rPr>
                        <w:t>P</w:t>
                      </w:r>
                      <w:r>
                        <w:rPr>
                          <w:b/>
                          <w:color w:val="FF0000"/>
                          <w:sz w:val="28"/>
                        </w:rPr>
                        <w:t>..</w:t>
                      </w:r>
                      <w:proofErr w:type="gramEnd"/>
                    </w:p>
                  </w:txbxContent>
                </v:textbox>
              </v:shape>
            </w:pict>
          </mc:Fallback>
        </mc:AlternateContent>
      </w:r>
      <w:r w:rsidRPr="00D07F80">
        <w:rPr>
          <w:noProof/>
          <w:lang w:val="en-US"/>
        </w:rPr>
        <mc:AlternateContent>
          <mc:Choice Requires="wps">
            <w:drawing>
              <wp:anchor distT="0" distB="0" distL="114300" distR="114300" simplePos="0" relativeHeight="251659264" behindDoc="0" locked="0" layoutInCell="1" allowOverlap="1">
                <wp:simplePos x="0" y="0"/>
                <wp:positionH relativeFrom="column">
                  <wp:posOffset>2064122</wp:posOffset>
                </wp:positionH>
                <wp:positionV relativeFrom="paragraph">
                  <wp:posOffset>296217</wp:posOffset>
                </wp:positionV>
                <wp:extent cx="525518" cy="304800"/>
                <wp:effectExtent l="0" t="0" r="8255" b="12700"/>
                <wp:wrapNone/>
                <wp:docPr id="14" name="Zone de texte 14"/>
                <wp:cNvGraphicFramePr/>
                <a:graphic xmlns:a="http://schemas.openxmlformats.org/drawingml/2006/main">
                  <a:graphicData uri="http://schemas.microsoft.com/office/word/2010/wordprocessingShape">
                    <wps:wsp>
                      <wps:cNvSpPr txBox="1"/>
                      <wps:spPr>
                        <a:xfrm>
                          <a:off x="0" y="0"/>
                          <a:ext cx="525518" cy="304800"/>
                        </a:xfrm>
                        <a:prstGeom prst="rect">
                          <a:avLst/>
                        </a:prstGeom>
                        <a:solidFill>
                          <a:schemeClr val="lt1"/>
                        </a:solidFill>
                        <a:ln w="6350">
                          <a:solidFill>
                            <a:prstClr val="black"/>
                          </a:solidFill>
                        </a:ln>
                      </wps:spPr>
                      <wps:txbx>
                        <w:txbxContent>
                          <w:p w:rsidR="00AD25A3" w:rsidRPr="00AD25A3" w:rsidRDefault="00AD25A3">
                            <w:pPr>
                              <w:rPr>
                                <w:b/>
                                <w:color w:val="FF0000"/>
                                <w:sz w:val="28"/>
                              </w:rPr>
                            </w:pPr>
                            <w:r w:rsidRPr="00AD25A3">
                              <w:rPr>
                                <w:b/>
                                <w:color w:val="FF0000"/>
                                <w:sz w:val="28"/>
                              </w:rPr>
                              <w:t>P</w:t>
                            </w:r>
                            <w:r>
                              <w:rPr>
                                <w:b/>
                                <w:color w:val="FF0000"/>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32" type="#_x0000_t202" style="position:absolute;left:0;text-align:left;margin-left:162.55pt;margin-top:23.3pt;width:41.4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" fillcolor="white [3201]" strokeweight=".5pt">
                <v:textbox>
                  <w:txbxContent>
                    <w:p w:rsidR="00AD25A3" w:rsidRPr="00AD25A3" w:rsidRDefault="00AD25A3">
                      <w:pPr>
                        <w:rPr>
                          <w:b/>
                          <w:color w:val="FF0000"/>
                          <w:sz w:val="28"/>
                        </w:rPr>
                      </w:pPr>
                      <w:r w:rsidRPr="00AD25A3">
                        <w:rPr>
                          <w:b/>
                          <w:color w:val="FF0000"/>
                          <w:sz w:val="28"/>
                        </w:rPr>
                        <w:t>P</w:t>
                      </w:r>
                      <w:r>
                        <w:rPr>
                          <w:b/>
                          <w:color w:val="FF0000"/>
                          <w:sz w:val="28"/>
                        </w:rPr>
                        <w:t>1</w:t>
                      </w:r>
                    </w:p>
                  </w:txbxContent>
                </v:textbox>
              </v:shape>
            </w:pict>
          </mc:Fallback>
        </mc:AlternateContent>
      </w:r>
      <w:r w:rsidRPr="00D07F80">
        <w:rPr>
          <w:noProof/>
          <w:lang w:val="en-US"/>
        </w:rPr>
        <w:drawing>
          <wp:inline distT="0" distB="0" distL="0" distR="0">
            <wp:extent cx="5756910" cy="32696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20-10-23 à 17.53.46.png"/>
                    <pic:cNvPicPr/>
                  </pic:nvPicPr>
                  <pic:blipFill>
                    <a:blip r:embed="rId9">
                      <a:extLst>
                        <a:ext uri="{28A0092B-C50C-407E-A947-70E740481C1C}">
                          <a14:useLocalDpi xmlns:a14="http://schemas.microsoft.com/office/drawing/2010/main" val="0"/>
                        </a:ext>
                      </a:extLst>
                    </a:blip>
                    <a:stretch>
                      <a:fillRect/>
                    </a:stretch>
                  </pic:blipFill>
                  <pic:spPr>
                    <a:xfrm>
                      <a:off x="0" y="0"/>
                      <a:ext cx="5756910" cy="3269615"/>
                    </a:xfrm>
                    <a:prstGeom prst="rect">
                      <a:avLst/>
                    </a:prstGeom>
                  </pic:spPr>
                </pic:pic>
              </a:graphicData>
            </a:graphic>
          </wp:inline>
        </w:drawing>
      </w:r>
    </w:p>
    <w:p w:rsidR="00C9309E" w:rsidRPr="00C9309E" w:rsidRDefault="00C9309E" w:rsidP="00C9309E">
      <w:pPr>
        <w:pStyle w:val="Paragraphedeliste"/>
        <w:numPr>
          <w:ilvl w:val="0"/>
          <w:numId w:val="16"/>
        </w:numPr>
        <w:spacing w:before="360" w:line="360" w:lineRule="auto"/>
        <w:rPr>
          <w:lang w:val="en-US"/>
        </w:rPr>
      </w:pPr>
      <w:r w:rsidRPr="00C9309E">
        <w:rPr>
          <w:lang w:val="en-US"/>
        </w:rPr>
        <w:t>Communicate the configuration workflow to all participants with the names next to the modules that they will configure</w:t>
      </w:r>
      <w:r w:rsidR="00957383">
        <w:rPr>
          <w:lang w:val="en-US"/>
        </w:rPr>
        <w:t>.</w:t>
      </w:r>
      <w:bookmarkStart w:id="0" w:name="_GoBack"/>
      <w:bookmarkEnd w:id="0"/>
    </w:p>
    <w:p w:rsidR="00C9309E" w:rsidRPr="00D07F80" w:rsidRDefault="00C9309E" w:rsidP="00C9309E">
      <w:pPr>
        <w:pStyle w:val="Paragraphedeliste"/>
        <w:ind w:left="1429"/>
        <w:rPr>
          <w:lang w:val="en-US"/>
        </w:rPr>
      </w:pPr>
    </w:p>
    <w:p w:rsidR="00C948F3" w:rsidRPr="00957383" w:rsidRDefault="00C9309E" w:rsidP="00957383">
      <w:pPr>
        <w:pStyle w:val="Paragraphedeliste"/>
        <w:spacing w:line="360" w:lineRule="auto"/>
        <w:ind w:left="363"/>
        <w:rPr>
          <w:u w:val="single"/>
          <w:lang w:val="en-US"/>
        </w:rPr>
      </w:pPr>
      <w:r w:rsidRPr="00B276D5">
        <w:rPr>
          <w:b/>
          <w:lang w:val="en-US"/>
        </w:rPr>
        <w:t>Final time (record your current time after finishing this task):</w:t>
      </w:r>
      <w:r w:rsidRPr="00B276D5">
        <w:rPr>
          <w:lang w:val="en-US"/>
        </w:rPr>
        <w:t xml:space="preserve"> </w:t>
      </w:r>
      <w:r w:rsidRPr="00B276D5">
        <w:rPr>
          <w:u w:val="single"/>
          <w:lang w:val="en-US"/>
        </w:rPr>
        <w:t>HH: MM</w:t>
      </w:r>
    </w:p>
    <w:p w:rsidR="003434B3" w:rsidRPr="00D07F80" w:rsidRDefault="003434B3" w:rsidP="003434B3">
      <w:pPr>
        <w:pStyle w:val="Paragraphedeliste"/>
        <w:spacing w:before="360" w:line="360" w:lineRule="auto"/>
        <w:ind w:left="1429"/>
        <w:rPr>
          <w:lang w:val="en-US"/>
        </w:rPr>
      </w:pPr>
    </w:p>
    <w:p w:rsidR="00C948F3" w:rsidRDefault="00C948F3" w:rsidP="00F12448">
      <w:pPr>
        <w:pStyle w:val="Paragraphedeliste"/>
        <w:spacing w:line="360" w:lineRule="auto"/>
        <w:rPr>
          <w:b/>
          <w:sz w:val="28"/>
          <w:lang w:val="en-US"/>
        </w:rPr>
      </w:pPr>
      <w:r w:rsidRPr="00C948F3">
        <w:rPr>
          <w:b/>
          <w:sz w:val="28"/>
          <w:lang w:val="en-US"/>
        </w:rPr>
        <w:t xml:space="preserve">Task </w:t>
      </w:r>
      <w:r w:rsidR="00C9309E">
        <w:rPr>
          <w:b/>
          <w:sz w:val="28"/>
          <w:lang w:val="en-US"/>
        </w:rPr>
        <w:t>2</w:t>
      </w:r>
      <w:r w:rsidRPr="00C948F3">
        <w:rPr>
          <w:b/>
          <w:sz w:val="28"/>
          <w:lang w:val="en-US"/>
        </w:rPr>
        <w:t xml:space="preserve"> (Resolve conflicts according to</w:t>
      </w:r>
      <w:r>
        <w:rPr>
          <w:b/>
          <w:sz w:val="28"/>
          <w:lang w:val="en-US"/>
        </w:rPr>
        <w:t xml:space="preserve"> the configuration</w:t>
      </w:r>
      <w:r w:rsidRPr="00C948F3">
        <w:rPr>
          <w:b/>
          <w:sz w:val="28"/>
          <w:lang w:val="en-US"/>
        </w:rPr>
        <w:t xml:space="preserve"> </w:t>
      </w:r>
      <w:r>
        <w:rPr>
          <w:b/>
          <w:sz w:val="28"/>
          <w:lang w:val="en-US"/>
        </w:rPr>
        <w:t>workflow</w:t>
      </w:r>
      <w:r w:rsidRPr="00C948F3">
        <w:rPr>
          <w:b/>
          <w:sz w:val="28"/>
          <w:lang w:val="en-US"/>
        </w:rPr>
        <w:t>)</w:t>
      </w:r>
    </w:p>
    <w:p w:rsidR="00F12448" w:rsidRDefault="00C948F3" w:rsidP="00C948F3">
      <w:pPr>
        <w:ind w:left="1069"/>
        <w:rPr>
          <w:u w:val="single"/>
          <w:lang w:val="en-US"/>
        </w:rPr>
      </w:pPr>
      <w:r w:rsidRPr="00C948F3">
        <w:rPr>
          <w:b/>
          <w:lang w:val="en-US"/>
        </w:rPr>
        <w:t xml:space="preserve">Current time (put the time when you are ready to start this task): </w:t>
      </w:r>
      <w:r w:rsidRPr="00C948F3">
        <w:rPr>
          <w:u w:val="single"/>
          <w:lang w:val="en-US"/>
        </w:rPr>
        <w:t>HH: MM</w:t>
      </w:r>
    </w:p>
    <w:p w:rsidR="00C9309E" w:rsidRDefault="00C9309E" w:rsidP="00C948F3">
      <w:pPr>
        <w:ind w:left="1069"/>
        <w:rPr>
          <w:u w:val="single"/>
          <w:lang w:val="en-US"/>
        </w:rPr>
      </w:pPr>
    </w:p>
    <w:p w:rsidR="00957383" w:rsidRDefault="00957383" w:rsidP="00957383">
      <w:pPr>
        <w:pStyle w:val="Paragraphedeliste"/>
        <w:numPr>
          <w:ilvl w:val="0"/>
          <w:numId w:val="19"/>
        </w:numPr>
        <w:spacing w:before="360" w:line="360" w:lineRule="auto"/>
        <w:rPr>
          <w:lang w:val="en-US"/>
        </w:rPr>
      </w:pPr>
      <w:r>
        <w:rPr>
          <w:lang w:val="en-US"/>
        </w:rPr>
        <w:t>Check</w:t>
      </w:r>
      <w:r w:rsidR="00C9309E">
        <w:rPr>
          <w:lang w:val="en-US"/>
        </w:rPr>
        <w:t xml:space="preserve"> the choices of the participants an</w:t>
      </w:r>
      <w:r>
        <w:rPr>
          <w:lang w:val="en-US"/>
        </w:rPr>
        <w:t>d identify the conflicts according to the workflow.</w:t>
      </w:r>
    </w:p>
    <w:p w:rsidR="00C9309E" w:rsidRPr="00957383" w:rsidRDefault="00957383" w:rsidP="00957383">
      <w:pPr>
        <w:pStyle w:val="Paragraphedeliste"/>
        <w:numPr>
          <w:ilvl w:val="0"/>
          <w:numId w:val="19"/>
        </w:numPr>
        <w:spacing w:before="360" w:line="360" w:lineRule="auto"/>
        <w:rPr>
          <w:lang w:val="en-US"/>
        </w:rPr>
      </w:pPr>
      <w:r w:rsidRPr="00957383">
        <w:rPr>
          <w:lang w:val="en-US"/>
        </w:rPr>
        <w:t xml:space="preserve">Communicate to </w:t>
      </w:r>
      <w:r w:rsidRPr="00957383">
        <w:rPr>
          <w:lang w:val="en-US"/>
        </w:rPr>
        <w:t>all</w:t>
      </w:r>
      <w:r w:rsidRPr="00957383">
        <w:rPr>
          <w:lang w:val="en-US"/>
        </w:rPr>
        <w:t xml:space="preserve"> participant</w:t>
      </w:r>
      <w:r w:rsidRPr="00957383">
        <w:rPr>
          <w:lang w:val="en-US"/>
        </w:rPr>
        <w:t xml:space="preserve">s </w:t>
      </w:r>
      <w:r w:rsidRPr="00957383">
        <w:rPr>
          <w:lang w:val="en-US"/>
        </w:rPr>
        <w:t>the outcome of the conflict resolution process related to his or her choices</w:t>
      </w:r>
      <w:r>
        <w:rPr>
          <w:lang w:val="en-US"/>
        </w:rPr>
        <w:t xml:space="preserve"> (use the table below).</w:t>
      </w:r>
    </w:p>
    <w:tbl>
      <w:tblPr>
        <w:tblStyle w:val="Grilledutableau"/>
        <w:tblpPr w:leftFromText="141" w:rightFromText="141" w:vertAnchor="text" w:horzAnchor="margin" w:tblpY="-769"/>
        <w:tblW w:w="9056" w:type="dxa"/>
        <w:tblLook w:val="04A0" w:firstRow="1" w:lastRow="0" w:firstColumn="1" w:lastColumn="0" w:noHBand="0" w:noVBand="1"/>
      </w:tblPr>
      <w:tblGrid>
        <w:gridCol w:w="1362"/>
        <w:gridCol w:w="1913"/>
        <w:gridCol w:w="1785"/>
        <w:gridCol w:w="2227"/>
        <w:gridCol w:w="1769"/>
      </w:tblGrid>
      <w:tr w:rsidR="00957383" w:rsidRPr="00D07F80" w:rsidTr="00957383">
        <w:trPr>
          <w:trHeight w:val="524"/>
        </w:trPr>
        <w:tc>
          <w:tcPr>
            <w:tcW w:w="1362" w:type="dxa"/>
          </w:tcPr>
          <w:p w:rsidR="00957383" w:rsidRPr="00D07F80" w:rsidRDefault="00957383" w:rsidP="00C9309E">
            <w:pPr>
              <w:spacing w:line="360" w:lineRule="auto"/>
              <w:ind w:left="57"/>
              <w:rPr>
                <w:lang w:val="en-US"/>
              </w:rPr>
            </w:pPr>
            <w:proofErr w:type="spellStart"/>
            <w:r w:rsidRPr="00D07F80">
              <w:rPr>
                <w:lang w:val="en-US"/>
              </w:rPr>
              <w:lastRenderedPageBreak/>
              <w:t>Par</w:t>
            </w:r>
            <w:proofErr w:type="spellEnd"/>
            <w:r w:rsidRPr="00D07F80">
              <w:rPr>
                <w:lang w:val="en-US"/>
              </w:rPr>
              <w:t>ticipant</w:t>
            </w:r>
          </w:p>
        </w:tc>
        <w:tc>
          <w:tcPr>
            <w:tcW w:w="1913" w:type="dxa"/>
          </w:tcPr>
          <w:p w:rsidR="00957383" w:rsidRPr="00D07F80" w:rsidRDefault="00957383" w:rsidP="00C9309E">
            <w:pPr>
              <w:spacing w:line="360" w:lineRule="auto"/>
              <w:ind w:left="57"/>
              <w:rPr>
                <w:lang w:val="en-US"/>
              </w:rPr>
            </w:pPr>
            <w:r>
              <w:rPr>
                <w:lang w:val="en-US"/>
              </w:rPr>
              <w:t xml:space="preserve">Configured </w:t>
            </w:r>
            <w:r w:rsidRPr="00D07F80">
              <w:rPr>
                <w:lang w:val="en-US"/>
              </w:rPr>
              <w:t>Module</w:t>
            </w:r>
          </w:p>
        </w:tc>
        <w:tc>
          <w:tcPr>
            <w:tcW w:w="1785" w:type="dxa"/>
          </w:tcPr>
          <w:p w:rsidR="00957383" w:rsidRPr="00D07F80" w:rsidRDefault="00957383" w:rsidP="00C9309E">
            <w:pPr>
              <w:spacing w:line="360" w:lineRule="auto"/>
              <w:ind w:left="57"/>
              <w:rPr>
                <w:lang w:val="en-US"/>
              </w:rPr>
            </w:pPr>
            <w:r>
              <w:rPr>
                <w:lang w:val="en-US"/>
              </w:rPr>
              <w:t>Respected choices</w:t>
            </w:r>
          </w:p>
        </w:tc>
        <w:tc>
          <w:tcPr>
            <w:tcW w:w="2227" w:type="dxa"/>
          </w:tcPr>
          <w:p w:rsidR="00957383" w:rsidRPr="00D07F80" w:rsidRDefault="00957383" w:rsidP="00C9309E">
            <w:pPr>
              <w:spacing w:line="360" w:lineRule="auto"/>
              <w:ind w:left="113"/>
              <w:rPr>
                <w:lang w:val="en-US"/>
              </w:rPr>
            </w:pPr>
            <w:r>
              <w:rPr>
                <w:lang w:val="en-US"/>
              </w:rPr>
              <w:t>Non-Respected choices</w:t>
            </w:r>
          </w:p>
        </w:tc>
        <w:tc>
          <w:tcPr>
            <w:tcW w:w="1769" w:type="dxa"/>
          </w:tcPr>
          <w:p w:rsidR="00957383" w:rsidRDefault="00957383" w:rsidP="00C9309E">
            <w:pPr>
              <w:spacing w:line="360" w:lineRule="auto"/>
              <w:ind w:left="113"/>
              <w:rPr>
                <w:lang w:val="en-US"/>
              </w:rPr>
            </w:pPr>
            <w:r>
              <w:rPr>
                <w:lang w:val="en-US"/>
              </w:rPr>
              <w:t>Explication</w:t>
            </w:r>
          </w:p>
        </w:tc>
      </w:tr>
      <w:tr w:rsidR="00957383" w:rsidRPr="00D07F80" w:rsidTr="00957383">
        <w:trPr>
          <w:trHeight w:val="513"/>
        </w:trPr>
        <w:tc>
          <w:tcPr>
            <w:tcW w:w="1362" w:type="dxa"/>
          </w:tcPr>
          <w:p w:rsidR="00957383" w:rsidRPr="00D07F80" w:rsidRDefault="00957383" w:rsidP="00C9309E">
            <w:pPr>
              <w:spacing w:before="360" w:line="360" w:lineRule="auto"/>
              <w:ind w:left="113"/>
              <w:rPr>
                <w:lang w:val="en-US"/>
              </w:rPr>
            </w:pPr>
            <w:r w:rsidRPr="00D07F80">
              <w:rPr>
                <w:lang w:val="en-US"/>
              </w:rPr>
              <w:t>Pi</w:t>
            </w:r>
          </w:p>
        </w:tc>
        <w:tc>
          <w:tcPr>
            <w:tcW w:w="1913" w:type="dxa"/>
          </w:tcPr>
          <w:p w:rsidR="00957383" w:rsidRPr="00D07F80" w:rsidRDefault="00957383" w:rsidP="00C9309E">
            <w:pPr>
              <w:spacing w:before="360" w:line="360" w:lineRule="auto"/>
              <w:ind w:left="113"/>
              <w:rPr>
                <w:lang w:val="en-US"/>
              </w:rPr>
            </w:pPr>
          </w:p>
        </w:tc>
        <w:tc>
          <w:tcPr>
            <w:tcW w:w="1785" w:type="dxa"/>
          </w:tcPr>
          <w:p w:rsidR="00957383" w:rsidRPr="00D07F80" w:rsidRDefault="00957383" w:rsidP="00C9309E">
            <w:pPr>
              <w:spacing w:before="360" w:line="360" w:lineRule="auto"/>
              <w:ind w:left="113"/>
              <w:rPr>
                <w:lang w:val="en-US"/>
              </w:rPr>
            </w:pPr>
          </w:p>
        </w:tc>
        <w:tc>
          <w:tcPr>
            <w:tcW w:w="2227" w:type="dxa"/>
          </w:tcPr>
          <w:p w:rsidR="00957383" w:rsidRPr="00D07F80" w:rsidRDefault="00957383" w:rsidP="00C9309E">
            <w:pPr>
              <w:spacing w:before="360" w:line="360" w:lineRule="auto"/>
              <w:ind w:left="113"/>
              <w:rPr>
                <w:lang w:val="en-US"/>
              </w:rPr>
            </w:pPr>
          </w:p>
        </w:tc>
        <w:tc>
          <w:tcPr>
            <w:tcW w:w="1769" w:type="dxa"/>
          </w:tcPr>
          <w:p w:rsidR="00957383" w:rsidRPr="00D07F80" w:rsidRDefault="00957383" w:rsidP="00C9309E">
            <w:pPr>
              <w:spacing w:before="360" w:line="360" w:lineRule="auto"/>
              <w:ind w:left="113"/>
              <w:rPr>
                <w:lang w:val="en-US"/>
              </w:rPr>
            </w:pPr>
          </w:p>
        </w:tc>
      </w:tr>
    </w:tbl>
    <w:p w:rsidR="00D858F9" w:rsidRPr="00957383" w:rsidRDefault="00D858F9" w:rsidP="00957383">
      <w:pPr>
        <w:tabs>
          <w:tab w:val="left" w:pos="1258"/>
        </w:tabs>
        <w:spacing w:before="360" w:line="360" w:lineRule="auto"/>
        <w:rPr>
          <w:lang w:val="en-US"/>
        </w:rPr>
      </w:pPr>
    </w:p>
    <w:p w:rsidR="00ED602F" w:rsidRPr="00957383" w:rsidRDefault="00317C72" w:rsidP="00957383">
      <w:pPr>
        <w:pStyle w:val="Paragraphedeliste"/>
        <w:numPr>
          <w:ilvl w:val="0"/>
          <w:numId w:val="19"/>
        </w:numPr>
        <w:tabs>
          <w:tab w:val="left" w:pos="2036"/>
        </w:tabs>
        <w:rPr>
          <w:lang w:val="en-US"/>
        </w:rPr>
      </w:pPr>
      <w:r w:rsidRPr="00957383">
        <w:rPr>
          <w:lang w:val="en-US"/>
        </w:rPr>
        <w:t>Communicate to all the participant the final configuration</w:t>
      </w:r>
      <w:r w:rsidR="00957383">
        <w:rPr>
          <w:lang w:val="en-US"/>
        </w:rPr>
        <w:t>.</w:t>
      </w:r>
    </w:p>
    <w:p w:rsidR="006E6463" w:rsidRPr="00957383" w:rsidRDefault="006E6463" w:rsidP="00957383">
      <w:pPr>
        <w:rPr>
          <w:lang w:val="en-US"/>
        </w:rPr>
      </w:pPr>
    </w:p>
    <w:p w:rsidR="00C948F3" w:rsidRDefault="00C948F3" w:rsidP="00C948F3">
      <w:pPr>
        <w:spacing w:line="360" w:lineRule="auto"/>
        <w:rPr>
          <w:b/>
          <w:lang w:val="en-US"/>
        </w:rPr>
      </w:pPr>
    </w:p>
    <w:p w:rsidR="00347484" w:rsidRPr="00D07F80" w:rsidRDefault="00C948F3" w:rsidP="00347484">
      <w:pPr>
        <w:spacing w:line="360" w:lineRule="auto"/>
        <w:ind w:left="709"/>
        <w:rPr>
          <w:u w:val="single"/>
          <w:lang w:val="en-US"/>
        </w:rPr>
      </w:pPr>
      <w:r w:rsidRPr="00B276D5">
        <w:rPr>
          <w:b/>
          <w:lang w:val="en-US"/>
        </w:rPr>
        <w:t>Final time (record your current time after finishing this task):</w:t>
      </w:r>
      <w:r w:rsidRPr="00B276D5">
        <w:rPr>
          <w:lang w:val="en-US"/>
        </w:rPr>
        <w:t xml:space="preserve"> </w:t>
      </w:r>
      <w:r w:rsidRPr="00B276D5">
        <w:rPr>
          <w:u w:val="single"/>
          <w:lang w:val="en-US"/>
        </w:rPr>
        <w:t>HH: MM</w:t>
      </w:r>
    </w:p>
    <w:p w:rsidR="00B30BA3" w:rsidRPr="00D07F80" w:rsidRDefault="00B30BA3" w:rsidP="00B30BA3">
      <w:pPr>
        <w:pStyle w:val="Paragraphedeliste"/>
        <w:ind w:left="1776"/>
        <w:rPr>
          <w:lang w:val="en-US"/>
        </w:rPr>
      </w:pPr>
    </w:p>
    <w:p w:rsidR="00FE31E6" w:rsidRPr="00D07F80" w:rsidRDefault="00FE31E6"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071E13" w:rsidRPr="00D07F80" w:rsidRDefault="00071E13" w:rsidP="00FE31E6">
      <w:pPr>
        <w:pStyle w:val="Paragraphedeliste"/>
        <w:ind w:left="1776"/>
        <w:rPr>
          <w:lang w:val="en-US"/>
        </w:rPr>
      </w:pPr>
    </w:p>
    <w:p w:rsidR="00071E13" w:rsidRPr="00D07F80" w:rsidRDefault="00071E13" w:rsidP="00FE31E6">
      <w:pPr>
        <w:pStyle w:val="Paragraphedeliste"/>
        <w:ind w:left="1776"/>
        <w:rPr>
          <w:lang w:val="en-US"/>
        </w:rPr>
      </w:pPr>
    </w:p>
    <w:p w:rsidR="00071E13" w:rsidRPr="00D07F80" w:rsidRDefault="00071E13" w:rsidP="00FE31E6">
      <w:pPr>
        <w:pStyle w:val="Paragraphedeliste"/>
        <w:ind w:left="1776"/>
        <w:rPr>
          <w:lang w:val="en-US"/>
        </w:rPr>
      </w:pPr>
    </w:p>
    <w:p w:rsidR="00071E13" w:rsidRPr="00D07F80" w:rsidRDefault="00071E13" w:rsidP="00FE31E6">
      <w:pPr>
        <w:pStyle w:val="Paragraphedeliste"/>
        <w:ind w:left="1776"/>
        <w:rPr>
          <w:lang w:val="en-US"/>
        </w:rPr>
      </w:pPr>
    </w:p>
    <w:p w:rsidR="00071E13" w:rsidRPr="00D07F80" w:rsidRDefault="00071E13" w:rsidP="00FE31E6">
      <w:pPr>
        <w:pStyle w:val="Paragraphedeliste"/>
        <w:ind w:left="1776"/>
        <w:rPr>
          <w:lang w:val="en-US"/>
        </w:rPr>
      </w:pPr>
    </w:p>
    <w:p w:rsidR="00071E13" w:rsidRPr="00D07F80" w:rsidRDefault="00071E13" w:rsidP="00FE31E6">
      <w:pPr>
        <w:pStyle w:val="Paragraphedeliste"/>
        <w:ind w:left="1776"/>
        <w:rPr>
          <w:lang w:val="en-US"/>
        </w:rPr>
      </w:pPr>
    </w:p>
    <w:p w:rsidR="00071E13" w:rsidRPr="00D07F80" w:rsidRDefault="00071E13" w:rsidP="00FE31E6">
      <w:pPr>
        <w:pStyle w:val="Paragraphedeliste"/>
        <w:ind w:left="1776"/>
        <w:rPr>
          <w:lang w:val="en-US"/>
        </w:rPr>
      </w:pPr>
    </w:p>
    <w:p w:rsidR="00071E13" w:rsidRPr="00D07F80" w:rsidRDefault="00071E13" w:rsidP="00FE31E6">
      <w:pPr>
        <w:pStyle w:val="Paragraphedeliste"/>
        <w:ind w:left="1776"/>
        <w:rPr>
          <w:lang w:val="en-US"/>
        </w:rPr>
      </w:pPr>
    </w:p>
    <w:p w:rsidR="00071E13" w:rsidRPr="00D07F80" w:rsidRDefault="00071E13" w:rsidP="00FE31E6">
      <w:pPr>
        <w:pStyle w:val="Paragraphedeliste"/>
        <w:ind w:left="1776"/>
        <w:rPr>
          <w:lang w:val="en-US"/>
        </w:rPr>
      </w:pPr>
    </w:p>
    <w:p w:rsidR="00E65B51" w:rsidRPr="00D07F80" w:rsidRDefault="00E65B51" w:rsidP="00FE31E6">
      <w:pPr>
        <w:pStyle w:val="Paragraphedeliste"/>
        <w:ind w:left="1776"/>
        <w:rPr>
          <w:lang w:val="en-US"/>
        </w:rPr>
      </w:pPr>
    </w:p>
    <w:p w:rsidR="00E65B51" w:rsidRPr="00D07F80" w:rsidRDefault="00E65B51" w:rsidP="00FE31E6">
      <w:pPr>
        <w:pStyle w:val="Paragraphedeliste"/>
        <w:ind w:left="1776"/>
        <w:rPr>
          <w:lang w:val="en-US"/>
        </w:rPr>
      </w:pPr>
    </w:p>
    <w:p w:rsidR="00E65B51" w:rsidRPr="00D07F80" w:rsidRDefault="00E65B51" w:rsidP="00FE31E6">
      <w:pPr>
        <w:pStyle w:val="Paragraphedeliste"/>
        <w:ind w:left="1776"/>
        <w:rPr>
          <w:lang w:val="en-US"/>
        </w:rPr>
      </w:pPr>
    </w:p>
    <w:p w:rsidR="00E65B51" w:rsidRPr="00D07F80" w:rsidRDefault="00E65B51" w:rsidP="00FE31E6">
      <w:pPr>
        <w:pStyle w:val="Paragraphedeliste"/>
        <w:ind w:left="1776"/>
        <w:rPr>
          <w:lang w:val="en-US"/>
        </w:rPr>
      </w:pPr>
    </w:p>
    <w:p w:rsidR="00E65B51" w:rsidRPr="00D07F80" w:rsidRDefault="00E65B51" w:rsidP="00FE31E6">
      <w:pPr>
        <w:pStyle w:val="Paragraphedeliste"/>
        <w:ind w:left="1776"/>
        <w:rPr>
          <w:lang w:val="en-US"/>
        </w:rPr>
      </w:pPr>
    </w:p>
    <w:p w:rsidR="00E65B51" w:rsidRPr="00D07F80" w:rsidRDefault="00E65B51" w:rsidP="00FE31E6">
      <w:pPr>
        <w:pStyle w:val="Paragraphedeliste"/>
        <w:ind w:left="1776"/>
        <w:rPr>
          <w:lang w:val="en-US"/>
        </w:rPr>
      </w:pPr>
    </w:p>
    <w:p w:rsidR="00E65B51" w:rsidRPr="00D07F80" w:rsidRDefault="00E65B51" w:rsidP="00FE31E6">
      <w:pPr>
        <w:pStyle w:val="Paragraphedeliste"/>
        <w:ind w:left="1776"/>
        <w:rPr>
          <w:lang w:val="en-US"/>
        </w:rPr>
      </w:pPr>
    </w:p>
    <w:p w:rsidR="00E65B51" w:rsidRPr="00D07F80" w:rsidRDefault="00E65B51" w:rsidP="00FE31E6">
      <w:pPr>
        <w:pStyle w:val="Paragraphedeliste"/>
        <w:ind w:left="1776"/>
        <w:rPr>
          <w:lang w:val="en-US"/>
        </w:rPr>
      </w:pPr>
    </w:p>
    <w:p w:rsidR="00E65B51" w:rsidRPr="00D07F80" w:rsidRDefault="00E65B51" w:rsidP="00FE31E6">
      <w:pPr>
        <w:pStyle w:val="Paragraphedeliste"/>
        <w:ind w:left="1776"/>
        <w:rPr>
          <w:lang w:val="en-US"/>
        </w:rPr>
      </w:pPr>
    </w:p>
    <w:p w:rsidR="00071E13" w:rsidRPr="00D07F80" w:rsidRDefault="00071E1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B30BA3" w:rsidRPr="00D07F80" w:rsidRDefault="00B30BA3" w:rsidP="00FE31E6">
      <w:pPr>
        <w:pStyle w:val="Paragraphedeliste"/>
        <w:ind w:left="1776"/>
        <w:rPr>
          <w:lang w:val="en-US"/>
        </w:rPr>
      </w:pPr>
    </w:p>
    <w:p w:rsidR="00557D1A" w:rsidRPr="00D07F80" w:rsidRDefault="00557D1A" w:rsidP="00557D1A">
      <w:pPr>
        <w:pStyle w:val="Paragraphedeliste"/>
        <w:ind w:left="1440"/>
        <w:rPr>
          <w:b/>
          <w:lang w:val="en-US"/>
        </w:rPr>
      </w:pPr>
    </w:p>
    <w:p w:rsidR="00424FB7" w:rsidRPr="00D07F80" w:rsidRDefault="00424FB7" w:rsidP="00557D1A">
      <w:pPr>
        <w:pStyle w:val="Paragraphedeliste"/>
        <w:ind w:left="1440"/>
        <w:rPr>
          <w:b/>
          <w:lang w:val="en-US"/>
        </w:rPr>
      </w:pPr>
    </w:p>
    <w:p w:rsidR="00424FB7" w:rsidRPr="00D07F80" w:rsidRDefault="00424FB7" w:rsidP="00557D1A">
      <w:pPr>
        <w:pStyle w:val="Paragraphedeliste"/>
        <w:ind w:left="1440"/>
        <w:rPr>
          <w:b/>
          <w:lang w:val="en-US"/>
        </w:rPr>
      </w:pPr>
    </w:p>
    <w:sectPr w:rsidR="00424FB7" w:rsidRPr="00D07F80" w:rsidSect="005E69BD">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F47" w:rsidRDefault="00325F47" w:rsidP="0004266A">
      <w:r>
        <w:separator/>
      </w:r>
    </w:p>
  </w:endnote>
  <w:endnote w:type="continuationSeparator" w:id="0">
    <w:p w:rsidR="00325F47" w:rsidRDefault="00325F47" w:rsidP="0004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736932619"/>
      <w:docPartObj>
        <w:docPartGallery w:val="Page Numbers (Bottom of Page)"/>
        <w:docPartUnique/>
      </w:docPartObj>
    </w:sdtPr>
    <w:sdtEndPr>
      <w:rPr>
        <w:rStyle w:val="Numrodepage"/>
      </w:rPr>
    </w:sdtEndPr>
    <w:sdtContent>
      <w:p w:rsidR="0004266A" w:rsidRDefault="0004266A" w:rsidP="004C5706">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4266A" w:rsidRDefault="000426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97073098"/>
      <w:docPartObj>
        <w:docPartGallery w:val="Page Numbers (Bottom of Page)"/>
        <w:docPartUnique/>
      </w:docPartObj>
    </w:sdtPr>
    <w:sdtEndPr>
      <w:rPr>
        <w:rStyle w:val="Numrodepage"/>
      </w:rPr>
    </w:sdtEndPr>
    <w:sdtContent>
      <w:p w:rsidR="0004266A" w:rsidRDefault="0004266A" w:rsidP="004C5706">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04266A" w:rsidRDefault="000426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F47" w:rsidRDefault="00325F47" w:rsidP="0004266A">
      <w:r>
        <w:separator/>
      </w:r>
    </w:p>
  </w:footnote>
  <w:footnote w:type="continuationSeparator" w:id="0">
    <w:p w:rsidR="00325F47" w:rsidRDefault="00325F47" w:rsidP="00042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696C"/>
    <w:multiLevelType w:val="hybridMultilevel"/>
    <w:tmpl w:val="B490A76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15:restartNumberingAfterBreak="0">
    <w:nsid w:val="03C82DE2"/>
    <w:multiLevelType w:val="hybridMultilevel"/>
    <w:tmpl w:val="93187C0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15:restartNumberingAfterBreak="0">
    <w:nsid w:val="110659AB"/>
    <w:multiLevelType w:val="hybridMultilevel"/>
    <w:tmpl w:val="61D20D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907E17"/>
    <w:multiLevelType w:val="hybridMultilevel"/>
    <w:tmpl w:val="2C3C7D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5C648F"/>
    <w:multiLevelType w:val="hybridMultilevel"/>
    <w:tmpl w:val="1EE21C5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93A8FC5A">
      <w:start w:val="1"/>
      <w:numFmt w:val="decimal"/>
      <w:lvlText w:val="%3."/>
      <w:lvlJc w:val="left"/>
      <w:pPr>
        <w:ind w:left="1776" w:hanging="360"/>
      </w:pPr>
      <w:rPr>
        <w:rFonts w:hint="default"/>
        <w:b w:val="0"/>
        <w:sz w:val="24"/>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E5049A"/>
    <w:multiLevelType w:val="hybridMultilevel"/>
    <w:tmpl w:val="818EA03E"/>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40747141"/>
    <w:multiLevelType w:val="hybridMultilevel"/>
    <w:tmpl w:val="F090774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15:restartNumberingAfterBreak="0">
    <w:nsid w:val="4AC40461"/>
    <w:multiLevelType w:val="hybridMultilevel"/>
    <w:tmpl w:val="6A5A6F6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B87411D"/>
    <w:multiLevelType w:val="hybridMultilevel"/>
    <w:tmpl w:val="183E5F8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15:restartNumberingAfterBreak="0">
    <w:nsid w:val="53407AFB"/>
    <w:multiLevelType w:val="hybridMultilevel"/>
    <w:tmpl w:val="B900D8F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64B4316"/>
    <w:multiLevelType w:val="hybridMultilevel"/>
    <w:tmpl w:val="6B1A210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611C4C6E"/>
    <w:multiLevelType w:val="hybridMultilevel"/>
    <w:tmpl w:val="A5E4AAA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65E26DF7"/>
    <w:multiLevelType w:val="hybridMultilevel"/>
    <w:tmpl w:val="B8D677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6DA362E6"/>
    <w:multiLevelType w:val="hybridMultilevel"/>
    <w:tmpl w:val="183E5F8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6FD05B1D"/>
    <w:multiLevelType w:val="hybridMultilevel"/>
    <w:tmpl w:val="6714E7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59021B"/>
    <w:multiLevelType w:val="hybridMultilevel"/>
    <w:tmpl w:val="E1F867A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3DA477D"/>
    <w:multiLevelType w:val="hybridMultilevel"/>
    <w:tmpl w:val="B1080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6CF2D3C"/>
    <w:multiLevelType w:val="hybridMultilevel"/>
    <w:tmpl w:val="53126D1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93A8FC5A">
      <w:start w:val="1"/>
      <w:numFmt w:val="decimal"/>
      <w:lvlText w:val="%3."/>
      <w:lvlJc w:val="left"/>
      <w:pPr>
        <w:ind w:left="1776" w:hanging="360"/>
      </w:pPr>
      <w:rPr>
        <w:rFonts w:hint="default"/>
        <w:b w:val="0"/>
        <w:sz w:val="24"/>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9E055A8"/>
    <w:multiLevelType w:val="hybridMultilevel"/>
    <w:tmpl w:val="433A78E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D2A02E5"/>
    <w:multiLevelType w:val="hybridMultilevel"/>
    <w:tmpl w:val="94C60EF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93A8FC5A">
      <w:start w:val="1"/>
      <w:numFmt w:val="decimal"/>
      <w:lvlText w:val="%3."/>
      <w:lvlJc w:val="left"/>
      <w:pPr>
        <w:ind w:left="1776" w:hanging="360"/>
      </w:pPr>
      <w:rPr>
        <w:rFonts w:hint="default"/>
        <w:b w:val="0"/>
        <w:sz w:val="24"/>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5"/>
  </w:num>
  <w:num w:numId="4">
    <w:abstractNumId w:val="16"/>
  </w:num>
  <w:num w:numId="5">
    <w:abstractNumId w:val="17"/>
  </w:num>
  <w:num w:numId="6">
    <w:abstractNumId w:val="19"/>
  </w:num>
  <w:num w:numId="7">
    <w:abstractNumId w:val="14"/>
  </w:num>
  <w:num w:numId="8">
    <w:abstractNumId w:val="13"/>
  </w:num>
  <w:num w:numId="9">
    <w:abstractNumId w:val="0"/>
  </w:num>
  <w:num w:numId="10">
    <w:abstractNumId w:val="8"/>
  </w:num>
  <w:num w:numId="11">
    <w:abstractNumId w:val="4"/>
  </w:num>
  <w:num w:numId="12">
    <w:abstractNumId w:val="2"/>
  </w:num>
  <w:num w:numId="13">
    <w:abstractNumId w:val="6"/>
  </w:num>
  <w:num w:numId="14">
    <w:abstractNumId w:val="1"/>
  </w:num>
  <w:num w:numId="15">
    <w:abstractNumId w:val="18"/>
  </w:num>
  <w:num w:numId="16">
    <w:abstractNumId w:val="12"/>
  </w:num>
  <w:num w:numId="17">
    <w:abstractNumId w:val="9"/>
  </w:num>
  <w:num w:numId="18">
    <w:abstractNumId w:val="11"/>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1A"/>
    <w:rsid w:val="000278F9"/>
    <w:rsid w:val="0004266A"/>
    <w:rsid w:val="00071E13"/>
    <w:rsid w:val="00074925"/>
    <w:rsid w:val="000814E8"/>
    <w:rsid w:val="00084BBB"/>
    <w:rsid w:val="00091BF0"/>
    <w:rsid w:val="00095284"/>
    <w:rsid w:val="000A3AD3"/>
    <w:rsid w:val="000B4170"/>
    <w:rsid w:val="000E0E6A"/>
    <w:rsid w:val="000E7A83"/>
    <w:rsid w:val="00115797"/>
    <w:rsid w:val="001735C1"/>
    <w:rsid w:val="00181430"/>
    <w:rsid w:val="001A0232"/>
    <w:rsid w:val="001B05BB"/>
    <w:rsid w:val="001C3B74"/>
    <w:rsid w:val="001E4543"/>
    <w:rsid w:val="00202F9B"/>
    <w:rsid w:val="00210584"/>
    <w:rsid w:val="00211A48"/>
    <w:rsid w:val="0024140F"/>
    <w:rsid w:val="002465CE"/>
    <w:rsid w:val="00287835"/>
    <w:rsid w:val="002A4A9E"/>
    <w:rsid w:val="002B1CF0"/>
    <w:rsid w:val="002D0D0C"/>
    <w:rsid w:val="002E5785"/>
    <w:rsid w:val="002F7505"/>
    <w:rsid w:val="00317C72"/>
    <w:rsid w:val="00317F36"/>
    <w:rsid w:val="00325F47"/>
    <w:rsid w:val="003434B3"/>
    <w:rsid w:val="00347484"/>
    <w:rsid w:val="003E2735"/>
    <w:rsid w:val="003F603D"/>
    <w:rsid w:val="003F659F"/>
    <w:rsid w:val="00424FB7"/>
    <w:rsid w:val="00452D53"/>
    <w:rsid w:val="00461D95"/>
    <w:rsid w:val="00491B77"/>
    <w:rsid w:val="004C20AC"/>
    <w:rsid w:val="004D27A2"/>
    <w:rsid w:val="004D7193"/>
    <w:rsid w:val="005103B3"/>
    <w:rsid w:val="0051426B"/>
    <w:rsid w:val="00557D1A"/>
    <w:rsid w:val="005753B1"/>
    <w:rsid w:val="005C3B81"/>
    <w:rsid w:val="005E69BD"/>
    <w:rsid w:val="00614E5A"/>
    <w:rsid w:val="00623185"/>
    <w:rsid w:val="00643C8C"/>
    <w:rsid w:val="00660B9C"/>
    <w:rsid w:val="00672E2B"/>
    <w:rsid w:val="006738BF"/>
    <w:rsid w:val="006811A4"/>
    <w:rsid w:val="00687DE5"/>
    <w:rsid w:val="006A1C8D"/>
    <w:rsid w:val="006E6463"/>
    <w:rsid w:val="00714F45"/>
    <w:rsid w:val="0071515C"/>
    <w:rsid w:val="00736FD8"/>
    <w:rsid w:val="007F269D"/>
    <w:rsid w:val="008511A2"/>
    <w:rsid w:val="00884CF0"/>
    <w:rsid w:val="00897274"/>
    <w:rsid w:val="008A0BB1"/>
    <w:rsid w:val="008B0B3C"/>
    <w:rsid w:val="008C6229"/>
    <w:rsid w:val="00943E05"/>
    <w:rsid w:val="009462CD"/>
    <w:rsid w:val="00952515"/>
    <w:rsid w:val="00957383"/>
    <w:rsid w:val="00983517"/>
    <w:rsid w:val="009A00C9"/>
    <w:rsid w:val="009A2D17"/>
    <w:rsid w:val="009D28C1"/>
    <w:rsid w:val="009E0247"/>
    <w:rsid w:val="009F1DE5"/>
    <w:rsid w:val="00A04C3D"/>
    <w:rsid w:val="00A06132"/>
    <w:rsid w:val="00A1210B"/>
    <w:rsid w:val="00A27B7C"/>
    <w:rsid w:val="00A30DE9"/>
    <w:rsid w:val="00A60571"/>
    <w:rsid w:val="00AB56F8"/>
    <w:rsid w:val="00AC75A4"/>
    <w:rsid w:val="00AD25A3"/>
    <w:rsid w:val="00B30BA3"/>
    <w:rsid w:val="00B3149C"/>
    <w:rsid w:val="00B42DB1"/>
    <w:rsid w:val="00B55F0F"/>
    <w:rsid w:val="00B73833"/>
    <w:rsid w:val="00B80867"/>
    <w:rsid w:val="00C06EC6"/>
    <w:rsid w:val="00C12DBC"/>
    <w:rsid w:val="00C17002"/>
    <w:rsid w:val="00C35D3A"/>
    <w:rsid w:val="00C37D7D"/>
    <w:rsid w:val="00C9309E"/>
    <w:rsid w:val="00C948F3"/>
    <w:rsid w:val="00C94FF1"/>
    <w:rsid w:val="00CB38F0"/>
    <w:rsid w:val="00D07F80"/>
    <w:rsid w:val="00D858F9"/>
    <w:rsid w:val="00DB015F"/>
    <w:rsid w:val="00DE3191"/>
    <w:rsid w:val="00E65B51"/>
    <w:rsid w:val="00E66DD5"/>
    <w:rsid w:val="00ED602F"/>
    <w:rsid w:val="00EE3738"/>
    <w:rsid w:val="00F12448"/>
    <w:rsid w:val="00F166A5"/>
    <w:rsid w:val="00F76171"/>
    <w:rsid w:val="00FD4075"/>
    <w:rsid w:val="00FD540D"/>
    <w:rsid w:val="00FE3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D8C0"/>
  <w14:defaultImageDpi w14:val="32767"/>
  <w15:chartTrackingRefBased/>
  <w15:docId w15:val="{9EB80FE5-A80F-404B-B309-60E77F45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7D1A"/>
    <w:pPr>
      <w:ind w:left="720"/>
      <w:contextualSpacing/>
    </w:pPr>
  </w:style>
  <w:style w:type="table" w:styleId="Grilledutableau">
    <w:name w:val="Table Grid"/>
    <w:basedOn w:val="TableauNormal"/>
    <w:uiPriority w:val="39"/>
    <w:rsid w:val="00B42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78F9"/>
    <w:rPr>
      <w:color w:val="0563C1" w:themeColor="hyperlink"/>
      <w:u w:val="single"/>
    </w:rPr>
  </w:style>
  <w:style w:type="character" w:styleId="Mentionnonrsolue">
    <w:name w:val="Unresolved Mention"/>
    <w:basedOn w:val="Policepardfaut"/>
    <w:uiPriority w:val="99"/>
    <w:rsid w:val="000278F9"/>
    <w:rPr>
      <w:color w:val="605E5C"/>
      <w:shd w:val="clear" w:color="auto" w:fill="E1DFDD"/>
    </w:rPr>
  </w:style>
  <w:style w:type="character" w:styleId="Lienhypertextesuivivisit">
    <w:name w:val="FollowedHyperlink"/>
    <w:basedOn w:val="Policepardfaut"/>
    <w:uiPriority w:val="99"/>
    <w:semiHidden/>
    <w:unhideWhenUsed/>
    <w:rsid w:val="000278F9"/>
    <w:rPr>
      <w:color w:val="954F72" w:themeColor="followedHyperlink"/>
      <w:u w:val="single"/>
    </w:rPr>
  </w:style>
  <w:style w:type="paragraph" w:styleId="Pieddepage">
    <w:name w:val="footer"/>
    <w:basedOn w:val="Normal"/>
    <w:link w:val="PieddepageCar"/>
    <w:uiPriority w:val="99"/>
    <w:unhideWhenUsed/>
    <w:rsid w:val="0004266A"/>
    <w:pPr>
      <w:tabs>
        <w:tab w:val="center" w:pos="4536"/>
        <w:tab w:val="right" w:pos="9072"/>
      </w:tabs>
    </w:pPr>
  </w:style>
  <w:style w:type="character" w:customStyle="1" w:styleId="PieddepageCar">
    <w:name w:val="Pied de page Car"/>
    <w:basedOn w:val="Policepardfaut"/>
    <w:link w:val="Pieddepage"/>
    <w:uiPriority w:val="99"/>
    <w:rsid w:val="0004266A"/>
  </w:style>
  <w:style w:type="character" w:styleId="Numrodepage">
    <w:name w:val="page number"/>
    <w:basedOn w:val="Policepardfaut"/>
    <w:uiPriority w:val="99"/>
    <w:semiHidden/>
    <w:unhideWhenUsed/>
    <w:rsid w:val="0004266A"/>
  </w:style>
  <w:style w:type="paragraph" w:styleId="En-tte">
    <w:name w:val="header"/>
    <w:basedOn w:val="Normal"/>
    <w:link w:val="En-tteCar"/>
    <w:uiPriority w:val="99"/>
    <w:unhideWhenUsed/>
    <w:rsid w:val="00210584"/>
    <w:pPr>
      <w:tabs>
        <w:tab w:val="center" w:pos="4536"/>
        <w:tab w:val="right" w:pos="9072"/>
      </w:tabs>
    </w:pPr>
  </w:style>
  <w:style w:type="character" w:customStyle="1" w:styleId="En-tteCar">
    <w:name w:val="En-tête Car"/>
    <w:basedOn w:val="Policepardfaut"/>
    <w:link w:val="En-tte"/>
    <w:uiPriority w:val="99"/>
    <w:rsid w:val="0021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505</Words>
  <Characters>2779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Sabrine E</dc:creator>
  <cp:keywords/>
  <dc:description/>
  <cp:lastModifiedBy>Sabrine E</cp:lastModifiedBy>
  <cp:revision>70</cp:revision>
  <dcterms:created xsi:type="dcterms:W3CDTF">2020-03-07T18:36:00Z</dcterms:created>
  <dcterms:modified xsi:type="dcterms:W3CDTF">2020-11-12T20:36:00Z</dcterms:modified>
</cp:coreProperties>
</file>