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FB6" w:rsidRDefault="00B616EB" w:rsidP="00B616EB">
      <w:pPr>
        <w:pStyle w:val="2"/>
      </w:pPr>
      <w:r>
        <w:t>前言</w:t>
      </w:r>
    </w:p>
    <w:p w:rsidR="00B616EB" w:rsidRDefault="00B616EB" w:rsidP="00B616EB">
      <w:pPr>
        <w:spacing w:line="360" w:lineRule="auto"/>
        <w:ind w:firstLineChars="200" w:firstLine="480"/>
        <w:rPr>
          <w:rFonts w:asciiTheme="minorEastAsia" w:hAnsiTheme="minorEastAsia"/>
          <w:color w:val="303030"/>
          <w:sz w:val="24"/>
          <w:szCs w:val="24"/>
          <w:shd w:val="clear" w:color="auto" w:fill="FFFFFF"/>
        </w:rPr>
      </w:pPr>
      <w:r w:rsidRPr="00B616EB">
        <w:rPr>
          <w:rFonts w:asciiTheme="minorEastAsia" w:hAnsiTheme="minorEastAsia"/>
          <w:color w:val="303030"/>
          <w:sz w:val="24"/>
          <w:szCs w:val="24"/>
          <w:shd w:val="clear" w:color="auto" w:fill="FFFFFF"/>
        </w:rPr>
        <w:t>本文是学生管理系统详细架构设计文档，用于指导学生管理系统后续的开发、测试和运维</w:t>
      </w:r>
      <w:r>
        <w:rPr>
          <w:rFonts w:asciiTheme="minorEastAsia" w:hAnsiTheme="minorEastAsia" w:hint="eastAsia"/>
          <w:color w:val="303030"/>
          <w:sz w:val="24"/>
          <w:szCs w:val="24"/>
          <w:shd w:val="clear" w:color="auto" w:fill="FFFFFF"/>
        </w:rPr>
        <w:t>。</w:t>
      </w:r>
    </w:p>
    <w:p w:rsidR="00B616EB" w:rsidRPr="00B616EB" w:rsidRDefault="00B616EB" w:rsidP="00B616EB">
      <w:pPr>
        <w:pStyle w:val="2"/>
      </w:pPr>
      <w:r w:rsidRPr="00B616EB">
        <w:t>修订历史</w:t>
      </w:r>
    </w:p>
    <w:tbl>
      <w:tblPr>
        <w:tblStyle w:val="a4"/>
        <w:tblW w:w="0" w:type="auto"/>
        <w:tblLook w:val="04A0" w:firstRow="1" w:lastRow="0" w:firstColumn="1" w:lastColumn="0" w:noHBand="0" w:noVBand="1"/>
      </w:tblPr>
      <w:tblGrid>
        <w:gridCol w:w="2074"/>
        <w:gridCol w:w="2074"/>
        <w:gridCol w:w="2074"/>
        <w:gridCol w:w="2074"/>
      </w:tblGrid>
      <w:tr w:rsidR="00B616EB" w:rsidTr="00B616EB">
        <w:tc>
          <w:tcPr>
            <w:tcW w:w="2074" w:type="dxa"/>
          </w:tcPr>
          <w:p w:rsidR="00B616EB" w:rsidRDefault="00B616EB" w:rsidP="00B616EB">
            <w:pPr>
              <w:spacing w:line="360" w:lineRule="auto"/>
              <w:rPr>
                <w:rFonts w:asciiTheme="minorEastAsia" w:hAnsiTheme="minorEastAsia" w:hint="eastAsia"/>
                <w:sz w:val="24"/>
                <w:szCs w:val="24"/>
              </w:rPr>
            </w:pPr>
            <w:r>
              <w:rPr>
                <w:rFonts w:asciiTheme="minorEastAsia" w:hAnsiTheme="minorEastAsia" w:hint="eastAsia"/>
                <w:sz w:val="24"/>
                <w:szCs w:val="24"/>
              </w:rPr>
              <w:t>版本号</w:t>
            </w:r>
          </w:p>
        </w:tc>
        <w:tc>
          <w:tcPr>
            <w:tcW w:w="2074" w:type="dxa"/>
          </w:tcPr>
          <w:p w:rsidR="00B616EB" w:rsidRDefault="00B616EB" w:rsidP="00B616EB">
            <w:pPr>
              <w:spacing w:line="360" w:lineRule="auto"/>
              <w:rPr>
                <w:rFonts w:asciiTheme="minorEastAsia" w:hAnsiTheme="minorEastAsia" w:hint="eastAsia"/>
                <w:sz w:val="24"/>
                <w:szCs w:val="24"/>
              </w:rPr>
            </w:pPr>
            <w:r>
              <w:rPr>
                <w:rFonts w:asciiTheme="minorEastAsia" w:hAnsiTheme="minorEastAsia" w:hint="eastAsia"/>
                <w:sz w:val="24"/>
                <w:szCs w:val="24"/>
              </w:rPr>
              <w:t>主要内容</w:t>
            </w:r>
          </w:p>
        </w:tc>
        <w:tc>
          <w:tcPr>
            <w:tcW w:w="2074" w:type="dxa"/>
          </w:tcPr>
          <w:p w:rsidR="00B616EB" w:rsidRDefault="00B616EB" w:rsidP="00B616EB">
            <w:pPr>
              <w:spacing w:line="360" w:lineRule="auto"/>
              <w:rPr>
                <w:rFonts w:asciiTheme="minorEastAsia" w:hAnsiTheme="minorEastAsia" w:hint="eastAsia"/>
                <w:sz w:val="24"/>
                <w:szCs w:val="24"/>
              </w:rPr>
            </w:pPr>
            <w:r>
              <w:rPr>
                <w:rFonts w:asciiTheme="minorEastAsia" w:hAnsiTheme="minorEastAsia" w:hint="eastAsia"/>
                <w:sz w:val="24"/>
                <w:szCs w:val="24"/>
              </w:rPr>
              <w:t>修订者</w:t>
            </w:r>
          </w:p>
        </w:tc>
        <w:tc>
          <w:tcPr>
            <w:tcW w:w="2074" w:type="dxa"/>
          </w:tcPr>
          <w:p w:rsidR="00B616EB" w:rsidRDefault="00B616EB" w:rsidP="00B616EB">
            <w:pPr>
              <w:spacing w:line="360" w:lineRule="auto"/>
              <w:rPr>
                <w:rFonts w:asciiTheme="minorEastAsia" w:hAnsiTheme="minorEastAsia" w:hint="eastAsia"/>
                <w:sz w:val="24"/>
                <w:szCs w:val="24"/>
              </w:rPr>
            </w:pPr>
            <w:r>
              <w:rPr>
                <w:rFonts w:asciiTheme="minorEastAsia" w:hAnsiTheme="minorEastAsia" w:hint="eastAsia"/>
                <w:sz w:val="24"/>
                <w:szCs w:val="24"/>
              </w:rPr>
              <w:t>日期</w:t>
            </w:r>
          </w:p>
        </w:tc>
      </w:tr>
      <w:tr w:rsidR="00B616EB" w:rsidTr="00B616EB">
        <w:tc>
          <w:tcPr>
            <w:tcW w:w="2074" w:type="dxa"/>
          </w:tcPr>
          <w:p w:rsidR="00B616EB" w:rsidRDefault="00B616EB" w:rsidP="00B616EB">
            <w:pPr>
              <w:spacing w:line="360" w:lineRule="auto"/>
              <w:rPr>
                <w:rFonts w:asciiTheme="minorEastAsia" w:hAnsiTheme="minorEastAsia" w:hint="eastAsia"/>
                <w:sz w:val="24"/>
                <w:szCs w:val="24"/>
              </w:rPr>
            </w:pPr>
            <w:r>
              <w:rPr>
                <w:rFonts w:asciiTheme="minorEastAsia" w:hAnsiTheme="minorEastAsia"/>
                <w:sz w:val="24"/>
                <w:szCs w:val="24"/>
              </w:rPr>
              <w:t>V0</w:t>
            </w:r>
          </w:p>
        </w:tc>
        <w:tc>
          <w:tcPr>
            <w:tcW w:w="2074" w:type="dxa"/>
          </w:tcPr>
          <w:p w:rsidR="00B616EB" w:rsidRDefault="00B616EB" w:rsidP="00B616EB">
            <w:pPr>
              <w:spacing w:line="360" w:lineRule="auto"/>
              <w:rPr>
                <w:rFonts w:asciiTheme="minorEastAsia" w:hAnsiTheme="minorEastAsia" w:hint="eastAsia"/>
                <w:sz w:val="24"/>
                <w:szCs w:val="24"/>
              </w:rPr>
            </w:pPr>
            <w:r>
              <w:rPr>
                <w:rFonts w:asciiTheme="minorEastAsia" w:hAnsiTheme="minorEastAsia" w:hint="eastAsia"/>
                <w:sz w:val="24"/>
                <w:szCs w:val="24"/>
              </w:rPr>
              <w:t>创建文档，内容编写</w:t>
            </w:r>
          </w:p>
        </w:tc>
        <w:tc>
          <w:tcPr>
            <w:tcW w:w="2074" w:type="dxa"/>
          </w:tcPr>
          <w:p w:rsidR="00B616EB" w:rsidRDefault="00B616EB" w:rsidP="00B616EB">
            <w:pPr>
              <w:spacing w:line="360" w:lineRule="auto"/>
              <w:rPr>
                <w:rFonts w:asciiTheme="minorEastAsia" w:hAnsiTheme="minorEastAsia" w:hint="eastAsia"/>
                <w:sz w:val="24"/>
                <w:szCs w:val="24"/>
              </w:rPr>
            </w:pPr>
            <w:r>
              <w:rPr>
                <w:rFonts w:asciiTheme="minorEastAsia" w:hAnsiTheme="minorEastAsia" w:hint="eastAsia"/>
                <w:sz w:val="24"/>
                <w:szCs w:val="24"/>
              </w:rPr>
              <w:t>梁</w:t>
            </w:r>
            <w:proofErr w:type="gramStart"/>
            <w:r>
              <w:rPr>
                <w:rFonts w:asciiTheme="minorEastAsia" w:hAnsiTheme="minorEastAsia" w:hint="eastAsia"/>
                <w:sz w:val="24"/>
                <w:szCs w:val="24"/>
              </w:rPr>
              <w:t>世</w:t>
            </w:r>
            <w:proofErr w:type="gramEnd"/>
            <w:r>
              <w:rPr>
                <w:rFonts w:asciiTheme="minorEastAsia" w:hAnsiTheme="minorEastAsia" w:hint="eastAsia"/>
                <w:sz w:val="24"/>
                <w:szCs w:val="24"/>
              </w:rPr>
              <w:t>雄</w:t>
            </w:r>
          </w:p>
        </w:tc>
        <w:tc>
          <w:tcPr>
            <w:tcW w:w="2074" w:type="dxa"/>
          </w:tcPr>
          <w:p w:rsidR="00B616EB" w:rsidRDefault="00B616EB" w:rsidP="00B616EB">
            <w:pPr>
              <w:spacing w:line="360" w:lineRule="auto"/>
              <w:rPr>
                <w:rFonts w:asciiTheme="minorEastAsia" w:hAnsiTheme="minorEastAsia" w:hint="eastAsia"/>
                <w:sz w:val="24"/>
                <w:szCs w:val="24"/>
              </w:rPr>
            </w:pPr>
            <w:r>
              <w:rPr>
                <w:rFonts w:asciiTheme="minorEastAsia" w:hAnsiTheme="minorEastAsia" w:hint="eastAsia"/>
                <w:sz w:val="24"/>
                <w:szCs w:val="24"/>
              </w:rPr>
              <w:t>2</w:t>
            </w:r>
            <w:r>
              <w:rPr>
                <w:rFonts w:asciiTheme="minorEastAsia" w:hAnsiTheme="minorEastAsia"/>
                <w:sz w:val="24"/>
                <w:szCs w:val="24"/>
              </w:rPr>
              <w:t>022.10.26</w:t>
            </w:r>
          </w:p>
        </w:tc>
      </w:tr>
    </w:tbl>
    <w:p w:rsidR="00B616EB" w:rsidRPr="00B616EB" w:rsidRDefault="00B616EB" w:rsidP="00B616EB">
      <w:pPr>
        <w:pStyle w:val="2"/>
      </w:pPr>
      <w:r w:rsidRPr="00B616EB">
        <w:t>词汇表</w:t>
      </w:r>
    </w:p>
    <w:p w:rsidR="00B616EB" w:rsidRPr="00B616EB" w:rsidRDefault="00B616EB" w:rsidP="00B616EB">
      <w:pPr>
        <w:spacing w:line="360" w:lineRule="auto"/>
        <w:ind w:firstLineChars="200" w:firstLine="480"/>
        <w:rPr>
          <w:rFonts w:asciiTheme="minorEastAsia" w:hAnsiTheme="minorEastAsia"/>
          <w:color w:val="303030"/>
          <w:sz w:val="24"/>
          <w:szCs w:val="24"/>
          <w:shd w:val="clear" w:color="auto" w:fill="FFFFFF"/>
        </w:rPr>
      </w:pPr>
      <w:r w:rsidRPr="00B616EB">
        <w:rPr>
          <w:rFonts w:asciiTheme="minorEastAsia" w:hAnsiTheme="minorEastAsia"/>
          <w:color w:val="303030"/>
          <w:sz w:val="24"/>
          <w:szCs w:val="24"/>
          <w:shd w:val="clear" w:color="auto" w:fill="FFFFFF"/>
        </w:rPr>
        <w:t>Reactor: 网络编程模式</w:t>
      </w:r>
    </w:p>
    <w:p w:rsidR="00B616EB" w:rsidRPr="00B616EB" w:rsidRDefault="00B616EB" w:rsidP="00B616EB">
      <w:pPr>
        <w:spacing w:line="360" w:lineRule="auto"/>
        <w:ind w:firstLineChars="200" w:firstLine="480"/>
        <w:rPr>
          <w:rFonts w:asciiTheme="minorEastAsia" w:hAnsiTheme="minorEastAsia"/>
          <w:color w:val="303030"/>
          <w:sz w:val="24"/>
          <w:szCs w:val="24"/>
          <w:shd w:val="clear" w:color="auto" w:fill="FFFFFF"/>
        </w:rPr>
      </w:pPr>
      <w:proofErr w:type="spellStart"/>
      <w:r w:rsidRPr="00B616EB">
        <w:rPr>
          <w:rFonts w:asciiTheme="minorEastAsia" w:hAnsiTheme="minorEastAsia"/>
          <w:color w:val="303030"/>
          <w:sz w:val="24"/>
          <w:szCs w:val="24"/>
          <w:shd w:val="clear" w:color="auto" w:fill="FFFFFF"/>
        </w:rPr>
        <w:t>Netty</w:t>
      </w:r>
      <w:proofErr w:type="spellEnd"/>
      <w:r w:rsidRPr="00B616EB">
        <w:rPr>
          <w:rFonts w:asciiTheme="minorEastAsia" w:hAnsiTheme="minorEastAsia"/>
          <w:color w:val="303030"/>
          <w:sz w:val="24"/>
          <w:szCs w:val="24"/>
          <w:shd w:val="clear" w:color="auto" w:fill="FFFFFF"/>
        </w:rPr>
        <w:t>: 开源的网络编程框架</w:t>
      </w:r>
    </w:p>
    <w:p w:rsidR="00B616EB" w:rsidRPr="00B616EB" w:rsidRDefault="00B616EB" w:rsidP="00B616EB">
      <w:pPr>
        <w:pStyle w:val="2"/>
      </w:pPr>
      <w:r w:rsidRPr="00B616EB">
        <w:t xml:space="preserve">1. </w:t>
      </w:r>
      <w:r w:rsidRPr="00B616EB">
        <w:t>业务背景</w:t>
      </w:r>
    </w:p>
    <w:p w:rsidR="00B616EB" w:rsidRDefault="00B616EB" w:rsidP="00B616EB">
      <w:pPr>
        <w:spacing w:line="360" w:lineRule="auto"/>
        <w:ind w:firstLineChars="200" w:firstLine="480"/>
        <w:rPr>
          <w:rFonts w:ascii="Verdana" w:hAnsi="Verdana"/>
          <w:color w:val="303030"/>
        </w:rPr>
      </w:pPr>
      <w:r w:rsidRPr="00B616EB">
        <w:rPr>
          <w:rFonts w:asciiTheme="minorEastAsia" w:hAnsiTheme="minorEastAsia"/>
          <w:color w:val="303030"/>
          <w:sz w:val="24"/>
          <w:szCs w:val="24"/>
          <w:shd w:val="clear" w:color="auto" w:fill="FFFFFF"/>
        </w:rPr>
        <w:t>为了开发一个学生管理系统。为便于模块功能划分以及后期维护，可以拆分成三个子系统，学生管理子系统、课程子系统和权限子系统。这三个子系统访问量不会很频繁，人数一般不超过万人，每年的人数相对稳定，所以不存在高性能高并发的情况。所以对性能要求并不高。普通数据库就能满足要求，考虑可用性的问题，数据库采用主备。</w:t>
      </w:r>
    </w:p>
    <w:p w:rsidR="00B616EB" w:rsidRDefault="00B616EB" w:rsidP="00B616EB">
      <w:pPr>
        <w:pStyle w:val="a5"/>
        <w:shd w:val="clear" w:color="auto" w:fill="FFFFFF"/>
        <w:wordWrap w:val="0"/>
        <w:spacing w:before="0" w:beforeAutospacing="0" w:after="0" w:afterAutospacing="0"/>
        <w:rPr>
          <w:rFonts w:ascii="Verdana" w:hAnsi="Verdana"/>
          <w:color w:val="303030"/>
        </w:rPr>
      </w:pPr>
    </w:p>
    <w:p w:rsidR="00B616EB" w:rsidRPr="00B616EB" w:rsidRDefault="00B616EB" w:rsidP="00B616EB">
      <w:pPr>
        <w:pStyle w:val="2"/>
      </w:pPr>
      <w:r w:rsidRPr="00B616EB">
        <w:t xml:space="preserve">2. </w:t>
      </w:r>
      <w:r w:rsidRPr="00B616EB">
        <w:t>约束和限制</w:t>
      </w:r>
    </w:p>
    <w:p w:rsidR="00B616EB" w:rsidRDefault="00B616EB" w:rsidP="00B616EB">
      <w:pPr>
        <w:pStyle w:val="a5"/>
        <w:numPr>
          <w:ilvl w:val="0"/>
          <w:numId w:val="1"/>
        </w:numPr>
        <w:shd w:val="clear" w:color="auto" w:fill="FFFFFF"/>
        <w:wordWrap w:val="0"/>
        <w:spacing w:before="0" w:beforeAutospacing="0" w:after="0" w:afterAutospacing="0" w:line="360" w:lineRule="auto"/>
        <w:ind w:left="0" w:hanging="357"/>
        <w:rPr>
          <w:rFonts w:ascii="Verdana" w:hAnsi="Verdana"/>
          <w:color w:val="303030"/>
        </w:rPr>
      </w:pPr>
      <w:r>
        <w:rPr>
          <w:rFonts w:ascii="Verdana" w:hAnsi="Verdana"/>
          <w:color w:val="303030"/>
        </w:rPr>
        <w:t>人数不超过</w:t>
      </w:r>
      <w:r>
        <w:rPr>
          <w:rFonts w:ascii="Verdana" w:hAnsi="Verdana"/>
          <w:color w:val="303030"/>
        </w:rPr>
        <w:t xml:space="preserve"> 1 </w:t>
      </w:r>
      <w:r>
        <w:rPr>
          <w:rFonts w:ascii="Verdana" w:hAnsi="Verdana"/>
          <w:color w:val="303030"/>
        </w:rPr>
        <w:t>万人</w:t>
      </w:r>
    </w:p>
    <w:p w:rsidR="00B616EB" w:rsidRDefault="00B616EB" w:rsidP="00B616EB">
      <w:pPr>
        <w:pStyle w:val="a5"/>
        <w:numPr>
          <w:ilvl w:val="0"/>
          <w:numId w:val="1"/>
        </w:numPr>
        <w:shd w:val="clear" w:color="auto" w:fill="FFFFFF"/>
        <w:wordWrap w:val="0"/>
        <w:spacing w:before="0" w:beforeAutospacing="0" w:after="0" w:afterAutospacing="0" w:line="360" w:lineRule="auto"/>
        <w:ind w:left="0" w:hanging="357"/>
        <w:rPr>
          <w:rFonts w:ascii="Verdana" w:hAnsi="Verdana"/>
          <w:color w:val="303030"/>
        </w:rPr>
      </w:pPr>
      <w:r>
        <w:rPr>
          <w:rFonts w:ascii="Verdana" w:hAnsi="Verdana"/>
          <w:color w:val="303030"/>
        </w:rPr>
        <w:t>成本控制在</w:t>
      </w:r>
      <w:r>
        <w:rPr>
          <w:rFonts w:ascii="Verdana" w:hAnsi="Verdana"/>
          <w:color w:val="303030"/>
        </w:rPr>
        <w:t xml:space="preserve"> 50 </w:t>
      </w:r>
      <w:r>
        <w:rPr>
          <w:rFonts w:ascii="Verdana" w:hAnsi="Verdana"/>
          <w:color w:val="303030"/>
        </w:rPr>
        <w:t>万以内</w:t>
      </w:r>
    </w:p>
    <w:p w:rsidR="00B616EB" w:rsidRDefault="00B616EB" w:rsidP="00B616EB">
      <w:pPr>
        <w:pStyle w:val="a5"/>
        <w:numPr>
          <w:ilvl w:val="0"/>
          <w:numId w:val="1"/>
        </w:numPr>
        <w:shd w:val="clear" w:color="auto" w:fill="FFFFFF"/>
        <w:wordWrap w:val="0"/>
        <w:spacing w:before="0" w:beforeAutospacing="0" w:after="0" w:afterAutospacing="0" w:line="360" w:lineRule="auto"/>
        <w:ind w:left="0" w:hanging="357"/>
        <w:rPr>
          <w:rFonts w:ascii="Verdana" w:hAnsi="Verdana"/>
          <w:color w:val="303030"/>
        </w:rPr>
      </w:pPr>
      <w:r>
        <w:rPr>
          <w:rFonts w:ascii="Verdana" w:hAnsi="Verdana"/>
          <w:color w:val="303030"/>
        </w:rPr>
        <w:t>使用</w:t>
      </w:r>
      <w:r>
        <w:rPr>
          <w:rFonts w:ascii="Verdana" w:hAnsi="Verdana"/>
          <w:color w:val="303030"/>
        </w:rPr>
        <w:t xml:space="preserve"> MySQL </w:t>
      </w:r>
      <w:r>
        <w:rPr>
          <w:rFonts w:ascii="Verdana" w:hAnsi="Verdana"/>
          <w:color w:val="303030"/>
        </w:rPr>
        <w:t>数据库，并使用主备库</w:t>
      </w:r>
    </w:p>
    <w:p w:rsidR="00B616EB" w:rsidRDefault="00B616EB" w:rsidP="00B616EB">
      <w:pPr>
        <w:pStyle w:val="a5"/>
        <w:numPr>
          <w:ilvl w:val="0"/>
          <w:numId w:val="1"/>
        </w:numPr>
        <w:shd w:val="clear" w:color="auto" w:fill="FFFFFF"/>
        <w:wordWrap w:val="0"/>
        <w:spacing w:before="0" w:beforeAutospacing="0" w:after="0" w:afterAutospacing="0" w:line="360" w:lineRule="auto"/>
        <w:ind w:left="0" w:hanging="357"/>
        <w:rPr>
          <w:rFonts w:ascii="Verdana" w:hAnsi="Verdana"/>
          <w:color w:val="303030"/>
        </w:rPr>
      </w:pPr>
      <w:r>
        <w:rPr>
          <w:rFonts w:ascii="Verdana" w:hAnsi="Verdana"/>
          <w:color w:val="303030"/>
        </w:rPr>
        <w:t>拆分成三个子系统</w:t>
      </w:r>
    </w:p>
    <w:p w:rsidR="00B616EB" w:rsidRDefault="00B616EB" w:rsidP="00B616EB">
      <w:pPr>
        <w:pStyle w:val="a5"/>
        <w:numPr>
          <w:ilvl w:val="0"/>
          <w:numId w:val="1"/>
        </w:numPr>
        <w:shd w:val="clear" w:color="auto" w:fill="FFFFFF"/>
        <w:wordWrap w:val="0"/>
        <w:spacing w:before="0" w:beforeAutospacing="0" w:after="0" w:afterAutospacing="0" w:line="360" w:lineRule="auto"/>
        <w:ind w:left="0" w:hanging="357"/>
        <w:rPr>
          <w:rFonts w:ascii="Verdana" w:hAnsi="Verdana"/>
          <w:color w:val="303030"/>
        </w:rPr>
      </w:pPr>
      <w:r>
        <w:rPr>
          <w:rFonts w:ascii="Verdana" w:hAnsi="Verdana"/>
          <w:color w:val="303030"/>
        </w:rPr>
        <w:t>三个月内完成</w:t>
      </w:r>
    </w:p>
    <w:p w:rsidR="00B616EB" w:rsidRPr="00B616EB" w:rsidRDefault="00B616EB" w:rsidP="00B616EB">
      <w:pPr>
        <w:pStyle w:val="2"/>
      </w:pPr>
      <w:r w:rsidRPr="00B616EB">
        <w:lastRenderedPageBreak/>
        <w:t xml:space="preserve">3. </w:t>
      </w:r>
      <w:r w:rsidRPr="00B616EB">
        <w:t>总体架构</w:t>
      </w:r>
    </w:p>
    <w:p w:rsidR="00B616EB" w:rsidRDefault="00B616EB" w:rsidP="00B616EB">
      <w:pPr>
        <w:pStyle w:val="a5"/>
        <w:shd w:val="clear" w:color="auto" w:fill="FFFFFF"/>
        <w:wordWrap w:val="0"/>
        <w:spacing w:before="0" w:beforeAutospacing="0" w:after="0" w:afterAutospacing="0"/>
        <w:rPr>
          <w:rFonts w:ascii="Verdana" w:hAnsi="Verdana"/>
          <w:color w:val="303030"/>
        </w:rPr>
      </w:pPr>
    </w:p>
    <w:p w:rsidR="00B616EB" w:rsidRPr="00B616EB" w:rsidRDefault="00B616EB" w:rsidP="00B616EB">
      <w:pPr>
        <w:pStyle w:val="3"/>
      </w:pPr>
      <w:r w:rsidRPr="00B616EB">
        <w:t xml:space="preserve">3.1 </w:t>
      </w:r>
      <w:r w:rsidRPr="00B616EB">
        <w:t>架构分析</w:t>
      </w:r>
    </w:p>
    <w:p w:rsidR="00B616EB" w:rsidRPr="00B616EB" w:rsidRDefault="00B616EB" w:rsidP="00B616EB">
      <w:pPr>
        <w:spacing w:line="360" w:lineRule="auto"/>
        <w:ind w:firstLineChars="200" w:firstLine="480"/>
        <w:rPr>
          <w:rFonts w:asciiTheme="minorEastAsia" w:hAnsiTheme="minorEastAsia"/>
          <w:color w:val="303030"/>
          <w:sz w:val="24"/>
          <w:szCs w:val="24"/>
          <w:shd w:val="clear" w:color="auto" w:fill="FFFFFF"/>
        </w:rPr>
      </w:pPr>
      <w:r w:rsidRPr="00B616EB">
        <w:rPr>
          <w:rFonts w:asciiTheme="minorEastAsia" w:hAnsiTheme="minorEastAsia"/>
          <w:color w:val="303030"/>
          <w:sz w:val="24"/>
          <w:szCs w:val="24"/>
          <w:shd w:val="clear" w:color="auto" w:fill="FFFFFF"/>
        </w:rPr>
        <w:t>复杂度分析</w:t>
      </w:r>
    </w:p>
    <w:p w:rsidR="00B616EB" w:rsidRPr="00B616EB" w:rsidRDefault="00B616EB" w:rsidP="00B616EB">
      <w:pPr>
        <w:spacing w:line="360" w:lineRule="auto"/>
        <w:ind w:firstLineChars="200" w:firstLine="480"/>
        <w:rPr>
          <w:rFonts w:asciiTheme="minorEastAsia" w:hAnsiTheme="minorEastAsia"/>
          <w:color w:val="303030"/>
          <w:sz w:val="24"/>
          <w:szCs w:val="24"/>
          <w:shd w:val="clear" w:color="auto" w:fill="FFFFFF"/>
        </w:rPr>
      </w:pPr>
      <w:r w:rsidRPr="00B616EB">
        <w:rPr>
          <w:rFonts w:asciiTheme="minorEastAsia" w:hAnsiTheme="minorEastAsia"/>
          <w:color w:val="303030"/>
          <w:sz w:val="24"/>
          <w:szCs w:val="24"/>
          <w:shd w:val="clear" w:color="auto" w:fill="FFFFFF"/>
        </w:rPr>
        <w:t>由于学生管理系统面向的是学校，操作上不会很频繁和同时大并发的访问，所以性能这块不作为考核点。而且学生信息只要不是大量丢失，也都是可以理解的，手工再录入也不是可以接受的。也不涉及到复杂的逻辑关系，所以整体没什么难度。</w:t>
      </w:r>
    </w:p>
    <w:p w:rsidR="00B616EB" w:rsidRPr="00B616EB" w:rsidRDefault="00B616EB" w:rsidP="00B616EB">
      <w:pPr>
        <w:pStyle w:val="3"/>
      </w:pPr>
      <w:r w:rsidRPr="00B616EB">
        <w:t xml:space="preserve">3.2 </w:t>
      </w:r>
      <w:r w:rsidRPr="00B616EB">
        <w:t>总体架构</w:t>
      </w:r>
    </w:p>
    <w:p w:rsidR="00B616EB" w:rsidRPr="00B616EB" w:rsidRDefault="00B616EB" w:rsidP="00B616EB">
      <w:pPr>
        <w:spacing w:line="360" w:lineRule="auto"/>
        <w:ind w:firstLineChars="200" w:firstLine="480"/>
        <w:rPr>
          <w:rFonts w:asciiTheme="minorEastAsia" w:hAnsiTheme="minorEastAsia"/>
          <w:color w:val="303030"/>
          <w:sz w:val="24"/>
          <w:szCs w:val="24"/>
          <w:shd w:val="clear" w:color="auto" w:fill="FFFFFF"/>
        </w:rPr>
      </w:pPr>
      <w:r w:rsidRPr="00B616EB">
        <w:rPr>
          <w:rFonts w:asciiTheme="minorEastAsia" w:hAnsiTheme="minorEastAsia"/>
          <w:color w:val="303030"/>
          <w:sz w:val="24"/>
          <w:szCs w:val="24"/>
          <w:shd w:val="clear" w:color="auto" w:fill="FFFFFF"/>
        </w:rPr>
        <w:t>只有学生，老师和课程三者之间的关系，相对比较简单。一个学生可以选择多个老师的课程，一个老师也可以被多个学生选择，所以是多对多的关系。</w:t>
      </w:r>
    </w:p>
    <w:p w:rsidR="00B616EB" w:rsidRPr="00B616EB" w:rsidRDefault="00B616EB" w:rsidP="00B616EB">
      <w:pPr>
        <w:spacing w:line="360" w:lineRule="auto"/>
        <w:ind w:firstLineChars="200" w:firstLine="480"/>
        <w:rPr>
          <w:rFonts w:asciiTheme="minorEastAsia" w:hAnsiTheme="minorEastAsia"/>
          <w:color w:val="303030"/>
          <w:sz w:val="24"/>
          <w:szCs w:val="24"/>
          <w:shd w:val="clear" w:color="auto" w:fill="FFFFFF"/>
        </w:rPr>
      </w:pPr>
      <w:r w:rsidRPr="00B616EB">
        <w:rPr>
          <w:rFonts w:asciiTheme="minorEastAsia" w:hAnsiTheme="minorEastAsia"/>
          <w:color w:val="303030"/>
          <w:sz w:val="24"/>
          <w:szCs w:val="24"/>
          <w:shd w:val="clear" w:color="auto" w:fill="FFFFFF"/>
        </w:rPr>
        <w:t>这里使用 MySQL 就能满足要求，一主</w:t>
      </w:r>
      <w:proofErr w:type="gramStart"/>
      <w:r w:rsidRPr="00B616EB">
        <w:rPr>
          <w:rFonts w:asciiTheme="minorEastAsia" w:hAnsiTheme="minorEastAsia"/>
          <w:color w:val="303030"/>
          <w:sz w:val="24"/>
          <w:szCs w:val="24"/>
          <w:shd w:val="clear" w:color="auto" w:fill="FFFFFF"/>
        </w:rPr>
        <w:t>一</w:t>
      </w:r>
      <w:proofErr w:type="gramEnd"/>
      <w:r w:rsidRPr="00B616EB">
        <w:rPr>
          <w:rFonts w:asciiTheme="minorEastAsia" w:hAnsiTheme="minorEastAsia"/>
          <w:color w:val="303030"/>
          <w:sz w:val="24"/>
          <w:szCs w:val="24"/>
          <w:shd w:val="clear" w:color="auto" w:fill="FFFFFF"/>
        </w:rPr>
        <w:t>备，主</w:t>
      </w:r>
      <w:proofErr w:type="gramStart"/>
      <w:r w:rsidRPr="00B616EB">
        <w:rPr>
          <w:rFonts w:asciiTheme="minorEastAsia" w:hAnsiTheme="minorEastAsia"/>
          <w:color w:val="303030"/>
          <w:sz w:val="24"/>
          <w:szCs w:val="24"/>
          <w:shd w:val="clear" w:color="auto" w:fill="FFFFFF"/>
        </w:rPr>
        <w:t>备数据</w:t>
      </w:r>
      <w:proofErr w:type="gramEnd"/>
      <w:r w:rsidRPr="00B616EB">
        <w:rPr>
          <w:rFonts w:asciiTheme="minorEastAsia" w:hAnsiTheme="minorEastAsia"/>
          <w:color w:val="303030"/>
          <w:sz w:val="24"/>
          <w:szCs w:val="24"/>
          <w:shd w:val="clear" w:color="auto" w:fill="FFFFFF"/>
        </w:rPr>
        <w:t>同步采用同步或异步方式均可。</w:t>
      </w:r>
    </w:p>
    <w:p w:rsidR="00B616EB" w:rsidRPr="00B616EB" w:rsidRDefault="00B616EB" w:rsidP="00B616EB">
      <w:pPr>
        <w:spacing w:line="360" w:lineRule="auto"/>
        <w:ind w:firstLineChars="200" w:firstLine="480"/>
        <w:rPr>
          <w:rFonts w:asciiTheme="minorEastAsia" w:hAnsiTheme="minorEastAsia"/>
          <w:color w:val="303030"/>
          <w:sz w:val="24"/>
          <w:szCs w:val="24"/>
          <w:shd w:val="clear" w:color="auto" w:fill="FFFFFF"/>
        </w:rPr>
      </w:pPr>
      <w:r w:rsidRPr="00B616EB">
        <w:rPr>
          <w:rFonts w:asciiTheme="minorEastAsia" w:hAnsiTheme="minorEastAsia"/>
          <w:color w:val="303030"/>
          <w:sz w:val="24"/>
          <w:szCs w:val="24"/>
          <w:shd w:val="clear" w:color="auto" w:fill="FFFFFF"/>
        </w:rPr>
        <w:t>学生子系统管理学生的相关信息，姓名，学号，性别，年龄，班级之类的数据。课程子系统大概包含上课时间，课程，老师，学生等信息。权限管理子系统包括学生，老师个人信息的修改以及课程的修改。</w:t>
      </w:r>
    </w:p>
    <w:p w:rsidR="00B616EB" w:rsidRDefault="00B616EB" w:rsidP="00B616EB">
      <w:pPr>
        <w:shd w:val="clear" w:color="auto" w:fill="FFFFFF"/>
        <w:jc w:val="center"/>
        <w:rPr>
          <w:rFonts w:ascii="Verdana" w:hAnsi="Verdana"/>
          <w:color w:val="303030"/>
        </w:rPr>
      </w:pPr>
      <w:r>
        <w:rPr>
          <w:rFonts w:ascii="Verdana" w:hAnsi="Verdana"/>
          <w:noProof/>
          <w:color w:val="303030"/>
        </w:rPr>
        <w:drawing>
          <wp:inline distT="0" distB="0" distL="0" distR="0">
            <wp:extent cx="3479800" cy="2700655"/>
            <wp:effectExtent l="0" t="0" r="6350" b="4445"/>
            <wp:docPr id="1" name="图片 1" descr="https://static001.geekbang.org/infoq/6e/6e83283a5c9cb356e67e301e4762fc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001.geekbang.org/infoq/6e/6e83283a5c9cb356e67e301e4762fc4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9800" cy="2700655"/>
                    </a:xfrm>
                    <a:prstGeom prst="rect">
                      <a:avLst/>
                    </a:prstGeom>
                    <a:noFill/>
                    <a:ln>
                      <a:noFill/>
                    </a:ln>
                  </pic:spPr>
                </pic:pic>
              </a:graphicData>
            </a:graphic>
          </wp:inline>
        </w:drawing>
      </w:r>
    </w:p>
    <w:p w:rsidR="00B616EB" w:rsidRDefault="00B616EB" w:rsidP="00B616EB">
      <w:pPr>
        <w:pStyle w:val="a5"/>
        <w:shd w:val="clear" w:color="auto" w:fill="FFFFFF"/>
        <w:wordWrap w:val="0"/>
        <w:spacing w:before="0" w:beforeAutospacing="0" w:after="0" w:afterAutospacing="0"/>
        <w:rPr>
          <w:rFonts w:ascii="Verdana" w:hAnsi="Verdana"/>
          <w:color w:val="303030"/>
        </w:rPr>
      </w:pPr>
    </w:p>
    <w:p w:rsidR="00B616EB" w:rsidRPr="00B616EB" w:rsidRDefault="00B616EB" w:rsidP="00B616EB">
      <w:pPr>
        <w:pStyle w:val="2"/>
      </w:pPr>
      <w:r w:rsidRPr="00B616EB">
        <w:lastRenderedPageBreak/>
        <w:t xml:space="preserve">4. </w:t>
      </w:r>
      <w:r w:rsidRPr="00B616EB">
        <w:t>详细设计</w:t>
      </w:r>
    </w:p>
    <w:p w:rsidR="00B616EB" w:rsidRPr="00B616EB" w:rsidRDefault="00B616EB" w:rsidP="00B616EB">
      <w:pPr>
        <w:pStyle w:val="3"/>
      </w:pPr>
      <w:r w:rsidRPr="00B616EB">
        <w:t xml:space="preserve">4.1 </w:t>
      </w:r>
      <w:r w:rsidRPr="00B616EB">
        <w:t>核心功能</w:t>
      </w:r>
    </w:p>
    <w:p w:rsidR="00B616EB" w:rsidRPr="00B616EB" w:rsidRDefault="00B616EB" w:rsidP="00B616EB">
      <w:pPr>
        <w:pStyle w:val="a5"/>
        <w:shd w:val="clear" w:color="auto" w:fill="FFFFFF"/>
        <w:wordWrap w:val="0"/>
        <w:spacing w:before="0" w:beforeAutospacing="0" w:after="0" w:afterAutospacing="0" w:line="360" w:lineRule="auto"/>
        <w:rPr>
          <w:rFonts w:asciiTheme="minorEastAsia" w:eastAsiaTheme="minorEastAsia" w:hAnsiTheme="minorEastAsia" w:cstheme="minorBidi"/>
          <w:color w:val="303030"/>
          <w:kern w:val="2"/>
          <w:shd w:val="clear" w:color="auto" w:fill="FFFFFF"/>
        </w:rPr>
      </w:pPr>
      <w:r w:rsidRPr="00B616EB">
        <w:rPr>
          <w:rFonts w:asciiTheme="minorEastAsia" w:eastAsiaTheme="minorEastAsia" w:hAnsiTheme="minorEastAsia" w:cstheme="minorBidi"/>
          <w:color w:val="303030"/>
          <w:kern w:val="2"/>
          <w:shd w:val="clear" w:color="auto" w:fill="FFFFFF"/>
        </w:rPr>
        <w:t>4.1.1 学生子系统</w:t>
      </w:r>
    </w:p>
    <w:p w:rsidR="00B616EB" w:rsidRPr="00B616EB" w:rsidRDefault="00B616EB" w:rsidP="00B616EB">
      <w:pPr>
        <w:pStyle w:val="a5"/>
        <w:shd w:val="clear" w:color="auto" w:fill="FFFFFF"/>
        <w:wordWrap w:val="0"/>
        <w:spacing w:before="0" w:beforeAutospacing="0" w:after="0" w:afterAutospacing="0" w:line="360" w:lineRule="auto"/>
        <w:rPr>
          <w:rFonts w:asciiTheme="minorEastAsia" w:eastAsiaTheme="minorEastAsia" w:hAnsiTheme="minorEastAsia" w:cstheme="minorBidi"/>
          <w:color w:val="303030"/>
          <w:kern w:val="2"/>
          <w:shd w:val="clear" w:color="auto" w:fill="FFFFFF"/>
        </w:rPr>
      </w:pPr>
      <w:r w:rsidRPr="00B616EB">
        <w:rPr>
          <w:rFonts w:asciiTheme="minorEastAsia" w:eastAsiaTheme="minorEastAsia" w:hAnsiTheme="minorEastAsia" w:cstheme="minorBidi"/>
          <w:color w:val="303030"/>
          <w:kern w:val="2"/>
          <w:shd w:val="clear" w:color="auto" w:fill="FFFFFF"/>
        </w:rPr>
        <w:t>学生子系统用于显示学生的个人信息，老师的信息也划归到学生子系统，完成个人信息录入以及修改。</w:t>
      </w:r>
    </w:p>
    <w:p w:rsidR="00B616EB" w:rsidRPr="00B616EB" w:rsidRDefault="00B616EB" w:rsidP="00B616EB">
      <w:pPr>
        <w:pStyle w:val="a5"/>
        <w:shd w:val="clear" w:color="auto" w:fill="FFFFFF"/>
        <w:wordWrap w:val="0"/>
        <w:spacing w:before="0" w:beforeAutospacing="0" w:after="0" w:afterAutospacing="0" w:line="360" w:lineRule="auto"/>
        <w:rPr>
          <w:rFonts w:asciiTheme="minorEastAsia" w:eastAsiaTheme="minorEastAsia" w:hAnsiTheme="minorEastAsia" w:cstheme="minorBidi"/>
          <w:color w:val="303030"/>
          <w:kern w:val="2"/>
          <w:shd w:val="clear" w:color="auto" w:fill="FFFFFF"/>
        </w:rPr>
      </w:pPr>
      <w:r w:rsidRPr="00B616EB">
        <w:rPr>
          <w:rFonts w:asciiTheme="minorEastAsia" w:eastAsiaTheme="minorEastAsia" w:hAnsiTheme="minorEastAsia" w:cstheme="minorBidi"/>
          <w:color w:val="303030"/>
          <w:kern w:val="2"/>
          <w:shd w:val="clear" w:color="auto" w:fill="FFFFFF"/>
        </w:rPr>
        <w:t>4.1.2 课程子系统</w:t>
      </w:r>
    </w:p>
    <w:p w:rsidR="00B616EB" w:rsidRPr="00B616EB" w:rsidRDefault="00B616EB" w:rsidP="00B616EB">
      <w:pPr>
        <w:pStyle w:val="a5"/>
        <w:shd w:val="clear" w:color="auto" w:fill="FFFFFF"/>
        <w:wordWrap w:val="0"/>
        <w:spacing w:before="0" w:beforeAutospacing="0" w:after="0" w:afterAutospacing="0" w:line="360" w:lineRule="auto"/>
        <w:rPr>
          <w:rFonts w:asciiTheme="minorEastAsia" w:eastAsiaTheme="minorEastAsia" w:hAnsiTheme="minorEastAsia" w:cstheme="minorBidi"/>
          <w:color w:val="303030"/>
          <w:kern w:val="2"/>
          <w:shd w:val="clear" w:color="auto" w:fill="FFFFFF"/>
        </w:rPr>
      </w:pPr>
      <w:r w:rsidRPr="00B616EB">
        <w:rPr>
          <w:rFonts w:asciiTheme="minorEastAsia" w:eastAsiaTheme="minorEastAsia" w:hAnsiTheme="minorEastAsia" w:cstheme="minorBidi"/>
          <w:color w:val="303030"/>
          <w:kern w:val="2"/>
          <w:shd w:val="clear" w:color="auto" w:fill="FFFFFF"/>
        </w:rPr>
        <w:t>课程子系统是老师和学生的纽带，课程根据老师的时间排班，老师可以在不同的时间范围授课，学生选择自己喜欢的课程和时间。</w:t>
      </w:r>
    </w:p>
    <w:p w:rsidR="00B616EB" w:rsidRPr="00B616EB" w:rsidRDefault="00B616EB" w:rsidP="00B616EB">
      <w:pPr>
        <w:pStyle w:val="a5"/>
        <w:shd w:val="clear" w:color="auto" w:fill="FFFFFF"/>
        <w:wordWrap w:val="0"/>
        <w:spacing w:before="0" w:beforeAutospacing="0" w:after="0" w:afterAutospacing="0" w:line="360" w:lineRule="auto"/>
        <w:rPr>
          <w:rFonts w:asciiTheme="minorEastAsia" w:eastAsiaTheme="minorEastAsia" w:hAnsiTheme="minorEastAsia" w:cstheme="minorBidi"/>
          <w:color w:val="303030"/>
          <w:kern w:val="2"/>
          <w:shd w:val="clear" w:color="auto" w:fill="FFFFFF"/>
        </w:rPr>
      </w:pPr>
      <w:r w:rsidRPr="00B616EB">
        <w:rPr>
          <w:rFonts w:asciiTheme="minorEastAsia" w:eastAsiaTheme="minorEastAsia" w:hAnsiTheme="minorEastAsia" w:cstheme="minorBidi"/>
          <w:color w:val="303030"/>
          <w:kern w:val="2"/>
          <w:shd w:val="clear" w:color="auto" w:fill="FFFFFF"/>
        </w:rPr>
        <w:t>4.1.3 权限子系统</w:t>
      </w:r>
    </w:p>
    <w:p w:rsidR="00B616EB" w:rsidRPr="00B616EB" w:rsidRDefault="00B616EB" w:rsidP="00B616EB">
      <w:pPr>
        <w:pStyle w:val="a5"/>
        <w:shd w:val="clear" w:color="auto" w:fill="FFFFFF"/>
        <w:wordWrap w:val="0"/>
        <w:spacing w:before="0" w:beforeAutospacing="0" w:after="0" w:afterAutospacing="0" w:line="360" w:lineRule="auto"/>
        <w:rPr>
          <w:rFonts w:asciiTheme="minorEastAsia" w:eastAsiaTheme="minorEastAsia" w:hAnsiTheme="minorEastAsia" w:cstheme="minorBidi"/>
          <w:color w:val="303030"/>
          <w:kern w:val="2"/>
          <w:shd w:val="clear" w:color="auto" w:fill="FFFFFF"/>
        </w:rPr>
      </w:pPr>
      <w:r w:rsidRPr="00B616EB">
        <w:rPr>
          <w:rFonts w:asciiTheme="minorEastAsia" w:eastAsiaTheme="minorEastAsia" w:hAnsiTheme="minorEastAsia" w:cstheme="minorBidi"/>
          <w:color w:val="303030"/>
          <w:kern w:val="2"/>
          <w:shd w:val="clear" w:color="auto" w:fill="FFFFFF"/>
        </w:rPr>
        <w:t>权限管理子系统用于设置权限，比如大</w:t>
      </w:r>
      <w:proofErr w:type="gramStart"/>
      <w:r w:rsidRPr="00B616EB">
        <w:rPr>
          <w:rFonts w:asciiTheme="minorEastAsia" w:eastAsiaTheme="minorEastAsia" w:hAnsiTheme="minorEastAsia" w:cstheme="minorBidi"/>
          <w:color w:val="303030"/>
          <w:kern w:val="2"/>
          <w:shd w:val="clear" w:color="auto" w:fill="FFFFFF"/>
        </w:rPr>
        <w:t>一</w:t>
      </w:r>
      <w:proofErr w:type="gramEnd"/>
      <w:r w:rsidRPr="00B616EB">
        <w:rPr>
          <w:rFonts w:asciiTheme="minorEastAsia" w:eastAsiaTheme="minorEastAsia" w:hAnsiTheme="minorEastAsia" w:cstheme="minorBidi"/>
          <w:color w:val="303030"/>
          <w:kern w:val="2"/>
          <w:shd w:val="clear" w:color="auto" w:fill="FFFFFF"/>
        </w:rPr>
        <w:t>的学生只能选大</w:t>
      </w:r>
      <w:proofErr w:type="gramStart"/>
      <w:r w:rsidRPr="00B616EB">
        <w:rPr>
          <w:rFonts w:asciiTheme="minorEastAsia" w:eastAsiaTheme="minorEastAsia" w:hAnsiTheme="minorEastAsia" w:cstheme="minorBidi"/>
          <w:color w:val="303030"/>
          <w:kern w:val="2"/>
          <w:shd w:val="clear" w:color="auto" w:fill="FFFFFF"/>
        </w:rPr>
        <w:t>一</w:t>
      </w:r>
      <w:proofErr w:type="gramEnd"/>
      <w:r w:rsidRPr="00B616EB">
        <w:rPr>
          <w:rFonts w:asciiTheme="minorEastAsia" w:eastAsiaTheme="minorEastAsia" w:hAnsiTheme="minorEastAsia" w:cstheme="minorBidi"/>
          <w:color w:val="303030"/>
          <w:kern w:val="2"/>
          <w:shd w:val="clear" w:color="auto" w:fill="FFFFFF"/>
        </w:rPr>
        <w:t>的课程和对应老师，。</w:t>
      </w:r>
    </w:p>
    <w:p w:rsidR="00B616EB" w:rsidRPr="00B616EB" w:rsidRDefault="00B616EB" w:rsidP="00B616EB">
      <w:pPr>
        <w:pStyle w:val="a5"/>
        <w:shd w:val="clear" w:color="auto" w:fill="FFFFFF"/>
        <w:wordWrap w:val="0"/>
        <w:spacing w:before="0" w:beforeAutospacing="0" w:after="0" w:afterAutospacing="0" w:line="360" w:lineRule="auto"/>
        <w:rPr>
          <w:rFonts w:asciiTheme="minorEastAsia" w:eastAsiaTheme="minorEastAsia" w:hAnsiTheme="minorEastAsia" w:cstheme="minorBidi"/>
          <w:color w:val="303030"/>
          <w:kern w:val="2"/>
          <w:shd w:val="clear" w:color="auto" w:fill="FFFFFF"/>
        </w:rPr>
      </w:pPr>
      <w:r w:rsidRPr="00B616EB">
        <w:rPr>
          <w:rFonts w:asciiTheme="minorEastAsia" w:eastAsiaTheme="minorEastAsia" w:hAnsiTheme="minorEastAsia" w:cstheme="minorBidi"/>
          <w:color w:val="303030"/>
          <w:kern w:val="2"/>
          <w:shd w:val="clear" w:color="auto" w:fill="FFFFFF"/>
        </w:rPr>
        <w:t>4.1.4 数据库</w:t>
      </w:r>
    </w:p>
    <w:p w:rsidR="00B616EB" w:rsidRPr="00B616EB" w:rsidRDefault="00B616EB" w:rsidP="00B616EB">
      <w:pPr>
        <w:pStyle w:val="a5"/>
        <w:shd w:val="clear" w:color="auto" w:fill="FFFFFF"/>
        <w:wordWrap w:val="0"/>
        <w:spacing w:before="0" w:beforeAutospacing="0" w:after="0" w:afterAutospacing="0" w:line="360" w:lineRule="auto"/>
        <w:rPr>
          <w:rFonts w:asciiTheme="minorEastAsia" w:eastAsiaTheme="minorEastAsia" w:hAnsiTheme="minorEastAsia"/>
          <w:color w:val="303030"/>
        </w:rPr>
      </w:pPr>
      <w:r w:rsidRPr="00B616EB">
        <w:rPr>
          <w:rFonts w:asciiTheme="minorEastAsia" w:eastAsiaTheme="minorEastAsia" w:hAnsiTheme="minorEastAsia" w:cstheme="minorBidi"/>
          <w:color w:val="303030"/>
          <w:kern w:val="2"/>
          <w:shd w:val="clear" w:color="auto" w:fill="FFFFFF"/>
        </w:rPr>
        <w:t>MySQL 主备方式，用于防止数据丢失。</w:t>
      </w:r>
    </w:p>
    <w:p w:rsidR="00B616EB" w:rsidRDefault="00B616EB" w:rsidP="00B616EB">
      <w:pPr>
        <w:pStyle w:val="a5"/>
        <w:shd w:val="clear" w:color="auto" w:fill="FFFFFF"/>
        <w:wordWrap w:val="0"/>
        <w:spacing w:before="0" w:beforeAutospacing="0" w:after="0" w:afterAutospacing="0"/>
        <w:rPr>
          <w:rFonts w:ascii="Verdana" w:hAnsi="Verdana"/>
          <w:color w:val="303030"/>
        </w:rPr>
      </w:pPr>
    </w:p>
    <w:p w:rsidR="00B616EB" w:rsidRPr="00B616EB" w:rsidRDefault="00B616EB" w:rsidP="00B616EB">
      <w:pPr>
        <w:pStyle w:val="3"/>
      </w:pPr>
      <w:r w:rsidRPr="00B616EB">
        <w:t xml:space="preserve">4.2 </w:t>
      </w:r>
      <w:r w:rsidRPr="00B616EB">
        <w:t>关键设计</w:t>
      </w:r>
    </w:p>
    <w:p w:rsidR="00B616EB" w:rsidRPr="00B616EB" w:rsidRDefault="00B616EB" w:rsidP="00B616EB">
      <w:pPr>
        <w:pStyle w:val="a5"/>
        <w:shd w:val="clear" w:color="auto" w:fill="FFFFFF"/>
        <w:wordWrap w:val="0"/>
        <w:spacing w:before="0" w:beforeAutospacing="0" w:after="0" w:afterAutospacing="0" w:line="360" w:lineRule="auto"/>
        <w:ind w:firstLineChars="200" w:firstLine="480"/>
        <w:rPr>
          <w:rFonts w:asciiTheme="minorEastAsia" w:eastAsiaTheme="minorEastAsia" w:hAnsiTheme="minorEastAsia" w:cstheme="minorBidi"/>
          <w:color w:val="303030"/>
          <w:kern w:val="2"/>
          <w:shd w:val="clear" w:color="auto" w:fill="FFFFFF"/>
        </w:rPr>
      </w:pPr>
      <w:r w:rsidRPr="00B616EB">
        <w:rPr>
          <w:rFonts w:asciiTheme="minorEastAsia" w:eastAsiaTheme="minorEastAsia" w:hAnsiTheme="minorEastAsia" w:cstheme="minorBidi"/>
          <w:color w:val="303030"/>
          <w:kern w:val="2"/>
          <w:shd w:val="clear" w:color="auto" w:fill="FFFFFF"/>
        </w:rPr>
        <w:t>高性能和高可用以及安全都不是重点考虑对象，着重考虑下可扩展吧。拆分为三个子系统就是为了功能划分清晰以及后期便于维护的。</w:t>
      </w:r>
    </w:p>
    <w:p w:rsidR="00B616EB" w:rsidRPr="00B616EB" w:rsidRDefault="00B616EB" w:rsidP="00B616EB">
      <w:pPr>
        <w:pStyle w:val="3"/>
      </w:pPr>
      <w:r w:rsidRPr="00B616EB">
        <w:t xml:space="preserve">4.3 </w:t>
      </w:r>
      <w:r w:rsidRPr="00B616EB">
        <w:t>设计规范</w:t>
      </w:r>
    </w:p>
    <w:p w:rsidR="00B616EB" w:rsidRDefault="00B616EB" w:rsidP="00B616EB">
      <w:pPr>
        <w:pStyle w:val="a5"/>
        <w:shd w:val="clear" w:color="auto" w:fill="FFFFFF"/>
        <w:wordWrap w:val="0"/>
        <w:spacing w:before="0" w:beforeAutospacing="0" w:after="0" w:afterAutospacing="0" w:line="360" w:lineRule="auto"/>
        <w:rPr>
          <w:rFonts w:ascii="Verdana" w:hAnsi="Verdana"/>
          <w:color w:val="303030"/>
        </w:rPr>
      </w:pPr>
      <w:r>
        <w:rPr>
          <w:rFonts w:ascii="Verdana" w:hAnsi="Verdana"/>
          <w:i/>
          <w:iCs/>
          <w:color w:val="303030"/>
        </w:rPr>
        <w:t xml:space="preserve">MySQL </w:t>
      </w:r>
      <w:r>
        <w:rPr>
          <w:rFonts w:ascii="Verdana" w:hAnsi="Verdana"/>
          <w:i/>
          <w:iCs/>
          <w:color w:val="303030"/>
        </w:rPr>
        <w:t>使用</w:t>
      </w:r>
      <w:r>
        <w:rPr>
          <w:rFonts w:ascii="Verdana" w:hAnsi="Verdana"/>
          <w:i/>
          <w:iCs/>
          <w:color w:val="303030"/>
        </w:rPr>
        <w:t xml:space="preserve"> </w:t>
      </w:r>
      <w:proofErr w:type="spellStart"/>
      <w:r>
        <w:rPr>
          <w:rFonts w:ascii="Verdana" w:hAnsi="Verdana"/>
          <w:i/>
          <w:iCs/>
          <w:color w:val="303030"/>
        </w:rPr>
        <w:t>Innodb</w:t>
      </w:r>
      <w:proofErr w:type="spellEnd"/>
      <w:r>
        <w:rPr>
          <w:rFonts w:ascii="Verdana" w:hAnsi="Verdana"/>
          <w:i/>
          <w:iCs/>
          <w:color w:val="303030"/>
        </w:rPr>
        <w:t xml:space="preserve"> </w:t>
      </w:r>
      <w:r>
        <w:rPr>
          <w:rFonts w:ascii="Verdana" w:hAnsi="Verdana"/>
          <w:i/>
          <w:iCs/>
          <w:color w:val="303030"/>
        </w:rPr>
        <w:t>存储引擎</w:t>
      </w:r>
    </w:p>
    <w:p w:rsidR="00B616EB" w:rsidRDefault="00B616EB" w:rsidP="00B616EB">
      <w:pPr>
        <w:pStyle w:val="a5"/>
        <w:shd w:val="clear" w:color="auto" w:fill="FFFFFF"/>
        <w:wordWrap w:val="0"/>
        <w:spacing w:before="0" w:beforeAutospacing="0" w:after="0" w:afterAutospacing="0" w:line="360" w:lineRule="auto"/>
        <w:rPr>
          <w:rFonts w:ascii="Verdana" w:hAnsi="Verdana"/>
          <w:color w:val="303030"/>
        </w:rPr>
      </w:pPr>
      <w:r>
        <w:rPr>
          <w:rFonts w:ascii="Verdana" w:hAnsi="Verdana"/>
          <w:i/>
          <w:iCs/>
          <w:color w:val="303030"/>
        </w:rPr>
        <w:t>连接</w:t>
      </w:r>
      <w:proofErr w:type="gramStart"/>
      <w:r>
        <w:rPr>
          <w:rFonts w:ascii="Verdana" w:hAnsi="Verdana"/>
          <w:i/>
          <w:iCs/>
          <w:color w:val="303030"/>
        </w:rPr>
        <w:t>池使用</w:t>
      </w:r>
      <w:proofErr w:type="gramEnd"/>
      <w:r>
        <w:rPr>
          <w:rFonts w:ascii="Verdana" w:hAnsi="Verdana"/>
          <w:i/>
          <w:iCs/>
          <w:color w:val="303030"/>
        </w:rPr>
        <w:t xml:space="preserve"> </w:t>
      </w:r>
      <w:proofErr w:type="spellStart"/>
      <w:r>
        <w:rPr>
          <w:rFonts w:ascii="Verdana" w:hAnsi="Verdana"/>
          <w:color w:val="303030"/>
        </w:rPr>
        <w:t>hikariCP</w:t>
      </w:r>
      <w:proofErr w:type="spellEnd"/>
    </w:p>
    <w:p w:rsidR="00B616EB" w:rsidRDefault="00B616EB" w:rsidP="00B616EB">
      <w:pPr>
        <w:pStyle w:val="a5"/>
        <w:shd w:val="clear" w:color="auto" w:fill="FFFFFF"/>
        <w:wordWrap w:val="0"/>
        <w:spacing w:before="0" w:beforeAutospacing="0" w:after="0" w:afterAutospacing="0" w:line="360" w:lineRule="auto"/>
        <w:rPr>
          <w:rFonts w:ascii="Verdana" w:hAnsi="Verdana"/>
          <w:color w:val="303030"/>
        </w:rPr>
      </w:pPr>
      <w:r>
        <w:rPr>
          <w:rFonts w:ascii="Verdana" w:hAnsi="Verdana"/>
          <w:color w:val="303030"/>
        </w:rPr>
        <w:t>开发语言使用</w:t>
      </w:r>
      <w:r>
        <w:rPr>
          <w:rFonts w:ascii="Verdana" w:hAnsi="Verdana"/>
          <w:color w:val="303030"/>
        </w:rPr>
        <w:t xml:space="preserve"> JAVA 1.8</w:t>
      </w:r>
    </w:p>
    <w:p w:rsidR="00B616EB" w:rsidRDefault="00B616EB" w:rsidP="00B616EB">
      <w:pPr>
        <w:pStyle w:val="a5"/>
        <w:shd w:val="clear" w:color="auto" w:fill="FFFFFF"/>
        <w:wordWrap w:val="0"/>
        <w:spacing w:before="0" w:beforeAutospacing="0" w:after="0" w:afterAutospacing="0" w:line="360" w:lineRule="auto"/>
        <w:rPr>
          <w:rFonts w:ascii="Verdana" w:hAnsi="Verdana"/>
          <w:color w:val="303030"/>
        </w:rPr>
      </w:pPr>
      <w:r>
        <w:rPr>
          <w:rFonts w:ascii="Verdana" w:hAnsi="Verdana"/>
          <w:color w:val="303030"/>
        </w:rPr>
        <w:t>使用前后端分离</w:t>
      </w:r>
    </w:p>
    <w:p w:rsidR="00B616EB" w:rsidRDefault="00B616EB" w:rsidP="00B616EB">
      <w:pPr>
        <w:pStyle w:val="a5"/>
        <w:shd w:val="clear" w:color="auto" w:fill="FFFFFF"/>
        <w:wordWrap w:val="0"/>
        <w:spacing w:before="0" w:beforeAutospacing="0" w:after="0" w:afterAutospacing="0"/>
        <w:rPr>
          <w:rFonts w:ascii="Verdana" w:hAnsi="Verdana"/>
          <w:color w:val="303030"/>
        </w:rPr>
      </w:pPr>
    </w:p>
    <w:p w:rsidR="00B616EB" w:rsidRPr="00B616EB" w:rsidRDefault="00B616EB" w:rsidP="00B616EB">
      <w:pPr>
        <w:pStyle w:val="2"/>
      </w:pPr>
      <w:r w:rsidRPr="00B616EB">
        <w:lastRenderedPageBreak/>
        <w:t xml:space="preserve">5. </w:t>
      </w:r>
      <w:r w:rsidRPr="00B616EB">
        <w:t>质量设计</w:t>
      </w:r>
    </w:p>
    <w:p w:rsidR="00B616EB" w:rsidRDefault="00B616EB" w:rsidP="00B616EB">
      <w:pPr>
        <w:pStyle w:val="a5"/>
        <w:shd w:val="clear" w:color="auto" w:fill="FFFFFF"/>
        <w:wordWrap w:val="0"/>
        <w:spacing w:before="0" w:beforeAutospacing="0" w:after="0" w:afterAutospacing="0" w:line="360" w:lineRule="auto"/>
        <w:ind w:firstLineChars="200" w:firstLine="480"/>
        <w:rPr>
          <w:rFonts w:ascii="Verdana" w:hAnsi="Verdana"/>
          <w:color w:val="303030"/>
        </w:rPr>
      </w:pPr>
      <w:r>
        <w:rPr>
          <w:rFonts w:ascii="Verdana" w:hAnsi="Verdana"/>
          <w:color w:val="303030"/>
        </w:rPr>
        <w:t>成本主要在硬件上，三个子系统使用三台服务器或者为了节省成本可以使用一台服务器提供三个服务。数据库主</w:t>
      </w:r>
      <w:proofErr w:type="gramStart"/>
      <w:r>
        <w:rPr>
          <w:rFonts w:ascii="Verdana" w:hAnsi="Verdana"/>
          <w:color w:val="303030"/>
        </w:rPr>
        <w:t>备需要</w:t>
      </w:r>
      <w:proofErr w:type="gramEnd"/>
      <w:r>
        <w:rPr>
          <w:rFonts w:ascii="Verdana" w:hAnsi="Verdana"/>
          <w:color w:val="303030"/>
        </w:rPr>
        <w:t>两台机器。还有一台用于</w:t>
      </w:r>
      <w:r>
        <w:rPr>
          <w:rFonts w:ascii="Verdana" w:hAnsi="Verdana"/>
          <w:color w:val="303030"/>
        </w:rPr>
        <w:t xml:space="preserve"> </w:t>
      </w:r>
      <w:proofErr w:type="spellStart"/>
      <w:r>
        <w:rPr>
          <w:rFonts w:ascii="Verdana" w:hAnsi="Verdana"/>
          <w:color w:val="303030"/>
        </w:rPr>
        <w:t>nginx</w:t>
      </w:r>
      <w:proofErr w:type="spellEnd"/>
      <w:r>
        <w:rPr>
          <w:rFonts w:ascii="Verdana" w:hAnsi="Verdana"/>
          <w:color w:val="303030"/>
        </w:rPr>
        <w:t xml:space="preserve"> </w:t>
      </w:r>
      <w:r>
        <w:rPr>
          <w:rFonts w:ascii="Verdana" w:hAnsi="Verdana"/>
          <w:color w:val="303030"/>
        </w:rPr>
        <w:t>分发。</w:t>
      </w:r>
    </w:p>
    <w:p w:rsidR="00B616EB" w:rsidRDefault="00B616EB" w:rsidP="00B616EB">
      <w:pPr>
        <w:pStyle w:val="a5"/>
        <w:shd w:val="clear" w:color="auto" w:fill="FFFFFF"/>
        <w:wordWrap w:val="0"/>
        <w:spacing w:before="0" w:beforeAutospacing="0" w:after="0" w:afterAutospacing="0" w:line="360" w:lineRule="auto"/>
        <w:ind w:firstLineChars="200" w:firstLine="480"/>
        <w:rPr>
          <w:rFonts w:ascii="Verdana" w:hAnsi="Verdana"/>
          <w:color w:val="303030"/>
        </w:rPr>
      </w:pPr>
      <w:r>
        <w:rPr>
          <w:rFonts w:ascii="Verdana" w:hAnsi="Verdana"/>
          <w:color w:val="303030"/>
        </w:rPr>
        <w:t>其他方面没太多考虑。</w:t>
      </w:r>
    </w:p>
    <w:p w:rsidR="00B616EB" w:rsidRPr="00B616EB" w:rsidRDefault="00B616EB" w:rsidP="00B616EB">
      <w:pPr>
        <w:pStyle w:val="2"/>
      </w:pPr>
      <w:r w:rsidRPr="00B616EB">
        <w:t xml:space="preserve">6. </w:t>
      </w:r>
      <w:r w:rsidRPr="00B616EB">
        <w:t>演进规划</w:t>
      </w:r>
    </w:p>
    <w:p w:rsidR="00B616EB" w:rsidRPr="00074B87" w:rsidRDefault="00B616EB" w:rsidP="00B616EB">
      <w:pPr>
        <w:pStyle w:val="a5"/>
        <w:shd w:val="clear" w:color="auto" w:fill="FFFFFF"/>
        <w:wordWrap w:val="0"/>
        <w:spacing w:before="0" w:beforeAutospacing="0" w:after="0" w:afterAutospacing="0" w:line="360" w:lineRule="auto"/>
        <w:ind w:firstLineChars="200" w:firstLine="480"/>
        <w:rPr>
          <w:rFonts w:asciiTheme="minorEastAsia" w:eastAsiaTheme="minorEastAsia" w:hAnsiTheme="minorEastAsia"/>
          <w:color w:val="303030"/>
        </w:rPr>
      </w:pPr>
      <w:r w:rsidRPr="00074B87">
        <w:rPr>
          <w:rFonts w:asciiTheme="minorEastAsia" w:eastAsiaTheme="minorEastAsia" w:hAnsiTheme="minorEastAsia"/>
          <w:iCs/>
          <w:color w:val="303030"/>
        </w:rPr>
        <w:t>对性能稍微有</w:t>
      </w:r>
      <w:bookmarkStart w:id="0" w:name="_GoBack"/>
      <w:bookmarkEnd w:id="0"/>
      <w:r w:rsidRPr="00074B87">
        <w:rPr>
          <w:rFonts w:asciiTheme="minorEastAsia" w:eastAsiaTheme="minorEastAsia" w:hAnsiTheme="minorEastAsia"/>
          <w:iCs/>
          <w:color w:val="303030"/>
        </w:rPr>
        <w:t>要求可以从以下几个方面着手。</w:t>
      </w:r>
    </w:p>
    <w:p w:rsidR="00B616EB" w:rsidRPr="00074B87" w:rsidRDefault="00B616EB" w:rsidP="00B616EB">
      <w:pPr>
        <w:pStyle w:val="a5"/>
        <w:shd w:val="clear" w:color="auto" w:fill="FFFFFF"/>
        <w:wordWrap w:val="0"/>
        <w:spacing w:before="0" w:beforeAutospacing="0" w:after="0" w:afterAutospacing="0" w:line="360" w:lineRule="auto"/>
        <w:ind w:firstLineChars="200" w:firstLine="480"/>
        <w:rPr>
          <w:rFonts w:asciiTheme="minorEastAsia" w:eastAsiaTheme="minorEastAsia" w:hAnsiTheme="minorEastAsia"/>
          <w:color w:val="303030"/>
        </w:rPr>
      </w:pPr>
      <w:r w:rsidRPr="00074B87">
        <w:rPr>
          <w:rFonts w:asciiTheme="minorEastAsia" w:eastAsiaTheme="minorEastAsia" w:hAnsiTheme="minorEastAsia"/>
          <w:iCs/>
          <w:color w:val="303030"/>
        </w:rPr>
        <w:t>6.1 因为数据量不大，可以考虑使用内存数据库。</w:t>
      </w:r>
    </w:p>
    <w:p w:rsidR="00B616EB" w:rsidRPr="00074B87" w:rsidRDefault="00B616EB" w:rsidP="00B616EB">
      <w:pPr>
        <w:pStyle w:val="a5"/>
        <w:shd w:val="clear" w:color="auto" w:fill="FFFFFF"/>
        <w:wordWrap w:val="0"/>
        <w:spacing w:before="0" w:beforeAutospacing="0" w:after="0" w:afterAutospacing="0" w:line="360" w:lineRule="auto"/>
        <w:ind w:firstLineChars="200" w:firstLine="480"/>
        <w:rPr>
          <w:rFonts w:asciiTheme="minorEastAsia" w:eastAsiaTheme="minorEastAsia" w:hAnsiTheme="minorEastAsia"/>
          <w:color w:val="303030"/>
        </w:rPr>
      </w:pPr>
      <w:r w:rsidRPr="00074B87">
        <w:rPr>
          <w:rFonts w:asciiTheme="minorEastAsia" w:eastAsiaTheme="minorEastAsia" w:hAnsiTheme="minorEastAsia"/>
          <w:iCs/>
          <w:color w:val="303030"/>
        </w:rPr>
        <w:t>6.2 可以考虑使用线程池以增加子系统的并发访问</w:t>
      </w:r>
    </w:p>
    <w:p w:rsidR="00B616EB" w:rsidRPr="00074B87" w:rsidRDefault="00B616EB" w:rsidP="00B616EB">
      <w:pPr>
        <w:pStyle w:val="a5"/>
        <w:shd w:val="clear" w:color="auto" w:fill="FFFFFF"/>
        <w:wordWrap w:val="0"/>
        <w:spacing w:before="0" w:beforeAutospacing="0" w:after="0" w:afterAutospacing="0" w:line="360" w:lineRule="auto"/>
        <w:ind w:firstLineChars="200" w:firstLine="480"/>
        <w:rPr>
          <w:rFonts w:asciiTheme="minorEastAsia" w:eastAsiaTheme="minorEastAsia" w:hAnsiTheme="minorEastAsia"/>
          <w:color w:val="303030"/>
        </w:rPr>
      </w:pPr>
      <w:r w:rsidRPr="00074B87">
        <w:rPr>
          <w:rFonts w:asciiTheme="minorEastAsia" w:eastAsiaTheme="minorEastAsia" w:hAnsiTheme="minorEastAsia"/>
          <w:iCs/>
          <w:color w:val="303030"/>
        </w:rPr>
        <w:t xml:space="preserve">6.3 访问数据库会有延时，可以考虑使用 </w:t>
      </w:r>
      <w:proofErr w:type="spellStart"/>
      <w:r w:rsidRPr="00074B87">
        <w:rPr>
          <w:rFonts w:asciiTheme="minorEastAsia" w:eastAsiaTheme="minorEastAsia" w:hAnsiTheme="minorEastAsia"/>
          <w:iCs/>
          <w:color w:val="303030"/>
        </w:rPr>
        <w:t>netty</w:t>
      </w:r>
      <w:proofErr w:type="spellEnd"/>
      <w:r w:rsidRPr="00074B87">
        <w:rPr>
          <w:rFonts w:asciiTheme="minorEastAsia" w:eastAsiaTheme="minorEastAsia" w:hAnsiTheme="minorEastAsia"/>
          <w:iCs/>
          <w:color w:val="303030"/>
        </w:rPr>
        <w:t xml:space="preserve"> 等异步访问方式以增加访问并发量</w:t>
      </w:r>
    </w:p>
    <w:p w:rsidR="00B616EB" w:rsidRPr="00B616EB" w:rsidRDefault="00B616EB" w:rsidP="00B616EB">
      <w:pPr>
        <w:spacing w:line="360" w:lineRule="auto"/>
        <w:rPr>
          <w:rFonts w:asciiTheme="minorEastAsia" w:hAnsiTheme="minorEastAsia" w:hint="eastAsia"/>
          <w:sz w:val="24"/>
          <w:szCs w:val="24"/>
        </w:rPr>
      </w:pPr>
    </w:p>
    <w:sectPr w:rsidR="00B616EB" w:rsidRPr="00B616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AF6A28"/>
    <w:multiLevelType w:val="multilevel"/>
    <w:tmpl w:val="8DCEB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32E"/>
    <w:rsid w:val="00074B87"/>
    <w:rsid w:val="0056332E"/>
    <w:rsid w:val="008E7FB6"/>
    <w:rsid w:val="00B616EB"/>
    <w:rsid w:val="00FA1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ADC21A-ADAB-40F6-A05E-60BF4D24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616E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616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616E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616EB"/>
    <w:rPr>
      <w:b/>
      <w:bCs/>
      <w:kern w:val="44"/>
      <w:sz w:val="44"/>
      <w:szCs w:val="44"/>
    </w:rPr>
  </w:style>
  <w:style w:type="paragraph" w:styleId="a3">
    <w:name w:val="Title"/>
    <w:basedOn w:val="a"/>
    <w:next w:val="a"/>
    <w:link w:val="Char"/>
    <w:uiPriority w:val="10"/>
    <w:qFormat/>
    <w:rsid w:val="00B616E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616EB"/>
    <w:rPr>
      <w:rFonts w:asciiTheme="majorHAnsi" w:eastAsia="宋体" w:hAnsiTheme="majorHAnsi" w:cstheme="majorBidi"/>
      <w:b/>
      <w:bCs/>
      <w:sz w:val="32"/>
      <w:szCs w:val="32"/>
    </w:rPr>
  </w:style>
  <w:style w:type="character" w:customStyle="1" w:styleId="2Char">
    <w:name w:val="标题 2 Char"/>
    <w:basedOn w:val="a0"/>
    <w:link w:val="2"/>
    <w:uiPriority w:val="9"/>
    <w:rsid w:val="00B616EB"/>
    <w:rPr>
      <w:rFonts w:asciiTheme="majorHAnsi" w:eastAsiaTheme="majorEastAsia" w:hAnsiTheme="majorHAnsi" w:cstheme="majorBidi"/>
      <w:b/>
      <w:bCs/>
      <w:sz w:val="32"/>
      <w:szCs w:val="32"/>
    </w:rPr>
  </w:style>
  <w:style w:type="table" w:styleId="a4">
    <w:name w:val="Table Grid"/>
    <w:basedOn w:val="a1"/>
    <w:uiPriority w:val="39"/>
    <w:rsid w:val="00B616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rmal (Web)"/>
    <w:basedOn w:val="a"/>
    <w:uiPriority w:val="99"/>
    <w:semiHidden/>
    <w:unhideWhenUsed/>
    <w:rsid w:val="00B616EB"/>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B616E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230756">
      <w:bodyDiv w:val="1"/>
      <w:marLeft w:val="0"/>
      <w:marRight w:val="0"/>
      <w:marTop w:val="0"/>
      <w:marBottom w:val="0"/>
      <w:divBdr>
        <w:top w:val="none" w:sz="0" w:space="0" w:color="auto"/>
        <w:left w:val="none" w:sz="0" w:space="0" w:color="auto"/>
        <w:bottom w:val="none" w:sz="0" w:space="0" w:color="auto"/>
        <w:right w:val="none" w:sz="0" w:space="0" w:color="auto"/>
      </w:divBdr>
    </w:div>
    <w:div w:id="395082832">
      <w:bodyDiv w:val="1"/>
      <w:marLeft w:val="0"/>
      <w:marRight w:val="0"/>
      <w:marTop w:val="0"/>
      <w:marBottom w:val="0"/>
      <w:divBdr>
        <w:top w:val="none" w:sz="0" w:space="0" w:color="auto"/>
        <w:left w:val="none" w:sz="0" w:space="0" w:color="auto"/>
        <w:bottom w:val="none" w:sz="0" w:space="0" w:color="auto"/>
        <w:right w:val="none" w:sz="0" w:space="0" w:color="auto"/>
      </w:divBdr>
    </w:div>
    <w:div w:id="1023017365">
      <w:bodyDiv w:val="1"/>
      <w:marLeft w:val="0"/>
      <w:marRight w:val="0"/>
      <w:marTop w:val="0"/>
      <w:marBottom w:val="0"/>
      <w:divBdr>
        <w:top w:val="none" w:sz="0" w:space="0" w:color="auto"/>
        <w:left w:val="none" w:sz="0" w:space="0" w:color="auto"/>
        <w:bottom w:val="none" w:sz="0" w:space="0" w:color="auto"/>
        <w:right w:val="none" w:sz="0" w:space="0" w:color="auto"/>
      </w:divBdr>
      <w:divsChild>
        <w:div w:id="1885944290">
          <w:marLeft w:val="0"/>
          <w:marRight w:val="0"/>
          <w:marTop w:val="0"/>
          <w:marBottom w:val="285"/>
          <w:divBdr>
            <w:top w:val="none" w:sz="0" w:space="0" w:color="auto"/>
            <w:left w:val="none" w:sz="0" w:space="0" w:color="auto"/>
            <w:bottom w:val="none" w:sz="0" w:space="0" w:color="auto"/>
            <w:right w:val="none" w:sz="0" w:space="0" w:color="auto"/>
          </w:divBdr>
          <w:divsChild>
            <w:div w:id="11014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191</Words>
  <Characters>1095</Characters>
  <Application>Microsoft Office Word</Application>
  <DocSecurity>0</DocSecurity>
  <Lines>9</Lines>
  <Paragraphs>2</Paragraphs>
  <ScaleCrop>false</ScaleCrop>
  <Company>Microsoft</Company>
  <LinksUpToDate>false</LinksUpToDate>
  <CharactersWithSpaces>1284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Siho leung</dc:creator>
  <cp:keywords/>
  <dc:description/>
  <cp:lastModifiedBy>Siho leung</cp:lastModifiedBy>
  <cp:revision>3</cp:revision>
  <dcterms:created xsi:type="dcterms:W3CDTF">2022-10-26T15:57:00Z</dcterms:created>
  <dcterms:modified xsi:type="dcterms:W3CDTF">2022-10-26T16:08:00Z</dcterms:modified>
</cp:coreProperties>
</file>