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주간 업무 보고</w:t>
      </w:r>
    </w:p>
    <w:p>
      <w:r>
        <w:rPr>
          <w:sz w:val="20"/>
        </w:rPr>
        <w:t>플랫폼개발본부 · 2026년 9월 3주차 · 작성 김민준</w:t>
      </w:r>
    </w:p>
    <w:p>
      <w:pPr>
        <w:pStyle w:val="Heading1"/>
      </w:pPr>
      <w:r>
        <w:t>1. 금주 진행 현황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과제</w:t>
            </w:r>
          </w:p>
        </w:tc>
        <w:tc>
          <w:tcPr>
            <w:tcW w:type="dxa" w:w="2160"/>
          </w:tcPr>
          <w:p>
            <w:r>
              <w:t>담당</w:t>
            </w:r>
          </w:p>
        </w:tc>
        <w:tc>
          <w:tcPr>
            <w:tcW w:type="dxa" w:w="2160"/>
          </w:tcPr>
          <w:p>
            <w:r>
              <w:t>진척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인증 모듈 개편</w:t>
            </w:r>
          </w:p>
        </w:tc>
        <w:tc>
          <w:tcPr>
            <w:tcW w:type="dxa" w:w="2160"/>
          </w:tcPr>
          <w:p>
            <w:r>
              <w:t>김민준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IdP 스펙 확정 대기</w:t>
            </w:r>
          </w:p>
        </w:tc>
      </w:tr>
      <w:tr>
        <w:tc>
          <w:tcPr>
            <w:tcW w:type="dxa" w:w="2160"/>
          </w:tcPr>
          <w:p>
            <w:r>
              <w:t>결제 연동</w:t>
            </w:r>
          </w:p>
        </w:tc>
        <w:tc>
          <w:tcPr>
            <w:tcW w:type="dxa" w:w="2160"/>
          </w:tcPr>
          <w:p>
            <w:r>
              <w:t>이서연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2. 일정 리스크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과제</w:t>
            </w:r>
          </w:p>
        </w:tc>
        <w:tc>
          <w:tcPr>
            <w:tcW w:type="dxa" w:w="2160"/>
          </w:tcPr>
          <w:p>
            <w:r>
              <w:t>기한</w:t>
            </w:r>
          </w:p>
        </w:tc>
        <w:tc>
          <w:tcPr>
            <w:tcW w:type="dxa" w:w="2160"/>
          </w:tcPr>
          <w:p>
            <w:r>
              <w:t>예상 완료</w:t>
            </w:r>
          </w:p>
        </w:tc>
        <w:tc>
          <w:tcPr>
            <w:tcW w:type="dxa" w:w="2160"/>
          </w:tcPr>
          <w:p>
            <w:r>
              <w:t>지연</w:t>
            </w:r>
          </w:p>
        </w:tc>
      </w:tr>
      <w:tr>
        <w:tc>
          <w:tcPr>
            <w:tcW w:type="dxa" w:w="2160"/>
          </w:tcPr>
          <w:p>
            <w:r>
              <w:t>인증 모듈 개편</w:t>
            </w:r>
          </w:p>
        </w:tc>
        <w:tc>
          <w:tcPr>
            <w:tcW w:type="dxa" w:w="2160"/>
          </w:tcPr>
          <w:p>
            <w:r>
              <w:t>09-02</w:t>
            </w:r>
          </w:p>
        </w:tc>
        <w:tc>
          <w:tcPr>
            <w:tcW w:type="dxa" w:w="2160"/>
          </w:tcPr>
          <w:p>
            <w:r>
              <w:t>10-01</w:t>
            </w:r>
          </w:p>
        </w:tc>
        <w:tc>
          <w:tcPr>
            <w:tcW w:type="dxa" w:w="2160"/>
          </w:tcPr>
          <w:p>
            <w:r>
              <w:t>21일</w:t>
            </w:r>
          </w:p>
        </w:tc>
      </w:tr>
    </w:tbl>
    <w:p>
      <w:pPr>
        <w:pStyle w:val="Heading1"/>
      </w:pPr>
      <w:r>
        <w:t>3. 이슈 및 대응</w:t>
      </w:r>
    </w:p>
    <w:p>
      <w:r>
        <w:t>외부 IdP 스펙 변경으로 인증 작업이 2주째 대기 중. 벤더 회신 없음.</w:t>
      </w:r>
    </w:p>
    <w:p>
      <w:pPr>
        <w:pStyle w:val="Heading1"/>
      </w:pPr>
      <w:r>
        <w:t>4. 예산 집행 현황</w:t>
      </w:r>
    </w:p>
    <w:p>
      <w:r>
        <w:t>3분기 집행률 68%. 라이선스 갱신분 미반영.</w:t>
      </w:r>
    </w:p>
    <w:p>
      <w:pPr>
        <w:pStyle w:val="Heading1"/>
      </w:pPr>
      <w:r>
        <w:t>5. 채용 및 인력 현황</w:t>
      </w:r>
    </w:p>
    <w:p>
      <w:r>
        <w:t>백엔드 1명 채용 진행 중, 최종 면접 예정.</w:t>
      </w:r>
    </w:p>
    <w:p>
      <w:pPr>
        <w:pStyle w:val="Heading1"/>
      </w:pPr>
      <w:r>
        <w:t>6. 차주 계획</w:t>
      </w:r>
    </w:p>
    <w:p>
      <w:r>
        <w:t>IdP 스펙 확정 회의, 결제 연동 QA 착수.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