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DF03" w14:textId="0C0AF668" w:rsidR="002707DA" w:rsidRPr="00285A1D" w:rsidRDefault="002707DA" w:rsidP="002707DA">
      <w:pPr>
        <w:rPr>
          <w:rFonts w:ascii="Poppins" w:hAnsi="Poppins" w:cs="Poppins"/>
          <w:sz w:val="20"/>
          <w:szCs w:val="20"/>
        </w:rPr>
      </w:pPr>
      <w:r w:rsidRPr="00285A1D">
        <w:rPr>
          <w:rFonts w:ascii="Poppins" w:hAnsi="Poppins" w:cs="Poppins"/>
          <w:sz w:val="20"/>
          <w:szCs w:val="20"/>
        </w:rPr>
        <w:t>My professional journey is marked by a keen dedication to enhancing product efficiency and usability, ensuring they meet the dynamic needs of businesses and their customers."</w:t>
      </w:r>
    </w:p>
    <w:p w14:paraId="7DD34972" w14:textId="0216DE9D" w:rsidR="002707DA" w:rsidRPr="00285A1D" w:rsidRDefault="002707DA" w:rsidP="002707DA">
      <w:pPr>
        <w:rPr>
          <w:rFonts w:ascii="Poppins" w:hAnsi="Poppins" w:cs="Poppins"/>
          <w:sz w:val="20"/>
          <w:szCs w:val="20"/>
        </w:rPr>
      </w:pPr>
      <w:r w:rsidRPr="00285A1D">
        <w:rPr>
          <w:rFonts w:ascii="Poppins" w:hAnsi="Poppins" w:cs="Poppins"/>
          <w:sz w:val="20"/>
          <w:szCs w:val="20"/>
        </w:rPr>
        <w:t xml:space="preserve"> Simisola Alabi is a results-driven IT Business Analyst with 4 years of experience driving digital transformation across various industries. Expert in aligning business objectives with cutting-edge technical solutions, ensuring seamless backend service management. Adept for effective stakeholder collaboration and a meticulous approach to process improvement and documentation. Committed to delivering value managing complex software deployments and optimizing product lifecycle processes. My professional journey is marked by a keen dedication to enhancing product efficiency and usability, ensuring they meet the dynamic needs of businesses and their customers."</w:t>
      </w:r>
    </w:p>
    <w:p w14:paraId="7857F7FE" w14:textId="00B8504F" w:rsidR="002707DA" w:rsidRPr="00285A1D" w:rsidRDefault="002707DA" w:rsidP="002707DA">
      <w:pPr>
        <w:rPr>
          <w:rFonts w:ascii="Poppins" w:hAnsi="Poppins" w:cs="Poppins"/>
          <w:sz w:val="20"/>
          <w:szCs w:val="20"/>
        </w:rPr>
      </w:pPr>
      <w:r w:rsidRPr="00285A1D">
        <w:rPr>
          <w:rFonts w:ascii="Poppins" w:hAnsi="Poppins" w:cs="Poppins"/>
          <w:sz w:val="20"/>
          <w:szCs w:val="20"/>
        </w:rPr>
        <w:t>Simisola works currently at Renmoney MFB Ltd as a Back end Lending BA where she manages all of the loan management services. Simisola’s career goal is to becom</w:t>
      </w:r>
      <w:r w:rsidR="00285A1D" w:rsidRPr="00285A1D">
        <w:rPr>
          <w:rFonts w:ascii="Poppins" w:hAnsi="Poppins" w:cs="Poppins"/>
          <w:sz w:val="20"/>
          <w:szCs w:val="20"/>
        </w:rPr>
        <w:t>e</w:t>
      </w:r>
      <w:r w:rsidRPr="00285A1D">
        <w:rPr>
          <w:rFonts w:ascii="Poppins" w:hAnsi="Poppins" w:cs="Poppins"/>
          <w:sz w:val="20"/>
          <w:szCs w:val="20"/>
        </w:rPr>
        <w:t xml:space="preserve"> a technical BA before transistioning to become a Solutions Architect. Simisola currently resides in Lagos, Nigeria.</w:t>
      </w:r>
    </w:p>
    <w:sectPr w:rsidR="002707DA" w:rsidRPr="0028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altName w:val="Poppins"/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DA"/>
    <w:rsid w:val="002707DA"/>
    <w:rsid w:val="00285A1D"/>
    <w:rsid w:val="002916A6"/>
    <w:rsid w:val="00317A98"/>
    <w:rsid w:val="0038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B674"/>
  <w15:chartTrackingRefBased/>
  <w15:docId w15:val="{F1D75DE2-E9AE-0E4D-A119-BB61A13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D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707DA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Simisola Alabi</dc:creator>
  <cp:keywords/>
  <dc:description/>
  <cp:lastModifiedBy>Simisola Alabi</cp:lastModifiedBy>
  <cp:revision>2</cp:revision>
  <dcterms:created xsi:type="dcterms:W3CDTF">2024-06-27T04:09:00Z</dcterms:created>
  <dcterms:modified xsi:type="dcterms:W3CDTF">2024-06-27T04:09:00Z</dcterms:modified>
</cp:coreProperties>
</file>