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0F850" w14:textId="77777777" w:rsidR="006A21BC" w:rsidRDefault="006A21BC" w:rsidP="006A21BC">
      <w:r>
        <w:t>Which of the following is not one of the reasons why R^2 is not used with multilevel modeling</w:t>
      </w:r>
    </w:p>
    <w:p w14:paraId="18631664" w14:textId="77777777" w:rsidR="006A21BC" w:rsidRDefault="006A21BC" w:rsidP="006A21BC"/>
    <w:p w14:paraId="2C5EC196" w14:textId="77777777" w:rsidR="006A21BC" w:rsidRDefault="006A21BC" w:rsidP="006A21BC">
      <w:pPr>
        <w:ind w:left="720"/>
      </w:pPr>
      <w:r>
        <w:t xml:space="preserve">•Slopes of fixed effects in multilevel modeling do not have the same type </w:t>
      </w:r>
      <w:proofErr w:type="spellStart"/>
      <w:r>
        <w:t>os</w:t>
      </w:r>
      <w:proofErr w:type="spellEnd"/>
      <w:r>
        <w:t xml:space="preserve"> interpretation as in single level OLS regression.</w:t>
      </w:r>
    </w:p>
    <w:p w14:paraId="4A35675E" w14:textId="77777777" w:rsidR="006A21BC" w:rsidRDefault="006A21BC" w:rsidP="006A21BC">
      <w:pPr>
        <w:ind w:left="720"/>
      </w:pPr>
      <w:r>
        <w:t>•About how MLS is estimated and the complexity that there is variance across the different levels.</w:t>
      </w:r>
    </w:p>
    <w:p w14:paraId="11A8ED01" w14:textId="77777777" w:rsidR="006A21BC" w:rsidRDefault="006A21BC" w:rsidP="006A21BC"/>
    <w:p w14:paraId="7DCB4CBF" w14:textId="3774A9F5" w:rsidR="006A21BC" w:rsidRDefault="006A21BC" w:rsidP="006A21BC">
      <w:r>
        <w:t>When comparing two models with very different sample sizes, the result of the likelihood ration may be misleading.</w:t>
      </w:r>
    </w:p>
    <w:p w14:paraId="7B4C4627" w14:textId="77777777" w:rsidR="006A21BC" w:rsidRDefault="006A21BC" w:rsidP="006A21BC"/>
    <w:p w14:paraId="382C2F4B" w14:textId="77777777" w:rsidR="006A21BC" w:rsidRDefault="006A21BC" w:rsidP="006A21BC">
      <w:r>
        <w:t>•True</w:t>
      </w:r>
    </w:p>
    <w:p w14:paraId="121F2418" w14:textId="77777777" w:rsidR="006A21BC" w:rsidRDefault="006A21BC" w:rsidP="006A21BC">
      <w:r>
        <w:t>•If you are comparing models on different subsamples, these models do not have significant interpretations.</w:t>
      </w:r>
    </w:p>
    <w:p w14:paraId="4FB86A02" w14:textId="77777777" w:rsidR="006A21BC" w:rsidRDefault="006A21BC" w:rsidP="006A21BC">
      <w:r>
        <w:t>•As you add different predictors, then you want to make sure you consider</w:t>
      </w:r>
    </w:p>
    <w:p w14:paraId="70C7BEE4" w14:textId="77777777" w:rsidR="006A21BC" w:rsidRDefault="006A21BC" w:rsidP="006A21BC">
      <w:r>
        <w:t>All statistical packages use the same formula for calculating BIC</w:t>
      </w:r>
    </w:p>
    <w:p w14:paraId="39F32DCF" w14:textId="77777777" w:rsidR="006A21BC" w:rsidRDefault="006A21BC" w:rsidP="006A21BC"/>
    <w:p w14:paraId="41313724" w14:textId="77777777" w:rsidR="006A21BC" w:rsidRDefault="006A21BC" w:rsidP="006A21BC">
      <w:r>
        <w:t>•False</w:t>
      </w:r>
    </w:p>
    <w:p w14:paraId="181D2ADC" w14:textId="77777777" w:rsidR="006A21BC" w:rsidRDefault="006A21BC" w:rsidP="006A21BC">
      <w:r>
        <w:t>•</w:t>
      </w:r>
    </w:p>
    <w:p w14:paraId="3201F80A" w14:textId="77777777" w:rsidR="006A21BC" w:rsidRDefault="006A21BC" w:rsidP="006A21BC">
      <w:r>
        <w:t>What significant ICC indicate about the need for MLM?</w:t>
      </w:r>
    </w:p>
    <w:p w14:paraId="1095615E" w14:textId="77777777" w:rsidR="006A21BC" w:rsidRDefault="006A21BC" w:rsidP="006A21BC">
      <w:r>
        <w:t xml:space="preserve">* You would need MLM because there is important information regarding the </w:t>
      </w:r>
      <w:proofErr w:type="gramStart"/>
      <w:r>
        <w:t>group</w:t>
      </w:r>
      <w:proofErr w:type="gramEnd"/>
      <w:r>
        <w:t xml:space="preserve"> they are </w:t>
      </w:r>
      <w:proofErr w:type="spellStart"/>
      <w:r>
        <w:t>apart</w:t>
      </w:r>
      <w:proofErr w:type="spellEnd"/>
      <w:r>
        <w:t xml:space="preserve"> of (has some impact on the data)</w:t>
      </w:r>
    </w:p>
    <w:p w14:paraId="4DC4FC6F" w14:textId="77777777" w:rsidR="006A21BC" w:rsidRDefault="006A21BC" w:rsidP="006A21BC"/>
    <w:p w14:paraId="19150B63" w14:textId="77777777" w:rsidR="006A21BC" w:rsidRDefault="006A21BC" w:rsidP="006A21BC">
      <w:r>
        <w:t>•On average the dv is what compared to others.</w:t>
      </w:r>
    </w:p>
    <w:p w14:paraId="57629F5E" w14:textId="77777777" w:rsidR="006A21BC" w:rsidRDefault="006A21BC" w:rsidP="006A21BC">
      <w:r>
        <w:t>•</w:t>
      </w:r>
    </w:p>
    <w:p w14:paraId="7D88C125" w14:textId="77777777" w:rsidR="006A21BC" w:rsidRDefault="006A21BC" w:rsidP="006A21BC">
      <w:r>
        <w:t>•</w:t>
      </w:r>
    </w:p>
    <w:p w14:paraId="0266AD25" w14:textId="77777777" w:rsidR="006A21BC" w:rsidRDefault="006A21BC" w:rsidP="006A21BC">
      <w:r>
        <w:t>Which of the following is aa common use of the likelihood ration test?</w:t>
      </w:r>
    </w:p>
    <w:p w14:paraId="380D0BEE" w14:textId="77777777" w:rsidR="006A21BC" w:rsidRDefault="006A21BC" w:rsidP="006A21BC"/>
    <w:p w14:paraId="678F78BC" w14:textId="77777777" w:rsidR="006A21BC" w:rsidRDefault="006A21BC" w:rsidP="006A21BC">
      <w:r>
        <w:t xml:space="preserve">1. The comparison of the dull model to a nested model with one variable removed </w:t>
      </w:r>
      <w:proofErr w:type="gramStart"/>
      <w:r>
        <w:t>outcome's</w:t>
      </w:r>
      <w:proofErr w:type="gramEnd"/>
      <w:r>
        <w:t xml:space="preserve"> determine the importance of the specific variable in the model.</w:t>
      </w:r>
    </w:p>
    <w:p w14:paraId="0617BBE3" w14:textId="77777777" w:rsidR="006A21BC" w:rsidRDefault="006A21BC" w:rsidP="006A21BC"/>
    <w:p w14:paraId="578FA30B" w14:textId="77777777" w:rsidR="006A21BC" w:rsidRDefault="006A21BC" w:rsidP="006A21BC">
      <w:r>
        <w:t>2. Could use an LRT, but not common</w:t>
      </w:r>
    </w:p>
    <w:p w14:paraId="3C6EC3F3" w14:textId="77777777" w:rsidR="006A21BC" w:rsidRDefault="006A21BC" w:rsidP="006A21BC"/>
    <w:p w14:paraId="00600AC9" w14:textId="77777777" w:rsidR="006A21BC" w:rsidRDefault="006A21BC" w:rsidP="006A21BC">
      <w:r>
        <w:t xml:space="preserve">•Saturated model – something with all the </w:t>
      </w:r>
      <w:proofErr w:type="spellStart"/>
      <w:r>
        <w:t>predctors</w:t>
      </w:r>
      <w:proofErr w:type="spellEnd"/>
      <w:r>
        <w:t xml:space="preserve"> in it. If you have 7 </w:t>
      </w:r>
      <w:proofErr w:type="spellStart"/>
      <w:r>
        <w:t>Ivs</w:t>
      </w:r>
      <w:proofErr w:type="spellEnd"/>
      <w:r>
        <w:t xml:space="preserve"> to collect, then </w:t>
      </w:r>
      <w:proofErr w:type="spellStart"/>
      <w:r>
        <w:t>yu</w:t>
      </w:r>
      <w:proofErr w:type="spellEnd"/>
      <w:r>
        <w:t xml:space="preserve"> run the model that included all 7 and then you would call the big one the saturated model (want to see, are all the predictors truly needed?)</w:t>
      </w:r>
    </w:p>
    <w:p w14:paraId="7F8A7BC2" w14:textId="77777777" w:rsidR="006A21BC" w:rsidRDefault="006A21BC" w:rsidP="006A21BC">
      <w:r>
        <w:t>Model chi-square penalizes for lack of model parsimony</w:t>
      </w:r>
    </w:p>
    <w:p w14:paraId="7EBAD143" w14:textId="77777777" w:rsidR="006A21BC" w:rsidRDefault="006A21BC" w:rsidP="006A21BC"/>
    <w:p w14:paraId="5FFAF571" w14:textId="77777777" w:rsidR="006A21BC" w:rsidRDefault="006A21BC" w:rsidP="006A21BC">
      <w:r>
        <w:t>•False</w:t>
      </w:r>
    </w:p>
    <w:p w14:paraId="39A6E4DD" w14:textId="77777777" w:rsidR="006A21BC" w:rsidRDefault="006A21BC" w:rsidP="006A21BC">
      <w:r>
        <w:t xml:space="preserve">•Another term for model </w:t>
      </w:r>
      <w:proofErr w:type="spellStart"/>
      <w:r>
        <w:t>Devience</w:t>
      </w:r>
      <w:proofErr w:type="spellEnd"/>
      <w:r>
        <w:t xml:space="preserve"> (-2LL) all the model criteria take the account for the penalty term and that’s what being applied to the model squared.</w:t>
      </w:r>
    </w:p>
    <w:p w14:paraId="52A6D2F1" w14:textId="77777777" w:rsidR="006A21BC" w:rsidRDefault="006A21BC" w:rsidP="006A21BC">
      <w:r>
        <w:t>Within-group PRV us used to determine whether effects should be added at level _1_</w:t>
      </w:r>
      <w:proofErr w:type="gramStart"/>
      <w:r>
        <w:t>_ .</w:t>
      </w:r>
      <w:proofErr w:type="gramEnd"/>
      <w:r>
        <w:t xml:space="preserve"> In </w:t>
      </w:r>
      <w:proofErr w:type="spellStart"/>
      <w:r>
        <w:t>constrast</w:t>
      </w:r>
      <w:proofErr w:type="spellEnd"/>
      <w:r>
        <w:t>, between group PRV is used to determine whether effects should be added at level__2__.</w:t>
      </w:r>
    </w:p>
    <w:p w14:paraId="64F74D87" w14:textId="77777777" w:rsidR="006A21BC" w:rsidRDefault="006A21BC" w:rsidP="006A21BC"/>
    <w:p w14:paraId="7E66160C" w14:textId="77777777" w:rsidR="006A21BC" w:rsidRDefault="006A21BC" w:rsidP="006A21BC">
      <w:r>
        <w:lastRenderedPageBreak/>
        <w:t xml:space="preserve">In a random intercept model, the estimates and their standard errors for the </w:t>
      </w:r>
      <w:proofErr w:type="gramStart"/>
      <w:r>
        <w:t>outcomes</w:t>
      </w:r>
      <w:proofErr w:type="gramEnd"/>
      <w:r>
        <w:t xml:space="preserve"> variables at level 1 ___?</w:t>
      </w:r>
    </w:p>
    <w:p w14:paraId="2D68BAAE" w14:textId="77777777" w:rsidR="006A21BC" w:rsidRDefault="006A21BC" w:rsidP="006A21BC"/>
    <w:p w14:paraId="25CE637A" w14:textId="77777777" w:rsidR="006A21BC" w:rsidRDefault="006A21BC" w:rsidP="006A21BC">
      <w:r>
        <w:t>•For the random intercept model – there is no adjustment for the slope.</w:t>
      </w:r>
    </w:p>
    <w:p w14:paraId="79CB16FC" w14:textId="77777777" w:rsidR="006A21BC" w:rsidRDefault="006A21BC" w:rsidP="006A21BC">
      <w:r>
        <w:t xml:space="preserve">•Random intercept is the adjustment of what ___? &gt;&gt; the DV – adjusting to see on the average for the DV, </w:t>
      </w:r>
      <w:proofErr w:type="gramStart"/>
      <w:r>
        <w:t>take into account</w:t>
      </w:r>
      <w:proofErr w:type="gramEnd"/>
      <w:r>
        <w:t>.</w:t>
      </w:r>
    </w:p>
    <w:p w14:paraId="7F3DAF50" w14:textId="77777777" w:rsidR="006A21BC" w:rsidRDefault="006A21BC" w:rsidP="006A21BC">
      <w:r>
        <w:t>•</w:t>
      </w:r>
    </w:p>
    <w:p w14:paraId="7C7B944F" w14:textId="77777777" w:rsidR="006A21BC" w:rsidRDefault="006A21BC" w:rsidP="006A21BC">
      <w:r>
        <w:t>It is not possible to partition the variance and compute PRV measures for exchangeable or unstructured models because of which of the following.</w:t>
      </w:r>
    </w:p>
    <w:p w14:paraId="2BF58B78" w14:textId="77777777" w:rsidR="006A21BC" w:rsidRDefault="006A21BC" w:rsidP="006A21BC"/>
    <w:p w14:paraId="05F43C4F" w14:textId="77777777" w:rsidR="006A21BC" w:rsidRDefault="006A21BC" w:rsidP="006A21BC">
      <w:r>
        <w:t>•Random effects are correlated</w:t>
      </w:r>
    </w:p>
    <w:p w14:paraId="05BA61A5" w14:textId="77777777" w:rsidR="006A21BC" w:rsidRDefault="006A21BC" w:rsidP="006A21BC">
      <w:r>
        <w:t>•Estimating total variance gets muddy</w:t>
      </w:r>
    </w:p>
    <w:p w14:paraId="5A409A3B" w14:textId="77777777" w:rsidR="006A21BC" w:rsidRDefault="006A21BC" w:rsidP="006A21BC">
      <w:r>
        <w:t>•</w:t>
      </w:r>
    </w:p>
    <w:p w14:paraId="7B69B879" w14:textId="77777777" w:rsidR="006A21BC" w:rsidRDefault="006A21BC" w:rsidP="006A21BC">
      <w:r>
        <w:t>The residual variance component may be influenced by effects at which level</w:t>
      </w:r>
    </w:p>
    <w:p w14:paraId="21D70181" w14:textId="77777777" w:rsidR="006A21BC" w:rsidRDefault="006A21BC" w:rsidP="006A21BC"/>
    <w:p w14:paraId="50617BF7" w14:textId="77777777" w:rsidR="006A21BC" w:rsidRDefault="006A21BC" w:rsidP="006A21BC">
      <w:r>
        <w:t>•Both level 1 and 2 (higher group effects that impact the individual scores as well)</w:t>
      </w:r>
    </w:p>
    <w:p w14:paraId="46DDA539" w14:textId="77777777" w:rsidR="006A21BC" w:rsidRDefault="006A21BC" w:rsidP="006A21BC">
      <w:r>
        <w:t>•</w:t>
      </w:r>
    </w:p>
    <w:p w14:paraId="4018442A" w14:textId="77777777" w:rsidR="006A21BC" w:rsidRDefault="006A21BC" w:rsidP="006A21BC">
      <w:r>
        <w:t>•</w:t>
      </w:r>
    </w:p>
    <w:p w14:paraId="4979878C" w14:textId="7DFBCB88" w:rsidR="005538C9" w:rsidRPr="006A21BC" w:rsidRDefault="006A21BC" w:rsidP="006A21BC">
      <w:r>
        <w:t>•</w:t>
      </w:r>
    </w:p>
    <w:sectPr w:rsidR="005538C9" w:rsidRPr="006A21B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B82AF" w14:textId="77777777" w:rsidR="00962633" w:rsidRDefault="00962633" w:rsidP="005538C9">
      <w:r>
        <w:separator/>
      </w:r>
    </w:p>
  </w:endnote>
  <w:endnote w:type="continuationSeparator" w:id="0">
    <w:p w14:paraId="7749AF22" w14:textId="77777777" w:rsidR="00962633" w:rsidRDefault="00962633" w:rsidP="00553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31433" w14:textId="77777777" w:rsidR="00962633" w:rsidRDefault="00962633" w:rsidP="005538C9">
      <w:r>
        <w:separator/>
      </w:r>
    </w:p>
  </w:footnote>
  <w:footnote w:type="continuationSeparator" w:id="0">
    <w:p w14:paraId="186DD7E2" w14:textId="77777777" w:rsidR="00962633" w:rsidRDefault="00962633" w:rsidP="005538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DF8F" w14:textId="35E89A4F" w:rsidR="005538C9" w:rsidRDefault="005538C9" w:rsidP="005538C9">
    <w:pPr>
      <w:pStyle w:val="Header"/>
      <w:jc w:val="center"/>
    </w:pPr>
    <w:r>
      <w:t xml:space="preserve">Class Quiz </w:t>
    </w:r>
    <w:r w:rsidR="006A21BC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64D5B"/>
    <w:multiLevelType w:val="hybridMultilevel"/>
    <w:tmpl w:val="A9EEB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822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C9"/>
    <w:rsid w:val="003E260C"/>
    <w:rsid w:val="005538C9"/>
    <w:rsid w:val="006A21BC"/>
    <w:rsid w:val="00740A2F"/>
    <w:rsid w:val="008421BC"/>
    <w:rsid w:val="00962633"/>
    <w:rsid w:val="00AC6C7E"/>
    <w:rsid w:val="00BA0ADC"/>
    <w:rsid w:val="00F8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6F525"/>
  <w15:chartTrackingRefBased/>
  <w15:docId w15:val="{8C544097-558F-DA4B-B3E9-27E8E4C5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8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38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38C9"/>
  </w:style>
  <w:style w:type="paragraph" w:styleId="Footer">
    <w:name w:val="footer"/>
    <w:basedOn w:val="Normal"/>
    <w:link w:val="FooterChar"/>
    <w:uiPriority w:val="99"/>
    <w:unhideWhenUsed/>
    <w:rsid w:val="005538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3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7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1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765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95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70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50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83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28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72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9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27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3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86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9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34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6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3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60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22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343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49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9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06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79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Allama Ikbal Sijan</dc:creator>
  <cp:keywords/>
  <dc:description/>
  <cp:lastModifiedBy>Allama Ikbal Sijan</cp:lastModifiedBy>
  <cp:revision>2</cp:revision>
  <dcterms:created xsi:type="dcterms:W3CDTF">2025-02-10T18:24:00Z</dcterms:created>
  <dcterms:modified xsi:type="dcterms:W3CDTF">2025-02-10T18:24:00Z</dcterms:modified>
</cp:coreProperties>
</file>