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40F1" w14:textId="23FFEBE1" w:rsidR="00451058" w:rsidRPr="00451058" w:rsidRDefault="00451058" w:rsidP="00451058">
      <w:pPr>
        <w:jc w:val="center"/>
        <w:rPr>
          <w:b/>
          <w:bCs/>
          <w:sz w:val="28"/>
          <w:szCs w:val="28"/>
        </w:rPr>
      </w:pPr>
      <w:proofErr w:type="spellStart"/>
      <w:r w:rsidRPr="00451058">
        <w:rPr>
          <w:b/>
          <w:bCs/>
          <w:sz w:val="28"/>
          <w:szCs w:val="28"/>
        </w:rPr>
        <w:t>Cyclistic</w:t>
      </w:r>
      <w:proofErr w:type="spellEnd"/>
      <w:r w:rsidRPr="00451058">
        <w:rPr>
          <w:b/>
          <w:bCs/>
          <w:sz w:val="28"/>
          <w:szCs w:val="28"/>
        </w:rPr>
        <w:t xml:space="preserve"> Bike-Share Analysis: Converting Casual Riders to Members</w:t>
      </w:r>
    </w:p>
    <w:p w14:paraId="6AE356A2" w14:textId="77777777" w:rsidR="00451058" w:rsidRDefault="00451058" w:rsidP="00451058"/>
    <w:p w14:paraId="4444D144" w14:textId="77777777" w:rsidR="00451058" w:rsidRDefault="00451058" w:rsidP="00451058">
      <w:r w:rsidRPr="00451058">
        <w:rPr>
          <w:b/>
          <w:bCs/>
        </w:rPr>
        <w:t>Analyst:</w:t>
      </w:r>
      <w:r>
        <w:t xml:space="preserve"> Oluwasijibomi Oderinde</w:t>
      </w:r>
    </w:p>
    <w:p w14:paraId="6A6E5ADE" w14:textId="64CF3FFB" w:rsidR="00451058" w:rsidRDefault="00451058" w:rsidP="00451058">
      <w:r w:rsidRPr="00451058">
        <w:rPr>
          <w:b/>
          <w:bCs/>
        </w:rPr>
        <w:t>Date:</w:t>
      </w:r>
      <w:r>
        <w:t xml:space="preserve"> 17/04/2026</w:t>
      </w:r>
      <w:r>
        <w:t xml:space="preserve">  </w:t>
      </w:r>
    </w:p>
    <w:p w14:paraId="336688CA" w14:textId="776BA793" w:rsidR="00451058" w:rsidRDefault="00451058" w:rsidP="00451058">
      <w:r w:rsidRPr="00451058">
        <w:rPr>
          <w:b/>
          <w:bCs/>
        </w:rPr>
        <w:t>Tools Used:</w:t>
      </w:r>
      <w:r>
        <w:t xml:space="preserve"> </w:t>
      </w:r>
      <w:r>
        <w:t>SQL (DB Browser for SQLite)</w:t>
      </w:r>
      <w:r w:rsidR="00C23145">
        <w:t xml:space="preserve">, </w:t>
      </w:r>
      <w:r>
        <w:t>R (</w:t>
      </w:r>
      <w:proofErr w:type="spellStart"/>
      <w:r>
        <w:t>tidyverse</w:t>
      </w:r>
      <w:proofErr w:type="spellEnd"/>
      <w:r>
        <w:t>, ggplot2</w:t>
      </w:r>
    </w:p>
    <w:p w14:paraId="1A281AC0" w14:textId="77777777" w:rsidR="00451058" w:rsidRDefault="00451058" w:rsidP="00451058"/>
    <w:p w14:paraId="65D80C29" w14:textId="0F96F379" w:rsidR="00451058" w:rsidRPr="00C23145" w:rsidRDefault="00451058" w:rsidP="00451058">
      <w:pPr>
        <w:rPr>
          <w:i/>
          <w:iCs/>
        </w:rPr>
      </w:pPr>
      <w:r w:rsidRPr="00C23145">
        <w:rPr>
          <w:b/>
          <w:bCs/>
          <w:i/>
          <w:iCs/>
        </w:rPr>
        <w:t>1. Business Task</w:t>
      </w:r>
    </w:p>
    <w:p w14:paraId="2C577FC0" w14:textId="6D71952F" w:rsidR="00451058" w:rsidRDefault="00451058" w:rsidP="00451058">
      <w:r>
        <w:t xml:space="preserve">The Director of Marketing at </w:t>
      </w:r>
      <w:proofErr w:type="spellStart"/>
      <w:r>
        <w:t>Cyclistic</w:t>
      </w:r>
      <w:proofErr w:type="spellEnd"/>
      <w:r>
        <w:t xml:space="preserve">, a bike-share company in Chicago, believes that maximizing annual memberships is key to future growth. The goal of this analysis is to understand how annual members and casual riders use </w:t>
      </w:r>
      <w:proofErr w:type="spellStart"/>
      <w:r>
        <w:t>Cyclistic</w:t>
      </w:r>
      <w:proofErr w:type="spellEnd"/>
      <w:r>
        <w:t xml:space="preserve"> bikes differently. The insights will inform a marketing strategy aimed at converting casual riders into profitable annual members.</w:t>
      </w:r>
    </w:p>
    <w:p w14:paraId="4E8BEC78" w14:textId="608B39A3" w:rsidR="00451058" w:rsidRDefault="00451058" w:rsidP="00451058">
      <w:r w:rsidRPr="00451058">
        <w:rPr>
          <w:b/>
          <w:bCs/>
        </w:rPr>
        <w:t>Primary Stakeholders:</w:t>
      </w:r>
    </w:p>
    <w:p w14:paraId="68FBA570" w14:textId="77777777" w:rsidR="00451058" w:rsidRDefault="00451058" w:rsidP="00451058">
      <w:r>
        <w:t>- Lily Moreno (Director of Marketing)</w:t>
      </w:r>
    </w:p>
    <w:p w14:paraId="6FCA70E7" w14:textId="0EEC4898" w:rsidR="00451058" w:rsidRDefault="00451058" w:rsidP="00451058">
      <w:r>
        <w:t xml:space="preserve">- </w:t>
      </w:r>
      <w:proofErr w:type="spellStart"/>
      <w:r>
        <w:t>Cyclistic</w:t>
      </w:r>
      <w:proofErr w:type="spellEnd"/>
      <w:r>
        <w:t xml:space="preserve"> Executive Team (detail-oriented approvers)</w:t>
      </w:r>
    </w:p>
    <w:p w14:paraId="445A52D7" w14:textId="77777777" w:rsidR="00451058" w:rsidRDefault="00451058" w:rsidP="00451058"/>
    <w:p w14:paraId="33E39511" w14:textId="7F9BF374" w:rsidR="00451058" w:rsidRPr="00C23145" w:rsidRDefault="00451058" w:rsidP="00451058">
      <w:pPr>
        <w:rPr>
          <w:b/>
          <w:bCs/>
          <w:i/>
          <w:iCs/>
        </w:rPr>
      </w:pPr>
      <w:r w:rsidRPr="00C23145">
        <w:rPr>
          <w:b/>
          <w:bCs/>
          <w:i/>
          <w:iCs/>
        </w:rPr>
        <w:t>2. Data Sources</w:t>
      </w:r>
    </w:p>
    <w:p w14:paraId="3CDA8AC3" w14:textId="5A2464F3" w:rsidR="00451058" w:rsidRDefault="00451058" w:rsidP="00451058">
      <w:r w:rsidRPr="00946B05">
        <w:rPr>
          <w:b/>
          <w:bCs/>
          <w:i/>
          <w:iCs/>
        </w:rPr>
        <w:t>Source</w:t>
      </w:r>
      <w:r>
        <w:t xml:space="preserve">: Lyft Bikes and Scooters, LLC ("Divvy"), operating as </w:t>
      </w:r>
      <w:proofErr w:type="spellStart"/>
      <w:r>
        <w:t>Cyclistic</w:t>
      </w:r>
      <w:proofErr w:type="spellEnd"/>
      <w:r>
        <w:t xml:space="preserve"> in this fictional case study. Data provided by Motivate International Inc. under a [public data </w:t>
      </w:r>
      <w:proofErr w:type="gramStart"/>
      <w:r>
        <w:t>license](</w:t>
      </w:r>
      <w:proofErr w:type="gramEnd"/>
      <w:r>
        <w:t>https://ride.divvybikes.com/data-license-agreement).</w:t>
      </w:r>
    </w:p>
    <w:p w14:paraId="270A2FA9" w14:textId="026DCC29" w:rsidR="00451058" w:rsidRDefault="00451058" w:rsidP="00451058">
      <w:r w:rsidRPr="00946B05">
        <w:rPr>
          <w:b/>
          <w:bCs/>
          <w:i/>
          <w:iCs/>
        </w:rPr>
        <w:t>Time Period:</w:t>
      </w:r>
      <w:r>
        <w:t xml:space="preserve"> April 202</w:t>
      </w:r>
      <w:r w:rsidR="00946B05">
        <w:t>5</w:t>
      </w:r>
      <w:r>
        <w:t xml:space="preserve"> – March 202</w:t>
      </w:r>
      <w:r w:rsidR="00946B05">
        <w:t>6</w:t>
      </w:r>
      <w:r>
        <w:t xml:space="preserve"> (12 months)</w:t>
      </w:r>
    </w:p>
    <w:p w14:paraId="4CD3318C" w14:textId="2DA8BF09" w:rsidR="00451058" w:rsidRDefault="00451058" w:rsidP="00451058">
      <w:r w:rsidRPr="00946B05">
        <w:rPr>
          <w:b/>
          <w:bCs/>
          <w:i/>
          <w:iCs/>
        </w:rPr>
        <w:t>Format:</w:t>
      </w:r>
      <w:r w:rsidR="00946B05">
        <w:t xml:space="preserve"> </w:t>
      </w:r>
      <w:r>
        <w:t xml:space="preserve">12 CSV files, </w:t>
      </w:r>
      <w:r w:rsidR="00946B05">
        <w:t>totalling</w:t>
      </w:r>
      <w:r>
        <w:t xml:space="preserve"> approximately 3.7 million rows before cleaning.</w:t>
      </w:r>
    </w:p>
    <w:p w14:paraId="1B82F508" w14:textId="13051A41" w:rsidR="00451058" w:rsidRDefault="00451058" w:rsidP="00451058">
      <w:r w:rsidRPr="00946B05">
        <w:rPr>
          <w:b/>
          <w:bCs/>
          <w:i/>
          <w:iCs/>
        </w:rPr>
        <w:t>Reliability</w:t>
      </w:r>
      <w:r w:rsidR="00946B05" w:rsidRPr="00946B05">
        <w:rPr>
          <w:b/>
          <w:bCs/>
          <w:i/>
          <w:iCs/>
        </w:rPr>
        <w:t>:</w:t>
      </w:r>
      <w:r>
        <w:t xml:space="preserve"> First-party operational data collected automatically via bike docking stations and mobile apps. Personally identifiable information (names, credit card numbers) is excluded to protect rider privacy.</w:t>
      </w:r>
    </w:p>
    <w:p w14:paraId="4EADD538" w14:textId="77777777" w:rsidR="00946B05" w:rsidRDefault="00946B05" w:rsidP="00451058"/>
    <w:p w14:paraId="43EDEFD5" w14:textId="7DD9A09A" w:rsidR="00451058" w:rsidRPr="00C23145" w:rsidRDefault="00451058" w:rsidP="00451058">
      <w:pPr>
        <w:rPr>
          <w:b/>
          <w:bCs/>
          <w:i/>
          <w:iCs/>
        </w:rPr>
      </w:pPr>
      <w:r w:rsidRPr="00C23145">
        <w:rPr>
          <w:b/>
          <w:bCs/>
          <w:i/>
          <w:iCs/>
        </w:rPr>
        <w:t>3. Data Processing &amp; Cleaning</w:t>
      </w:r>
    </w:p>
    <w:p w14:paraId="1A169167" w14:textId="3FA192F9" w:rsidR="00451058" w:rsidRDefault="00451058" w:rsidP="00451058">
      <w:r>
        <w:t>Data processing was performed using SQL (DB Browser for SQLite) to handle the large volume of records efficiently.</w:t>
      </w:r>
    </w:p>
    <w:p w14:paraId="6ED4D9C8" w14:textId="77777777" w:rsidR="00451058" w:rsidRDefault="00451058" w:rsidP="00451058"/>
    <w:p w14:paraId="76B3C4CA" w14:textId="07D4A781" w:rsidR="00451058" w:rsidRPr="00946B05" w:rsidRDefault="00451058" w:rsidP="00451058">
      <w:pPr>
        <w:rPr>
          <w:b/>
          <w:bCs/>
        </w:rPr>
      </w:pPr>
      <w:r w:rsidRPr="00946B05">
        <w:rPr>
          <w:b/>
          <w:bCs/>
        </w:rPr>
        <w:t>Key steps included:</w:t>
      </w:r>
    </w:p>
    <w:p w14:paraId="69917264" w14:textId="1EB68E45" w:rsidR="00451058" w:rsidRDefault="00451058" w:rsidP="00946B05">
      <w:pPr>
        <w:pStyle w:val="ListParagraph"/>
        <w:numPr>
          <w:ilvl w:val="0"/>
          <w:numId w:val="1"/>
        </w:numPr>
      </w:pPr>
      <w:r>
        <w:lastRenderedPageBreak/>
        <w:t xml:space="preserve">Combining 12 monthly CSV files into a single table using </w:t>
      </w:r>
      <w:proofErr w:type="gramStart"/>
      <w:r>
        <w:t>`.import</w:t>
      </w:r>
      <w:proofErr w:type="gramEnd"/>
      <w:r>
        <w:t>` commands.</w:t>
      </w:r>
    </w:p>
    <w:p w14:paraId="0BDE4DA8" w14:textId="15CE5BF8" w:rsidR="00451058" w:rsidRDefault="00451058" w:rsidP="00946B05">
      <w:pPr>
        <w:pStyle w:val="ListParagraph"/>
        <w:numPr>
          <w:ilvl w:val="0"/>
          <w:numId w:val="1"/>
        </w:numPr>
      </w:pPr>
      <w:r>
        <w:t>Calculating new features: `</w:t>
      </w:r>
      <w:proofErr w:type="spellStart"/>
      <w:r>
        <w:t>ride_length_mins</w:t>
      </w:r>
      <w:proofErr w:type="spellEnd"/>
      <w:r>
        <w:t>`, `</w:t>
      </w:r>
      <w:proofErr w:type="spellStart"/>
      <w:r>
        <w:t>day_of_week</w:t>
      </w:r>
      <w:proofErr w:type="spellEnd"/>
      <w:r>
        <w:t>`, `</w:t>
      </w:r>
      <w:proofErr w:type="spellStart"/>
      <w:r>
        <w:t>start_hour</w:t>
      </w:r>
      <w:proofErr w:type="spellEnd"/>
      <w:r>
        <w:t>`, `</w:t>
      </w:r>
      <w:proofErr w:type="spellStart"/>
      <w:r>
        <w:t>month_num</w:t>
      </w:r>
      <w:proofErr w:type="spellEnd"/>
      <w:r>
        <w:t>`.</w:t>
      </w:r>
    </w:p>
    <w:p w14:paraId="6A55EC03" w14:textId="0BDAE548" w:rsidR="00451058" w:rsidRDefault="00451058" w:rsidP="00946B05">
      <w:pPr>
        <w:pStyle w:val="ListParagraph"/>
        <w:numPr>
          <w:ilvl w:val="0"/>
          <w:numId w:val="1"/>
        </w:numPr>
      </w:pPr>
      <w:r>
        <w:t>Applying data quality filters:</w:t>
      </w:r>
    </w:p>
    <w:p w14:paraId="7D4C21F4" w14:textId="34A23B85" w:rsidR="00451058" w:rsidRDefault="00451058" w:rsidP="00946B05">
      <w:pPr>
        <w:pStyle w:val="ListParagraph"/>
        <w:numPr>
          <w:ilvl w:val="1"/>
          <w:numId w:val="3"/>
        </w:numPr>
      </w:pPr>
      <w:r>
        <w:t>Removed rides shorter than 1 minute (likely false starts or maintenance)</w:t>
      </w:r>
    </w:p>
    <w:p w14:paraId="6CBF78EF" w14:textId="1CB65A0C" w:rsidR="00451058" w:rsidRDefault="00451058" w:rsidP="00946B05">
      <w:pPr>
        <w:pStyle w:val="ListParagraph"/>
        <w:numPr>
          <w:ilvl w:val="1"/>
          <w:numId w:val="3"/>
        </w:numPr>
      </w:pPr>
      <w:r>
        <w:t>Removed rides longer than 24 hours (likely lost or stolen bikes)</w:t>
      </w:r>
    </w:p>
    <w:p w14:paraId="088F6D3A" w14:textId="7AE9CACC" w:rsidR="00451058" w:rsidRDefault="00451058" w:rsidP="00946B05">
      <w:pPr>
        <w:pStyle w:val="ListParagraph"/>
        <w:numPr>
          <w:ilvl w:val="1"/>
          <w:numId w:val="3"/>
        </w:numPr>
      </w:pPr>
      <w:r>
        <w:t>Excluded records with missing station names or invalid timestamps</w:t>
      </w:r>
    </w:p>
    <w:p w14:paraId="0D9B381F" w14:textId="45052A5B" w:rsidR="00451058" w:rsidRDefault="00451058" w:rsidP="00451058">
      <w:r w:rsidRPr="00946B05">
        <w:rPr>
          <w:b/>
          <w:bCs/>
          <w:i/>
          <w:iCs/>
        </w:rPr>
        <w:t>Resulting clean dataset:</w:t>
      </w:r>
      <w:r>
        <w:t xml:space="preserve"> `cyclistic_clean_12months.csv` (3,705,236 rows)</w:t>
      </w:r>
    </w:p>
    <w:p w14:paraId="285C39B7" w14:textId="21766774" w:rsidR="00C23145" w:rsidRPr="00C23145" w:rsidRDefault="00451058" w:rsidP="00451058">
      <w:pPr>
        <w:rPr>
          <w:color w:val="000000" w:themeColor="text1"/>
        </w:rPr>
      </w:pPr>
      <w:r w:rsidRPr="00C23145">
        <w:rPr>
          <w:color w:val="000000" w:themeColor="text1"/>
        </w:rPr>
        <w:t>Link to SQL cleaning script in repository</w:t>
      </w:r>
    </w:p>
    <w:p w14:paraId="7FF5C3B3" w14:textId="09788ADF" w:rsidR="00451058" w:rsidRPr="00C23145" w:rsidRDefault="00C23145" w:rsidP="00451058">
      <w:pPr>
        <w:rPr>
          <w:color w:val="000000" w:themeColor="text1"/>
        </w:rPr>
      </w:pPr>
      <w:r w:rsidRPr="00C23145">
        <w:rPr>
          <w:color w:val="000000" w:themeColor="text1"/>
        </w:rPr>
        <w:fldChar w:fldCharType="begin"/>
      </w:r>
      <w:r w:rsidRPr="00C23145">
        <w:rPr>
          <w:color w:val="000000" w:themeColor="text1"/>
        </w:rPr>
        <w:instrText>HYPERLINK "</w:instrText>
      </w:r>
      <w:r w:rsidRPr="00C23145">
        <w:rPr>
          <w:color w:val="000000" w:themeColor="text1"/>
        </w:rPr>
        <w:instrText>https://github.com/Sijibomi0909/Cyclistic-bike-share-analysis</w:instrText>
      </w:r>
      <w:r w:rsidRPr="00C23145">
        <w:rPr>
          <w:color w:val="000000" w:themeColor="text1"/>
        </w:rPr>
        <w:instrText>"</w:instrText>
      </w:r>
      <w:r w:rsidRPr="00C23145">
        <w:rPr>
          <w:color w:val="000000" w:themeColor="text1"/>
        </w:rPr>
        <w:fldChar w:fldCharType="separate"/>
      </w:r>
      <w:r w:rsidRPr="00C23145">
        <w:rPr>
          <w:rStyle w:val="Hyperlink"/>
          <w:color w:val="000000" w:themeColor="text1"/>
        </w:rPr>
        <w:t>https://github.com/Sijibomi0909/Cyclistic-bike-share-analysis</w:t>
      </w:r>
      <w:r w:rsidRPr="00C23145">
        <w:rPr>
          <w:color w:val="000000" w:themeColor="text1"/>
        </w:rPr>
        <w:fldChar w:fldCharType="end"/>
      </w:r>
    </w:p>
    <w:p w14:paraId="12619EF5" w14:textId="77777777" w:rsidR="00451058" w:rsidRDefault="00451058" w:rsidP="00451058"/>
    <w:p w14:paraId="33D4D376" w14:textId="0EC882B5" w:rsidR="00451058" w:rsidRPr="008370C7" w:rsidRDefault="00451058" w:rsidP="00451058">
      <w:pPr>
        <w:rPr>
          <w:b/>
          <w:bCs/>
          <w:i/>
          <w:iCs/>
        </w:rPr>
      </w:pPr>
      <w:r w:rsidRPr="008370C7">
        <w:rPr>
          <w:b/>
          <w:bCs/>
          <w:i/>
          <w:iCs/>
        </w:rPr>
        <w:t>4. Analysis &amp; Key Findings</w:t>
      </w:r>
    </w:p>
    <w:p w14:paraId="39D1E123" w14:textId="4B9920C7" w:rsidR="00451058" w:rsidRDefault="00451058" w:rsidP="00451058">
      <w:r>
        <w:t>All visualizations were created using R (ggplot2). An interactive version of this dashboard was also prototyped in Tableau Public.</w:t>
      </w:r>
    </w:p>
    <w:p w14:paraId="43B6CF43" w14:textId="201B1FA1" w:rsidR="00451058" w:rsidRDefault="00451058" w:rsidP="00451058">
      <w:pPr>
        <w:rPr>
          <w:b/>
          <w:bCs/>
          <w:i/>
          <w:iCs/>
        </w:rPr>
      </w:pPr>
      <w:r w:rsidRPr="009D308F">
        <w:rPr>
          <w:b/>
          <w:bCs/>
          <w:i/>
          <w:iCs/>
        </w:rPr>
        <w:t>4.1 Overall Ridership</w:t>
      </w:r>
    </w:p>
    <w:p w14:paraId="18C533E4" w14:textId="77777777" w:rsidR="009D308F" w:rsidRPr="009D308F" w:rsidRDefault="009D308F" w:rsidP="00451058">
      <w:pPr>
        <w:rPr>
          <w:b/>
          <w:bCs/>
          <w:i/>
          <w:iCs/>
        </w:rPr>
      </w:pPr>
    </w:p>
    <w:p w14:paraId="16960658" w14:textId="1E2390DA" w:rsidR="00451058" w:rsidRDefault="009D308F" w:rsidP="00451058">
      <w:r>
        <w:rPr>
          <w:noProof/>
        </w:rPr>
        <w:drawing>
          <wp:inline distT="0" distB="0" distL="0" distR="0" wp14:anchorId="011B3549" wp14:editId="23D64A27">
            <wp:extent cx="4704080" cy="3528060"/>
            <wp:effectExtent l="0" t="0" r="1270" b="0"/>
            <wp:docPr id="36390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0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CB49" w14:textId="77777777" w:rsidR="009D308F" w:rsidRDefault="00451058" w:rsidP="00451058">
      <w:r w:rsidRPr="009D308F">
        <w:rPr>
          <w:b/>
          <w:bCs/>
        </w:rPr>
        <w:t>Finding:</w:t>
      </w:r>
      <w:r w:rsidR="009D308F">
        <w:t xml:space="preserve"> </w:t>
      </w:r>
      <w:r>
        <w:t xml:space="preserve">Annual members account for approximately </w:t>
      </w:r>
      <w:r w:rsidRPr="009D308F">
        <w:rPr>
          <w:b/>
          <w:bCs/>
        </w:rPr>
        <w:t>64%</w:t>
      </w:r>
      <w:r>
        <w:t xml:space="preserve"> of total rides, while casual riders make up </w:t>
      </w:r>
      <w:r w:rsidRPr="009D308F">
        <w:rPr>
          <w:b/>
          <w:bCs/>
        </w:rPr>
        <w:t>36%</w:t>
      </w:r>
      <w:r>
        <w:t>. This demonstrates a substantial base of casual riders available for conversion.</w:t>
      </w:r>
    </w:p>
    <w:p w14:paraId="0E283624" w14:textId="7467F206" w:rsidR="00451058" w:rsidRDefault="00451058" w:rsidP="00451058">
      <w:pPr>
        <w:rPr>
          <w:b/>
          <w:bCs/>
          <w:i/>
          <w:iCs/>
        </w:rPr>
      </w:pPr>
      <w:r w:rsidRPr="009D308F">
        <w:rPr>
          <w:b/>
          <w:bCs/>
          <w:i/>
          <w:iCs/>
        </w:rPr>
        <w:lastRenderedPageBreak/>
        <w:t>4.2 Average Ride Duration</w:t>
      </w:r>
    </w:p>
    <w:p w14:paraId="71B8BAB7" w14:textId="77777777" w:rsidR="009D308F" w:rsidRPr="009D308F" w:rsidRDefault="009D308F" w:rsidP="00451058">
      <w:pPr>
        <w:rPr>
          <w:b/>
          <w:bCs/>
          <w:i/>
          <w:iCs/>
        </w:rPr>
      </w:pPr>
    </w:p>
    <w:p w14:paraId="4901D467" w14:textId="77777777" w:rsidR="009D308F" w:rsidRDefault="009D308F" w:rsidP="00451058">
      <w:r>
        <w:rPr>
          <w:noProof/>
        </w:rPr>
        <w:drawing>
          <wp:inline distT="0" distB="0" distL="0" distR="0" wp14:anchorId="0EE29180" wp14:editId="377F25B4">
            <wp:extent cx="4632960" cy="3474720"/>
            <wp:effectExtent l="0" t="0" r="0" b="0"/>
            <wp:docPr id="484633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9887" w14:textId="4F5E3E45" w:rsidR="009D308F" w:rsidRDefault="00451058" w:rsidP="00451058">
      <w:r w:rsidRPr="009D308F">
        <w:rPr>
          <w:b/>
          <w:bCs/>
        </w:rPr>
        <w:t>Finding:</w:t>
      </w:r>
      <w:r>
        <w:t xml:space="preserve"> Casual riders take significantly longer trips than members.</w:t>
      </w:r>
    </w:p>
    <w:p w14:paraId="5D2D13FC" w14:textId="77777777" w:rsidR="009D308F" w:rsidRDefault="00451058" w:rsidP="00451058">
      <w:r w:rsidRPr="009D308F">
        <w:rPr>
          <w:b/>
          <w:bCs/>
        </w:rPr>
        <w:t>Casual Average:</w:t>
      </w:r>
      <w:r>
        <w:t xml:space="preserve"> ~22.5 minutes</w:t>
      </w:r>
    </w:p>
    <w:p w14:paraId="108A4C81" w14:textId="77777777" w:rsidR="009D308F" w:rsidRDefault="00451058" w:rsidP="00451058">
      <w:r w:rsidRPr="009D308F">
        <w:rPr>
          <w:b/>
          <w:bCs/>
        </w:rPr>
        <w:t>Member Average:</w:t>
      </w:r>
      <w:r>
        <w:t xml:space="preserve"> ~12.1 minutes</w:t>
      </w:r>
    </w:p>
    <w:p w14:paraId="1C737076" w14:textId="77777777" w:rsidR="009D308F" w:rsidRDefault="00451058" w:rsidP="00451058">
      <w:r w:rsidRPr="009D308F">
        <w:rPr>
          <w:b/>
          <w:bCs/>
        </w:rPr>
        <w:t>Statistical Significance:</w:t>
      </w:r>
      <w:r>
        <w:t xml:space="preserve"> A two-sample t-test confirms the difference is statistically significant (p &lt; 0.001).</w:t>
      </w:r>
    </w:p>
    <w:p w14:paraId="3F3129E1" w14:textId="1A2792F1" w:rsidR="00451058" w:rsidRDefault="00451058" w:rsidP="00451058">
      <w:r w:rsidRPr="009D308F">
        <w:rPr>
          <w:b/>
          <w:bCs/>
        </w:rPr>
        <w:t>Interpretation:</w:t>
      </w:r>
      <w:r>
        <w:t xml:space="preserve"> Casual riders are primarily leisure users or tourists, while members use bikes for quick, utilitarian trips (e.g., commuting).</w:t>
      </w:r>
    </w:p>
    <w:p w14:paraId="65259507" w14:textId="77777777" w:rsidR="009D308F" w:rsidRDefault="009D308F" w:rsidP="00451058"/>
    <w:p w14:paraId="632A2C2E" w14:textId="7136FA19" w:rsidR="00451058" w:rsidRPr="008370C7" w:rsidRDefault="00451058" w:rsidP="00451058">
      <w:pPr>
        <w:rPr>
          <w:b/>
          <w:bCs/>
          <w:i/>
          <w:iCs/>
        </w:rPr>
      </w:pPr>
      <w:r w:rsidRPr="008370C7">
        <w:rPr>
          <w:b/>
          <w:bCs/>
          <w:i/>
          <w:iCs/>
        </w:rPr>
        <w:t>4.3 Ride Frequency by Hour and Day (Heatmap)</w:t>
      </w:r>
    </w:p>
    <w:p w14:paraId="33737560" w14:textId="70BBEFA4" w:rsidR="00451058" w:rsidRDefault="008370C7" w:rsidP="00451058">
      <w:r>
        <w:rPr>
          <w:noProof/>
        </w:rPr>
        <w:lastRenderedPageBreak/>
        <w:drawing>
          <wp:inline distT="0" distB="0" distL="0" distR="0" wp14:anchorId="09D8D1B5" wp14:editId="74716419">
            <wp:extent cx="5349240" cy="3566160"/>
            <wp:effectExtent l="0" t="0" r="3810" b="0"/>
            <wp:docPr id="960276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5C0C" w14:textId="77777777" w:rsidR="008370C7" w:rsidRDefault="00451058" w:rsidP="00451058">
      <w:r w:rsidRPr="008370C7">
        <w:rPr>
          <w:b/>
          <w:bCs/>
        </w:rPr>
        <w:t>Finding (Members):</w:t>
      </w:r>
      <w:r>
        <w:t xml:space="preserve"> Strong peaks during weekday commute hours (7-9 AM and 4-6 PM). Minimal weekend usage.</w:t>
      </w:r>
    </w:p>
    <w:p w14:paraId="46FD4B17" w14:textId="265A26F3" w:rsidR="00451058" w:rsidRDefault="00451058" w:rsidP="00451058">
      <w:r w:rsidRPr="008370C7">
        <w:rPr>
          <w:b/>
          <w:bCs/>
        </w:rPr>
        <w:t>Finding (Casual):</w:t>
      </w:r>
      <w:r w:rsidR="008370C7">
        <w:t xml:space="preserve"> </w:t>
      </w:r>
      <w:r>
        <w:t>Peak usage on Saturday and Sunday afternoons (12-4 PM). Weekday usage is spread throughout the day with no clear commute pattern.</w:t>
      </w:r>
    </w:p>
    <w:p w14:paraId="7E369262" w14:textId="77777777" w:rsidR="00451058" w:rsidRDefault="00451058" w:rsidP="00451058"/>
    <w:p w14:paraId="2D49F75D" w14:textId="77777777" w:rsidR="008370C7" w:rsidRDefault="00451058" w:rsidP="00451058">
      <w:pPr>
        <w:rPr>
          <w:b/>
          <w:bCs/>
          <w:i/>
          <w:iCs/>
        </w:rPr>
      </w:pPr>
      <w:r w:rsidRPr="008370C7">
        <w:rPr>
          <w:b/>
          <w:bCs/>
          <w:i/>
          <w:iCs/>
        </w:rPr>
        <w:t>4.4 Bike Type Preference</w:t>
      </w:r>
    </w:p>
    <w:p w14:paraId="59B0873A" w14:textId="5E02D248" w:rsidR="008370C7" w:rsidRDefault="008370C7" w:rsidP="00451058">
      <w:r>
        <w:rPr>
          <w:noProof/>
        </w:rPr>
        <w:drawing>
          <wp:inline distT="0" distB="0" distL="0" distR="0" wp14:anchorId="062E8086" wp14:editId="1EDF37EE">
            <wp:extent cx="4587240" cy="3440430"/>
            <wp:effectExtent l="0" t="0" r="3810" b="7620"/>
            <wp:docPr id="1493283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41B8" w14:textId="5085CF96" w:rsidR="00451058" w:rsidRDefault="00451058" w:rsidP="00451058">
      <w:r w:rsidRPr="008370C7">
        <w:rPr>
          <w:b/>
          <w:bCs/>
        </w:rPr>
        <w:lastRenderedPageBreak/>
        <w:t>Finding:</w:t>
      </w:r>
      <w:r w:rsidR="008370C7">
        <w:rPr>
          <w:b/>
          <w:bCs/>
        </w:rPr>
        <w:t xml:space="preserve"> </w:t>
      </w:r>
      <w:r>
        <w:t xml:space="preserve">Casual riders show a </w:t>
      </w:r>
      <w:r w:rsidRPr="008370C7">
        <w:rPr>
          <w:b/>
          <w:bCs/>
        </w:rPr>
        <w:t>stronger preference for electric bikes</w:t>
      </w:r>
      <w:r w:rsidR="008370C7">
        <w:t xml:space="preserve"> </w:t>
      </w:r>
      <w:r>
        <w:t>(36% of their rides) compared to members (22%).</w:t>
      </w:r>
    </w:p>
    <w:p w14:paraId="2E42FDB2" w14:textId="3AB0871F" w:rsidR="00451058" w:rsidRDefault="00451058" w:rsidP="00451058">
      <w:r w:rsidRPr="008370C7">
        <w:rPr>
          <w:b/>
          <w:bCs/>
        </w:rPr>
        <w:t>Interpretation:</w:t>
      </w:r>
      <w:r>
        <w:t xml:space="preserve"> Electric bikes may serve as a "gateway" option for casual users seeking convenience or novelty.</w:t>
      </w:r>
    </w:p>
    <w:p w14:paraId="15F51940" w14:textId="77777777" w:rsidR="008370C7" w:rsidRDefault="008370C7" w:rsidP="00451058"/>
    <w:p w14:paraId="30909EFD" w14:textId="1679878F" w:rsidR="00451058" w:rsidRDefault="00451058" w:rsidP="00451058">
      <w:pPr>
        <w:rPr>
          <w:b/>
          <w:bCs/>
          <w:i/>
          <w:iCs/>
        </w:rPr>
      </w:pPr>
      <w:r w:rsidRPr="008370C7">
        <w:rPr>
          <w:b/>
          <w:bCs/>
          <w:i/>
          <w:iCs/>
        </w:rPr>
        <w:t>5. Combined Dashboard</w:t>
      </w:r>
    </w:p>
    <w:p w14:paraId="216A81A6" w14:textId="77777777" w:rsidR="008370C7" w:rsidRDefault="008370C7" w:rsidP="00451058"/>
    <w:p w14:paraId="4DFF2B0F" w14:textId="2344839B" w:rsidR="00451058" w:rsidRDefault="008370C7" w:rsidP="00451058">
      <w:r>
        <w:rPr>
          <w:noProof/>
        </w:rPr>
        <w:drawing>
          <wp:inline distT="0" distB="0" distL="0" distR="0" wp14:anchorId="59C6AFA9" wp14:editId="0727D9E7">
            <wp:extent cx="6037706" cy="4526280"/>
            <wp:effectExtent l="0" t="0" r="1270" b="7620"/>
            <wp:docPr id="753249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2" cy="452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5A58" w14:textId="77777777" w:rsidR="008370C7" w:rsidRDefault="008370C7" w:rsidP="00451058"/>
    <w:p w14:paraId="6381339F" w14:textId="298B2E5F" w:rsidR="00451058" w:rsidRDefault="00451058" w:rsidP="00451058">
      <w:r w:rsidRPr="008370C7">
        <w:rPr>
          <w:b/>
          <w:bCs/>
          <w:i/>
          <w:iCs/>
        </w:rPr>
        <w:t>6. Recommendations</w:t>
      </w:r>
    </w:p>
    <w:p w14:paraId="4BA0E180" w14:textId="77777777" w:rsidR="008370C7" w:rsidRDefault="00451058" w:rsidP="00451058">
      <w:r>
        <w:t>Based on the analysis, I propose the following three data-driven marketing strategies:</w:t>
      </w:r>
    </w:p>
    <w:p w14:paraId="4C44D18D" w14:textId="77777777" w:rsidR="008370C7" w:rsidRDefault="00451058" w:rsidP="00451058">
      <w:r>
        <w:t>1: Launch a "Weekend Warrior" Summer Flex Pass</w:t>
      </w:r>
    </w:p>
    <w:p w14:paraId="3080E076" w14:textId="77777777" w:rsidR="00FD446D" w:rsidRDefault="00451058" w:rsidP="00451058">
      <w:r w:rsidRPr="008370C7">
        <w:rPr>
          <w:b/>
          <w:bCs/>
        </w:rPr>
        <w:t>Insight:</w:t>
      </w:r>
      <w:r>
        <w:t xml:space="preserve"> Casual riders ride 2-3x longer and are most active on weekend afternoons and during summer months.</w:t>
      </w:r>
    </w:p>
    <w:p w14:paraId="169698D8" w14:textId="47EA6ED4" w:rsidR="00451058" w:rsidRDefault="00451058" w:rsidP="00451058">
      <w:r w:rsidRPr="00FD446D">
        <w:rPr>
          <w:b/>
          <w:bCs/>
        </w:rPr>
        <w:t>Action:</w:t>
      </w:r>
      <w:r>
        <w:t xml:space="preserve"> Introduce a limited-time membership tier: </w:t>
      </w:r>
      <w:r w:rsidRPr="00FD446D">
        <w:rPr>
          <w:b/>
          <w:bCs/>
        </w:rPr>
        <w:t>"Summer Flex Pass</w:t>
      </w:r>
      <w:proofErr w:type="gramStart"/>
      <w:r w:rsidRPr="00FD446D">
        <w:rPr>
          <w:b/>
          <w:bCs/>
        </w:rPr>
        <w:t>"</w:t>
      </w:r>
      <w:r>
        <w:t xml:space="preserve"> .</w:t>
      </w:r>
      <w:proofErr w:type="gramEnd"/>
      <w:r>
        <w:t xml:space="preserve"> For a one-time fee ($X), riders get unlimited weekend rides from June through September. Advertise this </w:t>
      </w:r>
      <w:r>
        <w:lastRenderedPageBreak/>
        <w:t xml:space="preserve">exclusively to existing casual riders via </w:t>
      </w:r>
      <w:r w:rsidRPr="00FD446D">
        <w:rPr>
          <w:b/>
          <w:bCs/>
        </w:rPr>
        <w:t>push notifications on Saturday mornings</w:t>
      </w:r>
      <w:r w:rsidR="00FD446D">
        <w:t xml:space="preserve"> </w:t>
      </w:r>
      <w:r>
        <w:t>(when they are most engaged) and targeted social media ads featuring leisure imagery.</w:t>
      </w:r>
    </w:p>
    <w:p w14:paraId="77B2140B" w14:textId="065796A8" w:rsidR="00451058" w:rsidRDefault="00451058" w:rsidP="00451058">
      <w:r w:rsidRPr="00B01F46">
        <w:rPr>
          <w:b/>
          <w:bCs/>
        </w:rPr>
        <w:t>Expected Impact:</w:t>
      </w:r>
      <w:r>
        <w:t xml:space="preserve"> Lowers the barrier to trying a "membership-like" experience, priming casuals for full annual conversion.</w:t>
      </w:r>
    </w:p>
    <w:p w14:paraId="0EA0B271" w14:textId="77777777" w:rsidR="00B01F46" w:rsidRDefault="00451058" w:rsidP="00451058">
      <w:r>
        <w:t>2: Incentivize Electric Bike Users with Targeted In-App Prompts</w:t>
      </w:r>
    </w:p>
    <w:p w14:paraId="7EB828C7" w14:textId="484AE703" w:rsidR="00451058" w:rsidRDefault="00451058" w:rsidP="00451058">
      <w:r w:rsidRPr="00B01F46">
        <w:rPr>
          <w:b/>
          <w:bCs/>
        </w:rPr>
        <w:t>Insight:</w:t>
      </w:r>
      <w:r>
        <w:t xml:space="preserve"> Casual riders are </w:t>
      </w:r>
      <w:r w:rsidRPr="00EA3D0B">
        <w:t>64% more likely</w:t>
      </w:r>
      <w:r>
        <w:t xml:space="preserve"> to choose an electric bike than members.</w:t>
      </w:r>
    </w:p>
    <w:p w14:paraId="7A015F96" w14:textId="3415D254" w:rsidR="00451058" w:rsidRDefault="00451058" w:rsidP="00451058">
      <w:r>
        <w:t>Action: Implement a dynamic in-app message</w:t>
      </w:r>
      <w:r w:rsidR="00EA3D0B">
        <w:t xml:space="preserve"> </w:t>
      </w:r>
      <w:r>
        <w:t>that triggers when a casual rider unlocks an electric bike for the third time in a calendar month. The message should state: "You've ridden e-bikes 3 times this month. With an Annual Membership, you'd save $Y on these rides. Upgrade now and your next e-bike ride is free."</w:t>
      </w:r>
    </w:p>
    <w:p w14:paraId="6B2C5E19" w14:textId="5187AD0B" w:rsidR="00451058" w:rsidRDefault="00451058" w:rsidP="00451058">
      <w:r w:rsidRPr="00EA3D0B">
        <w:rPr>
          <w:b/>
          <w:bCs/>
        </w:rPr>
        <w:t>Expected Impact:</w:t>
      </w:r>
      <w:r>
        <w:t xml:space="preserve"> Connects a rider's specific </w:t>
      </w:r>
      <w:proofErr w:type="spellStart"/>
      <w:r>
        <w:t>behavior</w:t>
      </w:r>
      <w:proofErr w:type="spellEnd"/>
      <w:r>
        <w:t xml:space="preserve"> (e-bike preference) directly to membership savings, making the value proposition tangible.</w:t>
      </w:r>
    </w:p>
    <w:p w14:paraId="448E075C" w14:textId="077B93A4" w:rsidR="00451058" w:rsidRDefault="00451058" w:rsidP="00451058">
      <w:r>
        <w:t>3: Target the "Commuter Fence-Sitter" with Geofenced Email Offers</w:t>
      </w:r>
    </w:p>
    <w:p w14:paraId="4D06D025" w14:textId="28064DD2" w:rsidR="00451058" w:rsidRDefault="00451058" w:rsidP="00451058">
      <w:r w:rsidRPr="00EA3D0B">
        <w:rPr>
          <w:b/>
          <w:bCs/>
        </w:rPr>
        <w:t>Insight:</w:t>
      </w:r>
      <w:r>
        <w:t xml:space="preserve"> A small but valuable segment of casual riders uses bikes during weekday morning hours (7-9 AM), suggesting they are commuting but haven't committed to a membership.</w:t>
      </w:r>
    </w:p>
    <w:p w14:paraId="5DC77BAA" w14:textId="131F96DA" w:rsidR="00451058" w:rsidRDefault="00451058" w:rsidP="00451058">
      <w:r w:rsidRPr="00EA3D0B">
        <w:rPr>
          <w:b/>
          <w:bCs/>
        </w:rPr>
        <w:t>Action:</w:t>
      </w:r>
      <w:r>
        <w:t xml:space="preserve"> Use geofencing and trip data to identify casual riders who start a trip near a residential area and end near a business district on a weekday morning at least twice in one week. Send these riders a personalized email with the subject line: "Turn Your Commute into Savings." Offer a 15% discount on their first year of annual membership.</w:t>
      </w:r>
    </w:p>
    <w:p w14:paraId="7926379E" w14:textId="638B4E21" w:rsidR="00EA3D0B" w:rsidRDefault="00451058" w:rsidP="00451058">
      <w:r w:rsidRPr="00EA3D0B">
        <w:rPr>
          <w:b/>
          <w:bCs/>
        </w:rPr>
        <w:t>Expected Impact:</w:t>
      </w:r>
      <w:r>
        <w:t xml:space="preserve"> Converts high-frequency, high-value casual users who are already demonstrating member-like </w:t>
      </w:r>
      <w:proofErr w:type="spellStart"/>
      <w:r>
        <w:t>behavior</w:t>
      </w:r>
      <w:proofErr w:type="spellEnd"/>
      <w:r w:rsidR="00EA3D0B">
        <w:t>.</w:t>
      </w:r>
    </w:p>
    <w:p w14:paraId="74A52C7F" w14:textId="77777777" w:rsidR="00EA3D0B" w:rsidRDefault="00EA3D0B" w:rsidP="00451058"/>
    <w:p w14:paraId="5B30DAE3" w14:textId="366733E3" w:rsidR="00451058" w:rsidRDefault="00451058" w:rsidP="00451058">
      <w:pPr>
        <w:rPr>
          <w:b/>
          <w:bCs/>
          <w:i/>
          <w:iCs/>
        </w:rPr>
      </w:pPr>
      <w:r w:rsidRPr="00EA3D0B">
        <w:rPr>
          <w:b/>
          <w:bCs/>
          <w:i/>
          <w:iCs/>
        </w:rPr>
        <w:t>7. Next Steps &amp; Additional Data Opportunities</w:t>
      </w:r>
    </w:p>
    <w:p w14:paraId="66312274" w14:textId="77777777" w:rsidR="00EA3D0B" w:rsidRPr="00EA3D0B" w:rsidRDefault="00EA3D0B" w:rsidP="00451058">
      <w:pPr>
        <w:rPr>
          <w:b/>
          <w:bCs/>
          <w:i/>
          <w:iCs/>
        </w:rPr>
      </w:pPr>
    </w:p>
    <w:p w14:paraId="7C4A149C" w14:textId="407D21C1" w:rsidR="00451058" w:rsidRDefault="00451058" w:rsidP="00451058">
      <w:r>
        <w:t xml:space="preserve">- </w:t>
      </w:r>
      <w:r w:rsidRPr="00EA3D0B">
        <w:rPr>
          <w:b/>
          <w:bCs/>
        </w:rPr>
        <w:t xml:space="preserve">A/B Testing: </w:t>
      </w:r>
      <w:r>
        <w:t>Pilot the "Summer Flex Pass" in one geographic zone to measure conversion lift before citywide rollout.</w:t>
      </w:r>
    </w:p>
    <w:p w14:paraId="41059A9C" w14:textId="4F297CF5" w:rsidR="00451058" w:rsidRDefault="00451058" w:rsidP="00451058">
      <w:r>
        <w:t xml:space="preserve">- </w:t>
      </w:r>
      <w:r w:rsidRPr="00EA3D0B">
        <w:rPr>
          <w:b/>
          <w:bCs/>
        </w:rPr>
        <w:t>Survey Data:</w:t>
      </w:r>
      <w:r>
        <w:t xml:space="preserve"> Conduct a short in-app survey targeting casual riders who take long weekend trips to understand *why* they haven't purchased a membership (e.g., cost, frequency of use, lack of awareness).</w:t>
      </w:r>
    </w:p>
    <w:p w14:paraId="26B40A3D" w14:textId="77777777" w:rsidR="00EA3D0B" w:rsidRDefault="00451058" w:rsidP="00451058">
      <w:r>
        <w:t xml:space="preserve">- </w:t>
      </w:r>
      <w:r w:rsidRPr="00EA3D0B">
        <w:rPr>
          <w:b/>
          <w:bCs/>
        </w:rPr>
        <w:t>Weather Integration:</w:t>
      </w:r>
      <w:r>
        <w:t xml:space="preserve"> Overlay historical weather data to determine if casual ridership is more sensitive to temperature/precipitation than member ridership, enabling more precise seasonal marketing timing.</w:t>
      </w:r>
    </w:p>
    <w:p w14:paraId="7374D8CE" w14:textId="63F97A88" w:rsidR="00451058" w:rsidRPr="00EA3D0B" w:rsidRDefault="00451058" w:rsidP="00451058">
      <w:pPr>
        <w:rPr>
          <w:b/>
          <w:bCs/>
          <w:i/>
          <w:iCs/>
        </w:rPr>
      </w:pPr>
      <w:r w:rsidRPr="00EA3D0B">
        <w:rPr>
          <w:b/>
          <w:bCs/>
          <w:i/>
          <w:iCs/>
        </w:rPr>
        <w:lastRenderedPageBreak/>
        <w:t>8. Portfolio Links &amp; Resources</w:t>
      </w:r>
    </w:p>
    <w:p w14:paraId="0D133F04" w14:textId="35E9EB33" w:rsidR="00451058" w:rsidRDefault="00451058" w:rsidP="00451058">
      <w:r w:rsidRPr="00EA3D0B">
        <w:rPr>
          <w:b/>
          <w:bCs/>
        </w:rPr>
        <w:t>GitHub Repository:</w:t>
      </w:r>
      <w:r>
        <w:t xml:space="preserve"> [</w:t>
      </w:r>
      <w:r w:rsidR="00C23145" w:rsidRPr="00C23145">
        <w:t>https://github.com/Sijibomi0909/Cyclistic-bike-share-analysis</w:t>
      </w:r>
      <w:r>
        <w:t>]</w:t>
      </w:r>
    </w:p>
    <w:p w14:paraId="39BD8ED0" w14:textId="77777777" w:rsidR="00451058" w:rsidRDefault="00451058" w:rsidP="00451058"/>
    <w:p w14:paraId="0851B7AA" w14:textId="584C721D" w:rsidR="00467008" w:rsidRDefault="00451058" w:rsidP="00451058">
      <w:r>
        <w:t>This case study was completed as part of the Google Data Analytics Professional Certificate Capstone Project.</w:t>
      </w:r>
    </w:p>
    <w:sectPr w:rsidR="004670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57C1A"/>
    <w:multiLevelType w:val="hybridMultilevel"/>
    <w:tmpl w:val="80C43C3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64654C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F40B7"/>
    <w:multiLevelType w:val="hybridMultilevel"/>
    <w:tmpl w:val="FD3A2DD4"/>
    <w:lvl w:ilvl="0" w:tplc="AEEAB2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54467E"/>
    <w:multiLevelType w:val="hybridMultilevel"/>
    <w:tmpl w:val="FAA65AC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470637">
    <w:abstractNumId w:val="0"/>
  </w:num>
  <w:num w:numId="2" w16cid:durableId="1252348745">
    <w:abstractNumId w:val="1"/>
  </w:num>
  <w:num w:numId="3" w16cid:durableId="18437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08"/>
    <w:rsid w:val="00366D89"/>
    <w:rsid w:val="00451058"/>
    <w:rsid w:val="00467008"/>
    <w:rsid w:val="008370C7"/>
    <w:rsid w:val="00946B05"/>
    <w:rsid w:val="009D308F"/>
    <w:rsid w:val="00B01F46"/>
    <w:rsid w:val="00C23145"/>
    <w:rsid w:val="00EA3D0B"/>
    <w:rsid w:val="00FD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0D40"/>
  <w15:chartTrackingRefBased/>
  <w15:docId w15:val="{ED5AB316-5A06-4288-A91E-6F4B0D50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1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1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31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oluwasijibomi oderinde</dc:creator>
  <cp:keywords/>
  <dc:description/>
  <cp:lastModifiedBy>oluwasijibomi oderinde</cp:lastModifiedBy>
  <cp:revision>2</cp:revision>
  <dcterms:created xsi:type="dcterms:W3CDTF">2026-04-17T21:26:00Z</dcterms:created>
  <dcterms:modified xsi:type="dcterms:W3CDTF">2026-04-17T21:26:00Z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2be9c815-4c57-4914-b182-6f7dbcc62fe9</vt:lpwstr>
  </property>
</Properties>
</file>