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B11" w:rsidRPr="00B55B11" w:rsidRDefault="00B55B11" w:rsidP="00B55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B55B11" w:rsidRPr="00B55B11" w:rsidRDefault="00B55B11" w:rsidP="00B55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Политика конфиденциальности веб-сайта </w:t>
      </w:r>
      <w:proofErr w:type="spellStart"/>
      <w:proofErr w:type="gramStart"/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sklad.productions</w:t>
      </w:r>
      <w:proofErr w:type="spellEnd"/>
      <w:proofErr w:type="gramEnd"/>
    </w:p>
    <w:p w:rsidR="00B55B11" w:rsidRPr="00B55B11" w:rsidRDefault="00B55B11" w:rsidP="00B55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вступления в силу: 17 мая 2025 г. Дата последнего обновления: 17 мая 2025 г.</w:t>
      </w:r>
    </w:p>
    <w:p w:rsidR="00B55B11" w:rsidRPr="00B55B11" w:rsidRDefault="00B55B11" w:rsidP="00B55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Настоящая Политика конфиденциальности (далее – «Политика») описывает, как Администрация Сайта </w:t>
      </w:r>
      <w:proofErr w:type="spellStart"/>
      <w:proofErr w:type="gramStart"/>
      <w:r w:rsidRPr="00B55B11">
        <w:rPr>
          <w:rFonts w:ascii="Courier New" w:eastAsia="Times New Roman" w:hAnsi="Courier New" w:cs="Courier New"/>
          <w:sz w:val="20"/>
          <w:szCs w:val="20"/>
          <w:lang w:eastAsia="ru-RU"/>
        </w:rPr>
        <w:t>sklad.productions</w:t>
      </w:r>
      <w:proofErr w:type="spellEnd"/>
      <w:proofErr w:type="gramEnd"/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– «Администрация Сайта», «мы», «нас» или «наш») собирает, использует, раскрывает и защищает информацию, полученную от Пользователей (далее – «Пользователь», «вы» или «ваш») данного веб-сайта (далее – «Сайт»).</w:t>
      </w:r>
    </w:p>
    <w:p w:rsidR="00B55B11" w:rsidRPr="00B55B11" w:rsidRDefault="00B55B11" w:rsidP="00B55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Сайт, вы соглашаетесь со сбором и использованием информации в соответствии с настоящей Политикой. Если вы не согласны с условиями настоящей Политики, пожалуйста, не используйте Сайт.</w:t>
      </w:r>
    </w:p>
    <w:p w:rsidR="00B55B11" w:rsidRPr="00B55B11" w:rsidRDefault="00B55B11" w:rsidP="00B55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Сбор информации</w:t>
      </w:r>
    </w:p>
    <w:p w:rsidR="00B55B11" w:rsidRPr="00B55B11" w:rsidRDefault="00B55B11" w:rsidP="00B55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можем собирать следующие типы информации:</w:t>
      </w:r>
    </w:p>
    <w:p w:rsidR="00B55B11" w:rsidRPr="00B55B11" w:rsidRDefault="00B55B11" w:rsidP="00B55B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Информация, предоставляемая Пользователем добровольно:</w:t>
      </w: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55B11" w:rsidRPr="00B55B11" w:rsidRDefault="00B55B11" w:rsidP="00B55B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заполнении контактных форм, форм обратной связи, подписки на рассылку или при ином взаимодействии с Сайтом, вы можете предоставить нам персональные данные, такие как: </w:t>
      </w:r>
    </w:p>
    <w:p w:rsidR="00B55B11" w:rsidRPr="00B55B11" w:rsidRDefault="00B55B11" w:rsidP="00B55B1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Имя;</w:t>
      </w:r>
    </w:p>
    <w:p w:rsidR="00B55B11" w:rsidRPr="00B55B11" w:rsidRDefault="00B55B11" w:rsidP="00B55B1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электронной почты (</w:t>
      </w:r>
      <w:proofErr w:type="spellStart"/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B55B11" w:rsidRPr="00B55B11" w:rsidRDefault="00B55B11" w:rsidP="00B55B1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телефона;</w:t>
      </w:r>
    </w:p>
    <w:p w:rsidR="00B55B11" w:rsidRPr="00B55B11" w:rsidRDefault="00B55B11" w:rsidP="00B55B1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Любая другая информация, которую вы решите предоставить.</w:t>
      </w:r>
    </w:p>
    <w:p w:rsidR="00B55B11" w:rsidRPr="00B55B11" w:rsidRDefault="00B55B11" w:rsidP="00B55B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Автоматически собираемая информация (Данные об использовании):</w:t>
      </w: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55B11" w:rsidRPr="00B55B11" w:rsidRDefault="00B55B11" w:rsidP="00B55B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вы посещаете Сайт, мы можем автоматически собирать определенную информацию о вашем устройстве и вашем взаимодействии с Сайтом, включая: </w:t>
      </w:r>
    </w:p>
    <w:p w:rsidR="00B55B11" w:rsidRPr="00B55B11" w:rsidRDefault="00B55B11" w:rsidP="00B55B1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IP-адрес;</w:t>
      </w:r>
    </w:p>
    <w:p w:rsidR="00B55B11" w:rsidRPr="00B55B11" w:rsidRDefault="00B55B11" w:rsidP="00B55B1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браузера и его версия;</w:t>
      </w:r>
    </w:p>
    <w:p w:rsidR="00B55B11" w:rsidRPr="00B55B11" w:rsidRDefault="00B55B11" w:rsidP="00B55B1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 Сайта, которые вы посетили, время и дата вашего визита, время, проведенное на этих страницах;</w:t>
      </w:r>
    </w:p>
    <w:p w:rsidR="00B55B11" w:rsidRPr="00B55B11" w:rsidRDefault="00B55B11" w:rsidP="00B55B1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Уникальные идентификаторы устройств и другие диагностические данные.</w:t>
      </w:r>
    </w:p>
    <w:p w:rsidR="00B55B11" w:rsidRPr="00B55B11" w:rsidRDefault="00B55B11" w:rsidP="00B55B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информация собирается с помощью файлов </w:t>
      </w:r>
      <w:proofErr w:type="spellStart"/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аналогичных технологий отслеживания (подробнее см. раздел «Использование файлов </w:t>
      </w:r>
      <w:proofErr w:type="spellStart"/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»).</w:t>
      </w:r>
    </w:p>
    <w:p w:rsidR="00B55B11" w:rsidRPr="00B55B11" w:rsidRDefault="00B55B11" w:rsidP="00B55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Использование собранной информации</w:t>
      </w:r>
    </w:p>
    <w:p w:rsidR="00B55B11" w:rsidRPr="00B55B11" w:rsidRDefault="00B55B11" w:rsidP="00B55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Администрация Сайта может использовать собранную информацию для следующих целей:</w:t>
      </w:r>
    </w:p>
    <w:p w:rsidR="00B55B11" w:rsidRPr="00B55B11" w:rsidRDefault="00B55B11" w:rsidP="00B55B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предоставления и поддержки функционирования Сайта;</w:t>
      </w:r>
    </w:p>
    <w:p w:rsidR="00B55B11" w:rsidRPr="00B55B11" w:rsidRDefault="00B55B11" w:rsidP="00B55B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улучшения качества работы Сайта и предоставляемых услуг;</w:t>
      </w:r>
    </w:p>
    <w:p w:rsidR="00B55B11" w:rsidRPr="00B55B11" w:rsidRDefault="00B55B11" w:rsidP="00B55B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ответа на ваши запросы, комментарии или вопросы, направленные через контактные формы или по электронной почте;</w:t>
      </w:r>
    </w:p>
    <w:p w:rsidR="00B55B11" w:rsidRPr="00B55B11" w:rsidRDefault="00B55B11" w:rsidP="00B55B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отправки вам информационных или маркетинговых материалов (например, новостных рассылок), если вы дали на это свое согласие;</w:t>
      </w:r>
    </w:p>
    <w:p w:rsidR="00B55B11" w:rsidRPr="00B55B11" w:rsidRDefault="00B55B11" w:rsidP="00B55B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анализа использования Сайта с целью улучшения пользовательского опыта;</w:t>
      </w:r>
    </w:p>
    <w:p w:rsidR="00B55B11" w:rsidRPr="00B55B11" w:rsidRDefault="00B55B11" w:rsidP="00B55B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безопасности Сайта и предотвращения мошеннической деятельности;</w:t>
      </w:r>
    </w:p>
    <w:p w:rsidR="00B55B11" w:rsidRPr="00B55B11" w:rsidRDefault="00B55B11" w:rsidP="00B55B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выполнения юридических обязательств, предусмотренных законодательством Республики Казахстан.</w:t>
      </w:r>
    </w:p>
    <w:p w:rsidR="00B55B11" w:rsidRPr="00B55B11" w:rsidRDefault="00B55B11" w:rsidP="00B55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Раскрытие информации третьим лицам</w:t>
      </w:r>
    </w:p>
    <w:p w:rsidR="00B55B11" w:rsidRPr="00B55B11" w:rsidRDefault="00B55B11" w:rsidP="00B55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Администрация Сайта обязуется не раскрывать полученную от Пользователей информацию третьим лицам, за исключением следующих случаев:</w:t>
      </w:r>
    </w:p>
    <w:p w:rsidR="00B55B11" w:rsidRPr="00B55B11" w:rsidRDefault="00B55B11" w:rsidP="00B55B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 согласия Пользователя:</w:t>
      </w: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Пользователь дал явное согласие на передачу своих данных.</w:t>
      </w:r>
    </w:p>
    <w:p w:rsidR="00B55B11" w:rsidRPr="00B55B11" w:rsidRDefault="00B55B11" w:rsidP="00B55B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Поставщикам услуг (Третьим лицам):</w:t>
      </w: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можем привлекать сторонние компании и физических лиц для содействия в работе Сайта (например, хостинг-провайдеры, сервисы аналитики, службы поддержки). Эти третьи лица могут иметь доступ к вашей персональной информации только для выполнения этих задач от нашего имени и обязаны не раскрывать и не использовать ее в каких-либо других целях.</w:t>
      </w:r>
    </w:p>
    <w:p w:rsidR="00B55B11" w:rsidRPr="00B55B11" w:rsidRDefault="00B55B11" w:rsidP="00B55B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требованию законодательства:</w:t>
      </w: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раскрытие информации необходимо для соблюдения действующего законодательства Республики Казахстан, судебного решения или законного требования государственных органов.</w:t>
      </w:r>
    </w:p>
    <w:p w:rsidR="00B55B11" w:rsidRPr="00B55B11" w:rsidRDefault="00B55B11" w:rsidP="00B55B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защиты прав:</w:t>
      </w: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защиты прав, собственности или безопасности Администрации Сайта, наших Пользователей или общественности, как это требуется или разрешено законом.</w:t>
      </w:r>
    </w:p>
    <w:p w:rsidR="00B55B11" w:rsidRPr="00B55B11" w:rsidRDefault="00B55B11" w:rsidP="00B55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Использование файлов </w:t>
      </w:r>
      <w:proofErr w:type="spellStart"/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cookie</w:t>
      </w:r>
      <w:proofErr w:type="spellEnd"/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технологий отслеживания</w:t>
      </w:r>
    </w:p>
    <w:p w:rsidR="00B55B11" w:rsidRPr="00B55B11" w:rsidRDefault="00B55B11" w:rsidP="00B55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используем файлы </w:t>
      </w:r>
      <w:proofErr w:type="spellStart"/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аналогичные технологии отслеживания для отслеживания активности на нашем Сайте и хранения определенной информации.</w:t>
      </w:r>
    </w:p>
    <w:p w:rsidR="00B55B11" w:rsidRPr="00B55B11" w:rsidRDefault="00B55B11" w:rsidP="00B55B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Файлы </w:t>
      </w:r>
      <w:proofErr w:type="spellStart"/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cookie</w:t>
      </w:r>
      <w:proofErr w:type="spellEnd"/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файлы с небольшим количеством данных, которые могут включать анонимный уникальный идентификатор. Файлы </w:t>
      </w:r>
      <w:proofErr w:type="spellStart"/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отправляются в ваш браузер с веб-сайта и хранятся на вашем устройстве.   </w:t>
      </w:r>
    </w:p>
    <w:p w:rsidR="00B55B11" w:rsidRPr="00B55B11" w:rsidRDefault="00B55B11" w:rsidP="00B55B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можете настроить свой браузер так, чтобы он отказывался от всех файлов </w:t>
      </w:r>
      <w:proofErr w:type="spellStart"/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указывал, когда файл </w:t>
      </w:r>
      <w:proofErr w:type="spellStart"/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отправляется. Однако, если вы не принимаете файлы </w:t>
      </w:r>
      <w:proofErr w:type="spellStart"/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 не сможете использовать некоторые разделы нашего Сайта.   </w:t>
      </w:r>
    </w:p>
    <w:p w:rsidR="00B55B11" w:rsidRPr="00B55B11" w:rsidRDefault="00B55B11" w:rsidP="00B55B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Примеры используемых нами файлов </w:t>
      </w:r>
      <w:proofErr w:type="spellStart"/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B55B11" w:rsidRPr="00B55B11" w:rsidRDefault="00B55B11" w:rsidP="00B55B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Сеансовые </w:t>
      </w:r>
      <w:proofErr w:type="spellStart"/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cookie</w:t>
      </w:r>
      <w:proofErr w:type="spellEnd"/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используем их для управления сеансами на нашем Сайте.</w:t>
      </w:r>
    </w:p>
    <w:p w:rsidR="00B55B11" w:rsidRPr="00B55B11" w:rsidRDefault="00B55B11" w:rsidP="00B55B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Cookie</w:t>
      </w:r>
      <w:proofErr w:type="spellEnd"/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предпочтений:</w:t>
      </w: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используем их для запоминания ваших предпочтений и различных настроек.</w:t>
      </w:r>
    </w:p>
    <w:p w:rsidR="00B55B11" w:rsidRPr="00B55B11" w:rsidRDefault="00B55B11" w:rsidP="00B55B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Cookie</w:t>
      </w:r>
      <w:proofErr w:type="spellEnd"/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безопасности:</w:t>
      </w: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используем их в целях безопасности.</w:t>
      </w:r>
    </w:p>
    <w:p w:rsidR="00B55B11" w:rsidRPr="00B55B11" w:rsidRDefault="00B55B11" w:rsidP="00B55B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Аналитические </w:t>
      </w:r>
      <w:proofErr w:type="spellStart"/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cookie</w:t>
      </w:r>
      <w:proofErr w:type="spellEnd"/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можем использовать сторонние сервисы, такие как </w:t>
      </w:r>
      <w:proofErr w:type="spellStart"/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Analytics</w:t>
      </w:r>
      <w:proofErr w:type="spellEnd"/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, для сбора и анализа информации об использовании Сайта.</w:t>
      </w:r>
    </w:p>
    <w:p w:rsidR="00B55B11" w:rsidRPr="00B55B11" w:rsidRDefault="00B55B11" w:rsidP="00B55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Безопасность данных</w:t>
      </w:r>
    </w:p>
    <w:p w:rsidR="00B55B11" w:rsidRPr="00B55B11" w:rsidRDefault="00B55B11" w:rsidP="00B55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Администрация Сайта принимает разумные технические и организационные меры для защиты персональной информации Пользователей от несанкционированного доступа, изменения, раскрытия или уничтожения. Однако ни один метод передачи данных через Интернет или метод электронного хранения не является на 100% безопасным, и мы не можем гарантировать абсолютную безопасность ваших данных.</w:t>
      </w:r>
    </w:p>
    <w:p w:rsidR="00B55B11" w:rsidRPr="00B55B11" w:rsidRDefault="00B55B11" w:rsidP="00B55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Хранение данных</w:t>
      </w:r>
    </w:p>
    <w:p w:rsidR="00B55B11" w:rsidRPr="00B55B11" w:rsidRDefault="00B55B11" w:rsidP="00B55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будем хранить вашу персональную информацию только до тех пор, пока это необходимо для целей, изложенных в настоящей Политике конфиденциальности, или в соответствии с требованиями законодательства Республики Казахстан.</w:t>
      </w:r>
    </w:p>
    <w:p w:rsidR="00B55B11" w:rsidRPr="00B55B11" w:rsidRDefault="00B55B11" w:rsidP="00B55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Права Пользователей</w:t>
      </w:r>
    </w:p>
    <w:p w:rsidR="00B55B11" w:rsidRPr="00B55B11" w:rsidRDefault="00B55B11" w:rsidP="00B55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законодательством Республики Казахстан о персональных данных и их защите, вы имеете право:</w:t>
      </w:r>
    </w:p>
    <w:p w:rsidR="00B55B11" w:rsidRPr="00B55B11" w:rsidRDefault="00B55B11" w:rsidP="00B55B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Знать о наличии у нас ваших персональных данных, а также получать информацию о целях их сбора и обработки.</w:t>
      </w:r>
    </w:p>
    <w:p w:rsidR="00B55B11" w:rsidRPr="00B55B11" w:rsidRDefault="00B55B11" w:rsidP="00B55B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Требовать изменения или дополнения ваших персональных данных, если они являются неточными или неполными.</w:t>
      </w:r>
    </w:p>
    <w:p w:rsidR="00B55B11" w:rsidRPr="00B55B11" w:rsidRDefault="00B55B11" w:rsidP="00B55B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Требовать блокирования или уничтожения ваших персональных данных, если их сбор и обработка осуществляются с нарушением законодательства.</w:t>
      </w:r>
    </w:p>
    <w:p w:rsidR="00B55B11" w:rsidRPr="00B55B11" w:rsidRDefault="00B55B11" w:rsidP="00B55B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Отозвать свое согласие на сбор и обработку персональных данных (если обработка основана на согласии).</w:t>
      </w:r>
    </w:p>
    <w:p w:rsidR="00B55B11" w:rsidRPr="00B55B11" w:rsidRDefault="00B55B11" w:rsidP="00B55B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иные права, предусмотренные законодательством Республики Казахстан.</w:t>
      </w:r>
    </w:p>
    <w:p w:rsidR="00B55B11" w:rsidRPr="00B55B11" w:rsidRDefault="00B55B11" w:rsidP="00B55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своих прав вы можете связаться с нами по контактным данным, указанным ниже.</w:t>
      </w:r>
    </w:p>
    <w:p w:rsidR="00B55B11" w:rsidRPr="00B55B11" w:rsidRDefault="00B55B11" w:rsidP="00B55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Ссылки на другие веб-сайты</w:t>
      </w:r>
    </w:p>
    <w:p w:rsidR="00B55B11" w:rsidRPr="00B55B11" w:rsidRDefault="00B55B11" w:rsidP="00B55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 Сайт может содержать ссылки на другие веб-сайты, которые не управляются нами. Если вы перейдете по ссылке на сторонний веб-сайт, вы будете перенаправлены на сайт этой третьей стороны. Мы настоятельно рекомендуем вам ознакомиться с политикой конфиденциальности каждого сайта, который вы посещаете. Мы не контролируем и не несем ответственности за содержание, политику конфиденциальности или действия любых сторонних сайтов или служб.</w:t>
      </w:r>
    </w:p>
    <w:p w:rsidR="00B55B11" w:rsidRPr="00B55B11" w:rsidRDefault="00B55B11" w:rsidP="00B55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Конфиденциальность в отношении детей</w:t>
      </w:r>
    </w:p>
    <w:p w:rsidR="00B55B11" w:rsidRPr="00B55B11" w:rsidRDefault="00B55B11" w:rsidP="00B55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 Сайт не предназначен для использования лицами, не достигшими 18-летнего возраста (или иного возраста совершеннолетия, установленного применимым законодательством). Мы сознательно не собираем персональную информацию от лиц моложе 18 лет. Если вы являетесь родителем или опекуном и вам стало известно, что ваш ребенок предоставил нам персональную информацию, пожалуйста, свяжитесь с нами. Если нам станет известно, что мы собрали персональную информацию от детей без подтверждения родительского согласия, мы предпримем шаги для удаления этой информации с наших серверов.</w:t>
      </w:r>
    </w:p>
    <w:p w:rsidR="00B55B11" w:rsidRPr="00B55B11" w:rsidRDefault="00B55B11" w:rsidP="00B55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 Изменения в настоящей Политике конфиденциальности</w:t>
      </w:r>
    </w:p>
    <w:p w:rsidR="00B55B11" w:rsidRPr="00B55B11" w:rsidRDefault="00B55B11" w:rsidP="00B55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Мы можем время от времени обновлять нашу Политику конфиденциальности. Мы будем уведомлять вас о любых изменениях, публикуя новую Политику конфиденциальности на этой странице и обновляя «дату последнего обновления» в верхней части настоящей Политики.</w:t>
      </w:r>
    </w:p>
    <w:p w:rsidR="00B55B11" w:rsidRPr="00B55B11" w:rsidRDefault="00B55B11" w:rsidP="00B55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рекомендуется периодически просматривать настоящую Политику конфиденциальности на предмет любых изменений. Изменения в настоящей Политике конфиденциальности вступают в силу с момента их публикации на этой странице.</w:t>
      </w:r>
    </w:p>
    <w:p w:rsidR="00B55B11" w:rsidRPr="00B55B11" w:rsidRDefault="00B55B11" w:rsidP="00B55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11. Применимое законодательство и разрешение споров</w:t>
      </w:r>
    </w:p>
    <w:p w:rsidR="00B55B11" w:rsidRPr="00B55B11" w:rsidRDefault="00B55B11" w:rsidP="00B55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Настоящая Политика регулируется и толкуется в соответствии с законодательством Республики Казахстан. Все споры и разногласия, возникающие из настоящей Политики или в связи с ней, подлежат разрешению путем переговоров. В случае невозможности разрешения разногласий путем переговоров они подлежат рассмотрению в судебном порядке в соответствии с действующим законодательством Республики Казахстан по месту нахождения Администрации Сайта.</w:t>
      </w:r>
    </w:p>
    <w:p w:rsidR="00B55B11" w:rsidRPr="00B55B11" w:rsidRDefault="00B55B11" w:rsidP="00B55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12. Контактная информация</w:t>
      </w:r>
    </w:p>
    <w:p w:rsidR="00B55B11" w:rsidRPr="00B55B11" w:rsidRDefault="00B55B11" w:rsidP="00B55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вас есть какие-либо вопросы относительно настоящей Политики конфиденциальности, пожалуйста, свяжитесь с нами:</w:t>
      </w:r>
    </w:p>
    <w:p w:rsidR="00B55B11" w:rsidRPr="00B55B11" w:rsidRDefault="00B55B11" w:rsidP="00B55B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электронной почте: </w:t>
      </w:r>
      <w:proofErr w:type="spellStart"/>
      <w:r w:rsidRPr="00B55B11">
        <w:rPr>
          <w:rFonts w:ascii="Courier New" w:eastAsia="Times New Roman" w:hAnsi="Courier New" w:cs="Courier New"/>
          <w:sz w:val="20"/>
          <w:szCs w:val="20"/>
          <w:lang w:eastAsia="ru-RU"/>
        </w:rPr>
        <w:t>info@sklad.productions</w:t>
      </w:r>
      <w:proofErr w:type="spellEnd"/>
    </w:p>
    <w:p w:rsidR="00B55B11" w:rsidRPr="00B55B11" w:rsidRDefault="00B55B11" w:rsidP="00B55B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контактную форму на Сайте: </w:t>
      </w:r>
      <w:r w:rsidRPr="00B55B11">
        <w:rPr>
          <w:rFonts w:ascii="Courier New" w:eastAsia="Times New Roman" w:hAnsi="Courier New" w:cs="Courier New"/>
          <w:sz w:val="20"/>
          <w:szCs w:val="20"/>
          <w:lang w:eastAsia="ru-RU"/>
        </w:rPr>
        <w:t>https://sklad.productions/contact</w:t>
      </w: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конкретно </w:t>
      </w:r>
      <w:r w:rsidRPr="00B55B11">
        <w:rPr>
          <w:rFonts w:ascii="Courier New" w:eastAsia="Times New Roman" w:hAnsi="Courier New" w:cs="Courier New"/>
          <w:sz w:val="20"/>
          <w:szCs w:val="20"/>
          <w:lang w:eastAsia="ru-RU"/>
        </w:rPr>
        <w:t>https://sklad.productions/contact#contact-form</w:t>
      </w:r>
      <w:r w:rsidRPr="00B55B1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C4E7D" w:rsidRDefault="002C4E7D"/>
    <w:sectPr w:rsidR="002C4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13E69"/>
    <w:multiLevelType w:val="multilevel"/>
    <w:tmpl w:val="E578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20EB1"/>
    <w:multiLevelType w:val="multilevel"/>
    <w:tmpl w:val="B190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D6F5E"/>
    <w:multiLevelType w:val="multilevel"/>
    <w:tmpl w:val="531E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723A2"/>
    <w:multiLevelType w:val="multilevel"/>
    <w:tmpl w:val="6262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33666"/>
    <w:multiLevelType w:val="multilevel"/>
    <w:tmpl w:val="51D49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0D2955"/>
    <w:multiLevelType w:val="multilevel"/>
    <w:tmpl w:val="CBE0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624499"/>
    <w:multiLevelType w:val="multilevel"/>
    <w:tmpl w:val="E262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885"/>
    <w:rsid w:val="002C4E7D"/>
    <w:rsid w:val="00622885"/>
    <w:rsid w:val="00B5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717E5"/>
  <w15:chartTrackingRefBased/>
  <w15:docId w15:val="{E16C82B9-D5B5-45DF-949D-041ADD20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8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Бондарев</dc:creator>
  <cp:keywords/>
  <dc:description/>
  <cp:lastModifiedBy>Сергей Бондарев</cp:lastModifiedBy>
  <cp:revision>2</cp:revision>
  <dcterms:created xsi:type="dcterms:W3CDTF">2025-05-17T14:44:00Z</dcterms:created>
  <dcterms:modified xsi:type="dcterms:W3CDTF">2025-05-17T14:44:00Z</dcterms:modified>
</cp:coreProperties>
</file>