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Il prof.s i trova nel giardino dietro l’istituto di fisiologia.</w:t>
      </w:r>
    </w:p>
    <w:p>
      <w:pPr>
        <w:pStyle w:val="Normal"/>
        <w:bidi w:val="0"/>
        <w:jc w:val="left"/>
        <w:rPr/>
      </w:pPr>
      <w:r>
        <w:rPr/>
        <w:t>PH fisiologico: 7.38-7.42, importante due cifre decimali.</w:t>
      </w:r>
    </w:p>
    <w:p>
      <w:pPr>
        <w:pStyle w:val="Normal"/>
        <w:bidi w:val="0"/>
        <w:jc w:val="left"/>
        <w:rPr/>
      </w:pPr>
      <w:r>
        <w:rPr/>
        <w:t>Secondo il professore bastano del diapositive per studiare.</w:t>
      </w:r>
    </w:p>
    <w:p>
      <w:pPr>
        <w:pStyle w:val="Normal"/>
        <w:bidi w:val="0"/>
        <w:jc w:val="left"/>
        <w:rPr/>
      </w:pPr>
      <w:r>
        <w:rPr/>
        <w:t>Esame: 30 domande a crocette in 33 minuti, non si può tornare indietro.</w:t>
      </w:r>
    </w:p>
    <w:p>
      <w:pPr>
        <w:pStyle w:val="Normal"/>
        <w:bidi w:val="0"/>
        <w:jc w:val="left"/>
        <w:rPr/>
      </w:pPr>
      <w:r>
        <w:rPr/>
        <w:t>Il prof si incazza come una iena se uno copia.</w:t>
      </w:r>
    </w:p>
    <w:p>
      <w:pPr>
        <w:pStyle w:val="Normal"/>
        <w:bidi w:val="0"/>
        <w:jc w:val="left"/>
        <w:rPr/>
      </w:pPr>
      <w:r>
        <w:rPr/>
        <w:t>Testi di riferimento per la gente a cui fanno schifo le slide: Conti, Battaglini.</w:t>
      </w:r>
    </w:p>
    <w:p>
      <w:pPr>
        <w:pStyle w:val="Normal"/>
        <w:bidi w:val="0"/>
        <w:jc w:val="left"/>
        <w:rPr/>
      </w:pPr>
      <w:r>
        <w:rPr/>
        <w:t xml:space="preserve">Temi affrontati: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Fisiologia del ciclo sonno-veglia.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Fisiologia del sistema endocrino.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Regolazione del ciclo sonno-veglia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Non sappiamo a cosa serva il sonno, tutti gli animali dormono, senza dormire si muore.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Sonno locale: alcune parti del cervello possono dormire mentre altre sono attive. I delfini e le anatre in migrazione dormono con un emisfero alla volta.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Caratteristiche del sonno: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Relativa inattività - immobilità.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Ridotta capacità di rispondere agli stimoli esterni (elevazione della soglia di risposta agli stimoli esterni).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(Rapida) reversibilità.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Recupero dopo privazione </w:t>
      </w:r>
      <w:r>
        <w:rPr>
          <w:b w:val="false"/>
          <w:bCs w:val="false"/>
        </w:rPr>
        <w:t>(aumenta l’intensità piuttosto che la durata)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Postura tipica.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Espressione genica differenziale.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Omeostasi: </w:t>
      </w:r>
      <w:r>
        <w:rPr>
          <w:b w:val="false"/>
          <w:bCs w:val="false"/>
        </w:rPr>
        <w:t>Capacità di un organismo di mantenere un equilibrio stabile in caso di perturbazioni esterne o interne.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Allostasi: </w:t>
      </w:r>
      <w:r>
        <w:rPr>
          <w:b w:val="false"/>
          <w:bCs w:val="false"/>
        </w:rPr>
        <w:t>Tendenza di un organismoa trovare un nuovo punto di equilibrio a fronte di stress esterni o interni.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it-IT" w:eastAsia="zh-CN" w:bidi="hi-IN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LibreOffice/7.5.7.1$Linux_X86_64 LibreOffice_project/50$Build-1</Application>
  <AppVersion>15.0000</AppVersion>
  <Pages>1</Pages>
  <Words>197</Words>
  <Characters>1118</Characters>
  <CharactersWithSpaces>1287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2023-10-06T08:32:38Z</dcterms:created>
  <dc:creator/>
  <dc:description/>
  <dc:language>it-IT</dc:language>
  <cp:lastModifiedBy/>
  <dcterms:modified xsi:type="dcterms:W3CDTF">2023-10-06T09:55:06Z</dcterms:modified>
  <cp:revision>2</cp:revision>
  <dc:subject/>
  <dc:title/>
</cp:coreProperties>
</file>