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76621" w14:textId="77777777" w:rsidR="004E0515" w:rsidRDefault="00000000">
      <w:pPr>
        <w:spacing w:after="158"/>
      </w:pPr>
      <w:r>
        <w:t xml:space="preserve"> </w:t>
      </w:r>
    </w:p>
    <w:p w14:paraId="28E5B2CB" w14:textId="77777777" w:rsidR="004E0515" w:rsidRDefault="00000000">
      <w:r>
        <w:t xml:space="preserve"> </w:t>
      </w:r>
    </w:p>
    <w:p w14:paraId="0F08CF12" w14:textId="77777777" w:rsidR="004E0515" w:rsidRDefault="00000000">
      <w:pPr>
        <w:spacing w:after="866"/>
      </w:pPr>
      <w:r>
        <w:t xml:space="preserve"> </w:t>
      </w:r>
    </w:p>
    <w:p w14:paraId="5FFC974A" w14:textId="3E7A4816" w:rsidR="004E0515" w:rsidRDefault="00854F39">
      <w:pPr>
        <w:spacing w:after="0"/>
      </w:pPr>
      <w:r>
        <w:rPr>
          <w:sz w:val="96"/>
        </w:rPr>
        <w:t xml:space="preserve">  Architecture Design </w:t>
      </w:r>
    </w:p>
    <w:p w14:paraId="7844E319" w14:textId="50A72CBF" w:rsidR="004E0515" w:rsidRDefault="00854F39">
      <w:pPr>
        <w:pStyle w:val="Heading1"/>
        <w:ind w:left="-5"/>
      </w:pPr>
      <w:r>
        <w:t xml:space="preserve">                      </w:t>
      </w:r>
      <w:r w:rsidR="0050731A">
        <w:t>Amazon Sales Data Analysis</w:t>
      </w:r>
    </w:p>
    <w:p w14:paraId="05C92188" w14:textId="77777777" w:rsidR="004E0515" w:rsidRDefault="00000000">
      <w:pPr>
        <w:spacing w:after="162"/>
      </w:pPr>
      <w:r>
        <w:rPr>
          <w:sz w:val="24"/>
        </w:rPr>
        <w:t xml:space="preserve"> </w:t>
      </w:r>
    </w:p>
    <w:p w14:paraId="65915291" w14:textId="7C40D442" w:rsidR="00854F39" w:rsidRDefault="0050731A">
      <w:pPr>
        <w:spacing w:after="158"/>
        <w:rPr>
          <w:sz w:val="24"/>
        </w:rPr>
      </w:pPr>
      <w:r>
        <w:rPr>
          <w:sz w:val="24"/>
        </w:rPr>
        <w:t xml:space="preserve">                                    </w:t>
      </w:r>
      <w:r>
        <w:rPr>
          <w:noProof/>
        </w:rPr>
        <w:drawing>
          <wp:inline distT="0" distB="0" distL="0" distR="0" wp14:anchorId="05810789" wp14:editId="3DD7E3F4">
            <wp:extent cx="2956560" cy="1554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6560" cy="1554480"/>
                    </a:xfrm>
                    <a:prstGeom prst="rect">
                      <a:avLst/>
                    </a:prstGeom>
                    <a:noFill/>
                    <a:ln>
                      <a:noFill/>
                    </a:ln>
                  </pic:spPr>
                </pic:pic>
              </a:graphicData>
            </a:graphic>
          </wp:inline>
        </w:drawing>
      </w:r>
    </w:p>
    <w:p w14:paraId="09303D39" w14:textId="386C869C" w:rsidR="004E0515" w:rsidRDefault="00854F39">
      <w:pPr>
        <w:spacing w:after="158"/>
      </w:pPr>
      <w:r>
        <w:rPr>
          <w:sz w:val="24"/>
        </w:rPr>
        <w:t xml:space="preserve">                              </w:t>
      </w:r>
      <w:r>
        <w:t xml:space="preserve"> </w:t>
      </w:r>
    </w:p>
    <w:p w14:paraId="1AA95EA5" w14:textId="77777777" w:rsidR="004E0515" w:rsidRDefault="00000000">
      <w:pPr>
        <w:spacing w:after="0"/>
      </w:pPr>
      <w:r>
        <w:t xml:space="preserve"> </w:t>
      </w:r>
    </w:p>
    <w:p w14:paraId="6397A184" w14:textId="77777777" w:rsidR="004E0515" w:rsidRDefault="00000000">
      <w:pPr>
        <w:spacing w:after="158"/>
      </w:pPr>
      <w:r>
        <w:t xml:space="preserve"> </w:t>
      </w:r>
    </w:p>
    <w:p w14:paraId="4B1C3CFD" w14:textId="77777777" w:rsidR="004E0515" w:rsidRDefault="00000000">
      <w:r>
        <w:t xml:space="preserve"> </w:t>
      </w:r>
    </w:p>
    <w:p w14:paraId="155C8F4D" w14:textId="77777777" w:rsidR="004E0515" w:rsidRDefault="00000000">
      <w:pPr>
        <w:spacing w:after="158"/>
      </w:pPr>
      <w:r>
        <w:t xml:space="preserve"> </w:t>
      </w:r>
    </w:p>
    <w:p w14:paraId="1AF24B33" w14:textId="77777777" w:rsidR="004E0515" w:rsidRDefault="00000000">
      <w:pPr>
        <w:spacing w:after="158"/>
      </w:pPr>
      <w:r>
        <w:t xml:space="preserve"> </w:t>
      </w:r>
    </w:p>
    <w:p w14:paraId="5C3BAF47" w14:textId="77777777" w:rsidR="004E0515" w:rsidRDefault="00000000">
      <w:r>
        <w:t xml:space="preserve"> </w:t>
      </w:r>
    </w:p>
    <w:p w14:paraId="78C02921" w14:textId="77777777" w:rsidR="004E0515" w:rsidRDefault="00000000">
      <w:pPr>
        <w:spacing w:after="158"/>
      </w:pPr>
      <w:r>
        <w:t xml:space="preserve"> </w:t>
      </w:r>
    </w:p>
    <w:p w14:paraId="7EF6DE3B" w14:textId="77777777" w:rsidR="004E0515" w:rsidRDefault="00000000">
      <w:r>
        <w:t xml:space="preserve"> </w:t>
      </w:r>
    </w:p>
    <w:p w14:paraId="5FB87864" w14:textId="77777777" w:rsidR="004E0515" w:rsidRDefault="00000000">
      <w:pPr>
        <w:spacing w:after="158"/>
      </w:pPr>
      <w:r>
        <w:t xml:space="preserve"> </w:t>
      </w:r>
    </w:p>
    <w:p w14:paraId="42EF7104" w14:textId="77777777" w:rsidR="004E0515" w:rsidRDefault="00000000">
      <w:r>
        <w:t xml:space="preserve"> </w:t>
      </w:r>
    </w:p>
    <w:p w14:paraId="76CF7460" w14:textId="77777777" w:rsidR="004E0515" w:rsidRDefault="00000000">
      <w:pPr>
        <w:spacing w:after="158"/>
      </w:pPr>
      <w:r>
        <w:t xml:space="preserve"> </w:t>
      </w:r>
    </w:p>
    <w:p w14:paraId="0FB0837C" w14:textId="77777777" w:rsidR="004E0515" w:rsidRDefault="00000000">
      <w:pPr>
        <w:spacing w:after="158"/>
      </w:pPr>
      <w:r>
        <w:t xml:space="preserve"> </w:t>
      </w:r>
    </w:p>
    <w:p w14:paraId="01B0E239" w14:textId="77777777" w:rsidR="004E0515" w:rsidRDefault="00000000">
      <w:r>
        <w:t xml:space="preserve"> </w:t>
      </w:r>
    </w:p>
    <w:p w14:paraId="79E364B1" w14:textId="77777777" w:rsidR="004E0515" w:rsidRDefault="00000000">
      <w:pPr>
        <w:spacing w:after="158"/>
      </w:pPr>
      <w:r>
        <w:t xml:space="preserve"> </w:t>
      </w:r>
    </w:p>
    <w:p w14:paraId="239ADF27" w14:textId="77777777" w:rsidR="004E0515" w:rsidRDefault="00000000">
      <w:r>
        <w:t xml:space="preserve"> </w:t>
      </w:r>
    </w:p>
    <w:p w14:paraId="076FA786" w14:textId="77777777" w:rsidR="004E0515" w:rsidRDefault="00000000">
      <w:pPr>
        <w:spacing w:after="158"/>
      </w:pPr>
      <w:r>
        <w:lastRenderedPageBreak/>
        <w:t xml:space="preserve"> </w:t>
      </w:r>
    </w:p>
    <w:p w14:paraId="617A76AD" w14:textId="77777777" w:rsidR="004E0515" w:rsidRDefault="00000000">
      <w:pPr>
        <w:spacing w:after="158"/>
      </w:pPr>
      <w:r>
        <w:t xml:space="preserve"> </w:t>
      </w:r>
    </w:p>
    <w:p w14:paraId="3227B120" w14:textId="77777777" w:rsidR="004E0515" w:rsidRDefault="00000000">
      <w:pPr>
        <w:spacing w:after="0"/>
      </w:pPr>
      <w:r>
        <w:t xml:space="preserve"> </w:t>
      </w:r>
    </w:p>
    <w:p w14:paraId="37C2F024" w14:textId="77777777" w:rsidR="004E0515" w:rsidRDefault="00000000">
      <w:pPr>
        <w:pStyle w:val="Heading1"/>
        <w:spacing w:after="122"/>
        <w:ind w:left="-5"/>
      </w:pPr>
      <w:r>
        <w:t xml:space="preserve">DOCUMENT CONTROL </w:t>
      </w:r>
    </w:p>
    <w:p w14:paraId="4C8374E9" w14:textId="77777777" w:rsidR="004E0515" w:rsidRDefault="00000000">
      <w:pPr>
        <w:spacing w:after="0"/>
        <w:ind w:left="-5" w:hanging="10"/>
      </w:pPr>
      <w:r>
        <w:rPr>
          <w:b/>
          <w:color w:val="4472C4"/>
          <w:sz w:val="28"/>
        </w:rPr>
        <w:t xml:space="preserve">Change Record: </w:t>
      </w:r>
    </w:p>
    <w:tbl>
      <w:tblPr>
        <w:tblStyle w:val="TableGrid"/>
        <w:tblW w:w="9022" w:type="dxa"/>
        <w:tblInd w:w="3" w:type="dxa"/>
        <w:tblCellMar>
          <w:top w:w="46" w:type="dxa"/>
          <w:left w:w="107" w:type="dxa"/>
          <w:right w:w="59" w:type="dxa"/>
        </w:tblCellMar>
        <w:tblLook w:val="04A0" w:firstRow="1" w:lastRow="0" w:firstColumn="1" w:lastColumn="0" w:noHBand="0" w:noVBand="1"/>
      </w:tblPr>
      <w:tblGrid>
        <w:gridCol w:w="1035"/>
        <w:gridCol w:w="1271"/>
        <w:gridCol w:w="1554"/>
        <w:gridCol w:w="5162"/>
      </w:tblGrid>
      <w:tr w:rsidR="004E0515" w14:paraId="672D2127" w14:textId="77777777">
        <w:trPr>
          <w:trHeight w:val="462"/>
        </w:trPr>
        <w:tc>
          <w:tcPr>
            <w:tcW w:w="1035" w:type="dxa"/>
            <w:tcBorders>
              <w:top w:val="single" w:sz="2" w:space="0" w:color="000000"/>
              <w:left w:val="single" w:sz="2" w:space="0" w:color="000000"/>
              <w:bottom w:val="single" w:sz="2" w:space="0" w:color="000000"/>
              <w:right w:val="single" w:sz="4" w:space="0" w:color="000000"/>
            </w:tcBorders>
            <w:shd w:val="clear" w:color="auto" w:fill="B4C6E7"/>
          </w:tcPr>
          <w:p w14:paraId="6A28F4B2" w14:textId="77777777" w:rsidR="004E0515" w:rsidRDefault="00000000">
            <w:pPr>
              <w:ind w:left="1"/>
              <w:jc w:val="both"/>
            </w:pPr>
            <w:r>
              <w:rPr>
                <w:b/>
              </w:rPr>
              <w:t xml:space="preserve">VERSION </w:t>
            </w:r>
          </w:p>
        </w:tc>
        <w:tc>
          <w:tcPr>
            <w:tcW w:w="1271" w:type="dxa"/>
            <w:tcBorders>
              <w:top w:val="single" w:sz="2" w:space="0" w:color="000000"/>
              <w:left w:val="single" w:sz="4" w:space="0" w:color="000000"/>
              <w:bottom w:val="single" w:sz="2" w:space="0" w:color="000000"/>
              <w:right w:val="single" w:sz="4" w:space="0" w:color="000000"/>
            </w:tcBorders>
            <w:shd w:val="clear" w:color="auto" w:fill="B4C6E7"/>
          </w:tcPr>
          <w:p w14:paraId="404039A4" w14:textId="77777777" w:rsidR="004E0515" w:rsidRDefault="00000000">
            <w:pPr>
              <w:ind w:right="50"/>
              <w:jc w:val="center"/>
            </w:pPr>
            <w:r>
              <w:rPr>
                <w:b/>
              </w:rPr>
              <w:t xml:space="preserve">DATE </w:t>
            </w:r>
          </w:p>
        </w:tc>
        <w:tc>
          <w:tcPr>
            <w:tcW w:w="1554" w:type="dxa"/>
            <w:tcBorders>
              <w:top w:val="single" w:sz="2" w:space="0" w:color="000000"/>
              <w:left w:val="single" w:sz="4" w:space="0" w:color="000000"/>
              <w:bottom w:val="single" w:sz="2" w:space="0" w:color="000000"/>
              <w:right w:val="single" w:sz="4" w:space="0" w:color="000000"/>
            </w:tcBorders>
            <w:shd w:val="clear" w:color="auto" w:fill="B4C6E7"/>
          </w:tcPr>
          <w:p w14:paraId="7AF00E68" w14:textId="77777777" w:rsidR="004E0515" w:rsidRDefault="00000000">
            <w:pPr>
              <w:ind w:right="45"/>
              <w:jc w:val="center"/>
            </w:pPr>
            <w:r>
              <w:rPr>
                <w:b/>
              </w:rPr>
              <w:t xml:space="preserve">AUTHOR </w:t>
            </w:r>
          </w:p>
        </w:tc>
        <w:tc>
          <w:tcPr>
            <w:tcW w:w="5162" w:type="dxa"/>
            <w:tcBorders>
              <w:top w:val="single" w:sz="2" w:space="0" w:color="000000"/>
              <w:left w:val="single" w:sz="4" w:space="0" w:color="000000"/>
              <w:bottom w:val="single" w:sz="2" w:space="0" w:color="000000"/>
              <w:right w:val="single" w:sz="2" w:space="0" w:color="000000"/>
            </w:tcBorders>
            <w:shd w:val="clear" w:color="auto" w:fill="B4C6E7"/>
          </w:tcPr>
          <w:p w14:paraId="6665B712" w14:textId="77777777" w:rsidR="004E0515" w:rsidRDefault="00000000">
            <w:pPr>
              <w:ind w:right="47"/>
              <w:jc w:val="center"/>
            </w:pPr>
            <w:r>
              <w:rPr>
                <w:b/>
              </w:rPr>
              <w:t xml:space="preserve">COMMENTS </w:t>
            </w:r>
          </w:p>
        </w:tc>
      </w:tr>
      <w:tr w:rsidR="004E0515" w14:paraId="61CEED9F" w14:textId="77777777">
        <w:trPr>
          <w:trHeight w:val="543"/>
        </w:trPr>
        <w:tc>
          <w:tcPr>
            <w:tcW w:w="1035" w:type="dxa"/>
            <w:tcBorders>
              <w:top w:val="single" w:sz="2" w:space="0" w:color="000000"/>
              <w:left w:val="single" w:sz="2" w:space="0" w:color="000000"/>
              <w:bottom w:val="single" w:sz="4" w:space="0" w:color="000000"/>
              <w:right w:val="single" w:sz="4" w:space="0" w:color="000000"/>
            </w:tcBorders>
            <w:vAlign w:val="center"/>
          </w:tcPr>
          <w:p w14:paraId="495DB96C" w14:textId="6A3E1D76" w:rsidR="004E0515" w:rsidRDefault="00CA0D5F">
            <w:pPr>
              <w:ind w:right="50"/>
              <w:jc w:val="center"/>
            </w:pPr>
            <w:r>
              <w:t>1.0</w:t>
            </w:r>
          </w:p>
        </w:tc>
        <w:tc>
          <w:tcPr>
            <w:tcW w:w="1271" w:type="dxa"/>
            <w:tcBorders>
              <w:top w:val="single" w:sz="2" w:space="0" w:color="000000"/>
              <w:left w:val="single" w:sz="4" w:space="0" w:color="000000"/>
              <w:bottom w:val="single" w:sz="4" w:space="0" w:color="000000"/>
              <w:right w:val="single" w:sz="4" w:space="0" w:color="000000"/>
            </w:tcBorders>
          </w:tcPr>
          <w:p w14:paraId="2B9F3F6C" w14:textId="18E1D690" w:rsidR="004E0515" w:rsidRDefault="00CA0D5F">
            <w:pPr>
              <w:jc w:val="center"/>
            </w:pPr>
            <w:r>
              <w:t>1</w:t>
            </w:r>
            <w:r w:rsidR="0050731A">
              <w:t>2</w:t>
            </w:r>
            <w:r>
              <w:t>/</w:t>
            </w:r>
            <w:r w:rsidR="0050731A">
              <w:t>10</w:t>
            </w:r>
            <w:r>
              <w:t>/2022</w:t>
            </w:r>
          </w:p>
        </w:tc>
        <w:tc>
          <w:tcPr>
            <w:tcW w:w="1554" w:type="dxa"/>
            <w:tcBorders>
              <w:top w:val="single" w:sz="2" w:space="0" w:color="000000"/>
              <w:left w:val="single" w:sz="4" w:space="0" w:color="000000"/>
              <w:bottom w:val="single" w:sz="4" w:space="0" w:color="000000"/>
              <w:right w:val="single" w:sz="4" w:space="0" w:color="000000"/>
            </w:tcBorders>
            <w:vAlign w:val="center"/>
          </w:tcPr>
          <w:p w14:paraId="1750EE40" w14:textId="636DF69C" w:rsidR="004E0515" w:rsidRDefault="00CA0D5F">
            <w:pPr>
              <w:ind w:right="45"/>
              <w:jc w:val="center"/>
            </w:pPr>
            <w:proofErr w:type="spellStart"/>
            <w:r>
              <w:t>Sikha</w:t>
            </w:r>
            <w:proofErr w:type="spellEnd"/>
            <w:r>
              <w:t xml:space="preserve"> Pandey</w:t>
            </w:r>
          </w:p>
        </w:tc>
        <w:tc>
          <w:tcPr>
            <w:tcW w:w="5162" w:type="dxa"/>
            <w:tcBorders>
              <w:top w:val="single" w:sz="2" w:space="0" w:color="000000"/>
              <w:left w:val="single" w:sz="4" w:space="0" w:color="000000"/>
              <w:bottom w:val="single" w:sz="4" w:space="0" w:color="000000"/>
              <w:right w:val="single" w:sz="2" w:space="0" w:color="000000"/>
            </w:tcBorders>
            <w:vAlign w:val="center"/>
          </w:tcPr>
          <w:p w14:paraId="16D0C2D4" w14:textId="20DC2FE8" w:rsidR="004E0515" w:rsidRDefault="00000000">
            <w:pPr>
              <w:ind w:left="2"/>
            </w:pPr>
            <w:r>
              <w:t xml:space="preserve">Introduction </w:t>
            </w:r>
            <w:r w:rsidR="00CA0D5F">
              <w:t xml:space="preserve">and Architecture </w:t>
            </w:r>
          </w:p>
        </w:tc>
      </w:tr>
      <w:tr w:rsidR="004E0515" w14:paraId="51B3FEBC" w14:textId="77777777">
        <w:trPr>
          <w:trHeight w:val="547"/>
        </w:trPr>
        <w:tc>
          <w:tcPr>
            <w:tcW w:w="1035" w:type="dxa"/>
            <w:tcBorders>
              <w:top w:val="single" w:sz="4" w:space="0" w:color="000000"/>
              <w:left w:val="single" w:sz="2" w:space="0" w:color="000000"/>
              <w:bottom w:val="single" w:sz="4" w:space="0" w:color="000000"/>
              <w:right w:val="single" w:sz="4" w:space="0" w:color="000000"/>
            </w:tcBorders>
            <w:vAlign w:val="center"/>
          </w:tcPr>
          <w:p w14:paraId="5A7EC5DA" w14:textId="6D4775D4" w:rsidR="004E0515" w:rsidRDefault="00CA0D5F">
            <w:pPr>
              <w:ind w:right="50"/>
              <w:jc w:val="center"/>
            </w:pPr>
            <w:r>
              <w:t>1.1</w:t>
            </w:r>
          </w:p>
        </w:tc>
        <w:tc>
          <w:tcPr>
            <w:tcW w:w="1271" w:type="dxa"/>
            <w:tcBorders>
              <w:top w:val="single" w:sz="4" w:space="0" w:color="000000"/>
              <w:left w:val="single" w:sz="4" w:space="0" w:color="000000"/>
              <w:bottom w:val="single" w:sz="4" w:space="0" w:color="000000"/>
              <w:right w:val="single" w:sz="4" w:space="0" w:color="000000"/>
            </w:tcBorders>
          </w:tcPr>
          <w:p w14:paraId="4C7914E9" w14:textId="2C00AD1D" w:rsidR="004E0515" w:rsidRDefault="0050731A">
            <w:pPr>
              <w:jc w:val="center"/>
            </w:pPr>
            <w:r>
              <w:t>16</w:t>
            </w:r>
            <w:r w:rsidR="00CA0D5F">
              <w:t>/</w:t>
            </w:r>
            <w:r>
              <w:t>10</w:t>
            </w:r>
            <w:r w:rsidR="00CA0D5F">
              <w:t>/2022</w:t>
            </w:r>
          </w:p>
        </w:tc>
        <w:tc>
          <w:tcPr>
            <w:tcW w:w="1554" w:type="dxa"/>
            <w:tcBorders>
              <w:top w:val="single" w:sz="4" w:space="0" w:color="000000"/>
              <w:left w:val="single" w:sz="4" w:space="0" w:color="000000"/>
              <w:bottom w:val="single" w:sz="4" w:space="0" w:color="000000"/>
              <w:right w:val="single" w:sz="4" w:space="0" w:color="000000"/>
            </w:tcBorders>
            <w:vAlign w:val="center"/>
          </w:tcPr>
          <w:p w14:paraId="5C240AE1" w14:textId="3D56DCD7" w:rsidR="004E0515" w:rsidRDefault="00CA0D5F">
            <w:pPr>
              <w:ind w:right="45"/>
              <w:jc w:val="center"/>
            </w:pPr>
            <w:proofErr w:type="spellStart"/>
            <w:r>
              <w:t>Sikha</w:t>
            </w:r>
            <w:proofErr w:type="spellEnd"/>
            <w:r>
              <w:t xml:space="preserve"> Pandey</w:t>
            </w:r>
          </w:p>
        </w:tc>
        <w:tc>
          <w:tcPr>
            <w:tcW w:w="5162" w:type="dxa"/>
            <w:tcBorders>
              <w:top w:val="single" w:sz="4" w:space="0" w:color="000000"/>
              <w:left w:val="single" w:sz="4" w:space="0" w:color="000000"/>
              <w:bottom w:val="single" w:sz="4" w:space="0" w:color="000000"/>
              <w:right w:val="single" w:sz="2" w:space="0" w:color="000000"/>
            </w:tcBorders>
          </w:tcPr>
          <w:p w14:paraId="6DC24A94" w14:textId="3CABA0B0" w:rsidR="004E0515" w:rsidRDefault="00CA0D5F">
            <w:pPr>
              <w:ind w:left="2"/>
            </w:pPr>
            <w:r>
              <w:t>Architecture Deployment</w:t>
            </w:r>
          </w:p>
        </w:tc>
      </w:tr>
      <w:tr w:rsidR="004E0515" w14:paraId="3232C521" w14:textId="77777777">
        <w:trPr>
          <w:trHeight w:val="547"/>
        </w:trPr>
        <w:tc>
          <w:tcPr>
            <w:tcW w:w="1035" w:type="dxa"/>
            <w:tcBorders>
              <w:top w:val="single" w:sz="4" w:space="0" w:color="000000"/>
              <w:left w:val="single" w:sz="2" w:space="0" w:color="000000"/>
              <w:bottom w:val="single" w:sz="4" w:space="0" w:color="000000"/>
              <w:right w:val="single" w:sz="4" w:space="0" w:color="000000"/>
            </w:tcBorders>
            <w:vAlign w:val="center"/>
          </w:tcPr>
          <w:p w14:paraId="01404C97" w14:textId="77777777" w:rsidR="004E0515" w:rsidRDefault="00000000">
            <w:pPr>
              <w:ind w:left="1"/>
            </w:pPr>
            <w:r>
              <w:t xml:space="preserve"> </w:t>
            </w:r>
          </w:p>
        </w:tc>
        <w:tc>
          <w:tcPr>
            <w:tcW w:w="1271" w:type="dxa"/>
            <w:tcBorders>
              <w:top w:val="single" w:sz="4" w:space="0" w:color="000000"/>
              <w:left w:val="single" w:sz="4" w:space="0" w:color="000000"/>
              <w:bottom w:val="single" w:sz="4" w:space="0" w:color="000000"/>
              <w:right w:val="single" w:sz="4" w:space="0" w:color="000000"/>
            </w:tcBorders>
            <w:vAlign w:val="center"/>
          </w:tcPr>
          <w:p w14:paraId="1AC6EB9D" w14:textId="77777777" w:rsidR="004E0515" w:rsidRDefault="00000000">
            <w:r>
              <w:t xml:space="preserve"> </w:t>
            </w:r>
          </w:p>
        </w:tc>
        <w:tc>
          <w:tcPr>
            <w:tcW w:w="1554" w:type="dxa"/>
            <w:tcBorders>
              <w:top w:val="single" w:sz="4" w:space="0" w:color="000000"/>
              <w:left w:val="single" w:sz="4" w:space="0" w:color="000000"/>
              <w:bottom w:val="single" w:sz="4" w:space="0" w:color="000000"/>
              <w:right w:val="single" w:sz="4" w:space="0" w:color="000000"/>
            </w:tcBorders>
            <w:vAlign w:val="center"/>
          </w:tcPr>
          <w:p w14:paraId="5C49A6B3" w14:textId="77777777" w:rsidR="004E0515" w:rsidRDefault="00000000">
            <w:pPr>
              <w:ind w:left="1"/>
            </w:pPr>
            <w:r>
              <w:t xml:space="preserve"> </w:t>
            </w:r>
          </w:p>
        </w:tc>
        <w:tc>
          <w:tcPr>
            <w:tcW w:w="5162" w:type="dxa"/>
            <w:tcBorders>
              <w:top w:val="single" w:sz="4" w:space="0" w:color="000000"/>
              <w:left w:val="single" w:sz="4" w:space="0" w:color="000000"/>
              <w:bottom w:val="single" w:sz="4" w:space="0" w:color="000000"/>
              <w:right w:val="single" w:sz="2" w:space="0" w:color="000000"/>
            </w:tcBorders>
          </w:tcPr>
          <w:p w14:paraId="108CFD01" w14:textId="77777777" w:rsidR="004E0515" w:rsidRDefault="00000000">
            <w:pPr>
              <w:ind w:left="2"/>
            </w:pPr>
            <w:r>
              <w:t xml:space="preserve"> </w:t>
            </w:r>
          </w:p>
          <w:p w14:paraId="0BD2D49A" w14:textId="77777777" w:rsidR="004E0515" w:rsidRDefault="00000000">
            <w:pPr>
              <w:ind w:left="2"/>
            </w:pPr>
            <w:r>
              <w:t xml:space="preserve"> </w:t>
            </w:r>
          </w:p>
        </w:tc>
      </w:tr>
      <w:tr w:rsidR="004E0515" w14:paraId="345D98D2" w14:textId="77777777">
        <w:trPr>
          <w:trHeight w:val="545"/>
        </w:trPr>
        <w:tc>
          <w:tcPr>
            <w:tcW w:w="1035" w:type="dxa"/>
            <w:tcBorders>
              <w:top w:val="single" w:sz="4" w:space="0" w:color="000000"/>
              <w:left w:val="single" w:sz="2" w:space="0" w:color="000000"/>
              <w:bottom w:val="single" w:sz="2" w:space="0" w:color="000000"/>
              <w:right w:val="single" w:sz="4" w:space="0" w:color="000000"/>
            </w:tcBorders>
            <w:vAlign w:val="center"/>
          </w:tcPr>
          <w:p w14:paraId="60C14AC5" w14:textId="77777777" w:rsidR="004E0515" w:rsidRDefault="00000000">
            <w:pPr>
              <w:ind w:left="1"/>
            </w:pPr>
            <w:r>
              <w:t xml:space="preserve"> </w:t>
            </w:r>
          </w:p>
        </w:tc>
        <w:tc>
          <w:tcPr>
            <w:tcW w:w="1271" w:type="dxa"/>
            <w:tcBorders>
              <w:top w:val="single" w:sz="4" w:space="0" w:color="000000"/>
              <w:left w:val="single" w:sz="4" w:space="0" w:color="000000"/>
              <w:bottom w:val="single" w:sz="2" w:space="0" w:color="000000"/>
              <w:right w:val="single" w:sz="4" w:space="0" w:color="000000"/>
            </w:tcBorders>
            <w:vAlign w:val="center"/>
          </w:tcPr>
          <w:p w14:paraId="725E41DA" w14:textId="77777777" w:rsidR="004E0515" w:rsidRDefault="00000000">
            <w:r>
              <w:t xml:space="preserve"> </w:t>
            </w:r>
          </w:p>
        </w:tc>
        <w:tc>
          <w:tcPr>
            <w:tcW w:w="1554" w:type="dxa"/>
            <w:tcBorders>
              <w:top w:val="single" w:sz="4" w:space="0" w:color="000000"/>
              <w:left w:val="single" w:sz="4" w:space="0" w:color="000000"/>
              <w:bottom w:val="single" w:sz="2" w:space="0" w:color="000000"/>
              <w:right w:val="single" w:sz="4" w:space="0" w:color="000000"/>
            </w:tcBorders>
            <w:vAlign w:val="center"/>
          </w:tcPr>
          <w:p w14:paraId="251143AE" w14:textId="77777777" w:rsidR="004E0515" w:rsidRDefault="00000000">
            <w:pPr>
              <w:ind w:left="1"/>
            </w:pPr>
            <w:r>
              <w:t xml:space="preserve"> </w:t>
            </w:r>
          </w:p>
        </w:tc>
        <w:tc>
          <w:tcPr>
            <w:tcW w:w="5162" w:type="dxa"/>
            <w:tcBorders>
              <w:top w:val="single" w:sz="4" w:space="0" w:color="000000"/>
              <w:left w:val="single" w:sz="4" w:space="0" w:color="000000"/>
              <w:bottom w:val="single" w:sz="2" w:space="0" w:color="000000"/>
              <w:right w:val="single" w:sz="2" w:space="0" w:color="000000"/>
            </w:tcBorders>
          </w:tcPr>
          <w:p w14:paraId="225E2AE0" w14:textId="77777777" w:rsidR="004E0515" w:rsidRDefault="00000000">
            <w:pPr>
              <w:ind w:left="2"/>
            </w:pPr>
            <w:r>
              <w:t xml:space="preserve"> </w:t>
            </w:r>
          </w:p>
          <w:p w14:paraId="119FA3DA" w14:textId="77777777" w:rsidR="004E0515" w:rsidRDefault="00000000">
            <w:pPr>
              <w:ind w:left="2"/>
            </w:pPr>
            <w:r>
              <w:t xml:space="preserve"> </w:t>
            </w:r>
          </w:p>
        </w:tc>
      </w:tr>
    </w:tbl>
    <w:p w14:paraId="05BC73BA" w14:textId="77777777" w:rsidR="004E0515" w:rsidRDefault="00000000">
      <w:pPr>
        <w:spacing w:after="218"/>
      </w:pPr>
      <w:r>
        <w:t xml:space="preserve"> </w:t>
      </w:r>
    </w:p>
    <w:p w14:paraId="6CCB247B" w14:textId="7D1025A7" w:rsidR="004E0515" w:rsidRDefault="004E0515"/>
    <w:p w14:paraId="48437F4A" w14:textId="77777777" w:rsidR="004E0515" w:rsidRDefault="00000000">
      <w:pPr>
        <w:spacing w:after="158"/>
      </w:pPr>
      <w:r>
        <w:t xml:space="preserve"> </w:t>
      </w:r>
    </w:p>
    <w:p w14:paraId="6077166B" w14:textId="77777777" w:rsidR="004E0515" w:rsidRDefault="00000000">
      <w:pPr>
        <w:spacing w:after="158"/>
      </w:pPr>
      <w:r>
        <w:t xml:space="preserve"> </w:t>
      </w:r>
    </w:p>
    <w:p w14:paraId="53A3ED39" w14:textId="77777777" w:rsidR="004E0515" w:rsidRDefault="00000000">
      <w:r>
        <w:t xml:space="preserve"> </w:t>
      </w:r>
    </w:p>
    <w:p w14:paraId="52D08231" w14:textId="77777777" w:rsidR="004E0515" w:rsidRDefault="00000000">
      <w:pPr>
        <w:spacing w:after="158"/>
      </w:pPr>
      <w:r>
        <w:t xml:space="preserve"> </w:t>
      </w:r>
    </w:p>
    <w:p w14:paraId="241F6D84" w14:textId="77777777" w:rsidR="004E0515" w:rsidRDefault="00000000">
      <w:pPr>
        <w:spacing w:after="161"/>
      </w:pPr>
      <w:r>
        <w:t xml:space="preserve"> </w:t>
      </w:r>
    </w:p>
    <w:p w14:paraId="64B92104" w14:textId="77777777" w:rsidR="004E0515" w:rsidRDefault="00000000">
      <w:pPr>
        <w:spacing w:after="158"/>
      </w:pPr>
      <w:r>
        <w:t xml:space="preserve"> </w:t>
      </w:r>
    </w:p>
    <w:p w14:paraId="2D347BE8" w14:textId="77777777" w:rsidR="004E0515" w:rsidRDefault="00000000">
      <w:r>
        <w:t xml:space="preserve"> </w:t>
      </w:r>
    </w:p>
    <w:p w14:paraId="51824ADF" w14:textId="77777777" w:rsidR="004E0515" w:rsidRDefault="00000000">
      <w:pPr>
        <w:spacing w:after="158"/>
      </w:pPr>
      <w:r>
        <w:t xml:space="preserve"> </w:t>
      </w:r>
    </w:p>
    <w:p w14:paraId="0E7F33D1" w14:textId="77777777" w:rsidR="004E0515" w:rsidRDefault="00000000">
      <w:pPr>
        <w:spacing w:after="158"/>
      </w:pPr>
      <w:r>
        <w:t xml:space="preserve"> </w:t>
      </w:r>
    </w:p>
    <w:p w14:paraId="40F3947E" w14:textId="77777777" w:rsidR="004E0515" w:rsidRDefault="00000000">
      <w:r>
        <w:t xml:space="preserve"> </w:t>
      </w:r>
    </w:p>
    <w:p w14:paraId="5B948F1F" w14:textId="77777777" w:rsidR="004E0515" w:rsidRDefault="00000000">
      <w:pPr>
        <w:spacing w:after="0"/>
      </w:pPr>
      <w:r>
        <w:t xml:space="preserve"> </w:t>
      </w:r>
    </w:p>
    <w:p w14:paraId="54733CAC" w14:textId="77777777" w:rsidR="00854F39" w:rsidRDefault="00854F39">
      <w:pPr>
        <w:pStyle w:val="Heading1"/>
        <w:ind w:left="-5"/>
      </w:pPr>
    </w:p>
    <w:p w14:paraId="5B1D2D03" w14:textId="77777777" w:rsidR="00854F39" w:rsidRDefault="00854F39">
      <w:pPr>
        <w:pStyle w:val="Heading1"/>
        <w:ind w:left="-5"/>
      </w:pPr>
    </w:p>
    <w:p w14:paraId="0F90EB96" w14:textId="77777777" w:rsidR="00854F39" w:rsidRDefault="00854F39">
      <w:pPr>
        <w:pStyle w:val="Heading1"/>
        <w:ind w:left="-5"/>
      </w:pPr>
    </w:p>
    <w:p w14:paraId="6D4380EF" w14:textId="0954A6D5" w:rsidR="004E0515" w:rsidRDefault="00000000">
      <w:pPr>
        <w:pStyle w:val="Heading1"/>
        <w:ind w:left="-5"/>
      </w:pPr>
      <w:r>
        <w:t xml:space="preserve">Contents </w:t>
      </w:r>
    </w:p>
    <w:p w14:paraId="51B64783" w14:textId="77777777" w:rsidR="004E0515" w:rsidRDefault="00000000">
      <w:pPr>
        <w:pStyle w:val="Heading2"/>
        <w:shd w:val="clear" w:color="auto" w:fill="auto"/>
        <w:tabs>
          <w:tab w:val="center" w:pos="4736"/>
        </w:tabs>
        <w:spacing w:after="174"/>
        <w:ind w:left="-15" w:firstLine="0"/>
      </w:pPr>
      <w:r>
        <w:rPr>
          <w:color w:val="000000"/>
          <w:sz w:val="23"/>
        </w:rPr>
        <w:t xml:space="preserve">1. </w:t>
      </w:r>
      <w:r>
        <w:rPr>
          <w:color w:val="000000"/>
          <w:sz w:val="23"/>
        </w:rPr>
        <w:tab/>
        <w:t xml:space="preserve">Introduction………………………………………………………………………………………………………… 04 </w:t>
      </w:r>
    </w:p>
    <w:p w14:paraId="58E23BA3" w14:textId="77777777" w:rsidR="004E0515" w:rsidRDefault="00000000">
      <w:pPr>
        <w:tabs>
          <w:tab w:val="center" w:pos="868"/>
          <w:tab w:val="center" w:pos="5102"/>
        </w:tabs>
        <w:spacing w:after="175"/>
      </w:pPr>
      <w:r>
        <w:rPr>
          <w:b/>
          <w:sz w:val="23"/>
        </w:rPr>
        <w:t xml:space="preserve"> </w:t>
      </w:r>
      <w:r>
        <w:rPr>
          <w:b/>
          <w:sz w:val="23"/>
        </w:rPr>
        <w:tab/>
        <w:t xml:space="preserve">1.1 </w:t>
      </w:r>
      <w:r>
        <w:rPr>
          <w:b/>
          <w:sz w:val="23"/>
        </w:rPr>
        <w:tab/>
        <w:t xml:space="preserve">What is Architecture Design Document? …………………………………………………. 04 </w:t>
      </w:r>
    </w:p>
    <w:p w14:paraId="7A16CE41" w14:textId="77777777" w:rsidR="004E0515" w:rsidRDefault="00000000">
      <w:pPr>
        <w:tabs>
          <w:tab w:val="center" w:pos="868"/>
          <w:tab w:val="center" w:pos="5096"/>
        </w:tabs>
        <w:spacing w:after="174"/>
        <w:ind w:left="-15"/>
      </w:pPr>
      <w:r>
        <w:rPr>
          <w:b/>
          <w:sz w:val="23"/>
        </w:rPr>
        <w:lastRenderedPageBreak/>
        <w:t xml:space="preserve"> </w:t>
      </w:r>
      <w:r>
        <w:rPr>
          <w:b/>
          <w:sz w:val="23"/>
        </w:rPr>
        <w:tab/>
        <w:t xml:space="preserve">1.2 </w:t>
      </w:r>
      <w:r>
        <w:rPr>
          <w:b/>
          <w:sz w:val="23"/>
        </w:rPr>
        <w:tab/>
        <w:t xml:space="preserve">Scope ……………………………………………………………………………………………………... 04 </w:t>
      </w:r>
    </w:p>
    <w:p w14:paraId="57F37EFC" w14:textId="77777777" w:rsidR="004E0515" w:rsidRDefault="00000000">
      <w:pPr>
        <w:pStyle w:val="Heading2"/>
        <w:shd w:val="clear" w:color="auto" w:fill="auto"/>
        <w:tabs>
          <w:tab w:val="center" w:pos="4738"/>
        </w:tabs>
        <w:spacing w:after="174"/>
        <w:ind w:left="-15" w:firstLine="0"/>
      </w:pPr>
      <w:r>
        <w:rPr>
          <w:color w:val="000000"/>
          <w:sz w:val="23"/>
        </w:rPr>
        <w:t xml:space="preserve">2. </w:t>
      </w:r>
      <w:r>
        <w:rPr>
          <w:color w:val="000000"/>
          <w:sz w:val="23"/>
        </w:rPr>
        <w:tab/>
        <w:t>Architecture ……………………………………………………………………………………………………</w:t>
      </w:r>
      <w:proofErr w:type="gramStart"/>
      <w:r>
        <w:rPr>
          <w:color w:val="000000"/>
          <w:sz w:val="23"/>
        </w:rPr>
        <w:t>…..</w:t>
      </w:r>
      <w:proofErr w:type="gramEnd"/>
      <w:r>
        <w:rPr>
          <w:color w:val="000000"/>
          <w:sz w:val="23"/>
        </w:rPr>
        <w:t xml:space="preserve"> 05 </w:t>
      </w:r>
    </w:p>
    <w:p w14:paraId="09E089C0" w14:textId="50173F8F" w:rsidR="00E16D98" w:rsidRDefault="00000000">
      <w:pPr>
        <w:spacing w:after="174"/>
        <w:ind w:left="-5" w:hanging="10"/>
        <w:rPr>
          <w:b/>
          <w:sz w:val="23"/>
        </w:rPr>
      </w:pPr>
      <w:r>
        <w:rPr>
          <w:b/>
          <w:sz w:val="23"/>
        </w:rPr>
        <w:t xml:space="preserve"> </w:t>
      </w:r>
      <w:r>
        <w:rPr>
          <w:b/>
          <w:sz w:val="23"/>
        </w:rPr>
        <w:tab/>
        <w:t xml:space="preserve">2.1 </w:t>
      </w:r>
      <w:r>
        <w:rPr>
          <w:b/>
          <w:sz w:val="23"/>
        </w:rPr>
        <w:tab/>
      </w:r>
      <w:r w:rsidR="00E16D98">
        <w:rPr>
          <w:b/>
          <w:sz w:val="23"/>
        </w:rPr>
        <w:t xml:space="preserve">Power BI </w:t>
      </w:r>
      <w:r>
        <w:rPr>
          <w:b/>
          <w:sz w:val="23"/>
        </w:rPr>
        <w:t xml:space="preserve">Architecture ……………………………………………………………………………. 05  </w:t>
      </w:r>
      <w:r>
        <w:rPr>
          <w:b/>
          <w:sz w:val="23"/>
        </w:rPr>
        <w:tab/>
      </w:r>
    </w:p>
    <w:p w14:paraId="335B6EA0" w14:textId="2583E5E5" w:rsidR="004E0515" w:rsidRDefault="00E16D98">
      <w:pPr>
        <w:spacing w:after="174"/>
        <w:ind w:left="-5" w:hanging="10"/>
      </w:pPr>
      <w:r>
        <w:rPr>
          <w:b/>
          <w:sz w:val="23"/>
        </w:rPr>
        <w:t xml:space="preserve">             2.2 Components of Power BI Architecture…………………………….……………………………… 05  </w:t>
      </w:r>
    </w:p>
    <w:p w14:paraId="55AFCB3D" w14:textId="77777777" w:rsidR="004E0515" w:rsidRDefault="00000000">
      <w:pPr>
        <w:pStyle w:val="Heading2"/>
        <w:shd w:val="clear" w:color="auto" w:fill="auto"/>
        <w:tabs>
          <w:tab w:val="center" w:pos="4726"/>
        </w:tabs>
        <w:spacing w:after="174"/>
        <w:ind w:left="-15" w:firstLine="0"/>
      </w:pPr>
      <w:r>
        <w:rPr>
          <w:color w:val="000000"/>
          <w:sz w:val="23"/>
        </w:rPr>
        <w:t xml:space="preserve">3. </w:t>
      </w:r>
      <w:r>
        <w:rPr>
          <w:color w:val="000000"/>
          <w:sz w:val="23"/>
        </w:rPr>
        <w:tab/>
        <w:t xml:space="preserve">Deployment …………………………………………………………………………………………………………08 </w:t>
      </w:r>
    </w:p>
    <w:p w14:paraId="2D7B092C" w14:textId="4A9E3E16" w:rsidR="00E16D98" w:rsidRDefault="00000000">
      <w:pPr>
        <w:spacing w:after="0"/>
        <w:ind w:left="-5" w:hanging="10"/>
        <w:rPr>
          <w:b/>
          <w:sz w:val="23"/>
        </w:rPr>
      </w:pPr>
      <w:r>
        <w:rPr>
          <w:b/>
          <w:sz w:val="23"/>
        </w:rPr>
        <w:t xml:space="preserve"> </w:t>
      </w:r>
      <w:r>
        <w:rPr>
          <w:b/>
          <w:sz w:val="23"/>
        </w:rPr>
        <w:tab/>
        <w:t xml:space="preserve">3.1        </w:t>
      </w:r>
      <w:r w:rsidR="00E16D98">
        <w:rPr>
          <w:b/>
          <w:sz w:val="23"/>
        </w:rPr>
        <w:t xml:space="preserve">Power BI </w:t>
      </w:r>
      <w:proofErr w:type="gramStart"/>
      <w:r>
        <w:rPr>
          <w:b/>
          <w:sz w:val="23"/>
        </w:rPr>
        <w:t>Deployment  …</w:t>
      </w:r>
      <w:proofErr w:type="gramEnd"/>
      <w:r>
        <w:rPr>
          <w:b/>
          <w:sz w:val="23"/>
        </w:rPr>
        <w:t>……………………………………………………</w:t>
      </w:r>
      <w:r w:rsidR="00E16D98">
        <w:rPr>
          <w:b/>
          <w:sz w:val="23"/>
        </w:rPr>
        <w:t>……………</w:t>
      </w:r>
      <w:r>
        <w:rPr>
          <w:b/>
          <w:sz w:val="23"/>
        </w:rPr>
        <w:t xml:space="preserve">……….09  </w:t>
      </w:r>
      <w:r>
        <w:rPr>
          <w:b/>
          <w:sz w:val="23"/>
        </w:rPr>
        <w:tab/>
      </w:r>
    </w:p>
    <w:p w14:paraId="5414B834" w14:textId="5EA5FF25" w:rsidR="004E0515" w:rsidRDefault="00E16D98">
      <w:pPr>
        <w:spacing w:after="0"/>
        <w:ind w:left="-5" w:hanging="10"/>
      </w:pPr>
      <w:r>
        <w:rPr>
          <w:b/>
          <w:sz w:val="23"/>
        </w:rPr>
        <w:t xml:space="preserve">              3.2 </w:t>
      </w:r>
      <w:r>
        <w:rPr>
          <w:b/>
          <w:sz w:val="23"/>
        </w:rPr>
        <w:tab/>
        <w:t xml:space="preserve">Power BI report and Dataset publish ……………………………………………………… 10  </w:t>
      </w:r>
    </w:p>
    <w:p w14:paraId="39EB82F3" w14:textId="77777777" w:rsidR="004E0515" w:rsidRDefault="00000000">
      <w:pPr>
        <w:spacing w:after="277"/>
      </w:pPr>
      <w:r>
        <w:rPr>
          <w:sz w:val="23"/>
        </w:rPr>
        <w:t xml:space="preserve"> </w:t>
      </w:r>
    </w:p>
    <w:p w14:paraId="1B0B78E0" w14:textId="77777777" w:rsidR="004E0515" w:rsidRDefault="00000000">
      <w:pPr>
        <w:spacing w:after="277"/>
      </w:pPr>
      <w:r>
        <w:rPr>
          <w:sz w:val="23"/>
        </w:rPr>
        <w:t xml:space="preserve"> </w:t>
      </w:r>
    </w:p>
    <w:p w14:paraId="2228DFA0" w14:textId="77777777" w:rsidR="004E0515" w:rsidRDefault="00000000">
      <w:pPr>
        <w:spacing w:after="277"/>
      </w:pPr>
      <w:r>
        <w:rPr>
          <w:sz w:val="23"/>
        </w:rPr>
        <w:t xml:space="preserve"> </w:t>
      </w:r>
    </w:p>
    <w:p w14:paraId="1517C416" w14:textId="77777777" w:rsidR="004E0515" w:rsidRDefault="00000000">
      <w:pPr>
        <w:spacing w:after="278"/>
      </w:pPr>
      <w:r>
        <w:rPr>
          <w:sz w:val="23"/>
        </w:rPr>
        <w:t xml:space="preserve"> </w:t>
      </w:r>
    </w:p>
    <w:p w14:paraId="4BCA33FE" w14:textId="77777777" w:rsidR="004E0515" w:rsidRDefault="00000000">
      <w:pPr>
        <w:spacing w:after="277"/>
      </w:pPr>
      <w:r>
        <w:rPr>
          <w:sz w:val="23"/>
        </w:rPr>
        <w:t xml:space="preserve"> </w:t>
      </w:r>
    </w:p>
    <w:p w14:paraId="2739735D" w14:textId="77777777" w:rsidR="004E0515" w:rsidRDefault="00000000">
      <w:pPr>
        <w:spacing w:after="279"/>
      </w:pPr>
      <w:r>
        <w:rPr>
          <w:sz w:val="23"/>
        </w:rPr>
        <w:t xml:space="preserve"> </w:t>
      </w:r>
    </w:p>
    <w:p w14:paraId="620B7353" w14:textId="77777777" w:rsidR="004E0515" w:rsidRDefault="00000000">
      <w:pPr>
        <w:spacing w:after="277"/>
      </w:pPr>
      <w:r>
        <w:rPr>
          <w:sz w:val="23"/>
        </w:rPr>
        <w:t xml:space="preserve"> </w:t>
      </w:r>
    </w:p>
    <w:p w14:paraId="6C542E5C" w14:textId="77777777" w:rsidR="004E0515" w:rsidRDefault="00000000">
      <w:pPr>
        <w:spacing w:after="277"/>
      </w:pPr>
      <w:r>
        <w:rPr>
          <w:sz w:val="23"/>
        </w:rPr>
        <w:t xml:space="preserve"> </w:t>
      </w:r>
    </w:p>
    <w:p w14:paraId="74837F3F" w14:textId="77777777" w:rsidR="004E0515" w:rsidRPr="00247F04" w:rsidRDefault="00000000">
      <w:pPr>
        <w:spacing w:after="0"/>
        <w:rPr>
          <w:rFonts w:ascii="Arial" w:hAnsi="Arial" w:cs="Arial"/>
          <w:b/>
          <w:color w:val="000000" w:themeColor="text1"/>
        </w:rPr>
      </w:pPr>
      <w:r w:rsidRPr="00247F04">
        <w:rPr>
          <w:rFonts w:ascii="Arial" w:hAnsi="Arial" w:cs="Arial"/>
          <w:b/>
          <w:color w:val="000000" w:themeColor="text1"/>
          <w:sz w:val="23"/>
        </w:rPr>
        <w:t xml:space="preserve"> </w:t>
      </w:r>
    </w:p>
    <w:p w14:paraId="2E399962" w14:textId="77777777" w:rsidR="00247F04" w:rsidRDefault="00247F04">
      <w:pPr>
        <w:pStyle w:val="Heading1"/>
        <w:spacing w:after="288"/>
        <w:ind w:left="-5"/>
        <w:rPr>
          <w:rFonts w:ascii="Arial" w:hAnsi="Arial" w:cs="Arial"/>
          <w:color w:val="000000" w:themeColor="text1"/>
        </w:rPr>
      </w:pPr>
    </w:p>
    <w:p w14:paraId="00A5DD9E" w14:textId="77777777" w:rsidR="00247F04" w:rsidRDefault="00247F04">
      <w:pPr>
        <w:pStyle w:val="Heading1"/>
        <w:spacing w:after="288"/>
        <w:ind w:left="-5"/>
        <w:rPr>
          <w:rFonts w:ascii="Arial" w:hAnsi="Arial" w:cs="Arial"/>
          <w:color w:val="000000" w:themeColor="text1"/>
        </w:rPr>
      </w:pPr>
    </w:p>
    <w:p w14:paraId="370E87CA" w14:textId="77777777" w:rsidR="00247F04" w:rsidRDefault="00247F04">
      <w:pPr>
        <w:pStyle w:val="Heading1"/>
        <w:spacing w:after="288"/>
        <w:ind w:left="-5"/>
        <w:rPr>
          <w:rFonts w:ascii="Arial" w:hAnsi="Arial" w:cs="Arial"/>
          <w:color w:val="000000" w:themeColor="text1"/>
        </w:rPr>
      </w:pPr>
    </w:p>
    <w:p w14:paraId="73B58F97" w14:textId="7633AA05" w:rsidR="004E0515" w:rsidRPr="00247F04" w:rsidRDefault="00000000">
      <w:pPr>
        <w:pStyle w:val="Heading1"/>
        <w:spacing w:after="288"/>
        <w:ind w:left="-5"/>
        <w:rPr>
          <w:rFonts w:ascii="Arial" w:hAnsi="Arial" w:cs="Arial"/>
          <w:color w:val="000000" w:themeColor="text1"/>
        </w:rPr>
      </w:pPr>
      <w:r w:rsidRPr="00247F04">
        <w:rPr>
          <w:rFonts w:ascii="Arial" w:hAnsi="Arial" w:cs="Arial"/>
          <w:color w:val="000000" w:themeColor="text1"/>
        </w:rPr>
        <w:t xml:space="preserve">1. Introduction </w:t>
      </w:r>
    </w:p>
    <w:p w14:paraId="17528FDD" w14:textId="29F09949" w:rsidR="004E0515" w:rsidRPr="00247F04" w:rsidRDefault="00000000">
      <w:pPr>
        <w:tabs>
          <w:tab w:val="center" w:pos="3227"/>
        </w:tabs>
        <w:spacing w:after="254"/>
        <w:ind w:left="-15"/>
        <w:rPr>
          <w:rFonts w:ascii="Arial" w:hAnsi="Arial" w:cs="Arial"/>
          <w:b/>
        </w:rPr>
      </w:pPr>
      <w:r>
        <w:rPr>
          <w:sz w:val="23"/>
        </w:rPr>
        <w:t xml:space="preserve"> </w:t>
      </w:r>
      <w:r>
        <w:rPr>
          <w:sz w:val="23"/>
        </w:rPr>
        <w:tab/>
      </w:r>
      <w:r w:rsidRPr="00247F04">
        <w:rPr>
          <w:rFonts w:ascii="Arial" w:hAnsi="Arial" w:cs="Arial"/>
          <w:b/>
          <w:color w:val="000000" w:themeColor="text1"/>
          <w:sz w:val="28"/>
        </w:rPr>
        <w:t xml:space="preserve">1.1 What is </w:t>
      </w:r>
      <w:r w:rsidR="00247F04">
        <w:rPr>
          <w:rFonts w:ascii="Arial" w:hAnsi="Arial" w:cs="Arial"/>
          <w:b/>
          <w:color w:val="000000" w:themeColor="text1"/>
          <w:sz w:val="28"/>
        </w:rPr>
        <w:t xml:space="preserve">an </w:t>
      </w:r>
      <w:r w:rsidRPr="00247F04">
        <w:rPr>
          <w:rFonts w:ascii="Arial" w:hAnsi="Arial" w:cs="Arial"/>
          <w:b/>
          <w:color w:val="000000" w:themeColor="text1"/>
          <w:sz w:val="28"/>
        </w:rPr>
        <w:t>Architecture design document?</w:t>
      </w:r>
      <w:r w:rsidRPr="00247F04">
        <w:rPr>
          <w:rFonts w:ascii="Arial" w:hAnsi="Arial" w:cs="Arial"/>
          <w:b/>
          <w:color w:val="000000" w:themeColor="text1"/>
          <w:sz w:val="23"/>
        </w:rPr>
        <w:t xml:space="preserve"> </w:t>
      </w:r>
    </w:p>
    <w:p w14:paraId="5565DC70" w14:textId="7C9AE734" w:rsidR="004E0515" w:rsidRPr="00247F04" w:rsidRDefault="00000000">
      <w:pPr>
        <w:spacing w:after="0" w:line="360" w:lineRule="auto"/>
        <w:ind w:left="-5" w:right="824" w:hanging="10"/>
        <w:jc w:val="both"/>
        <w:rPr>
          <w:rFonts w:ascii="Arial" w:hAnsi="Arial" w:cs="Arial"/>
        </w:rPr>
      </w:pPr>
      <w:r w:rsidRPr="00247F04">
        <w:rPr>
          <w:rFonts w:ascii="Arial" w:hAnsi="Arial" w:cs="Arial"/>
          <w:sz w:val="23"/>
        </w:rPr>
        <w:t xml:space="preserve">Any software needs </w:t>
      </w:r>
      <w:r w:rsidR="00E16D98" w:rsidRPr="00247F04">
        <w:rPr>
          <w:rFonts w:ascii="Arial" w:hAnsi="Arial" w:cs="Arial"/>
          <w:sz w:val="23"/>
        </w:rPr>
        <w:t>an</w:t>
      </w:r>
      <w:r w:rsidRPr="00247F04">
        <w:rPr>
          <w:rFonts w:ascii="Arial" w:hAnsi="Arial" w:cs="Arial"/>
          <w:sz w:val="23"/>
        </w:rPr>
        <w:t xml:space="preserve"> architectural design to </w:t>
      </w:r>
      <w:r w:rsidR="00E16D98" w:rsidRPr="00247F04">
        <w:rPr>
          <w:rFonts w:ascii="Arial" w:hAnsi="Arial" w:cs="Arial"/>
          <w:sz w:val="23"/>
        </w:rPr>
        <w:t>represent</w:t>
      </w:r>
      <w:r w:rsidRPr="00247F04">
        <w:rPr>
          <w:rFonts w:ascii="Arial" w:hAnsi="Arial" w:cs="Arial"/>
          <w:sz w:val="23"/>
        </w:rPr>
        <w:t xml:space="preserve"> the design of </w:t>
      </w:r>
      <w:r w:rsidR="00E16D98" w:rsidRPr="00247F04">
        <w:rPr>
          <w:rFonts w:ascii="Arial" w:hAnsi="Arial" w:cs="Arial"/>
          <w:sz w:val="23"/>
        </w:rPr>
        <w:t xml:space="preserve">the </w:t>
      </w:r>
      <w:r w:rsidRPr="00247F04">
        <w:rPr>
          <w:rFonts w:ascii="Arial" w:hAnsi="Arial" w:cs="Arial"/>
          <w:sz w:val="23"/>
        </w:rPr>
        <w:t xml:space="preserve">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 </w:t>
      </w:r>
    </w:p>
    <w:p w14:paraId="3FC695A5" w14:textId="77777777" w:rsidR="004E0515" w:rsidRDefault="00000000">
      <w:pPr>
        <w:spacing w:after="280"/>
      </w:pPr>
      <w:r>
        <w:rPr>
          <w:sz w:val="23"/>
        </w:rPr>
        <w:t xml:space="preserve"> </w:t>
      </w:r>
    </w:p>
    <w:p w14:paraId="4067B66E" w14:textId="77777777" w:rsidR="004E0515" w:rsidRPr="00247F04" w:rsidRDefault="00000000">
      <w:pPr>
        <w:spacing w:after="285"/>
        <w:ind w:left="-5" w:right="824" w:hanging="10"/>
        <w:jc w:val="both"/>
        <w:rPr>
          <w:rFonts w:ascii="Arial" w:hAnsi="Arial" w:cs="Arial"/>
        </w:rPr>
      </w:pPr>
      <w:r w:rsidRPr="00247F04">
        <w:rPr>
          <w:rFonts w:ascii="Arial" w:hAnsi="Arial" w:cs="Arial"/>
          <w:sz w:val="23"/>
        </w:rPr>
        <w:lastRenderedPageBreak/>
        <w:t xml:space="preserve">Each style will describe a system category that consists </w:t>
      </w:r>
      <w:proofErr w:type="gramStart"/>
      <w:r w:rsidRPr="00247F04">
        <w:rPr>
          <w:rFonts w:ascii="Arial" w:hAnsi="Arial" w:cs="Arial"/>
          <w:sz w:val="23"/>
        </w:rPr>
        <w:t>of :</w:t>
      </w:r>
      <w:proofErr w:type="gramEnd"/>
      <w:r w:rsidRPr="00247F04">
        <w:rPr>
          <w:rFonts w:ascii="Arial" w:hAnsi="Arial" w:cs="Arial"/>
          <w:sz w:val="23"/>
        </w:rPr>
        <w:t xml:space="preserve"> </w:t>
      </w:r>
    </w:p>
    <w:p w14:paraId="65CE6B7B" w14:textId="77777777" w:rsidR="004E0515" w:rsidRPr="00247F04" w:rsidRDefault="00000000">
      <w:pPr>
        <w:numPr>
          <w:ilvl w:val="0"/>
          <w:numId w:val="1"/>
        </w:numPr>
        <w:spacing w:after="163" w:line="360" w:lineRule="auto"/>
        <w:ind w:right="824" w:hanging="360"/>
        <w:jc w:val="both"/>
        <w:rPr>
          <w:rFonts w:ascii="Arial" w:hAnsi="Arial" w:cs="Arial"/>
        </w:rPr>
      </w:pPr>
      <w:r w:rsidRPr="00247F04">
        <w:rPr>
          <w:rFonts w:ascii="Arial" w:hAnsi="Arial" w:cs="Arial"/>
          <w:sz w:val="23"/>
        </w:rPr>
        <w:t>A set of components (</w:t>
      </w:r>
      <w:proofErr w:type="spellStart"/>
      <w:r w:rsidRPr="00247F04">
        <w:rPr>
          <w:rFonts w:ascii="Arial" w:hAnsi="Arial" w:cs="Arial"/>
          <w:sz w:val="23"/>
        </w:rPr>
        <w:t>eg</w:t>
      </w:r>
      <w:proofErr w:type="spellEnd"/>
      <w:r w:rsidRPr="00247F04">
        <w:rPr>
          <w:rFonts w:ascii="Arial" w:hAnsi="Arial" w:cs="Arial"/>
          <w:sz w:val="23"/>
        </w:rPr>
        <w:t xml:space="preserve">: a database, computational modules) that will perform a function required by the system. </w:t>
      </w:r>
    </w:p>
    <w:p w14:paraId="3AFE3F80" w14:textId="77777777" w:rsidR="004E0515" w:rsidRPr="00247F04" w:rsidRDefault="00000000">
      <w:pPr>
        <w:numPr>
          <w:ilvl w:val="0"/>
          <w:numId w:val="1"/>
        </w:numPr>
        <w:spacing w:after="163" w:line="360" w:lineRule="auto"/>
        <w:ind w:right="824" w:hanging="360"/>
        <w:jc w:val="both"/>
        <w:rPr>
          <w:rFonts w:ascii="Arial" w:hAnsi="Arial" w:cs="Arial"/>
        </w:rPr>
      </w:pPr>
      <w:r w:rsidRPr="00247F04">
        <w:rPr>
          <w:rFonts w:ascii="Arial" w:hAnsi="Arial" w:cs="Arial"/>
          <w:sz w:val="23"/>
        </w:rPr>
        <w:t xml:space="preserve">The set of connectors will help in coordination, communication, and cooperation between the components. </w:t>
      </w:r>
    </w:p>
    <w:p w14:paraId="46D6E7F8" w14:textId="77777777" w:rsidR="004E0515" w:rsidRPr="00247F04" w:rsidRDefault="00000000">
      <w:pPr>
        <w:numPr>
          <w:ilvl w:val="0"/>
          <w:numId w:val="1"/>
        </w:numPr>
        <w:spacing w:after="286"/>
        <w:ind w:right="824" w:hanging="360"/>
        <w:jc w:val="both"/>
        <w:rPr>
          <w:rFonts w:ascii="Arial" w:hAnsi="Arial" w:cs="Arial"/>
        </w:rPr>
      </w:pPr>
      <w:r w:rsidRPr="00247F04">
        <w:rPr>
          <w:rFonts w:ascii="Arial" w:hAnsi="Arial" w:cs="Arial"/>
          <w:sz w:val="23"/>
        </w:rPr>
        <w:t xml:space="preserve">Conditions that how components can be integrated to form the system. </w:t>
      </w:r>
    </w:p>
    <w:p w14:paraId="3D8DE019" w14:textId="77777777" w:rsidR="004E0515" w:rsidRPr="00247F04" w:rsidRDefault="00000000">
      <w:pPr>
        <w:numPr>
          <w:ilvl w:val="0"/>
          <w:numId w:val="1"/>
        </w:numPr>
        <w:spacing w:after="163" w:line="360" w:lineRule="auto"/>
        <w:ind w:right="824" w:hanging="360"/>
        <w:jc w:val="both"/>
        <w:rPr>
          <w:rFonts w:ascii="Arial" w:hAnsi="Arial" w:cs="Arial"/>
        </w:rPr>
      </w:pPr>
      <w:r w:rsidRPr="00247F04">
        <w:rPr>
          <w:rFonts w:ascii="Arial" w:hAnsi="Arial" w:cs="Arial"/>
          <w:sz w:val="23"/>
        </w:rPr>
        <w:t xml:space="preserve">Semantic models that help the designer to understand the overall properties of the system. </w:t>
      </w:r>
    </w:p>
    <w:p w14:paraId="06DAF21B" w14:textId="77777777" w:rsidR="004E0515" w:rsidRDefault="00000000">
      <w:pPr>
        <w:spacing w:after="328"/>
      </w:pPr>
      <w:r>
        <w:rPr>
          <w:sz w:val="23"/>
        </w:rPr>
        <w:t xml:space="preserve"> </w:t>
      </w:r>
    </w:p>
    <w:p w14:paraId="1886B32D" w14:textId="77777777" w:rsidR="004E0515" w:rsidRPr="00247F04" w:rsidRDefault="00000000">
      <w:pPr>
        <w:pStyle w:val="Heading2"/>
        <w:shd w:val="clear" w:color="auto" w:fill="auto"/>
        <w:tabs>
          <w:tab w:val="center" w:pos="1276"/>
        </w:tabs>
        <w:spacing w:after="255"/>
        <w:ind w:left="-15" w:firstLine="0"/>
        <w:rPr>
          <w:rFonts w:ascii="Arial" w:hAnsi="Arial" w:cs="Arial"/>
        </w:rPr>
      </w:pPr>
      <w:r>
        <w:rPr>
          <w:b w:val="0"/>
          <w:color w:val="000000"/>
          <w:sz w:val="23"/>
        </w:rPr>
        <w:t xml:space="preserve"> </w:t>
      </w:r>
      <w:r>
        <w:rPr>
          <w:b w:val="0"/>
          <w:color w:val="000000"/>
          <w:sz w:val="23"/>
        </w:rPr>
        <w:tab/>
      </w:r>
      <w:r w:rsidRPr="00247F04">
        <w:rPr>
          <w:rFonts w:ascii="Arial" w:hAnsi="Arial" w:cs="Arial"/>
          <w:color w:val="000000" w:themeColor="text1"/>
        </w:rPr>
        <w:t>1.2 Scope</w:t>
      </w:r>
      <w:r w:rsidRPr="00247F04">
        <w:rPr>
          <w:rFonts w:ascii="Arial" w:hAnsi="Arial" w:cs="Arial"/>
          <w:color w:val="000000" w:themeColor="text1"/>
          <w:sz w:val="23"/>
        </w:rPr>
        <w:t xml:space="preserve"> </w:t>
      </w:r>
    </w:p>
    <w:p w14:paraId="02949620" w14:textId="065B7542" w:rsidR="004E0515" w:rsidRPr="00247F04" w:rsidRDefault="00000000">
      <w:pPr>
        <w:spacing w:after="163" w:line="360" w:lineRule="auto"/>
        <w:ind w:left="-5" w:right="824" w:hanging="10"/>
        <w:jc w:val="both"/>
        <w:rPr>
          <w:rFonts w:ascii="Arial" w:hAnsi="Arial" w:cs="Arial"/>
        </w:rPr>
      </w:pPr>
      <w:r w:rsidRPr="00247F04">
        <w:rPr>
          <w:rFonts w:ascii="Arial" w:hAnsi="Arial" w:cs="Arial"/>
          <w:sz w:val="23"/>
        </w:rPr>
        <w:t xml:space="preserve">Architecture Design Document (ADD) is an </w:t>
      </w:r>
      <w:r w:rsidR="00E16D98" w:rsidRPr="00247F04">
        <w:rPr>
          <w:rFonts w:ascii="Arial" w:hAnsi="Arial" w:cs="Arial"/>
          <w:sz w:val="23"/>
        </w:rPr>
        <w:t>architectural</w:t>
      </w:r>
      <w:r w:rsidRPr="00247F04">
        <w:rPr>
          <w:rFonts w:ascii="Arial" w:hAnsi="Arial" w:cs="Arial"/>
          <w:sz w:val="23"/>
        </w:rPr>
        <w:t xml:space="preserve"> design process that follows a step-by-step refinement process. The process can be used for designing data structures, required software architecture, source code</w:t>
      </w:r>
      <w:r w:rsidR="00E16D98" w:rsidRPr="00247F04">
        <w:rPr>
          <w:rFonts w:ascii="Arial" w:hAnsi="Arial" w:cs="Arial"/>
          <w:sz w:val="23"/>
        </w:rPr>
        <w:t>,</w:t>
      </w:r>
      <w:r w:rsidRPr="00247F04">
        <w:rPr>
          <w:rFonts w:ascii="Arial" w:hAnsi="Arial" w:cs="Arial"/>
          <w:sz w:val="23"/>
        </w:rPr>
        <w:t xml:space="preserve"> and ultimately, performance algorithms. Overall, the design principles may be defined during requirement analysis and then refined during architectural design work. </w:t>
      </w:r>
    </w:p>
    <w:p w14:paraId="0DD9D978" w14:textId="77777777" w:rsidR="00247F04" w:rsidRDefault="00247F04" w:rsidP="00247F04">
      <w:pPr>
        <w:spacing w:after="277"/>
        <w:rPr>
          <w:b/>
          <w:bCs/>
          <w:sz w:val="23"/>
        </w:rPr>
      </w:pPr>
    </w:p>
    <w:p w14:paraId="3137A10C" w14:textId="437C2D12" w:rsidR="00247F04" w:rsidRPr="00247F04" w:rsidRDefault="00000000" w:rsidP="00247F04">
      <w:pPr>
        <w:spacing w:after="277"/>
        <w:rPr>
          <w:rFonts w:ascii="Arial" w:hAnsi="Arial" w:cs="Arial"/>
          <w:b/>
          <w:bCs/>
          <w:color w:val="000000" w:themeColor="text1"/>
          <w:sz w:val="36"/>
          <w:szCs w:val="36"/>
        </w:rPr>
      </w:pPr>
      <w:r w:rsidRPr="00247F04">
        <w:rPr>
          <w:b/>
          <w:bCs/>
          <w:sz w:val="23"/>
        </w:rPr>
        <w:t xml:space="preserve"> </w:t>
      </w:r>
      <w:r w:rsidRPr="00247F04">
        <w:rPr>
          <w:rFonts w:ascii="Arial" w:hAnsi="Arial" w:cs="Arial"/>
          <w:b/>
          <w:bCs/>
          <w:color w:val="000000" w:themeColor="text1"/>
          <w:sz w:val="36"/>
          <w:szCs w:val="36"/>
        </w:rPr>
        <w:t xml:space="preserve">2. Architecture  </w:t>
      </w:r>
    </w:p>
    <w:p w14:paraId="311CAE93" w14:textId="20A85254" w:rsidR="00E16D98" w:rsidRPr="00247F04" w:rsidRDefault="00E16D98" w:rsidP="00E16D98">
      <w:r>
        <w:t xml:space="preserve">      </w:t>
      </w:r>
      <w:r w:rsidRPr="00247F04">
        <w:rPr>
          <w:rFonts w:ascii="Arial" w:hAnsi="Arial" w:cs="Arial"/>
          <w:b/>
          <w:bCs/>
          <w:sz w:val="28"/>
          <w:szCs w:val="28"/>
        </w:rPr>
        <w:t xml:space="preserve"> 2.1    Power BI Architecture </w:t>
      </w:r>
    </w:p>
    <w:p w14:paraId="6952EF7E" w14:textId="56EE9575" w:rsidR="004E0515" w:rsidRPr="00247F04" w:rsidRDefault="00E16D98" w:rsidP="00E16D98">
      <w:pPr>
        <w:rPr>
          <w:rFonts w:ascii="Arial" w:hAnsi="Arial" w:cs="Arial"/>
        </w:rPr>
      </w:pPr>
      <w:r w:rsidRPr="00247F04">
        <w:rPr>
          <w:rFonts w:ascii="Arial" w:hAnsi="Arial" w:cs="Arial"/>
        </w:rPr>
        <w:t xml:space="preserve">        </w:t>
      </w:r>
      <w:r w:rsidR="00AD23BD" w:rsidRPr="00247F04">
        <w:rPr>
          <w:rFonts w:ascii="Arial" w:hAnsi="Arial" w:cs="Arial"/>
        </w:rPr>
        <w:t>Power BI is a business analytics service provided by Microsoft that lets you visualize your data and share insights. It inverts data from different sources to build an interactive dashboard and business intelligence report.</w:t>
      </w:r>
    </w:p>
    <w:p w14:paraId="19E88FA2" w14:textId="6A09EA0E" w:rsidR="00AD23BD" w:rsidRDefault="00AD23BD" w:rsidP="00E16D98">
      <w:r>
        <w:rPr>
          <w:noProof/>
        </w:rPr>
        <w:drawing>
          <wp:inline distT="0" distB="0" distL="0" distR="0" wp14:anchorId="19650A35" wp14:editId="078C25C0">
            <wp:extent cx="6237605" cy="1699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6249660" cy="1702544"/>
                    </a:xfrm>
                    <a:prstGeom prst="rect">
                      <a:avLst/>
                    </a:prstGeom>
                  </pic:spPr>
                </pic:pic>
              </a:graphicData>
            </a:graphic>
          </wp:inline>
        </w:drawing>
      </w:r>
    </w:p>
    <w:p w14:paraId="2DBA96EE" w14:textId="4D97E30F" w:rsidR="004E0515" w:rsidRPr="00247F04" w:rsidRDefault="00000000">
      <w:pPr>
        <w:spacing w:after="97"/>
        <w:jc w:val="right"/>
        <w:rPr>
          <w:rFonts w:ascii="Arial" w:hAnsi="Arial" w:cs="Arial"/>
        </w:rPr>
      </w:pPr>
      <w:r w:rsidRPr="00247F04">
        <w:rPr>
          <w:rFonts w:ascii="Arial" w:hAnsi="Arial" w:cs="Arial"/>
          <w:sz w:val="23"/>
        </w:rPr>
        <w:t xml:space="preserve"> </w:t>
      </w:r>
    </w:p>
    <w:p w14:paraId="6A3D0059" w14:textId="209F3775" w:rsidR="004E0515" w:rsidRPr="00247F04" w:rsidRDefault="00000000">
      <w:pPr>
        <w:spacing w:after="246"/>
        <w:rPr>
          <w:rFonts w:ascii="Arial" w:hAnsi="Arial" w:cs="Arial"/>
          <w:sz w:val="23"/>
        </w:rPr>
      </w:pPr>
      <w:r w:rsidRPr="00247F04">
        <w:rPr>
          <w:rFonts w:ascii="Arial" w:hAnsi="Arial" w:cs="Arial"/>
          <w:sz w:val="23"/>
        </w:rPr>
        <w:lastRenderedPageBreak/>
        <w:t xml:space="preserve"> </w:t>
      </w:r>
      <w:r w:rsidR="006625DC" w:rsidRPr="00247F04">
        <w:rPr>
          <w:rFonts w:ascii="Arial" w:hAnsi="Arial" w:cs="Arial"/>
          <w:sz w:val="23"/>
        </w:rPr>
        <w:t xml:space="preserve">To deliver outstanding business intelligence solutions Microsoft Power BI technology consists of a group of components such </w:t>
      </w:r>
      <w:proofErr w:type="gramStart"/>
      <w:r w:rsidR="006625DC" w:rsidRPr="00247F04">
        <w:rPr>
          <w:rFonts w:ascii="Arial" w:hAnsi="Arial" w:cs="Arial"/>
          <w:sz w:val="23"/>
        </w:rPr>
        <w:t>as:-</w:t>
      </w:r>
      <w:proofErr w:type="gramEnd"/>
    </w:p>
    <w:p w14:paraId="171F40B9" w14:textId="42C7D8EA" w:rsidR="006625DC" w:rsidRPr="00247F04" w:rsidRDefault="006625DC" w:rsidP="006625DC">
      <w:pPr>
        <w:pStyle w:val="ListParagraph"/>
        <w:numPr>
          <w:ilvl w:val="0"/>
          <w:numId w:val="5"/>
        </w:numPr>
        <w:spacing w:after="246"/>
        <w:rPr>
          <w:rFonts w:ascii="Arial" w:hAnsi="Arial" w:cs="Arial"/>
        </w:rPr>
      </w:pPr>
      <w:r w:rsidRPr="00247F04">
        <w:rPr>
          <w:rFonts w:ascii="Arial" w:hAnsi="Arial" w:cs="Arial"/>
        </w:rPr>
        <w:t>Power Query</w:t>
      </w:r>
      <w:r w:rsidR="000E2273" w:rsidRPr="00247F04">
        <w:rPr>
          <w:rFonts w:ascii="Arial" w:hAnsi="Arial" w:cs="Arial"/>
        </w:rPr>
        <w:t xml:space="preserve"> </w:t>
      </w:r>
      <w:proofErr w:type="gramStart"/>
      <w:r w:rsidR="000E2273" w:rsidRPr="00247F04">
        <w:rPr>
          <w:rFonts w:ascii="Arial" w:hAnsi="Arial" w:cs="Arial"/>
        </w:rPr>
        <w:t>-  It</w:t>
      </w:r>
      <w:proofErr w:type="gramEnd"/>
      <w:r w:rsidR="000E2273" w:rsidRPr="00247F04">
        <w:rPr>
          <w:rFonts w:ascii="Arial" w:hAnsi="Arial" w:cs="Arial"/>
        </w:rPr>
        <w:t xml:space="preserve"> is the data transformation and mash of the engine. It enables you to discover, connect, combine, and refine data sources to meet your analysis need. </w:t>
      </w:r>
    </w:p>
    <w:p w14:paraId="2A8B3961" w14:textId="03F728C3" w:rsidR="000E2273" w:rsidRPr="00247F04" w:rsidRDefault="000E2273" w:rsidP="006625DC">
      <w:pPr>
        <w:pStyle w:val="ListParagraph"/>
        <w:numPr>
          <w:ilvl w:val="0"/>
          <w:numId w:val="5"/>
        </w:numPr>
        <w:spacing w:after="246"/>
        <w:rPr>
          <w:rFonts w:ascii="Arial" w:hAnsi="Arial" w:cs="Arial"/>
        </w:rPr>
      </w:pPr>
      <w:r w:rsidRPr="00247F04">
        <w:rPr>
          <w:rFonts w:ascii="Arial" w:hAnsi="Arial" w:cs="Arial"/>
        </w:rPr>
        <w:t xml:space="preserve">Power Pivot </w:t>
      </w:r>
      <w:proofErr w:type="gramStart"/>
      <w:r w:rsidRPr="00247F04">
        <w:rPr>
          <w:rFonts w:ascii="Arial" w:hAnsi="Arial" w:cs="Arial"/>
        </w:rPr>
        <w:t>-  It</w:t>
      </w:r>
      <w:proofErr w:type="gramEnd"/>
      <w:r w:rsidRPr="00247F04">
        <w:rPr>
          <w:rFonts w:ascii="Arial" w:hAnsi="Arial" w:cs="Arial"/>
        </w:rPr>
        <w:t xml:space="preserve"> is a data </w:t>
      </w:r>
      <w:proofErr w:type="spellStart"/>
      <w:r w:rsidR="00D70FBE" w:rsidRPr="00247F04">
        <w:rPr>
          <w:rFonts w:ascii="Arial" w:hAnsi="Arial" w:cs="Arial"/>
        </w:rPr>
        <w:t>modeling</w:t>
      </w:r>
      <w:proofErr w:type="spellEnd"/>
      <w:r w:rsidRPr="00247F04">
        <w:rPr>
          <w:rFonts w:ascii="Arial" w:hAnsi="Arial" w:cs="Arial"/>
        </w:rPr>
        <w:t xml:space="preserve"> technique that lets you create data models, </w:t>
      </w:r>
      <w:r w:rsidR="00D70FBE" w:rsidRPr="00247F04">
        <w:rPr>
          <w:rFonts w:ascii="Arial" w:hAnsi="Arial" w:cs="Arial"/>
        </w:rPr>
        <w:t>establish</w:t>
      </w:r>
      <w:r w:rsidRPr="00247F04">
        <w:rPr>
          <w:rFonts w:ascii="Arial" w:hAnsi="Arial" w:cs="Arial"/>
        </w:rPr>
        <w:t xml:space="preserve"> </w:t>
      </w:r>
      <w:r w:rsidR="00D70FBE" w:rsidRPr="00247F04">
        <w:rPr>
          <w:rFonts w:ascii="Arial" w:hAnsi="Arial" w:cs="Arial"/>
        </w:rPr>
        <w:t xml:space="preserve">a </w:t>
      </w:r>
      <w:r w:rsidRPr="00247F04">
        <w:rPr>
          <w:rFonts w:ascii="Arial" w:hAnsi="Arial" w:cs="Arial"/>
        </w:rPr>
        <w:t>relationship</w:t>
      </w:r>
      <w:r w:rsidR="00D70FBE" w:rsidRPr="00247F04">
        <w:rPr>
          <w:rFonts w:ascii="Arial" w:hAnsi="Arial" w:cs="Arial"/>
        </w:rPr>
        <w:t xml:space="preserve"> and create calculations. It uses Data Analysis </w:t>
      </w:r>
      <w:proofErr w:type="gramStart"/>
      <w:r w:rsidR="00D70FBE" w:rsidRPr="00247F04">
        <w:rPr>
          <w:rFonts w:ascii="Arial" w:hAnsi="Arial" w:cs="Arial"/>
        </w:rPr>
        <w:t>expression(</w:t>
      </w:r>
      <w:proofErr w:type="gramEnd"/>
      <w:r w:rsidR="00D70FBE" w:rsidRPr="00247F04">
        <w:rPr>
          <w:rFonts w:ascii="Arial" w:hAnsi="Arial" w:cs="Arial"/>
        </w:rPr>
        <w:t>DAX) language to model simple and complex data.</w:t>
      </w:r>
    </w:p>
    <w:p w14:paraId="3BE37238" w14:textId="376BB621" w:rsidR="00D70FBE" w:rsidRPr="00247F04" w:rsidRDefault="00D70FBE" w:rsidP="006625DC">
      <w:pPr>
        <w:pStyle w:val="ListParagraph"/>
        <w:numPr>
          <w:ilvl w:val="0"/>
          <w:numId w:val="5"/>
        </w:numPr>
        <w:spacing w:after="246"/>
        <w:rPr>
          <w:rFonts w:ascii="Arial" w:hAnsi="Arial" w:cs="Arial"/>
        </w:rPr>
      </w:pPr>
      <w:r w:rsidRPr="00247F04">
        <w:rPr>
          <w:rFonts w:ascii="Arial" w:hAnsi="Arial" w:cs="Arial"/>
        </w:rPr>
        <w:t xml:space="preserve">Power View - </w:t>
      </w:r>
      <w:r w:rsidR="007A17A9" w:rsidRPr="00247F04">
        <w:rPr>
          <w:rFonts w:ascii="Arial" w:hAnsi="Arial" w:cs="Arial"/>
        </w:rPr>
        <w:t>It let you create interactive charts, graphs, maps, and other visuals that bring your data to life. It can connect to data sources and filter data for each visualization element or the entire report.</w:t>
      </w:r>
    </w:p>
    <w:p w14:paraId="556CF29F" w14:textId="40DB143E" w:rsidR="007A17A9" w:rsidRPr="00247F04" w:rsidRDefault="00464D9E" w:rsidP="006625DC">
      <w:pPr>
        <w:pStyle w:val="ListParagraph"/>
        <w:numPr>
          <w:ilvl w:val="0"/>
          <w:numId w:val="5"/>
        </w:numPr>
        <w:spacing w:after="246"/>
        <w:rPr>
          <w:rFonts w:ascii="Arial" w:hAnsi="Arial" w:cs="Arial"/>
        </w:rPr>
      </w:pPr>
      <w:r w:rsidRPr="00247F04">
        <w:rPr>
          <w:rFonts w:ascii="Arial" w:hAnsi="Arial" w:cs="Arial"/>
        </w:rPr>
        <w:t xml:space="preserve">Power Map – It is a 3D visualization tool that let you map your data and plot more than a million rows of data visually on </w:t>
      </w:r>
      <w:proofErr w:type="gramStart"/>
      <w:r w:rsidRPr="00247F04">
        <w:rPr>
          <w:rFonts w:ascii="Arial" w:hAnsi="Arial" w:cs="Arial"/>
        </w:rPr>
        <w:t>Big</w:t>
      </w:r>
      <w:proofErr w:type="gramEnd"/>
      <w:r w:rsidRPr="00247F04">
        <w:rPr>
          <w:rFonts w:ascii="Arial" w:hAnsi="Arial" w:cs="Arial"/>
        </w:rPr>
        <w:t xml:space="preserve"> maps in 3-D format.</w:t>
      </w:r>
    </w:p>
    <w:p w14:paraId="2FA4601F" w14:textId="3EAF2FDB" w:rsidR="00464D9E" w:rsidRPr="00247F04" w:rsidRDefault="00464D9E" w:rsidP="006625DC">
      <w:pPr>
        <w:pStyle w:val="ListParagraph"/>
        <w:numPr>
          <w:ilvl w:val="0"/>
          <w:numId w:val="5"/>
        </w:numPr>
        <w:spacing w:after="246"/>
        <w:rPr>
          <w:rFonts w:ascii="Arial" w:hAnsi="Arial" w:cs="Arial"/>
        </w:rPr>
      </w:pPr>
      <w:r w:rsidRPr="00247F04">
        <w:rPr>
          <w:rFonts w:ascii="Arial" w:hAnsi="Arial" w:cs="Arial"/>
        </w:rPr>
        <w:t xml:space="preserve">Power BI Desktop – It is a development tool for Power </w:t>
      </w:r>
      <w:proofErr w:type="gramStart"/>
      <w:r w:rsidRPr="00247F04">
        <w:rPr>
          <w:rFonts w:ascii="Arial" w:hAnsi="Arial" w:cs="Arial"/>
        </w:rPr>
        <w:t>Query,  Power</w:t>
      </w:r>
      <w:proofErr w:type="gramEnd"/>
      <w:r w:rsidRPr="00247F04">
        <w:rPr>
          <w:rFonts w:ascii="Arial" w:hAnsi="Arial" w:cs="Arial"/>
        </w:rPr>
        <w:t xml:space="preserve"> Pivot, and Power View. With Power Bi Desktop you have everything under the same solution, and it is easier to develop BI</w:t>
      </w:r>
      <w:r w:rsidR="00605D1A" w:rsidRPr="00247F04">
        <w:rPr>
          <w:rFonts w:ascii="Arial" w:hAnsi="Arial" w:cs="Arial"/>
        </w:rPr>
        <w:t xml:space="preserve"> and Data Analysis Experience.</w:t>
      </w:r>
    </w:p>
    <w:p w14:paraId="61CBC07E" w14:textId="03F32AE4" w:rsidR="00605D1A" w:rsidRPr="00247F04" w:rsidRDefault="00605D1A" w:rsidP="006625DC">
      <w:pPr>
        <w:pStyle w:val="ListParagraph"/>
        <w:numPr>
          <w:ilvl w:val="0"/>
          <w:numId w:val="5"/>
        </w:numPr>
        <w:spacing w:after="246"/>
        <w:rPr>
          <w:rFonts w:ascii="Arial" w:hAnsi="Arial" w:cs="Arial"/>
        </w:rPr>
      </w:pPr>
      <w:r w:rsidRPr="00247F04">
        <w:rPr>
          <w:rFonts w:ascii="Arial" w:hAnsi="Arial" w:cs="Arial"/>
        </w:rPr>
        <w:t xml:space="preserve">Power Q&amp;A </w:t>
      </w:r>
      <w:proofErr w:type="gramStart"/>
      <w:r w:rsidRPr="00247F04">
        <w:rPr>
          <w:rFonts w:ascii="Arial" w:hAnsi="Arial" w:cs="Arial"/>
        </w:rPr>
        <w:t>-  It</w:t>
      </w:r>
      <w:proofErr w:type="gramEnd"/>
      <w:r w:rsidRPr="00247F04">
        <w:rPr>
          <w:rFonts w:ascii="Arial" w:hAnsi="Arial" w:cs="Arial"/>
        </w:rPr>
        <w:t xml:space="preserve"> lets you explore your data in your own words. It is the fastest way to get an answer from your data using natural language. </w:t>
      </w:r>
    </w:p>
    <w:p w14:paraId="55ADC777" w14:textId="1D54BA09" w:rsidR="00605D1A" w:rsidRDefault="00605D1A" w:rsidP="00605D1A">
      <w:pPr>
        <w:pStyle w:val="ListParagraph"/>
        <w:spacing w:after="246"/>
        <w:ind w:left="624"/>
      </w:pPr>
    </w:p>
    <w:p w14:paraId="61E38009" w14:textId="6FB3D460" w:rsidR="00605D1A" w:rsidRDefault="00605D1A" w:rsidP="00605D1A">
      <w:pPr>
        <w:pStyle w:val="ListParagraph"/>
        <w:spacing w:after="246"/>
        <w:ind w:left="624"/>
      </w:pPr>
    </w:p>
    <w:p w14:paraId="60E7516C" w14:textId="476ABE9D" w:rsidR="00605D1A" w:rsidRPr="00247F04" w:rsidRDefault="00605D1A" w:rsidP="00605D1A">
      <w:pPr>
        <w:pStyle w:val="ListParagraph"/>
        <w:spacing w:after="246"/>
        <w:ind w:left="624"/>
        <w:rPr>
          <w:rFonts w:ascii="Arial" w:hAnsi="Arial" w:cs="Arial"/>
        </w:rPr>
      </w:pPr>
      <w:r w:rsidRPr="00247F04">
        <w:rPr>
          <w:rFonts w:ascii="Arial" w:hAnsi="Arial" w:cs="Arial"/>
        </w:rPr>
        <w:t xml:space="preserve">Power BI Architecture </w:t>
      </w:r>
      <w:r w:rsidR="00827F49" w:rsidRPr="00247F04">
        <w:rPr>
          <w:rFonts w:ascii="Arial" w:hAnsi="Arial" w:cs="Arial"/>
        </w:rPr>
        <w:t xml:space="preserve">is a service built on top of Azure. There are multiple data sources that Power Bi can connect to. Power </w:t>
      </w:r>
      <w:proofErr w:type="gramStart"/>
      <w:r w:rsidR="00827F49" w:rsidRPr="00247F04">
        <w:rPr>
          <w:rFonts w:ascii="Arial" w:hAnsi="Arial" w:cs="Arial"/>
        </w:rPr>
        <w:t>BI  Desktop</w:t>
      </w:r>
      <w:proofErr w:type="gramEnd"/>
      <w:r w:rsidR="00827F49" w:rsidRPr="00247F04">
        <w:rPr>
          <w:rFonts w:ascii="Arial" w:hAnsi="Arial" w:cs="Arial"/>
        </w:rPr>
        <w:t xml:space="preserve"> allows you to connect reports and data visualizations on the dataset. Power BI Gateway is connected to on-premise data sources to get continuous data for reporting and analysis. Power BI services </w:t>
      </w:r>
      <w:r w:rsidR="005B17C5" w:rsidRPr="00247F04">
        <w:rPr>
          <w:rFonts w:ascii="Arial" w:hAnsi="Arial" w:cs="Arial"/>
        </w:rPr>
        <w:t>refer</w:t>
      </w:r>
      <w:r w:rsidR="00827F49" w:rsidRPr="00247F04">
        <w:rPr>
          <w:rFonts w:ascii="Arial" w:hAnsi="Arial" w:cs="Arial"/>
        </w:rPr>
        <w:t xml:space="preserve"> to the cloud services that are used to </w:t>
      </w:r>
      <w:r w:rsidR="005B17C5" w:rsidRPr="00247F04">
        <w:rPr>
          <w:rFonts w:ascii="Arial" w:hAnsi="Arial" w:cs="Arial"/>
        </w:rPr>
        <w:t>publish Power BI reports and Data Visualizations. Using Power BI mobile apps, you can stay connected to their data from anywhere.</w:t>
      </w:r>
    </w:p>
    <w:p w14:paraId="651F69A5" w14:textId="0124CC44" w:rsidR="005B17C5" w:rsidRDefault="005B17C5" w:rsidP="00605D1A">
      <w:pPr>
        <w:pStyle w:val="ListParagraph"/>
        <w:spacing w:after="246"/>
        <w:ind w:left="624"/>
      </w:pPr>
    </w:p>
    <w:p w14:paraId="7BBD00B3" w14:textId="182CD934" w:rsidR="005B17C5" w:rsidRDefault="005B17C5" w:rsidP="00605D1A">
      <w:pPr>
        <w:pStyle w:val="ListParagraph"/>
        <w:spacing w:after="246"/>
        <w:ind w:left="624"/>
      </w:pPr>
      <w:r>
        <w:rPr>
          <w:noProof/>
        </w:rPr>
        <w:drawing>
          <wp:inline distT="0" distB="0" distL="0" distR="0" wp14:anchorId="4FBFE9DF" wp14:editId="06B66030">
            <wp:extent cx="6027420" cy="25978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6029982" cy="2598993"/>
                    </a:xfrm>
                    <a:prstGeom prst="rect">
                      <a:avLst/>
                    </a:prstGeom>
                  </pic:spPr>
                </pic:pic>
              </a:graphicData>
            </a:graphic>
          </wp:inline>
        </w:drawing>
      </w:r>
    </w:p>
    <w:p w14:paraId="18F48B79" w14:textId="73133FF5" w:rsidR="00FE6D21" w:rsidRDefault="00FE6D21" w:rsidP="00FE6D21">
      <w:pPr>
        <w:spacing w:after="246"/>
      </w:pPr>
    </w:p>
    <w:p w14:paraId="448995DC" w14:textId="6D46FC80" w:rsidR="00FE6D21" w:rsidRDefault="00FE6D21" w:rsidP="00FE6D21">
      <w:pPr>
        <w:spacing w:after="246"/>
      </w:pPr>
    </w:p>
    <w:p w14:paraId="5751A3B3" w14:textId="08EF9984" w:rsidR="00FE6D21" w:rsidRPr="00247F04" w:rsidRDefault="00FE6D21" w:rsidP="00FE6D21">
      <w:pPr>
        <w:spacing w:after="246"/>
        <w:rPr>
          <w:rFonts w:ascii="Arial" w:hAnsi="Arial" w:cs="Arial"/>
          <w:b/>
          <w:bCs/>
          <w:sz w:val="36"/>
          <w:szCs w:val="36"/>
        </w:rPr>
      </w:pPr>
      <w:r w:rsidRPr="00247F04">
        <w:rPr>
          <w:rFonts w:ascii="Arial" w:hAnsi="Arial" w:cs="Arial"/>
          <w:b/>
          <w:bCs/>
          <w:sz w:val="36"/>
          <w:szCs w:val="36"/>
        </w:rPr>
        <w:t xml:space="preserve">2.2 Components of Power BI </w:t>
      </w:r>
      <w:r w:rsidR="004036DC" w:rsidRPr="00247F04">
        <w:rPr>
          <w:rFonts w:ascii="Arial" w:hAnsi="Arial" w:cs="Arial"/>
          <w:b/>
          <w:bCs/>
          <w:sz w:val="36"/>
          <w:szCs w:val="36"/>
        </w:rPr>
        <w:t>architecture.</w:t>
      </w:r>
    </w:p>
    <w:p w14:paraId="306F1AF8" w14:textId="27EB4920" w:rsidR="00FE6D21" w:rsidRPr="00247F04" w:rsidRDefault="00FE6D21" w:rsidP="00FE6D21">
      <w:pPr>
        <w:spacing w:after="246"/>
        <w:rPr>
          <w:rFonts w:ascii="Arial" w:hAnsi="Arial" w:cs="Arial"/>
          <w:b/>
          <w:bCs/>
          <w:sz w:val="28"/>
          <w:szCs w:val="28"/>
        </w:rPr>
      </w:pPr>
      <w:r w:rsidRPr="00247F04">
        <w:rPr>
          <w:rFonts w:ascii="Arial" w:hAnsi="Arial" w:cs="Arial"/>
          <w:b/>
          <w:bCs/>
          <w:sz w:val="28"/>
          <w:szCs w:val="28"/>
        </w:rPr>
        <w:lastRenderedPageBreak/>
        <w:t xml:space="preserve">   1. Data Sources</w:t>
      </w:r>
    </w:p>
    <w:p w14:paraId="0861132A" w14:textId="069D2683" w:rsidR="00FE6D21" w:rsidRPr="00247F04" w:rsidRDefault="004036DC" w:rsidP="00FE6D21">
      <w:pPr>
        <w:spacing w:after="246"/>
        <w:rPr>
          <w:rFonts w:ascii="Arial" w:hAnsi="Arial" w:cs="Arial"/>
        </w:rPr>
      </w:pPr>
      <w:r w:rsidRPr="00247F04">
        <w:rPr>
          <w:rFonts w:ascii="Arial" w:hAnsi="Arial" w:cs="Arial"/>
        </w:rPr>
        <w:t xml:space="preserve">       An important component of Power BI is its vast range of data sources. You can import data from files in your system, cloud-based online data sources, or connect directly to live connections. If you import from data on-premise or online services there is a limit of 1 GB. Some commonly used data sources in Power BI </w:t>
      </w:r>
      <w:proofErr w:type="gramStart"/>
      <w:r w:rsidRPr="00247F04">
        <w:rPr>
          <w:rFonts w:ascii="Arial" w:hAnsi="Arial" w:cs="Arial"/>
        </w:rPr>
        <w:t>are :</w:t>
      </w:r>
      <w:proofErr w:type="gramEnd"/>
    </w:p>
    <w:p w14:paraId="55DB126E" w14:textId="62FC5066" w:rsidR="004036DC" w:rsidRPr="00247F04" w:rsidRDefault="004036DC" w:rsidP="004036DC">
      <w:pPr>
        <w:pStyle w:val="ListParagraph"/>
        <w:numPr>
          <w:ilvl w:val="0"/>
          <w:numId w:val="6"/>
        </w:numPr>
        <w:spacing w:after="246"/>
        <w:rPr>
          <w:rFonts w:ascii="Arial" w:hAnsi="Arial" w:cs="Arial"/>
        </w:rPr>
      </w:pPr>
      <w:r w:rsidRPr="00247F04">
        <w:rPr>
          <w:rFonts w:ascii="Arial" w:hAnsi="Arial" w:cs="Arial"/>
        </w:rPr>
        <w:t>Excel</w:t>
      </w:r>
    </w:p>
    <w:p w14:paraId="04A54F4C" w14:textId="6B7E3D61" w:rsidR="004036DC" w:rsidRPr="00247F04" w:rsidRDefault="004036DC" w:rsidP="004036DC">
      <w:pPr>
        <w:pStyle w:val="ListParagraph"/>
        <w:numPr>
          <w:ilvl w:val="0"/>
          <w:numId w:val="6"/>
        </w:numPr>
        <w:spacing w:after="246"/>
        <w:rPr>
          <w:rFonts w:ascii="Arial" w:hAnsi="Arial" w:cs="Arial"/>
        </w:rPr>
      </w:pPr>
      <w:r w:rsidRPr="00247F04">
        <w:rPr>
          <w:rFonts w:ascii="Arial" w:hAnsi="Arial" w:cs="Arial"/>
        </w:rPr>
        <w:t>Text/CSV</w:t>
      </w:r>
    </w:p>
    <w:p w14:paraId="65059212" w14:textId="574754BF" w:rsidR="004036DC" w:rsidRPr="00247F04" w:rsidRDefault="004036DC" w:rsidP="004036DC">
      <w:pPr>
        <w:pStyle w:val="ListParagraph"/>
        <w:numPr>
          <w:ilvl w:val="0"/>
          <w:numId w:val="6"/>
        </w:numPr>
        <w:spacing w:after="246"/>
        <w:rPr>
          <w:rFonts w:ascii="Arial" w:hAnsi="Arial" w:cs="Arial"/>
        </w:rPr>
      </w:pPr>
      <w:r w:rsidRPr="00247F04">
        <w:rPr>
          <w:rFonts w:ascii="Arial" w:hAnsi="Arial" w:cs="Arial"/>
        </w:rPr>
        <w:t>XML</w:t>
      </w:r>
    </w:p>
    <w:p w14:paraId="668B1367" w14:textId="398605D7" w:rsidR="004036DC" w:rsidRPr="00247F04" w:rsidRDefault="004036DC" w:rsidP="004036DC">
      <w:pPr>
        <w:pStyle w:val="ListParagraph"/>
        <w:numPr>
          <w:ilvl w:val="0"/>
          <w:numId w:val="6"/>
        </w:numPr>
        <w:spacing w:after="246"/>
        <w:rPr>
          <w:rFonts w:ascii="Arial" w:hAnsi="Arial" w:cs="Arial"/>
        </w:rPr>
      </w:pPr>
      <w:r w:rsidRPr="00247F04">
        <w:rPr>
          <w:rFonts w:ascii="Arial" w:hAnsi="Arial" w:cs="Arial"/>
        </w:rPr>
        <w:t>Oracle Database</w:t>
      </w:r>
    </w:p>
    <w:p w14:paraId="659AE065" w14:textId="120737F5" w:rsidR="004036DC" w:rsidRPr="00247F04" w:rsidRDefault="004036DC" w:rsidP="004036DC">
      <w:pPr>
        <w:pStyle w:val="ListParagraph"/>
        <w:numPr>
          <w:ilvl w:val="0"/>
          <w:numId w:val="6"/>
        </w:numPr>
        <w:spacing w:after="246"/>
        <w:rPr>
          <w:rFonts w:ascii="Arial" w:hAnsi="Arial" w:cs="Arial"/>
        </w:rPr>
      </w:pPr>
      <w:r w:rsidRPr="00247F04">
        <w:rPr>
          <w:rFonts w:ascii="Arial" w:hAnsi="Arial" w:cs="Arial"/>
        </w:rPr>
        <w:t>IBM DB2 Database</w:t>
      </w:r>
    </w:p>
    <w:p w14:paraId="39FA669B" w14:textId="4869D304" w:rsidR="004036DC" w:rsidRPr="00247F04" w:rsidRDefault="004036DC" w:rsidP="004036DC">
      <w:pPr>
        <w:pStyle w:val="ListParagraph"/>
        <w:numPr>
          <w:ilvl w:val="0"/>
          <w:numId w:val="6"/>
        </w:numPr>
        <w:spacing w:after="246"/>
        <w:rPr>
          <w:rFonts w:ascii="Arial" w:hAnsi="Arial" w:cs="Arial"/>
        </w:rPr>
      </w:pPr>
      <w:proofErr w:type="spellStart"/>
      <w:r w:rsidRPr="00247F04">
        <w:rPr>
          <w:rFonts w:ascii="Arial" w:hAnsi="Arial" w:cs="Arial"/>
        </w:rPr>
        <w:t>MySQLQl</w:t>
      </w:r>
      <w:proofErr w:type="spellEnd"/>
      <w:r w:rsidRPr="00247F04">
        <w:rPr>
          <w:rFonts w:ascii="Arial" w:hAnsi="Arial" w:cs="Arial"/>
        </w:rPr>
        <w:t xml:space="preserve"> Database</w:t>
      </w:r>
    </w:p>
    <w:p w14:paraId="3C90A338" w14:textId="1ED11B6B" w:rsidR="004036DC" w:rsidRPr="00247F04" w:rsidRDefault="004036DC" w:rsidP="004036DC">
      <w:pPr>
        <w:pStyle w:val="ListParagraph"/>
        <w:numPr>
          <w:ilvl w:val="0"/>
          <w:numId w:val="6"/>
        </w:numPr>
        <w:spacing w:after="246"/>
        <w:rPr>
          <w:rFonts w:ascii="Arial" w:hAnsi="Arial" w:cs="Arial"/>
        </w:rPr>
      </w:pPr>
      <w:r w:rsidRPr="00247F04">
        <w:rPr>
          <w:rFonts w:ascii="Arial" w:hAnsi="Arial" w:cs="Arial"/>
        </w:rPr>
        <w:t>PostgreSQL Database</w:t>
      </w:r>
    </w:p>
    <w:p w14:paraId="57159EFA" w14:textId="4C807D46" w:rsidR="004036DC" w:rsidRPr="00247F04" w:rsidRDefault="004036DC" w:rsidP="004036DC">
      <w:pPr>
        <w:pStyle w:val="ListParagraph"/>
        <w:numPr>
          <w:ilvl w:val="0"/>
          <w:numId w:val="6"/>
        </w:numPr>
        <w:spacing w:after="246"/>
        <w:rPr>
          <w:rFonts w:ascii="Arial" w:hAnsi="Arial" w:cs="Arial"/>
        </w:rPr>
      </w:pPr>
      <w:r w:rsidRPr="00247F04">
        <w:rPr>
          <w:rFonts w:ascii="Arial" w:hAnsi="Arial" w:cs="Arial"/>
        </w:rPr>
        <w:t>Sybase Database</w:t>
      </w:r>
    </w:p>
    <w:p w14:paraId="7852B89F" w14:textId="51FAFCF5" w:rsidR="004036DC" w:rsidRPr="00247F04" w:rsidRDefault="00A17A79" w:rsidP="004036DC">
      <w:pPr>
        <w:pStyle w:val="ListParagraph"/>
        <w:numPr>
          <w:ilvl w:val="0"/>
          <w:numId w:val="6"/>
        </w:numPr>
        <w:spacing w:after="246"/>
        <w:rPr>
          <w:rFonts w:ascii="Arial" w:hAnsi="Arial" w:cs="Arial"/>
        </w:rPr>
      </w:pPr>
      <w:r w:rsidRPr="00247F04">
        <w:rPr>
          <w:rFonts w:ascii="Arial" w:hAnsi="Arial" w:cs="Arial"/>
        </w:rPr>
        <w:t>Teradata Database</w:t>
      </w:r>
    </w:p>
    <w:p w14:paraId="24C719EC" w14:textId="0CE0AA8D" w:rsidR="00A17A79" w:rsidRPr="00247F04" w:rsidRDefault="00A17A79" w:rsidP="004036DC">
      <w:pPr>
        <w:pStyle w:val="ListParagraph"/>
        <w:numPr>
          <w:ilvl w:val="0"/>
          <w:numId w:val="6"/>
        </w:numPr>
        <w:spacing w:after="246"/>
        <w:rPr>
          <w:rFonts w:ascii="Arial" w:hAnsi="Arial" w:cs="Arial"/>
        </w:rPr>
      </w:pPr>
      <w:r w:rsidRPr="00247F04">
        <w:rPr>
          <w:rFonts w:ascii="Arial" w:hAnsi="Arial" w:cs="Arial"/>
        </w:rPr>
        <w:t>SAP HANA Database</w:t>
      </w:r>
    </w:p>
    <w:p w14:paraId="21FBA65C" w14:textId="5FCB0FE2" w:rsidR="00A17A79" w:rsidRPr="00247F04" w:rsidRDefault="00A17A79" w:rsidP="004036DC">
      <w:pPr>
        <w:pStyle w:val="ListParagraph"/>
        <w:numPr>
          <w:ilvl w:val="0"/>
          <w:numId w:val="6"/>
        </w:numPr>
        <w:spacing w:after="246"/>
        <w:rPr>
          <w:rFonts w:ascii="Arial" w:hAnsi="Arial" w:cs="Arial"/>
        </w:rPr>
      </w:pPr>
      <w:r w:rsidRPr="00247F04">
        <w:rPr>
          <w:rFonts w:ascii="Arial" w:hAnsi="Arial" w:cs="Arial"/>
        </w:rPr>
        <w:t>SAP Business Warehouse Server</w:t>
      </w:r>
    </w:p>
    <w:p w14:paraId="0C2D362F" w14:textId="4C6A2F77" w:rsidR="00A17A79" w:rsidRPr="00247F04" w:rsidRDefault="00A17A79" w:rsidP="004036DC">
      <w:pPr>
        <w:pStyle w:val="ListParagraph"/>
        <w:numPr>
          <w:ilvl w:val="0"/>
          <w:numId w:val="6"/>
        </w:numPr>
        <w:spacing w:after="246"/>
        <w:rPr>
          <w:rFonts w:ascii="Arial" w:hAnsi="Arial" w:cs="Arial"/>
        </w:rPr>
      </w:pPr>
      <w:r w:rsidRPr="00247F04">
        <w:rPr>
          <w:rFonts w:ascii="Arial" w:hAnsi="Arial" w:cs="Arial"/>
        </w:rPr>
        <w:t xml:space="preserve">Amazon RedShift </w:t>
      </w:r>
    </w:p>
    <w:p w14:paraId="20ABD70D" w14:textId="13B0A0B9" w:rsidR="00A17A79" w:rsidRPr="00247F04" w:rsidRDefault="00A17A79" w:rsidP="004036DC">
      <w:pPr>
        <w:pStyle w:val="ListParagraph"/>
        <w:numPr>
          <w:ilvl w:val="0"/>
          <w:numId w:val="6"/>
        </w:numPr>
        <w:spacing w:after="246"/>
        <w:rPr>
          <w:rFonts w:ascii="Arial" w:hAnsi="Arial" w:cs="Arial"/>
        </w:rPr>
      </w:pPr>
      <w:r w:rsidRPr="00247F04">
        <w:rPr>
          <w:rFonts w:ascii="Arial" w:hAnsi="Arial" w:cs="Arial"/>
        </w:rPr>
        <w:t>Impala</w:t>
      </w:r>
    </w:p>
    <w:p w14:paraId="7A129C0A" w14:textId="754BC12A" w:rsidR="00A17A79" w:rsidRPr="00247F04" w:rsidRDefault="00A17A79" w:rsidP="004036DC">
      <w:pPr>
        <w:pStyle w:val="ListParagraph"/>
        <w:numPr>
          <w:ilvl w:val="0"/>
          <w:numId w:val="6"/>
        </w:numPr>
        <w:spacing w:after="246"/>
        <w:rPr>
          <w:rFonts w:ascii="Arial" w:hAnsi="Arial" w:cs="Arial"/>
        </w:rPr>
      </w:pPr>
      <w:r w:rsidRPr="00247F04">
        <w:rPr>
          <w:rFonts w:ascii="Arial" w:hAnsi="Arial" w:cs="Arial"/>
        </w:rPr>
        <w:t xml:space="preserve">Google Big </w:t>
      </w:r>
      <w:proofErr w:type="gramStart"/>
      <w:r w:rsidRPr="00247F04">
        <w:rPr>
          <w:rFonts w:ascii="Arial" w:hAnsi="Arial" w:cs="Arial"/>
        </w:rPr>
        <w:t>Query(</w:t>
      </w:r>
      <w:proofErr w:type="gramEnd"/>
      <w:r w:rsidRPr="00247F04">
        <w:rPr>
          <w:rFonts w:ascii="Arial" w:hAnsi="Arial" w:cs="Arial"/>
        </w:rPr>
        <w:t>Beta)</w:t>
      </w:r>
    </w:p>
    <w:p w14:paraId="763E5F04" w14:textId="5214FC8B" w:rsidR="00A17A79" w:rsidRPr="00247F04" w:rsidRDefault="00A17A79" w:rsidP="004036DC">
      <w:pPr>
        <w:pStyle w:val="ListParagraph"/>
        <w:numPr>
          <w:ilvl w:val="0"/>
          <w:numId w:val="6"/>
        </w:numPr>
        <w:spacing w:after="246"/>
        <w:rPr>
          <w:rFonts w:ascii="Arial" w:hAnsi="Arial" w:cs="Arial"/>
        </w:rPr>
      </w:pPr>
      <w:r w:rsidRPr="00247F04">
        <w:rPr>
          <w:rFonts w:ascii="Arial" w:hAnsi="Arial" w:cs="Arial"/>
        </w:rPr>
        <w:t>Azure SQL Database</w:t>
      </w:r>
    </w:p>
    <w:p w14:paraId="0A29365E" w14:textId="643BC5F4" w:rsidR="00A17A79" w:rsidRPr="00247F04" w:rsidRDefault="00247F04" w:rsidP="004036DC">
      <w:pPr>
        <w:pStyle w:val="ListParagraph"/>
        <w:numPr>
          <w:ilvl w:val="0"/>
          <w:numId w:val="6"/>
        </w:numPr>
        <w:spacing w:after="246"/>
        <w:rPr>
          <w:rFonts w:ascii="Arial" w:hAnsi="Arial" w:cs="Arial"/>
        </w:rPr>
      </w:pPr>
      <w:proofErr w:type="spellStart"/>
      <w:r w:rsidRPr="00247F04">
        <w:rPr>
          <w:rFonts w:ascii="Arial" w:hAnsi="Arial" w:cs="Arial"/>
        </w:rPr>
        <w:t>Salesforce</w:t>
      </w:r>
      <w:r w:rsidR="00A17A79" w:rsidRPr="00247F04">
        <w:rPr>
          <w:rFonts w:ascii="Arial" w:hAnsi="Arial" w:cs="Arial"/>
        </w:rPr>
        <w:t>se</w:t>
      </w:r>
      <w:proofErr w:type="spellEnd"/>
      <w:r w:rsidR="00A17A79" w:rsidRPr="00247F04">
        <w:rPr>
          <w:rFonts w:ascii="Arial" w:hAnsi="Arial" w:cs="Arial"/>
        </w:rPr>
        <w:t xml:space="preserve"> Reports</w:t>
      </w:r>
    </w:p>
    <w:p w14:paraId="5685E8C4" w14:textId="56E6C248" w:rsidR="00A17A79" w:rsidRPr="00247F04" w:rsidRDefault="00A17A79" w:rsidP="004036DC">
      <w:pPr>
        <w:pStyle w:val="ListParagraph"/>
        <w:numPr>
          <w:ilvl w:val="0"/>
          <w:numId w:val="6"/>
        </w:numPr>
        <w:spacing w:after="246"/>
        <w:rPr>
          <w:rFonts w:ascii="Arial" w:hAnsi="Arial" w:cs="Arial"/>
        </w:rPr>
      </w:pPr>
      <w:r w:rsidRPr="00247F04">
        <w:rPr>
          <w:rFonts w:ascii="Arial" w:hAnsi="Arial" w:cs="Arial"/>
        </w:rPr>
        <w:t>Google Analytics</w:t>
      </w:r>
    </w:p>
    <w:p w14:paraId="6DB83140" w14:textId="6CD444FE" w:rsidR="00A17A79" w:rsidRPr="00247F04" w:rsidRDefault="00A17A79" w:rsidP="004036DC">
      <w:pPr>
        <w:pStyle w:val="ListParagraph"/>
        <w:numPr>
          <w:ilvl w:val="0"/>
          <w:numId w:val="6"/>
        </w:numPr>
        <w:spacing w:after="246"/>
        <w:rPr>
          <w:rFonts w:ascii="Arial" w:hAnsi="Arial" w:cs="Arial"/>
        </w:rPr>
      </w:pPr>
      <w:r w:rsidRPr="00247F04">
        <w:rPr>
          <w:rFonts w:ascii="Arial" w:hAnsi="Arial" w:cs="Arial"/>
        </w:rPr>
        <w:t>Facebook</w:t>
      </w:r>
    </w:p>
    <w:p w14:paraId="2667B651" w14:textId="2FDAE1A5" w:rsidR="00A17A79" w:rsidRPr="00247F04" w:rsidRDefault="00A17A79" w:rsidP="004036DC">
      <w:pPr>
        <w:pStyle w:val="ListParagraph"/>
        <w:numPr>
          <w:ilvl w:val="0"/>
          <w:numId w:val="6"/>
        </w:numPr>
        <w:spacing w:after="246"/>
        <w:rPr>
          <w:rFonts w:ascii="Arial" w:hAnsi="Arial" w:cs="Arial"/>
        </w:rPr>
      </w:pPr>
      <w:r w:rsidRPr="00247F04">
        <w:rPr>
          <w:rFonts w:ascii="Arial" w:hAnsi="Arial" w:cs="Arial"/>
        </w:rPr>
        <w:t>GitHub</w:t>
      </w:r>
    </w:p>
    <w:p w14:paraId="346AC3D3" w14:textId="2577CEE9" w:rsidR="00A17A79" w:rsidRPr="00247F04" w:rsidRDefault="00A17A79" w:rsidP="00A17A79">
      <w:pPr>
        <w:spacing w:after="246"/>
        <w:rPr>
          <w:rFonts w:ascii="Arial" w:hAnsi="Arial" w:cs="Arial"/>
          <w:b/>
          <w:bCs/>
          <w:sz w:val="28"/>
          <w:szCs w:val="28"/>
        </w:rPr>
      </w:pPr>
      <w:r w:rsidRPr="00247F04">
        <w:rPr>
          <w:rFonts w:ascii="Arial" w:hAnsi="Arial" w:cs="Arial"/>
          <w:b/>
          <w:bCs/>
          <w:sz w:val="28"/>
          <w:szCs w:val="28"/>
        </w:rPr>
        <w:t>2. Power BI Desktop</w:t>
      </w:r>
    </w:p>
    <w:p w14:paraId="004980A3" w14:textId="1E808F57" w:rsidR="00A17A79" w:rsidRPr="00247F04" w:rsidRDefault="00A17A79" w:rsidP="00247F04">
      <w:pPr>
        <w:spacing w:after="246"/>
        <w:jc w:val="both"/>
        <w:rPr>
          <w:rFonts w:ascii="Arial" w:hAnsi="Arial" w:cs="Arial"/>
        </w:rPr>
      </w:pPr>
      <w:r w:rsidRPr="00247F04">
        <w:rPr>
          <w:rFonts w:ascii="Arial" w:hAnsi="Arial" w:cs="Arial"/>
        </w:rPr>
        <w:t xml:space="preserve">   Power Bi Desktop is a client-side tool known as a companion development and authoring tool.</w:t>
      </w:r>
    </w:p>
    <w:p w14:paraId="4507B421" w14:textId="0CC12FEA" w:rsidR="00A17A79" w:rsidRPr="00247F04" w:rsidRDefault="00A17A79" w:rsidP="00247F04">
      <w:pPr>
        <w:spacing w:after="246"/>
        <w:jc w:val="both"/>
        <w:rPr>
          <w:rFonts w:ascii="Arial" w:hAnsi="Arial" w:cs="Arial"/>
        </w:rPr>
      </w:pPr>
      <w:r w:rsidRPr="00247F04">
        <w:rPr>
          <w:rFonts w:ascii="Arial" w:hAnsi="Arial" w:cs="Arial"/>
        </w:rPr>
        <w:t xml:space="preserve">This desktop-based software is loaded with tools and functionalities to connect to data sources, transform data, data </w:t>
      </w:r>
      <w:proofErr w:type="spellStart"/>
      <w:r w:rsidRPr="00247F04">
        <w:rPr>
          <w:rFonts w:ascii="Arial" w:hAnsi="Arial" w:cs="Arial"/>
        </w:rPr>
        <w:t>modeling</w:t>
      </w:r>
      <w:proofErr w:type="spellEnd"/>
      <w:r w:rsidRPr="00247F04">
        <w:rPr>
          <w:rFonts w:ascii="Arial" w:hAnsi="Arial" w:cs="Arial"/>
        </w:rPr>
        <w:t>, and create reports.</w:t>
      </w:r>
    </w:p>
    <w:p w14:paraId="6A57C9FF" w14:textId="44ED18FF" w:rsidR="00A17A79" w:rsidRDefault="00A17A79" w:rsidP="00A17A79">
      <w:pPr>
        <w:spacing w:after="246"/>
      </w:pPr>
    </w:p>
    <w:p w14:paraId="56E4D4EA" w14:textId="2E10314C" w:rsidR="00A17A79" w:rsidRPr="00247F04" w:rsidRDefault="00A17A79" w:rsidP="00A17A79">
      <w:pPr>
        <w:spacing w:after="246"/>
        <w:rPr>
          <w:rFonts w:ascii="Arial" w:hAnsi="Arial" w:cs="Arial"/>
          <w:b/>
          <w:bCs/>
          <w:sz w:val="28"/>
          <w:szCs w:val="28"/>
        </w:rPr>
      </w:pPr>
      <w:r w:rsidRPr="00247F04">
        <w:rPr>
          <w:rFonts w:ascii="Arial" w:hAnsi="Arial" w:cs="Arial"/>
          <w:b/>
          <w:bCs/>
          <w:sz w:val="28"/>
          <w:szCs w:val="28"/>
        </w:rPr>
        <w:t>3. Power BI Services</w:t>
      </w:r>
    </w:p>
    <w:p w14:paraId="3E3FF146" w14:textId="4DAB7CDB" w:rsidR="00A17A79" w:rsidRPr="00247F04" w:rsidRDefault="00A17A79" w:rsidP="00247F04">
      <w:pPr>
        <w:spacing w:after="246"/>
        <w:jc w:val="both"/>
        <w:rPr>
          <w:rFonts w:ascii="Arial" w:hAnsi="Arial" w:cs="Arial"/>
        </w:rPr>
      </w:pPr>
      <w:r>
        <w:t xml:space="preserve">   </w:t>
      </w:r>
      <w:r w:rsidRPr="00247F04">
        <w:rPr>
          <w:rFonts w:ascii="Arial" w:hAnsi="Arial" w:cs="Arial"/>
        </w:rPr>
        <w:t>Power BI Services is a web-based platform from where you can share reports made on the power bi desktop, collaborate with other</w:t>
      </w:r>
      <w:r w:rsidR="00B30F97" w:rsidRPr="00247F04">
        <w:rPr>
          <w:rFonts w:ascii="Arial" w:hAnsi="Arial" w:cs="Arial"/>
        </w:rPr>
        <w:t xml:space="preserve"> users, and create a dashboard.</w:t>
      </w:r>
    </w:p>
    <w:p w14:paraId="56B4646C" w14:textId="6B973D53" w:rsidR="00B30F97" w:rsidRPr="00247F04" w:rsidRDefault="00B30F97" w:rsidP="00247F04">
      <w:pPr>
        <w:spacing w:after="246"/>
        <w:jc w:val="both"/>
        <w:rPr>
          <w:rFonts w:ascii="Arial" w:hAnsi="Arial" w:cs="Arial"/>
        </w:rPr>
      </w:pPr>
      <w:r w:rsidRPr="00247F04">
        <w:rPr>
          <w:rFonts w:ascii="Arial" w:hAnsi="Arial" w:cs="Arial"/>
        </w:rPr>
        <w:t>It is available in three versions:</w:t>
      </w:r>
    </w:p>
    <w:p w14:paraId="24189396" w14:textId="4A54AC10" w:rsidR="00B30F97" w:rsidRPr="00247F04" w:rsidRDefault="00B30F97" w:rsidP="00247F04">
      <w:pPr>
        <w:pStyle w:val="ListParagraph"/>
        <w:numPr>
          <w:ilvl w:val="0"/>
          <w:numId w:val="6"/>
        </w:numPr>
        <w:spacing w:after="246"/>
        <w:jc w:val="both"/>
        <w:rPr>
          <w:rFonts w:ascii="Arial" w:hAnsi="Arial" w:cs="Arial"/>
        </w:rPr>
      </w:pPr>
      <w:r w:rsidRPr="00247F04">
        <w:rPr>
          <w:rFonts w:ascii="Arial" w:hAnsi="Arial" w:cs="Arial"/>
        </w:rPr>
        <w:t>Free version</w:t>
      </w:r>
    </w:p>
    <w:p w14:paraId="2D59CDDC" w14:textId="45B27096" w:rsidR="00B30F97" w:rsidRPr="00247F04" w:rsidRDefault="00B30F97" w:rsidP="00247F04">
      <w:pPr>
        <w:pStyle w:val="ListParagraph"/>
        <w:numPr>
          <w:ilvl w:val="0"/>
          <w:numId w:val="6"/>
        </w:numPr>
        <w:spacing w:after="246"/>
        <w:jc w:val="both"/>
        <w:rPr>
          <w:rFonts w:ascii="Arial" w:hAnsi="Arial" w:cs="Arial"/>
        </w:rPr>
      </w:pPr>
      <w:r w:rsidRPr="00247F04">
        <w:rPr>
          <w:rFonts w:ascii="Arial" w:hAnsi="Arial" w:cs="Arial"/>
        </w:rPr>
        <w:t>Pro version</w:t>
      </w:r>
    </w:p>
    <w:p w14:paraId="699603CE" w14:textId="4A282A59" w:rsidR="00B30F97" w:rsidRPr="00247F04" w:rsidRDefault="00B30F97" w:rsidP="00247F04">
      <w:pPr>
        <w:pStyle w:val="ListParagraph"/>
        <w:numPr>
          <w:ilvl w:val="0"/>
          <w:numId w:val="6"/>
        </w:numPr>
        <w:spacing w:after="246"/>
        <w:jc w:val="both"/>
        <w:rPr>
          <w:rFonts w:ascii="Arial" w:hAnsi="Arial" w:cs="Arial"/>
        </w:rPr>
      </w:pPr>
      <w:r w:rsidRPr="00247F04">
        <w:rPr>
          <w:rFonts w:ascii="Arial" w:hAnsi="Arial" w:cs="Arial"/>
        </w:rPr>
        <w:t xml:space="preserve">Premium version </w:t>
      </w:r>
    </w:p>
    <w:p w14:paraId="4B84C2A2" w14:textId="3F2B9DFD" w:rsidR="00B30F97" w:rsidRDefault="00B30F97" w:rsidP="00B30F97">
      <w:pPr>
        <w:pStyle w:val="ListParagraph"/>
        <w:spacing w:after="246"/>
      </w:pPr>
    </w:p>
    <w:p w14:paraId="6535A6D3" w14:textId="564DDA32" w:rsidR="00B30F97" w:rsidRDefault="00B30F97" w:rsidP="00B30F97">
      <w:pPr>
        <w:pStyle w:val="ListParagraph"/>
        <w:spacing w:after="246"/>
      </w:pPr>
    </w:p>
    <w:p w14:paraId="2E04F164" w14:textId="064CC92C" w:rsidR="00B30F97" w:rsidRPr="00247F04" w:rsidRDefault="00B30F97" w:rsidP="00B30F97">
      <w:pPr>
        <w:spacing w:after="246"/>
        <w:rPr>
          <w:rFonts w:ascii="Arial" w:hAnsi="Arial" w:cs="Arial"/>
          <w:b/>
          <w:bCs/>
          <w:sz w:val="28"/>
          <w:szCs w:val="28"/>
        </w:rPr>
      </w:pPr>
      <w:r w:rsidRPr="00247F04">
        <w:rPr>
          <w:rFonts w:ascii="Arial" w:hAnsi="Arial" w:cs="Arial"/>
          <w:b/>
          <w:bCs/>
          <w:sz w:val="28"/>
          <w:szCs w:val="28"/>
        </w:rPr>
        <w:lastRenderedPageBreak/>
        <w:t xml:space="preserve">4. Power BI Report Server </w:t>
      </w:r>
    </w:p>
    <w:p w14:paraId="4ACE54BB" w14:textId="678766F0" w:rsidR="00B30F97" w:rsidRPr="00247F04" w:rsidRDefault="00B30F97" w:rsidP="00B30F97">
      <w:pPr>
        <w:spacing w:after="246"/>
        <w:rPr>
          <w:rFonts w:ascii="Arial" w:hAnsi="Arial" w:cs="Arial"/>
        </w:rPr>
      </w:pPr>
      <w:r w:rsidRPr="00247F04">
        <w:rPr>
          <w:rFonts w:ascii="Arial" w:hAnsi="Arial" w:cs="Arial"/>
        </w:rPr>
        <w:t xml:space="preserve"> The Power BI report server is similar to the Power BI Service. The only difference between these two is that Power BI Report Server is an on-premise platform. It is used by organizations who do not want to publish their report on the cloud and are concerned about the security of the data.</w:t>
      </w:r>
    </w:p>
    <w:p w14:paraId="50850218" w14:textId="19AE24B1" w:rsidR="00B30F97" w:rsidRDefault="00B30F97" w:rsidP="00B30F97">
      <w:pPr>
        <w:spacing w:after="246"/>
      </w:pPr>
    </w:p>
    <w:p w14:paraId="6AA2B2CD" w14:textId="77777777" w:rsidR="00B30F97" w:rsidRPr="00247F04" w:rsidRDefault="00B30F97" w:rsidP="00B30F97">
      <w:pPr>
        <w:pStyle w:val="Heading4"/>
        <w:shd w:val="clear" w:color="auto" w:fill="FFFFFF"/>
        <w:spacing w:before="0" w:after="210" w:line="312" w:lineRule="atLeast"/>
        <w:textAlignment w:val="baseline"/>
        <w:rPr>
          <w:rFonts w:ascii="Arial" w:eastAsia="Times New Roman" w:hAnsi="Arial" w:cs="Arial"/>
          <w:color w:val="444444"/>
          <w:spacing w:val="-5"/>
          <w:sz w:val="32"/>
          <w:szCs w:val="32"/>
        </w:rPr>
      </w:pPr>
      <w:r w:rsidRPr="00247F04">
        <w:rPr>
          <w:rFonts w:ascii="Arial" w:hAnsi="Arial" w:cs="Arial"/>
          <w:b/>
          <w:bCs/>
          <w:color w:val="444444"/>
          <w:spacing w:val="-5"/>
          <w:sz w:val="32"/>
          <w:szCs w:val="32"/>
        </w:rPr>
        <w:t>5. Power BI Gateway</w:t>
      </w:r>
    </w:p>
    <w:p w14:paraId="7EB25988" w14:textId="77777777" w:rsidR="00B30F97" w:rsidRPr="00247F04" w:rsidRDefault="00B30F97" w:rsidP="00B30F97">
      <w:pPr>
        <w:pStyle w:val="NormalWeb"/>
        <w:shd w:val="clear" w:color="auto" w:fill="FFFFFF"/>
        <w:spacing w:before="0" w:beforeAutospacing="0" w:after="240" w:afterAutospacing="0"/>
        <w:textAlignment w:val="baseline"/>
        <w:rPr>
          <w:rFonts w:ascii="Arial" w:hAnsi="Arial" w:cs="Arial"/>
          <w:color w:val="444444"/>
          <w:sz w:val="22"/>
          <w:szCs w:val="22"/>
        </w:rPr>
      </w:pPr>
      <w:r w:rsidRPr="00247F04">
        <w:rPr>
          <w:rFonts w:ascii="Arial" w:hAnsi="Arial" w:cs="Arial"/>
          <w:color w:val="444444"/>
          <w:sz w:val="22"/>
          <w:szCs w:val="22"/>
        </w:rPr>
        <w:t>This component is used to connect and access on-premise data in secured networks. Power BI Gateways are generally used in organizations where data is kept in security and watch. Gateways help to extract out such data through secure channels to Power BI platforms for analysis and reporting.</w:t>
      </w:r>
    </w:p>
    <w:p w14:paraId="48C26933" w14:textId="46B4C44B" w:rsidR="00B30F97" w:rsidRPr="00247F04" w:rsidRDefault="00B30F97" w:rsidP="00B30F97">
      <w:pPr>
        <w:spacing w:after="246"/>
        <w:rPr>
          <w:rFonts w:ascii="Arial" w:hAnsi="Arial" w:cs="Arial"/>
          <w:b/>
          <w:bCs/>
          <w:sz w:val="28"/>
          <w:szCs w:val="28"/>
        </w:rPr>
      </w:pPr>
    </w:p>
    <w:p w14:paraId="502C8404" w14:textId="77777777" w:rsidR="008B7B66" w:rsidRPr="00CA0D5F" w:rsidRDefault="008B7B66" w:rsidP="008B7B66">
      <w:pPr>
        <w:pStyle w:val="Heading4"/>
        <w:shd w:val="clear" w:color="auto" w:fill="FFFFFF"/>
        <w:spacing w:before="0" w:after="210" w:line="312" w:lineRule="atLeast"/>
        <w:textAlignment w:val="baseline"/>
        <w:rPr>
          <w:rFonts w:ascii="Arial" w:eastAsia="Times New Roman" w:hAnsi="Arial" w:cs="Arial"/>
          <w:b/>
          <w:bCs/>
          <w:i w:val="0"/>
          <w:iCs w:val="0"/>
          <w:color w:val="444444"/>
          <w:spacing w:val="-5"/>
          <w:sz w:val="28"/>
          <w:szCs w:val="28"/>
        </w:rPr>
      </w:pPr>
      <w:r w:rsidRPr="00CA0D5F">
        <w:rPr>
          <w:rFonts w:ascii="Arial" w:hAnsi="Arial" w:cs="Arial"/>
          <w:b/>
          <w:bCs/>
          <w:i w:val="0"/>
          <w:iCs w:val="0"/>
          <w:color w:val="444444"/>
          <w:spacing w:val="-5"/>
          <w:sz w:val="28"/>
          <w:szCs w:val="28"/>
        </w:rPr>
        <w:t>6. Power BI Mobile</w:t>
      </w:r>
    </w:p>
    <w:p w14:paraId="56D16EB5" w14:textId="7C9DEA6D" w:rsidR="008B7B66" w:rsidRPr="00247F04" w:rsidRDefault="00247F04" w:rsidP="00247F04">
      <w:pPr>
        <w:pStyle w:val="NormalWeb"/>
        <w:shd w:val="clear" w:color="auto" w:fill="FFFFFF"/>
        <w:spacing w:before="0" w:beforeAutospacing="0" w:after="240" w:afterAutospacing="0"/>
        <w:jc w:val="both"/>
        <w:textAlignment w:val="baseline"/>
        <w:rPr>
          <w:rFonts w:ascii="Arial" w:hAnsi="Arial" w:cs="Arial"/>
          <w:color w:val="444444"/>
          <w:sz w:val="22"/>
          <w:szCs w:val="22"/>
        </w:rPr>
      </w:pPr>
      <w:r>
        <w:rPr>
          <w:rFonts w:ascii="Arial" w:hAnsi="Arial" w:cs="Arial"/>
          <w:color w:val="444444"/>
          <w:sz w:val="22"/>
          <w:szCs w:val="22"/>
        </w:rPr>
        <w:t xml:space="preserve">  </w:t>
      </w:r>
      <w:r w:rsidR="008B7B66" w:rsidRPr="00247F04">
        <w:rPr>
          <w:rFonts w:ascii="Arial" w:hAnsi="Arial" w:cs="Arial"/>
          <w:color w:val="444444"/>
          <w:sz w:val="22"/>
          <w:szCs w:val="22"/>
        </w:rPr>
        <w:t>Power BI Mobile is a native Power BI application that runs on iOS, Android, and Windows mobile</w:t>
      </w:r>
      <w:r>
        <w:rPr>
          <w:rFonts w:ascii="Arial" w:hAnsi="Arial" w:cs="Arial"/>
          <w:color w:val="444444"/>
          <w:sz w:val="22"/>
          <w:szCs w:val="22"/>
        </w:rPr>
        <w:t xml:space="preserve"> </w:t>
      </w:r>
      <w:r w:rsidR="008B7B66" w:rsidRPr="00247F04">
        <w:rPr>
          <w:rFonts w:ascii="Arial" w:hAnsi="Arial" w:cs="Arial"/>
          <w:color w:val="444444"/>
          <w:sz w:val="22"/>
          <w:szCs w:val="22"/>
        </w:rPr>
        <w:t>devices. For viewing reports and dashboards, these applications are used.</w:t>
      </w:r>
    </w:p>
    <w:p w14:paraId="3B910D1E" w14:textId="77777777" w:rsidR="008B7B66" w:rsidRPr="00CA0D5F" w:rsidRDefault="008B7B66" w:rsidP="008B7B66">
      <w:pPr>
        <w:pStyle w:val="Heading4"/>
        <w:shd w:val="clear" w:color="auto" w:fill="FFFFFF"/>
        <w:spacing w:before="0" w:after="210" w:line="312" w:lineRule="atLeast"/>
        <w:textAlignment w:val="baseline"/>
        <w:rPr>
          <w:rFonts w:ascii="Arial" w:hAnsi="Arial" w:cs="Arial"/>
          <w:i w:val="0"/>
          <w:iCs w:val="0"/>
          <w:color w:val="444444"/>
          <w:spacing w:val="-5"/>
          <w:sz w:val="28"/>
          <w:szCs w:val="28"/>
        </w:rPr>
      </w:pPr>
      <w:r w:rsidRPr="00CA0D5F">
        <w:rPr>
          <w:rFonts w:ascii="Arial" w:hAnsi="Arial" w:cs="Arial"/>
          <w:b/>
          <w:bCs/>
          <w:i w:val="0"/>
          <w:iCs w:val="0"/>
          <w:color w:val="444444"/>
          <w:spacing w:val="-5"/>
          <w:sz w:val="28"/>
          <w:szCs w:val="28"/>
        </w:rPr>
        <w:t>7. Power BI Embedded</w:t>
      </w:r>
    </w:p>
    <w:p w14:paraId="46B0F8F0" w14:textId="714295F5" w:rsidR="008B7B66" w:rsidRPr="00247F04" w:rsidRDefault="00247F04" w:rsidP="008B7B66">
      <w:pPr>
        <w:pStyle w:val="NormalWeb"/>
        <w:shd w:val="clear" w:color="auto" w:fill="FFFFFF"/>
        <w:spacing w:before="0" w:beforeAutospacing="0" w:after="240" w:afterAutospacing="0"/>
        <w:textAlignment w:val="baseline"/>
        <w:rPr>
          <w:rFonts w:ascii="Arial" w:hAnsi="Arial" w:cs="Arial"/>
          <w:color w:val="444444"/>
          <w:sz w:val="22"/>
          <w:szCs w:val="22"/>
        </w:rPr>
      </w:pPr>
      <w:r>
        <w:rPr>
          <w:rFonts w:ascii="Arial" w:hAnsi="Arial" w:cs="Arial"/>
          <w:color w:val="444444"/>
          <w:sz w:val="22"/>
          <w:szCs w:val="22"/>
        </w:rPr>
        <w:t xml:space="preserve">    </w:t>
      </w:r>
      <w:r w:rsidR="008B7B66" w:rsidRPr="00247F04">
        <w:rPr>
          <w:rFonts w:ascii="Arial" w:hAnsi="Arial" w:cs="Arial"/>
          <w:color w:val="444444"/>
          <w:sz w:val="22"/>
          <w:szCs w:val="22"/>
        </w:rPr>
        <w:t>Power BI Embedded offers APIs which are used to embed visuals into custom applications.</w:t>
      </w:r>
    </w:p>
    <w:p w14:paraId="4D3D5F39" w14:textId="2BB32BAA" w:rsidR="008B7B66" w:rsidRDefault="008B7B66" w:rsidP="00B30F97">
      <w:pPr>
        <w:spacing w:after="246"/>
      </w:pPr>
    </w:p>
    <w:p w14:paraId="139ED59A" w14:textId="4F753B4D" w:rsidR="008B7B66" w:rsidRDefault="008B7B66" w:rsidP="00B30F97">
      <w:pPr>
        <w:spacing w:after="246"/>
      </w:pPr>
    </w:p>
    <w:p w14:paraId="5224D152" w14:textId="77777777" w:rsidR="00247F04" w:rsidRDefault="00247F04" w:rsidP="00B30F97">
      <w:pPr>
        <w:spacing w:after="246"/>
        <w:rPr>
          <w:rFonts w:ascii="Arial" w:hAnsi="Arial" w:cs="Arial"/>
          <w:b/>
          <w:bCs/>
          <w:sz w:val="36"/>
          <w:szCs w:val="36"/>
        </w:rPr>
      </w:pPr>
    </w:p>
    <w:p w14:paraId="4CA4CB87" w14:textId="77777777" w:rsidR="00247F04" w:rsidRDefault="00247F04" w:rsidP="00B30F97">
      <w:pPr>
        <w:spacing w:after="246"/>
        <w:rPr>
          <w:rFonts w:ascii="Arial" w:hAnsi="Arial" w:cs="Arial"/>
          <w:b/>
          <w:bCs/>
          <w:sz w:val="36"/>
          <w:szCs w:val="36"/>
        </w:rPr>
      </w:pPr>
    </w:p>
    <w:p w14:paraId="5F70E851" w14:textId="697F1DBD" w:rsidR="008B7B66" w:rsidRPr="00247F04" w:rsidRDefault="008B7B66" w:rsidP="00B30F97">
      <w:pPr>
        <w:spacing w:after="246"/>
        <w:rPr>
          <w:rFonts w:ascii="Arial" w:hAnsi="Arial" w:cs="Arial"/>
          <w:b/>
          <w:bCs/>
          <w:sz w:val="36"/>
          <w:szCs w:val="36"/>
        </w:rPr>
      </w:pPr>
      <w:r w:rsidRPr="00247F04">
        <w:rPr>
          <w:rFonts w:ascii="Arial" w:hAnsi="Arial" w:cs="Arial"/>
          <w:b/>
          <w:bCs/>
          <w:sz w:val="36"/>
          <w:szCs w:val="36"/>
        </w:rPr>
        <w:t>3. Deployment</w:t>
      </w:r>
    </w:p>
    <w:p w14:paraId="73FA39B4" w14:textId="20D9ADF4" w:rsidR="008B7B66" w:rsidRPr="00247F04" w:rsidRDefault="008B7B66" w:rsidP="00B30F97">
      <w:pPr>
        <w:spacing w:after="246"/>
        <w:rPr>
          <w:rFonts w:ascii="Arial" w:hAnsi="Arial" w:cs="Arial"/>
          <w:b/>
          <w:bCs/>
          <w:sz w:val="24"/>
          <w:szCs w:val="24"/>
        </w:rPr>
      </w:pPr>
      <w:r w:rsidRPr="00247F04">
        <w:rPr>
          <w:rFonts w:ascii="Arial" w:hAnsi="Arial" w:cs="Arial"/>
          <w:b/>
          <w:bCs/>
          <w:sz w:val="24"/>
          <w:szCs w:val="24"/>
        </w:rPr>
        <w:t xml:space="preserve">  3.1 Power Bi Deployment </w:t>
      </w:r>
    </w:p>
    <w:p w14:paraId="59F33970" w14:textId="236AA349" w:rsidR="008B7B66" w:rsidRPr="00247F04" w:rsidRDefault="008B7B66" w:rsidP="004135C4">
      <w:pPr>
        <w:spacing w:after="246"/>
        <w:rPr>
          <w:rFonts w:ascii="Arial" w:hAnsi="Arial" w:cs="Arial"/>
        </w:rPr>
      </w:pPr>
      <w:r w:rsidRPr="00247F04">
        <w:rPr>
          <w:rFonts w:ascii="Arial" w:hAnsi="Arial" w:cs="Arial"/>
        </w:rPr>
        <w:t xml:space="preserve">        The deployment process lets you clone content from one stage in the pipeline to another, typically from deployment to test, and from test to production.</w:t>
      </w:r>
    </w:p>
    <w:p w14:paraId="4D06DD78" w14:textId="78E90F56" w:rsidR="008B7B66" w:rsidRPr="00247F04" w:rsidRDefault="008B7B66" w:rsidP="004135C4">
      <w:pPr>
        <w:spacing w:after="246"/>
        <w:rPr>
          <w:rFonts w:ascii="Arial" w:hAnsi="Arial" w:cs="Arial"/>
        </w:rPr>
      </w:pPr>
      <w:r w:rsidRPr="00247F04">
        <w:rPr>
          <w:rFonts w:ascii="Arial" w:hAnsi="Arial" w:cs="Arial"/>
        </w:rPr>
        <w:t xml:space="preserve">        During deployment, Power Bi copies the content from the current stage, into the target one.</w:t>
      </w:r>
      <w:r w:rsidR="00915DC9" w:rsidRPr="00247F04">
        <w:rPr>
          <w:rFonts w:ascii="Arial" w:hAnsi="Arial" w:cs="Arial"/>
        </w:rPr>
        <w:t xml:space="preserve"> The connection between the copied items is kept during the copy process. Power Bi also applies the configured deployment rules to the updated content in the target stage. Deployment content may take a while, depending on the number of items being deployed. During this time, you can navigate to the other page of the Power BI portal, but you cannot use the content in the target stage.</w:t>
      </w:r>
    </w:p>
    <w:p w14:paraId="75B29EC7" w14:textId="176A57CC" w:rsidR="00915DC9" w:rsidRPr="00247F04" w:rsidRDefault="00915DC9" w:rsidP="004135C4">
      <w:pPr>
        <w:spacing w:after="246"/>
        <w:rPr>
          <w:rFonts w:ascii="Arial" w:hAnsi="Arial" w:cs="Arial"/>
          <w:b/>
          <w:bCs/>
          <w:sz w:val="24"/>
          <w:szCs w:val="24"/>
        </w:rPr>
      </w:pPr>
      <w:r w:rsidRPr="00247F04">
        <w:rPr>
          <w:rFonts w:ascii="Arial" w:hAnsi="Arial" w:cs="Arial"/>
          <w:b/>
          <w:bCs/>
          <w:sz w:val="24"/>
          <w:szCs w:val="24"/>
        </w:rPr>
        <w:t xml:space="preserve"> 3.2 Publish Dataset and report from Power Bi Desktop</w:t>
      </w:r>
    </w:p>
    <w:p w14:paraId="51982FA8" w14:textId="2D20AC9E" w:rsidR="00915DC9" w:rsidRPr="00247F04" w:rsidRDefault="00915DC9" w:rsidP="004135C4">
      <w:pPr>
        <w:spacing w:after="246"/>
        <w:rPr>
          <w:rFonts w:ascii="Arial" w:hAnsi="Arial" w:cs="Arial"/>
        </w:rPr>
      </w:pPr>
      <w:r w:rsidRPr="00247F04">
        <w:rPr>
          <w:rFonts w:ascii="Arial" w:hAnsi="Arial" w:cs="Arial"/>
        </w:rPr>
        <w:lastRenderedPageBreak/>
        <w:t xml:space="preserve">   When you publish a Power BI </w:t>
      </w:r>
      <w:r w:rsidR="009A309F" w:rsidRPr="00247F04">
        <w:rPr>
          <w:rFonts w:ascii="Arial" w:hAnsi="Arial" w:cs="Arial"/>
        </w:rPr>
        <w:t>desktop file to the Power BI service, you publish the data in the model of your Power Bi workspace. The same is true for any report you create in the Report View. You’ll see a new dataset with the same name, and any report in your Workspace navigator.</w:t>
      </w:r>
    </w:p>
    <w:p w14:paraId="6C709F2D" w14:textId="77777777" w:rsidR="009A309F" w:rsidRPr="00247F04" w:rsidRDefault="009A309F" w:rsidP="004135C4">
      <w:pPr>
        <w:spacing w:after="246"/>
        <w:rPr>
          <w:rFonts w:ascii="Arial" w:hAnsi="Arial" w:cs="Arial"/>
        </w:rPr>
      </w:pPr>
      <w:r w:rsidRPr="00247F04">
        <w:rPr>
          <w:rFonts w:ascii="Arial" w:hAnsi="Arial" w:cs="Arial"/>
        </w:rPr>
        <w:t xml:space="preserve"> Publishing Power BI Desktop has the same effect as using Get Data in Power BI to connect and upload a Power BI Desktop file.</w:t>
      </w:r>
    </w:p>
    <w:p w14:paraId="598AEA6F" w14:textId="6A9E6EFF" w:rsidR="009A309F" w:rsidRDefault="004135C4" w:rsidP="00B30F97">
      <w:pPr>
        <w:spacing w:after="246"/>
      </w:pPr>
      <w:r>
        <w:rPr>
          <w:noProof/>
        </w:rPr>
        <w:drawing>
          <wp:inline distT="0" distB="0" distL="0" distR="0" wp14:anchorId="5B152A11" wp14:editId="6A3D2362">
            <wp:extent cx="6461265" cy="12496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6466429" cy="1250679"/>
                    </a:xfrm>
                    <a:prstGeom prst="rect">
                      <a:avLst/>
                    </a:prstGeom>
                  </pic:spPr>
                </pic:pic>
              </a:graphicData>
            </a:graphic>
          </wp:inline>
        </w:drawing>
      </w:r>
    </w:p>
    <w:p w14:paraId="7096D7BD" w14:textId="77777777" w:rsidR="00605D1A" w:rsidRDefault="00605D1A" w:rsidP="00605D1A">
      <w:pPr>
        <w:pStyle w:val="ListParagraph"/>
        <w:spacing w:after="246"/>
        <w:ind w:left="624"/>
      </w:pPr>
    </w:p>
    <w:p w14:paraId="2F230BDD" w14:textId="6D02F151" w:rsidR="004E0515" w:rsidRDefault="004E0515">
      <w:pPr>
        <w:shd w:val="clear" w:color="auto" w:fill="FEFDFA"/>
        <w:spacing w:after="169"/>
      </w:pPr>
    </w:p>
    <w:p w14:paraId="6E8AE7C3" w14:textId="77777777" w:rsidR="004E0515" w:rsidRDefault="00000000">
      <w:pPr>
        <w:shd w:val="clear" w:color="auto" w:fill="FEFDFA"/>
        <w:spacing w:after="141"/>
      </w:pPr>
      <w:r>
        <w:rPr>
          <w:b/>
          <w:color w:val="4472C4"/>
          <w:sz w:val="28"/>
        </w:rPr>
        <w:t xml:space="preserve"> </w:t>
      </w:r>
    </w:p>
    <w:p w14:paraId="61EA12CF" w14:textId="77777777" w:rsidR="004E0515" w:rsidRDefault="00000000">
      <w:pPr>
        <w:shd w:val="clear" w:color="auto" w:fill="FEFDFA"/>
        <w:spacing w:after="0"/>
      </w:pPr>
      <w:r>
        <w:rPr>
          <w:b/>
          <w:color w:val="4472C4"/>
          <w:sz w:val="28"/>
        </w:rPr>
        <w:t xml:space="preserve"> </w:t>
      </w:r>
    </w:p>
    <w:p w14:paraId="70E8E7EB" w14:textId="46835D4A" w:rsidR="004E0515" w:rsidRDefault="004E0515">
      <w:pPr>
        <w:shd w:val="clear" w:color="auto" w:fill="FEFDFA"/>
        <w:spacing w:after="167"/>
        <w:ind w:left="-15"/>
      </w:pPr>
    </w:p>
    <w:p w14:paraId="389EAEEF" w14:textId="1FFD63E0" w:rsidR="004135C4" w:rsidRDefault="004135C4">
      <w:pPr>
        <w:shd w:val="clear" w:color="auto" w:fill="FEFDFA"/>
        <w:spacing w:after="167"/>
        <w:ind w:left="-15"/>
      </w:pPr>
      <w:r>
        <w:rPr>
          <w:noProof/>
        </w:rPr>
        <w:drawing>
          <wp:inline distT="0" distB="0" distL="0" distR="0" wp14:anchorId="56ED4704" wp14:editId="1C96CB6A">
            <wp:extent cx="5760720" cy="37038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780756" cy="3716734"/>
                    </a:xfrm>
                    <a:prstGeom prst="rect">
                      <a:avLst/>
                    </a:prstGeom>
                  </pic:spPr>
                </pic:pic>
              </a:graphicData>
            </a:graphic>
          </wp:inline>
        </w:drawing>
      </w:r>
    </w:p>
    <w:p w14:paraId="5A538A57" w14:textId="41615A7A" w:rsidR="004E0515" w:rsidRDefault="004E0515"/>
    <w:p w14:paraId="51EF1421" w14:textId="77777777" w:rsidR="004E0515" w:rsidRDefault="00000000">
      <w:pPr>
        <w:spacing w:after="64"/>
      </w:pPr>
      <w:r>
        <w:rPr>
          <w:b/>
          <w:color w:val="4472C4"/>
          <w:sz w:val="28"/>
        </w:rPr>
        <w:t xml:space="preserve"> </w:t>
      </w:r>
    </w:p>
    <w:p w14:paraId="5BE41EBD" w14:textId="721EB4DE" w:rsidR="004E0515" w:rsidRDefault="004135C4">
      <w:pPr>
        <w:spacing w:after="183"/>
        <w:ind w:right="790"/>
        <w:jc w:val="right"/>
      </w:pPr>
      <w:r>
        <w:rPr>
          <w:noProof/>
          <w:sz w:val="23"/>
        </w:rPr>
        <w:lastRenderedPageBreak/>
        <w:drawing>
          <wp:inline distT="0" distB="0" distL="0" distR="0" wp14:anchorId="1F0D9A64" wp14:editId="66CCFCE1">
            <wp:extent cx="6080760" cy="34518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6080760" cy="3451860"/>
                    </a:xfrm>
                    <a:prstGeom prst="rect">
                      <a:avLst/>
                    </a:prstGeom>
                  </pic:spPr>
                </pic:pic>
              </a:graphicData>
            </a:graphic>
          </wp:inline>
        </w:drawing>
      </w:r>
      <w:r>
        <w:rPr>
          <w:sz w:val="23"/>
        </w:rPr>
        <w:t xml:space="preserve"> </w:t>
      </w:r>
    </w:p>
    <w:p w14:paraId="597C0FF3" w14:textId="77777777" w:rsidR="004E0515" w:rsidRDefault="00000000">
      <w:r>
        <w:rPr>
          <w:b/>
          <w:color w:val="4472C4"/>
          <w:sz w:val="32"/>
        </w:rPr>
        <w:t xml:space="preserve"> </w:t>
      </w:r>
    </w:p>
    <w:p w14:paraId="077CCE93" w14:textId="77777777" w:rsidR="004E0515" w:rsidRDefault="00000000">
      <w:pPr>
        <w:spacing w:after="326"/>
      </w:pPr>
      <w:r>
        <w:rPr>
          <w:b/>
          <w:color w:val="4472C4"/>
          <w:sz w:val="32"/>
        </w:rPr>
        <w:t xml:space="preserve"> </w:t>
      </w:r>
    </w:p>
    <w:p w14:paraId="2465C0B4" w14:textId="003F0112" w:rsidR="004E0515" w:rsidRDefault="00000000" w:rsidP="004135C4">
      <w:pPr>
        <w:spacing w:after="326"/>
      </w:pPr>
      <w:r>
        <w:rPr>
          <w:sz w:val="23"/>
        </w:rPr>
        <w:t xml:space="preserve"> </w:t>
      </w:r>
    </w:p>
    <w:sectPr w:rsidR="004E0515">
      <w:headerReference w:type="even" r:id="rId13"/>
      <w:headerReference w:type="default" r:id="rId14"/>
      <w:footerReference w:type="even" r:id="rId15"/>
      <w:footerReference w:type="default" r:id="rId16"/>
      <w:headerReference w:type="first" r:id="rId17"/>
      <w:footerReference w:type="first" r:id="rId18"/>
      <w:pgSz w:w="11906" w:h="16838"/>
      <w:pgMar w:top="1483" w:right="601" w:bottom="1551" w:left="1440" w:header="585"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7B7B7" w14:textId="77777777" w:rsidR="00A52955" w:rsidRDefault="00A52955">
      <w:pPr>
        <w:spacing w:after="0" w:line="240" w:lineRule="auto"/>
      </w:pPr>
      <w:r>
        <w:separator/>
      </w:r>
    </w:p>
  </w:endnote>
  <w:endnote w:type="continuationSeparator" w:id="0">
    <w:p w14:paraId="21C52D15" w14:textId="77777777" w:rsidR="00A52955" w:rsidRDefault="00A529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9830" w:tblpY="15340"/>
      <w:tblOverlap w:val="never"/>
      <w:tblW w:w="638" w:type="dxa"/>
      <w:tblInd w:w="0" w:type="dxa"/>
      <w:tblCellMar>
        <w:left w:w="115" w:type="dxa"/>
        <w:right w:w="115" w:type="dxa"/>
      </w:tblCellMar>
      <w:tblLook w:val="04A0" w:firstRow="1" w:lastRow="0" w:firstColumn="1" w:lastColumn="0" w:noHBand="0" w:noVBand="1"/>
    </w:tblPr>
    <w:tblGrid>
      <w:gridCol w:w="638"/>
    </w:tblGrid>
    <w:tr w:rsidR="004E0515" w14:paraId="12FCA975" w14:textId="77777777">
      <w:trPr>
        <w:trHeight w:val="523"/>
      </w:trPr>
      <w:tc>
        <w:tcPr>
          <w:tcW w:w="638" w:type="dxa"/>
          <w:tcBorders>
            <w:top w:val="nil"/>
            <w:left w:val="nil"/>
            <w:bottom w:val="nil"/>
            <w:right w:val="nil"/>
          </w:tcBorders>
          <w:shd w:val="clear" w:color="auto" w:fill="ED7D31"/>
          <w:vAlign w:val="center"/>
        </w:tcPr>
        <w:p w14:paraId="4C02657F" w14:textId="77777777" w:rsidR="004E0515" w:rsidRDefault="00000000">
          <w:pPr>
            <w:ind w:left="2"/>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01FDABB3" w14:textId="77777777" w:rsidR="004E0515" w:rsidRDefault="00000000">
    <w:pPr>
      <w:spacing w:after="73"/>
      <w:ind w:right="837"/>
      <w:jc w:val="right"/>
    </w:pPr>
    <w:r>
      <w:rPr>
        <w:b/>
        <w:sz w:val="24"/>
      </w:rPr>
      <w:t>HOUSE PRICE PREDICTION</w:t>
    </w:r>
    <w:r>
      <w:t xml:space="preserve"> </w:t>
    </w:r>
  </w:p>
  <w:p w14:paraId="7BB09C5C" w14:textId="77777777" w:rsidR="004E0515"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9830" w:tblpY="15340"/>
      <w:tblOverlap w:val="never"/>
      <w:tblW w:w="638" w:type="dxa"/>
      <w:tblInd w:w="0" w:type="dxa"/>
      <w:tblCellMar>
        <w:left w:w="115" w:type="dxa"/>
        <w:right w:w="115" w:type="dxa"/>
      </w:tblCellMar>
      <w:tblLook w:val="04A0" w:firstRow="1" w:lastRow="0" w:firstColumn="1" w:lastColumn="0" w:noHBand="0" w:noVBand="1"/>
    </w:tblPr>
    <w:tblGrid>
      <w:gridCol w:w="638"/>
    </w:tblGrid>
    <w:tr w:rsidR="004E0515" w14:paraId="28575E8D" w14:textId="77777777">
      <w:trPr>
        <w:trHeight w:val="523"/>
      </w:trPr>
      <w:tc>
        <w:tcPr>
          <w:tcW w:w="638" w:type="dxa"/>
          <w:tcBorders>
            <w:top w:val="nil"/>
            <w:left w:val="nil"/>
            <w:bottom w:val="nil"/>
            <w:right w:val="nil"/>
          </w:tcBorders>
          <w:shd w:val="clear" w:color="auto" w:fill="ED7D31"/>
          <w:vAlign w:val="center"/>
        </w:tcPr>
        <w:p w14:paraId="50675C93" w14:textId="77777777" w:rsidR="004E0515" w:rsidRDefault="00000000">
          <w:pPr>
            <w:ind w:left="2"/>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3AD31752" w14:textId="77777777" w:rsidR="004E0515" w:rsidRDefault="00000000">
    <w:pPr>
      <w:spacing w:after="73"/>
      <w:ind w:right="837"/>
      <w:jc w:val="right"/>
    </w:pPr>
    <w:r>
      <w:rPr>
        <w:b/>
        <w:sz w:val="24"/>
      </w:rPr>
      <w:t>HOUSE PRICE PREDICTION</w:t>
    </w:r>
    <w:r>
      <w:t xml:space="preserve"> </w:t>
    </w:r>
  </w:p>
  <w:p w14:paraId="4F32854C" w14:textId="77777777" w:rsidR="004E0515" w:rsidRDefault="00000000">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9830" w:tblpY="15340"/>
      <w:tblOverlap w:val="never"/>
      <w:tblW w:w="638" w:type="dxa"/>
      <w:tblInd w:w="0" w:type="dxa"/>
      <w:tblCellMar>
        <w:left w:w="115" w:type="dxa"/>
        <w:right w:w="115" w:type="dxa"/>
      </w:tblCellMar>
      <w:tblLook w:val="04A0" w:firstRow="1" w:lastRow="0" w:firstColumn="1" w:lastColumn="0" w:noHBand="0" w:noVBand="1"/>
    </w:tblPr>
    <w:tblGrid>
      <w:gridCol w:w="638"/>
    </w:tblGrid>
    <w:tr w:rsidR="004E0515" w14:paraId="54E923AF" w14:textId="77777777">
      <w:trPr>
        <w:trHeight w:val="523"/>
      </w:trPr>
      <w:tc>
        <w:tcPr>
          <w:tcW w:w="638" w:type="dxa"/>
          <w:tcBorders>
            <w:top w:val="nil"/>
            <w:left w:val="nil"/>
            <w:bottom w:val="nil"/>
            <w:right w:val="nil"/>
          </w:tcBorders>
          <w:shd w:val="clear" w:color="auto" w:fill="ED7D31"/>
          <w:vAlign w:val="center"/>
        </w:tcPr>
        <w:p w14:paraId="201B5DC5" w14:textId="77777777" w:rsidR="004E0515" w:rsidRDefault="00000000">
          <w:pPr>
            <w:ind w:left="2"/>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0F0AD79B" w14:textId="77777777" w:rsidR="004E0515" w:rsidRDefault="00000000">
    <w:pPr>
      <w:spacing w:after="73"/>
      <w:ind w:right="837"/>
      <w:jc w:val="right"/>
    </w:pPr>
    <w:r>
      <w:rPr>
        <w:b/>
        <w:sz w:val="24"/>
      </w:rPr>
      <w:t>HOUSE PRICE PREDICTION</w:t>
    </w:r>
    <w:r>
      <w:t xml:space="preserve"> </w:t>
    </w:r>
  </w:p>
  <w:p w14:paraId="2DFDFF6B" w14:textId="77777777" w:rsidR="004E0515" w:rsidRDefault="0000000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7A28E" w14:textId="77777777" w:rsidR="00A52955" w:rsidRDefault="00A52955">
      <w:pPr>
        <w:spacing w:after="0" w:line="240" w:lineRule="auto"/>
      </w:pPr>
      <w:r>
        <w:separator/>
      </w:r>
    </w:p>
  </w:footnote>
  <w:footnote w:type="continuationSeparator" w:id="0">
    <w:p w14:paraId="0382BADB" w14:textId="77777777" w:rsidR="00A52955" w:rsidRDefault="00A529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4E0515" w14:paraId="067AF82C" w14:textId="77777777">
      <w:trPr>
        <w:trHeight w:val="269"/>
      </w:trPr>
      <w:tc>
        <w:tcPr>
          <w:tcW w:w="1440" w:type="dxa"/>
          <w:tcBorders>
            <w:top w:val="nil"/>
            <w:left w:val="nil"/>
            <w:bottom w:val="nil"/>
            <w:right w:val="nil"/>
          </w:tcBorders>
          <w:shd w:val="clear" w:color="auto" w:fill="A9D18E"/>
        </w:tcPr>
        <w:p w14:paraId="257B4E63" w14:textId="77777777" w:rsidR="004E0515" w:rsidRDefault="00000000">
          <w:pPr>
            <w:ind w:right="48"/>
            <w:jc w:val="right"/>
          </w:pPr>
          <w:r>
            <w:fldChar w:fldCharType="begin"/>
          </w:r>
          <w:r>
            <w:instrText xml:space="preserve"> PAGE   \* MERGEFORMAT </w:instrText>
          </w:r>
          <w:r>
            <w:fldChar w:fldCharType="separate"/>
          </w:r>
          <w:r>
            <w:rPr>
              <w:b/>
              <w:color w:val="FFFFFF"/>
            </w:rPr>
            <w:t>1</w:t>
          </w:r>
          <w:r>
            <w:rPr>
              <w:b/>
              <w:color w:val="FFFFFF"/>
            </w:rPr>
            <w:fldChar w:fldCharType="end"/>
          </w:r>
          <w:r>
            <w:rPr>
              <w:b/>
              <w:color w:val="FFFFFF"/>
            </w:rPr>
            <w:t xml:space="preserve"> </w:t>
          </w:r>
        </w:p>
      </w:tc>
    </w:tr>
  </w:tbl>
  <w:p w14:paraId="368F590C" w14:textId="77777777" w:rsidR="004E0515" w:rsidRDefault="00000000">
    <w:pPr>
      <w:spacing w:after="132"/>
      <w:ind w:left="144" w:right="897"/>
    </w:pPr>
    <w:r>
      <w:rPr>
        <w:noProof/>
      </w:rPr>
      <w:drawing>
        <wp:anchor distT="0" distB="0" distL="114300" distR="114300" simplePos="0" relativeHeight="251658240" behindDoc="0" locked="0" layoutInCell="1" allowOverlap="0" wp14:anchorId="4068462E" wp14:editId="7B5930AB">
          <wp:simplePos x="0" y="0"/>
          <wp:positionH relativeFrom="page">
            <wp:posOffset>5304409</wp:posOffset>
          </wp:positionH>
          <wp:positionV relativeFrom="page">
            <wp:posOffset>449580</wp:posOffset>
          </wp:positionV>
          <wp:extent cx="1304925" cy="334010"/>
          <wp:effectExtent l="0" t="0" r="0" b="0"/>
          <wp:wrapSquare wrapText="bothSides"/>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1304925" cy="334010"/>
                  </a:xfrm>
                  <a:prstGeom prst="rect">
                    <a:avLst/>
                  </a:prstGeom>
                </pic:spPr>
              </pic:pic>
            </a:graphicData>
          </a:graphic>
        </wp:anchor>
      </w:drawing>
    </w:r>
    <w:r>
      <w:rPr>
        <w:b/>
        <w:sz w:val="24"/>
      </w:rPr>
      <w:t xml:space="preserve">ARCHITECTURE DESIGN </w:t>
    </w:r>
  </w:p>
  <w:p w14:paraId="3457E984" w14:textId="77777777" w:rsidR="004E0515" w:rsidRDefault="00000000">
    <w:pPr>
      <w:spacing w:after="0"/>
      <w:ind w:right="828"/>
      <w:jc w:val="righ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4E0515" w14:paraId="7CD40BBD" w14:textId="77777777">
      <w:trPr>
        <w:trHeight w:val="269"/>
      </w:trPr>
      <w:tc>
        <w:tcPr>
          <w:tcW w:w="1440" w:type="dxa"/>
          <w:tcBorders>
            <w:top w:val="nil"/>
            <w:left w:val="nil"/>
            <w:bottom w:val="nil"/>
            <w:right w:val="nil"/>
          </w:tcBorders>
          <w:shd w:val="clear" w:color="auto" w:fill="A9D18E"/>
        </w:tcPr>
        <w:p w14:paraId="2480D0B9" w14:textId="77777777" w:rsidR="004E0515" w:rsidRDefault="00000000">
          <w:pPr>
            <w:ind w:right="48"/>
            <w:jc w:val="right"/>
          </w:pPr>
          <w:r>
            <w:fldChar w:fldCharType="begin"/>
          </w:r>
          <w:r>
            <w:instrText xml:space="preserve"> PAGE   \* MERGEFORMAT </w:instrText>
          </w:r>
          <w:r>
            <w:fldChar w:fldCharType="separate"/>
          </w:r>
          <w:r>
            <w:rPr>
              <w:b/>
              <w:color w:val="FFFFFF"/>
            </w:rPr>
            <w:t>1</w:t>
          </w:r>
          <w:r>
            <w:rPr>
              <w:b/>
              <w:color w:val="FFFFFF"/>
            </w:rPr>
            <w:fldChar w:fldCharType="end"/>
          </w:r>
          <w:r>
            <w:rPr>
              <w:b/>
              <w:color w:val="FFFFFF"/>
            </w:rPr>
            <w:t xml:space="preserve"> </w:t>
          </w:r>
        </w:p>
      </w:tc>
    </w:tr>
  </w:tbl>
  <w:p w14:paraId="6DD35D40" w14:textId="77777777" w:rsidR="004E0515" w:rsidRDefault="00000000">
    <w:pPr>
      <w:spacing w:after="132"/>
      <w:ind w:left="144" w:right="897"/>
    </w:pPr>
    <w:r>
      <w:rPr>
        <w:noProof/>
      </w:rPr>
      <w:drawing>
        <wp:anchor distT="0" distB="0" distL="114300" distR="114300" simplePos="0" relativeHeight="251659264" behindDoc="0" locked="0" layoutInCell="1" allowOverlap="0" wp14:anchorId="27AD07C9" wp14:editId="341060A5">
          <wp:simplePos x="0" y="0"/>
          <wp:positionH relativeFrom="page">
            <wp:posOffset>5304409</wp:posOffset>
          </wp:positionH>
          <wp:positionV relativeFrom="page">
            <wp:posOffset>449580</wp:posOffset>
          </wp:positionV>
          <wp:extent cx="1304925" cy="33401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1304925" cy="334010"/>
                  </a:xfrm>
                  <a:prstGeom prst="rect">
                    <a:avLst/>
                  </a:prstGeom>
                </pic:spPr>
              </pic:pic>
            </a:graphicData>
          </a:graphic>
        </wp:anchor>
      </w:drawing>
    </w:r>
    <w:r>
      <w:rPr>
        <w:b/>
        <w:sz w:val="24"/>
      </w:rPr>
      <w:t xml:space="preserve">ARCHITECTURE DESIGN </w:t>
    </w:r>
  </w:p>
  <w:p w14:paraId="60AD495F" w14:textId="77777777" w:rsidR="004E0515" w:rsidRDefault="00000000">
    <w:pPr>
      <w:spacing w:after="0"/>
      <w:ind w:right="828"/>
      <w:jc w:val="righ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4E0515" w14:paraId="65525ECA" w14:textId="77777777">
      <w:trPr>
        <w:trHeight w:val="269"/>
      </w:trPr>
      <w:tc>
        <w:tcPr>
          <w:tcW w:w="1440" w:type="dxa"/>
          <w:tcBorders>
            <w:top w:val="nil"/>
            <w:left w:val="nil"/>
            <w:bottom w:val="nil"/>
            <w:right w:val="nil"/>
          </w:tcBorders>
          <w:shd w:val="clear" w:color="auto" w:fill="A9D18E"/>
        </w:tcPr>
        <w:p w14:paraId="4190A68E" w14:textId="77777777" w:rsidR="004E0515" w:rsidRDefault="00000000">
          <w:pPr>
            <w:ind w:right="48"/>
            <w:jc w:val="right"/>
          </w:pPr>
          <w:r>
            <w:fldChar w:fldCharType="begin"/>
          </w:r>
          <w:r>
            <w:instrText xml:space="preserve"> PAGE   \* MERGEFORMAT </w:instrText>
          </w:r>
          <w:r>
            <w:fldChar w:fldCharType="separate"/>
          </w:r>
          <w:r>
            <w:rPr>
              <w:b/>
              <w:color w:val="FFFFFF"/>
            </w:rPr>
            <w:t>1</w:t>
          </w:r>
          <w:r>
            <w:rPr>
              <w:b/>
              <w:color w:val="FFFFFF"/>
            </w:rPr>
            <w:fldChar w:fldCharType="end"/>
          </w:r>
          <w:r>
            <w:rPr>
              <w:b/>
              <w:color w:val="FFFFFF"/>
            </w:rPr>
            <w:t xml:space="preserve"> </w:t>
          </w:r>
        </w:p>
      </w:tc>
    </w:tr>
  </w:tbl>
  <w:p w14:paraId="240B56FB" w14:textId="77777777" w:rsidR="004E0515" w:rsidRDefault="00000000">
    <w:pPr>
      <w:spacing w:after="132"/>
      <w:ind w:left="144" w:right="897"/>
    </w:pPr>
    <w:r>
      <w:rPr>
        <w:noProof/>
      </w:rPr>
      <w:drawing>
        <wp:anchor distT="0" distB="0" distL="114300" distR="114300" simplePos="0" relativeHeight="251660288" behindDoc="0" locked="0" layoutInCell="1" allowOverlap="0" wp14:anchorId="73585D60" wp14:editId="20031800">
          <wp:simplePos x="0" y="0"/>
          <wp:positionH relativeFrom="page">
            <wp:posOffset>5304409</wp:posOffset>
          </wp:positionH>
          <wp:positionV relativeFrom="page">
            <wp:posOffset>449580</wp:posOffset>
          </wp:positionV>
          <wp:extent cx="1304925" cy="33401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1304925" cy="334010"/>
                  </a:xfrm>
                  <a:prstGeom prst="rect">
                    <a:avLst/>
                  </a:prstGeom>
                </pic:spPr>
              </pic:pic>
            </a:graphicData>
          </a:graphic>
        </wp:anchor>
      </w:drawing>
    </w:r>
    <w:r>
      <w:rPr>
        <w:b/>
        <w:sz w:val="24"/>
      </w:rPr>
      <w:t xml:space="preserve">ARCHITECTURE DESIGN </w:t>
    </w:r>
  </w:p>
  <w:p w14:paraId="6214AEBA" w14:textId="77777777" w:rsidR="004E0515" w:rsidRDefault="00000000">
    <w:pPr>
      <w:spacing w:after="0"/>
      <w:ind w:right="828"/>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244B9"/>
    <w:multiLevelType w:val="hybridMultilevel"/>
    <w:tmpl w:val="75C4784E"/>
    <w:lvl w:ilvl="0" w:tplc="281AC7CC">
      <w:start w:val="1"/>
      <w:numFmt w:val="decimal"/>
      <w:lvlText w:val="%1)"/>
      <w:lvlJc w:val="left"/>
      <w:pPr>
        <w:ind w:left="624" w:hanging="360"/>
      </w:pPr>
      <w:rPr>
        <w:rFonts w:hint="default"/>
        <w:sz w:val="23"/>
      </w:rPr>
    </w:lvl>
    <w:lvl w:ilvl="1" w:tplc="08090019" w:tentative="1">
      <w:start w:val="1"/>
      <w:numFmt w:val="lowerLetter"/>
      <w:lvlText w:val="%2."/>
      <w:lvlJc w:val="left"/>
      <w:pPr>
        <w:ind w:left="1344" w:hanging="360"/>
      </w:pPr>
    </w:lvl>
    <w:lvl w:ilvl="2" w:tplc="0809001B" w:tentative="1">
      <w:start w:val="1"/>
      <w:numFmt w:val="lowerRoman"/>
      <w:lvlText w:val="%3."/>
      <w:lvlJc w:val="right"/>
      <w:pPr>
        <w:ind w:left="2064" w:hanging="180"/>
      </w:pPr>
    </w:lvl>
    <w:lvl w:ilvl="3" w:tplc="0809000F" w:tentative="1">
      <w:start w:val="1"/>
      <w:numFmt w:val="decimal"/>
      <w:lvlText w:val="%4."/>
      <w:lvlJc w:val="left"/>
      <w:pPr>
        <w:ind w:left="2784" w:hanging="360"/>
      </w:pPr>
    </w:lvl>
    <w:lvl w:ilvl="4" w:tplc="08090019" w:tentative="1">
      <w:start w:val="1"/>
      <w:numFmt w:val="lowerLetter"/>
      <w:lvlText w:val="%5."/>
      <w:lvlJc w:val="left"/>
      <w:pPr>
        <w:ind w:left="3504" w:hanging="360"/>
      </w:pPr>
    </w:lvl>
    <w:lvl w:ilvl="5" w:tplc="0809001B" w:tentative="1">
      <w:start w:val="1"/>
      <w:numFmt w:val="lowerRoman"/>
      <w:lvlText w:val="%6."/>
      <w:lvlJc w:val="right"/>
      <w:pPr>
        <w:ind w:left="4224" w:hanging="180"/>
      </w:pPr>
    </w:lvl>
    <w:lvl w:ilvl="6" w:tplc="0809000F" w:tentative="1">
      <w:start w:val="1"/>
      <w:numFmt w:val="decimal"/>
      <w:lvlText w:val="%7."/>
      <w:lvlJc w:val="left"/>
      <w:pPr>
        <w:ind w:left="4944" w:hanging="360"/>
      </w:pPr>
    </w:lvl>
    <w:lvl w:ilvl="7" w:tplc="08090019" w:tentative="1">
      <w:start w:val="1"/>
      <w:numFmt w:val="lowerLetter"/>
      <w:lvlText w:val="%8."/>
      <w:lvlJc w:val="left"/>
      <w:pPr>
        <w:ind w:left="5664" w:hanging="360"/>
      </w:pPr>
    </w:lvl>
    <w:lvl w:ilvl="8" w:tplc="0809001B" w:tentative="1">
      <w:start w:val="1"/>
      <w:numFmt w:val="lowerRoman"/>
      <w:lvlText w:val="%9."/>
      <w:lvlJc w:val="right"/>
      <w:pPr>
        <w:ind w:left="6384" w:hanging="180"/>
      </w:pPr>
    </w:lvl>
  </w:abstractNum>
  <w:abstractNum w:abstractNumId="1" w15:restartNumberingAfterBreak="0">
    <w:nsid w:val="2446414F"/>
    <w:multiLevelType w:val="hybridMultilevel"/>
    <w:tmpl w:val="A8D8EA3E"/>
    <w:lvl w:ilvl="0" w:tplc="407C2264">
      <w:start w:val="1"/>
      <w:numFmt w:val="bullet"/>
      <w:lvlText w:val=""/>
      <w:lvlJc w:val="left"/>
      <w:pPr>
        <w:ind w:left="720" w:hanging="360"/>
      </w:pPr>
      <w:rPr>
        <w:rFonts w:ascii="Symbol" w:eastAsia="Calibr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530BA6"/>
    <w:multiLevelType w:val="hybridMultilevel"/>
    <w:tmpl w:val="3C62C75E"/>
    <w:lvl w:ilvl="0" w:tplc="EB34CC7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738096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350EC1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CDAB26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A30CFD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46E41D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394956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926D16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FF4073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BFA63DA"/>
    <w:multiLevelType w:val="hybridMultilevel"/>
    <w:tmpl w:val="F32EB2FA"/>
    <w:lvl w:ilvl="0" w:tplc="9900FBE4">
      <w:start w:val="1"/>
      <w:numFmt w:val="decimal"/>
      <w:lvlText w:val="%1."/>
      <w:lvlJc w:val="left"/>
      <w:pPr>
        <w:ind w:left="1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E03C0DEC">
      <w:start w:val="1"/>
      <w:numFmt w:val="lowerLetter"/>
      <w:lvlText w:val="%2"/>
      <w:lvlJc w:val="left"/>
      <w:pPr>
        <w:ind w:left="10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557493F8">
      <w:start w:val="1"/>
      <w:numFmt w:val="lowerRoman"/>
      <w:lvlText w:val="%3"/>
      <w:lvlJc w:val="left"/>
      <w:pPr>
        <w:ind w:left="18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130C1B72">
      <w:start w:val="1"/>
      <w:numFmt w:val="decimal"/>
      <w:lvlText w:val="%4"/>
      <w:lvlJc w:val="left"/>
      <w:pPr>
        <w:ind w:left="25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31862EF8">
      <w:start w:val="1"/>
      <w:numFmt w:val="lowerLetter"/>
      <w:lvlText w:val="%5"/>
      <w:lvlJc w:val="left"/>
      <w:pPr>
        <w:ind w:left="32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2C10AA76">
      <w:start w:val="1"/>
      <w:numFmt w:val="lowerRoman"/>
      <w:lvlText w:val="%6"/>
      <w:lvlJc w:val="left"/>
      <w:pPr>
        <w:ind w:left="39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FE025060">
      <w:start w:val="1"/>
      <w:numFmt w:val="decimal"/>
      <w:lvlText w:val="%7"/>
      <w:lvlJc w:val="left"/>
      <w:pPr>
        <w:ind w:left="46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F5AC5D00">
      <w:start w:val="1"/>
      <w:numFmt w:val="lowerLetter"/>
      <w:lvlText w:val="%8"/>
      <w:lvlJc w:val="left"/>
      <w:pPr>
        <w:ind w:left="54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41E096C2">
      <w:start w:val="1"/>
      <w:numFmt w:val="lowerRoman"/>
      <w:lvlText w:val="%9"/>
      <w:lvlJc w:val="left"/>
      <w:pPr>
        <w:ind w:left="61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60AF67F6"/>
    <w:multiLevelType w:val="hybridMultilevel"/>
    <w:tmpl w:val="E43A23AE"/>
    <w:lvl w:ilvl="0" w:tplc="90BAD24A">
      <w:start w:val="1"/>
      <w:numFmt w:val="decimal"/>
      <w:lvlText w:val="%1)"/>
      <w:lvlJc w:val="left"/>
      <w:pPr>
        <w:ind w:left="1200" w:hanging="360"/>
      </w:pPr>
      <w:rPr>
        <w:rFonts w:hint="default"/>
      </w:r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5" w15:restartNumberingAfterBreak="0">
    <w:nsid w:val="63FD2DDF"/>
    <w:multiLevelType w:val="hybridMultilevel"/>
    <w:tmpl w:val="F670C0D0"/>
    <w:lvl w:ilvl="0" w:tplc="6F6AA10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A80C17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8461CE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9024D3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27875D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98CD5E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F0A689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6985EF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A68CCC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263689366">
    <w:abstractNumId w:val="2"/>
  </w:num>
  <w:num w:numId="2" w16cid:durableId="2018382046">
    <w:abstractNumId w:val="3"/>
  </w:num>
  <w:num w:numId="3" w16cid:durableId="67843963">
    <w:abstractNumId w:val="5"/>
  </w:num>
  <w:num w:numId="4" w16cid:durableId="1004549938">
    <w:abstractNumId w:val="4"/>
  </w:num>
  <w:num w:numId="5" w16cid:durableId="717972723">
    <w:abstractNumId w:val="0"/>
  </w:num>
  <w:num w:numId="6" w16cid:durableId="10167304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515"/>
    <w:rsid w:val="000E2273"/>
    <w:rsid w:val="00247F04"/>
    <w:rsid w:val="004036DC"/>
    <w:rsid w:val="004124EC"/>
    <w:rsid w:val="004135C4"/>
    <w:rsid w:val="00464D9E"/>
    <w:rsid w:val="004E0515"/>
    <w:rsid w:val="0050731A"/>
    <w:rsid w:val="00513E75"/>
    <w:rsid w:val="005B17C5"/>
    <w:rsid w:val="00605D1A"/>
    <w:rsid w:val="006625DC"/>
    <w:rsid w:val="006C3324"/>
    <w:rsid w:val="00743FE7"/>
    <w:rsid w:val="007A17A9"/>
    <w:rsid w:val="00827F49"/>
    <w:rsid w:val="00854F39"/>
    <w:rsid w:val="008B7B66"/>
    <w:rsid w:val="008F6A8C"/>
    <w:rsid w:val="00915DC9"/>
    <w:rsid w:val="00933AF1"/>
    <w:rsid w:val="009A309F"/>
    <w:rsid w:val="00A17A79"/>
    <w:rsid w:val="00A52955"/>
    <w:rsid w:val="00AD23BD"/>
    <w:rsid w:val="00B1548C"/>
    <w:rsid w:val="00B30F97"/>
    <w:rsid w:val="00BB360E"/>
    <w:rsid w:val="00C62832"/>
    <w:rsid w:val="00CA0D5F"/>
    <w:rsid w:val="00D3079D"/>
    <w:rsid w:val="00D70FBE"/>
    <w:rsid w:val="00E16D98"/>
    <w:rsid w:val="00FE6D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4F1C0"/>
  <w15:docId w15:val="{77897B76-3A3D-4F97-BA8B-BE3D964B6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78"/>
      <w:ind w:left="10" w:hanging="10"/>
      <w:outlineLvl w:val="0"/>
    </w:pPr>
    <w:rPr>
      <w:rFonts w:ascii="Calibri" w:eastAsia="Calibri" w:hAnsi="Calibri" w:cs="Calibri"/>
      <w:b/>
      <w:color w:val="4472C4"/>
      <w:sz w:val="32"/>
    </w:rPr>
  </w:style>
  <w:style w:type="paragraph" w:styleId="Heading2">
    <w:name w:val="heading 2"/>
    <w:next w:val="Normal"/>
    <w:link w:val="Heading2Char"/>
    <w:uiPriority w:val="9"/>
    <w:unhideWhenUsed/>
    <w:qFormat/>
    <w:pPr>
      <w:keepNext/>
      <w:keepLines/>
      <w:shd w:val="clear" w:color="auto" w:fill="FEFDFA"/>
      <w:spacing w:after="92"/>
      <w:ind w:left="10" w:hanging="10"/>
      <w:outlineLvl w:val="1"/>
    </w:pPr>
    <w:rPr>
      <w:rFonts w:ascii="Calibri" w:eastAsia="Calibri" w:hAnsi="Calibri" w:cs="Calibri"/>
      <w:b/>
      <w:color w:val="4472C4"/>
      <w:sz w:val="28"/>
    </w:rPr>
  </w:style>
  <w:style w:type="paragraph" w:styleId="Heading4">
    <w:name w:val="heading 4"/>
    <w:basedOn w:val="Normal"/>
    <w:next w:val="Normal"/>
    <w:link w:val="Heading4Char"/>
    <w:uiPriority w:val="9"/>
    <w:semiHidden/>
    <w:unhideWhenUsed/>
    <w:qFormat/>
    <w:rsid w:val="00B30F9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4472C4"/>
      <w:sz w:val="28"/>
    </w:rPr>
  </w:style>
  <w:style w:type="character" w:customStyle="1" w:styleId="Heading1Char">
    <w:name w:val="Heading 1 Char"/>
    <w:link w:val="Heading1"/>
    <w:rPr>
      <w:rFonts w:ascii="Calibri" w:eastAsia="Calibri" w:hAnsi="Calibri" w:cs="Calibri"/>
      <w:b/>
      <w:color w:val="4472C4"/>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F6A8C"/>
    <w:pPr>
      <w:ind w:left="720"/>
      <w:contextualSpacing/>
    </w:pPr>
  </w:style>
  <w:style w:type="character" w:customStyle="1" w:styleId="Heading4Char">
    <w:name w:val="Heading 4 Char"/>
    <w:basedOn w:val="DefaultParagraphFont"/>
    <w:link w:val="Heading4"/>
    <w:uiPriority w:val="9"/>
    <w:semiHidden/>
    <w:rsid w:val="00B30F97"/>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B30F97"/>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232344">
      <w:bodyDiv w:val="1"/>
      <w:marLeft w:val="0"/>
      <w:marRight w:val="0"/>
      <w:marTop w:val="0"/>
      <w:marBottom w:val="0"/>
      <w:divBdr>
        <w:top w:val="none" w:sz="0" w:space="0" w:color="auto"/>
        <w:left w:val="none" w:sz="0" w:space="0" w:color="auto"/>
        <w:bottom w:val="none" w:sz="0" w:space="0" w:color="auto"/>
        <w:right w:val="none" w:sz="0" w:space="0" w:color="auto"/>
      </w:divBdr>
    </w:div>
    <w:div w:id="20800080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ARCHITECTURE DESIGN</vt:lpstr>
    </vt:vector>
  </TitlesOfParts>
  <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DESIGN</dc:title>
  <dc:subject/>
  <dc:creator>HOUSE PRICE PREDICTION</dc:creator>
  <cp:keywords/>
  <cp:lastModifiedBy>Pahal Design Banglore</cp:lastModifiedBy>
  <cp:revision>2</cp:revision>
  <dcterms:created xsi:type="dcterms:W3CDTF">2022-10-17T00:23:00Z</dcterms:created>
  <dcterms:modified xsi:type="dcterms:W3CDTF">2022-10-17T00:23:00Z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f664586e2db7597d95718b1f25111a9236c7b3420bfd29db262181bf694ac3a7</vt:lpwstr>
  </property>
</Properties>
</file>