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49B8" w14:textId="54C4E9AC" w:rsidR="008B2422" w:rsidRDefault="008B2422" w:rsidP="008B2422">
      <w:pPr>
        <w:rPr>
          <w:rFonts w:ascii="Tahoma" w:hAnsi="Tahoma" w:cs="Tahoma"/>
          <w:b/>
          <w:bCs/>
          <w:sz w:val="24"/>
          <w:szCs w:val="24"/>
        </w:rPr>
      </w:pPr>
      <w:r w:rsidRPr="008B2422">
        <w:rPr>
          <w:rFonts w:ascii="Tahoma" w:hAnsi="Tahoma" w:cs="Tahoma"/>
          <w:b/>
          <w:bCs/>
          <w:sz w:val="24"/>
          <w:szCs w:val="24"/>
        </w:rPr>
        <w:t>Dates and Times, Data Compression, Performance Measurement, and Quality Contro</w:t>
      </w:r>
      <w:r>
        <w:rPr>
          <w:rFonts w:ascii="Tahoma" w:hAnsi="Tahoma" w:cs="Tahoma"/>
          <w:b/>
          <w:bCs/>
          <w:sz w:val="24"/>
          <w:szCs w:val="24"/>
        </w:rPr>
        <w:t>l</w:t>
      </w:r>
    </w:p>
    <w:p w14:paraId="7AB4E4FC" w14:textId="77777777" w:rsidR="008B2422" w:rsidRPr="008B2422" w:rsidRDefault="008B2422" w:rsidP="008B2422">
      <w:pPr>
        <w:rPr>
          <w:rFonts w:ascii="Tahoma" w:hAnsi="Tahoma" w:cs="Tahoma"/>
          <w:b/>
          <w:bCs/>
          <w:sz w:val="24"/>
          <w:szCs w:val="24"/>
        </w:rPr>
      </w:pPr>
    </w:p>
    <w:p w14:paraId="35474973" w14:textId="0BC2B36F" w:rsidR="008B2422" w:rsidRPr="008B2422" w:rsidRDefault="008B2422" w:rsidP="008B2422">
      <w:pPr>
        <w:rPr>
          <w:rFonts w:ascii="Tahoma" w:hAnsi="Tahoma" w:cs="Tahoma"/>
          <w:b/>
          <w:bCs/>
        </w:rPr>
      </w:pPr>
      <w:r w:rsidRPr="008B2422">
        <w:rPr>
          <w:rFonts w:ascii="Tahoma" w:hAnsi="Tahoma" w:cs="Tahoma"/>
          <w:b/>
          <w:bCs/>
        </w:rPr>
        <w:t xml:space="preserve"> Datetime Module:</w:t>
      </w:r>
    </w:p>
    <w:p w14:paraId="0AD97ED2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>The datetime module provides classes for manipulating dates and times.</w:t>
      </w:r>
    </w:p>
    <w:p w14:paraId="54E3010D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>It supports date and time arithmetic, with a focus on efficient member extraction for formatting and manipulation.</w:t>
      </w:r>
    </w:p>
    <w:p w14:paraId="23AC237F" w14:textId="77777777" w:rsid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The module includes support for </w:t>
      </w:r>
      <w:proofErr w:type="spellStart"/>
      <w:r w:rsidRPr="008B2422">
        <w:rPr>
          <w:rFonts w:ascii="Tahoma" w:hAnsi="Tahoma" w:cs="Tahoma"/>
        </w:rPr>
        <w:t>timezone</w:t>
      </w:r>
      <w:proofErr w:type="spellEnd"/>
      <w:r w:rsidRPr="008B2422">
        <w:rPr>
          <w:rFonts w:ascii="Tahoma" w:hAnsi="Tahoma" w:cs="Tahoma"/>
        </w:rPr>
        <w:t>-aware objects.</w:t>
      </w:r>
    </w:p>
    <w:p w14:paraId="02FEF3EC" w14:textId="77777777" w:rsidR="008B2422" w:rsidRPr="008B2422" w:rsidRDefault="008B2422" w:rsidP="008B2422">
      <w:pPr>
        <w:rPr>
          <w:rFonts w:ascii="Tahoma" w:hAnsi="Tahoma" w:cs="Tahoma"/>
        </w:rPr>
      </w:pPr>
    </w:p>
    <w:p w14:paraId="7F8D2AFC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  <w:b/>
          <w:bCs/>
        </w:rPr>
        <w:t>Data Compression</w:t>
      </w:r>
      <w:r w:rsidRPr="008B2422">
        <w:rPr>
          <w:rFonts w:ascii="Tahoma" w:hAnsi="Tahoma" w:cs="Tahoma"/>
        </w:rPr>
        <w:t>:</w:t>
      </w:r>
    </w:p>
    <w:p w14:paraId="65B7085F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Python supports common data archiving and compression formats through modules like </w:t>
      </w:r>
      <w:proofErr w:type="spellStart"/>
      <w:r w:rsidRPr="008B2422">
        <w:rPr>
          <w:rFonts w:ascii="Tahoma" w:hAnsi="Tahoma" w:cs="Tahoma"/>
        </w:rPr>
        <w:t>zlib</w:t>
      </w:r>
      <w:proofErr w:type="spellEnd"/>
      <w:r w:rsidRPr="008B2422">
        <w:rPr>
          <w:rFonts w:ascii="Tahoma" w:hAnsi="Tahoma" w:cs="Tahoma"/>
        </w:rPr>
        <w:t xml:space="preserve">, </w:t>
      </w:r>
      <w:proofErr w:type="spellStart"/>
      <w:r w:rsidRPr="008B2422">
        <w:rPr>
          <w:rFonts w:ascii="Tahoma" w:hAnsi="Tahoma" w:cs="Tahoma"/>
        </w:rPr>
        <w:t>gzip</w:t>
      </w:r>
      <w:proofErr w:type="spellEnd"/>
      <w:r w:rsidRPr="008B2422">
        <w:rPr>
          <w:rFonts w:ascii="Tahoma" w:hAnsi="Tahoma" w:cs="Tahoma"/>
        </w:rPr>
        <w:t xml:space="preserve">, bz2, </w:t>
      </w:r>
      <w:proofErr w:type="spellStart"/>
      <w:r w:rsidRPr="008B2422">
        <w:rPr>
          <w:rFonts w:ascii="Tahoma" w:hAnsi="Tahoma" w:cs="Tahoma"/>
        </w:rPr>
        <w:t>lzma</w:t>
      </w:r>
      <w:proofErr w:type="spellEnd"/>
      <w:r w:rsidRPr="008B2422">
        <w:rPr>
          <w:rFonts w:ascii="Tahoma" w:hAnsi="Tahoma" w:cs="Tahoma"/>
        </w:rPr>
        <w:t xml:space="preserve">, </w:t>
      </w:r>
      <w:proofErr w:type="spellStart"/>
      <w:r w:rsidRPr="008B2422">
        <w:rPr>
          <w:rFonts w:ascii="Tahoma" w:hAnsi="Tahoma" w:cs="Tahoma"/>
        </w:rPr>
        <w:t>zipfile</w:t>
      </w:r>
      <w:proofErr w:type="spellEnd"/>
      <w:r w:rsidRPr="008B2422">
        <w:rPr>
          <w:rFonts w:ascii="Tahoma" w:hAnsi="Tahoma" w:cs="Tahoma"/>
        </w:rPr>
        <w:t>, and tarfile.</w:t>
      </w:r>
    </w:p>
    <w:p w14:paraId="39C9040C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>Example</w:t>
      </w:r>
    </w:p>
    <w:p w14:paraId="6FAD0A89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import </w:t>
      </w:r>
      <w:proofErr w:type="spellStart"/>
      <w:proofErr w:type="gramStart"/>
      <w:r w:rsidRPr="008B2422">
        <w:rPr>
          <w:rFonts w:ascii="Tahoma" w:hAnsi="Tahoma" w:cs="Tahoma"/>
        </w:rPr>
        <w:t>zlib</w:t>
      </w:r>
      <w:proofErr w:type="spellEnd"/>
      <w:proofErr w:type="gramEnd"/>
    </w:p>
    <w:p w14:paraId="5C7A233A" w14:textId="77777777" w:rsidR="008B2422" w:rsidRPr="008B2422" w:rsidRDefault="008B2422" w:rsidP="008B2422">
      <w:pPr>
        <w:rPr>
          <w:rFonts w:ascii="Tahoma" w:hAnsi="Tahoma" w:cs="Tahoma"/>
        </w:rPr>
      </w:pPr>
    </w:p>
    <w:p w14:paraId="54A652D8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&gt;&gt;&gt; s = </w:t>
      </w:r>
      <w:proofErr w:type="spellStart"/>
      <w:r w:rsidRPr="008B2422">
        <w:rPr>
          <w:rFonts w:ascii="Tahoma" w:hAnsi="Tahoma" w:cs="Tahoma"/>
        </w:rPr>
        <w:t>b'witch</w:t>
      </w:r>
      <w:proofErr w:type="spellEnd"/>
      <w:r w:rsidRPr="008B2422">
        <w:rPr>
          <w:rFonts w:ascii="Tahoma" w:hAnsi="Tahoma" w:cs="Tahoma"/>
        </w:rPr>
        <w:t xml:space="preserve"> which has which witches </w:t>
      </w:r>
      <w:proofErr w:type="gramStart"/>
      <w:r w:rsidRPr="008B2422">
        <w:rPr>
          <w:rFonts w:ascii="Tahoma" w:hAnsi="Tahoma" w:cs="Tahoma"/>
        </w:rPr>
        <w:t>wrist watch</w:t>
      </w:r>
      <w:proofErr w:type="gramEnd"/>
      <w:r w:rsidRPr="008B2422">
        <w:rPr>
          <w:rFonts w:ascii="Tahoma" w:hAnsi="Tahoma" w:cs="Tahoma"/>
        </w:rPr>
        <w:t>'</w:t>
      </w:r>
    </w:p>
    <w:p w14:paraId="0BC4FC18" w14:textId="77777777" w:rsidR="008B2422" w:rsidRPr="008B2422" w:rsidRDefault="008B2422" w:rsidP="008B2422">
      <w:pPr>
        <w:rPr>
          <w:rFonts w:ascii="Tahoma" w:hAnsi="Tahoma" w:cs="Tahoma"/>
        </w:rPr>
      </w:pPr>
    </w:p>
    <w:p w14:paraId="1F07CD1C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&gt;&gt;&gt; </w:t>
      </w:r>
      <w:proofErr w:type="spellStart"/>
      <w:r w:rsidRPr="008B2422">
        <w:rPr>
          <w:rFonts w:ascii="Tahoma" w:hAnsi="Tahoma" w:cs="Tahoma"/>
        </w:rPr>
        <w:t>len</w:t>
      </w:r>
      <w:proofErr w:type="spellEnd"/>
      <w:r w:rsidRPr="008B2422">
        <w:rPr>
          <w:rFonts w:ascii="Tahoma" w:hAnsi="Tahoma" w:cs="Tahoma"/>
        </w:rPr>
        <w:t>(s)</w:t>
      </w:r>
    </w:p>
    <w:p w14:paraId="09545AFB" w14:textId="77777777" w:rsidR="008B2422" w:rsidRPr="008B2422" w:rsidRDefault="008B2422" w:rsidP="008B2422">
      <w:pPr>
        <w:rPr>
          <w:rFonts w:ascii="Tahoma" w:hAnsi="Tahoma" w:cs="Tahoma"/>
        </w:rPr>
      </w:pPr>
    </w:p>
    <w:p w14:paraId="0432FE51" w14:textId="77777777" w:rsid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>41</w:t>
      </w:r>
    </w:p>
    <w:p w14:paraId="7D8E0DD5" w14:textId="77777777" w:rsidR="008B2422" w:rsidRPr="008B2422" w:rsidRDefault="008B2422" w:rsidP="008B2422">
      <w:pPr>
        <w:rPr>
          <w:rFonts w:ascii="Tahoma" w:hAnsi="Tahoma" w:cs="Tahoma"/>
        </w:rPr>
      </w:pPr>
    </w:p>
    <w:p w14:paraId="17FB6AE9" w14:textId="4DB5A4DF" w:rsidR="008B2422" w:rsidRPr="008B2422" w:rsidRDefault="008B2422" w:rsidP="008B2422">
      <w:pPr>
        <w:rPr>
          <w:rFonts w:ascii="Tahoma" w:hAnsi="Tahoma" w:cs="Tahoma"/>
          <w:b/>
          <w:bCs/>
        </w:rPr>
      </w:pPr>
      <w:r w:rsidRPr="008B2422">
        <w:rPr>
          <w:rFonts w:ascii="Tahoma" w:hAnsi="Tahoma" w:cs="Tahoma"/>
          <w:b/>
          <w:bCs/>
        </w:rPr>
        <w:t>Performance Measurement:</w:t>
      </w:r>
    </w:p>
    <w:p w14:paraId="23412524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Python provides a measurement tool, </w:t>
      </w:r>
      <w:proofErr w:type="spellStart"/>
      <w:r w:rsidRPr="008B2422">
        <w:rPr>
          <w:rFonts w:ascii="Tahoma" w:hAnsi="Tahoma" w:cs="Tahoma"/>
        </w:rPr>
        <w:t>timeit</w:t>
      </w:r>
      <w:proofErr w:type="spellEnd"/>
      <w:r w:rsidRPr="008B2422">
        <w:rPr>
          <w:rFonts w:ascii="Tahoma" w:hAnsi="Tahoma" w:cs="Tahoma"/>
        </w:rPr>
        <w:t>, to compare the performance of different approaches to the same problem.</w:t>
      </w:r>
    </w:p>
    <w:p w14:paraId="153AAE46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>Example compares the performance of traditional argument swapping and tuple packing/unpacking.</w:t>
      </w:r>
    </w:p>
    <w:p w14:paraId="073C5EE4" w14:textId="77777777" w:rsidR="008B2422" w:rsidRPr="008B2422" w:rsidRDefault="008B2422" w:rsidP="008B2422">
      <w:pPr>
        <w:rPr>
          <w:rFonts w:ascii="Tahoma" w:hAnsi="Tahoma" w:cs="Tahoma"/>
        </w:rPr>
      </w:pPr>
    </w:p>
    <w:p w14:paraId="321111CB" w14:textId="77777777" w:rsidR="008B2422" w:rsidRPr="008B2422" w:rsidRDefault="008B2422" w:rsidP="008B2422">
      <w:pPr>
        <w:rPr>
          <w:rFonts w:ascii="Tahoma" w:hAnsi="Tahoma" w:cs="Tahoma"/>
          <w:b/>
          <w:bCs/>
        </w:rPr>
      </w:pPr>
      <w:r w:rsidRPr="008B2422">
        <w:rPr>
          <w:rFonts w:ascii="Tahoma" w:hAnsi="Tahoma" w:cs="Tahoma"/>
          <w:b/>
          <w:bCs/>
        </w:rPr>
        <w:t>Quality Control:</w:t>
      </w:r>
    </w:p>
    <w:p w14:paraId="53E45EBA" w14:textId="67D0937A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The </w:t>
      </w:r>
      <w:proofErr w:type="spellStart"/>
      <w:r w:rsidRPr="008B2422">
        <w:rPr>
          <w:rFonts w:ascii="Tahoma" w:hAnsi="Tahoma" w:cs="Tahoma"/>
        </w:rPr>
        <w:t>doctest</w:t>
      </w:r>
      <w:proofErr w:type="spellEnd"/>
      <w:r w:rsidRPr="008B2422">
        <w:rPr>
          <w:rFonts w:ascii="Tahoma" w:hAnsi="Tahoma" w:cs="Tahoma"/>
        </w:rPr>
        <w:t xml:space="preserve"> module validates tests embedded in a program's docstrings, improving </w:t>
      </w:r>
      <w:r w:rsidRPr="008B2422">
        <w:rPr>
          <w:rFonts w:ascii="Tahoma" w:hAnsi="Tahoma" w:cs="Tahoma"/>
        </w:rPr>
        <w:t>documentation,</w:t>
      </w:r>
      <w:r w:rsidRPr="008B2422">
        <w:rPr>
          <w:rFonts w:ascii="Tahoma" w:hAnsi="Tahoma" w:cs="Tahoma"/>
        </w:rPr>
        <w:t xml:space="preserve"> and ensuring code accuracy.</w:t>
      </w:r>
    </w:p>
    <w:p w14:paraId="7B12F86F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Example includes a function and its test embedded in a docstring, validated using </w:t>
      </w:r>
      <w:proofErr w:type="spellStart"/>
      <w:proofErr w:type="gramStart"/>
      <w:r w:rsidRPr="008B2422">
        <w:rPr>
          <w:rFonts w:ascii="Tahoma" w:hAnsi="Tahoma" w:cs="Tahoma"/>
        </w:rPr>
        <w:t>doctest.testmod</w:t>
      </w:r>
      <w:proofErr w:type="spellEnd"/>
      <w:proofErr w:type="gramEnd"/>
      <w:r w:rsidRPr="008B2422">
        <w:rPr>
          <w:rFonts w:ascii="Tahoma" w:hAnsi="Tahoma" w:cs="Tahoma"/>
        </w:rPr>
        <w:t>().</w:t>
      </w:r>
    </w:p>
    <w:p w14:paraId="21D1A5A0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The </w:t>
      </w:r>
      <w:proofErr w:type="spellStart"/>
      <w:r w:rsidRPr="008B2422">
        <w:rPr>
          <w:rFonts w:ascii="Tahoma" w:hAnsi="Tahoma" w:cs="Tahoma"/>
        </w:rPr>
        <w:t>unittest</w:t>
      </w:r>
      <w:proofErr w:type="spellEnd"/>
      <w:r w:rsidRPr="008B2422">
        <w:rPr>
          <w:rFonts w:ascii="Tahoma" w:hAnsi="Tahoma" w:cs="Tahoma"/>
        </w:rPr>
        <w:t xml:space="preserve"> module allows more comprehensive tests to be maintained in a separate file, providing a structured approach to testing.</w:t>
      </w:r>
    </w:p>
    <w:p w14:paraId="02CBA2CD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lastRenderedPageBreak/>
        <w:t>Example includes a test class with test cases for the average function, including cases for empty input and incorrect types.</w:t>
      </w:r>
    </w:p>
    <w:p w14:paraId="59314460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Running </w:t>
      </w:r>
      <w:proofErr w:type="spellStart"/>
      <w:proofErr w:type="gramStart"/>
      <w:r w:rsidRPr="008B2422">
        <w:rPr>
          <w:rFonts w:ascii="Tahoma" w:hAnsi="Tahoma" w:cs="Tahoma"/>
        </w:rPr>
        <w:t>unittest.main</w:t>
      </w:r>
      <w:proofErr w:type="spellEnd"/>
      <w:proofErr w:type="gramEnd"/>
      <w:r w:rsidRPr="008B2422">
        <w:rPr>
          <w:rFonts w:ascii="Tahoma" w:hAnsi="Tahoma" w:cs="Tahoma"/>
        </w:rPr>
        <w:t>() from the command line invokes all tests.</w:t>
      </w:r>
    </w:p>
    <w:p w14:paraId="5218EFAB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>example</w:t>
      </w:r>
    </w:p>
    <w:p w14:paraId="5C425562" w14:textId="00C3EA2B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import </w:t>
      </w:r>
      <w:proofErr w:type="spellStart"/>
      <w:r w:rsidRPr="008B2422">
        <w:rPr>
          <w:rFonts w:ascii="Tahoma" w:hAnsi="Tahoma" w:cs="Tahoma"/>
        </w:rPr>
        <w:t>doctest</w:t>
      </w:r>
      <w:proofErr w:type="spellEnd"/>
    </w:p>
    <w:p w14:paraId="61A2DC2F" w14:textId="7EA0FAD6" w:rsidR="008B2422" w:rsidRPr="008B2422" w:rsidRDefault="008B2422" w:rsidP="008B2422">
      <w:pPr>
        <w:rPr>
          <w:rFonts w:ascii="Tahoma" w:hAnsi="Tahoma" w:cs="Tahoma"/>
        </w:rPr>
      </w:pPr>
      <w:proofErr w:type="spellStart"/>
      <w:proofErr w:type="gramStart"/>
      <w:r w:rsidRPr="008B2422">
        <w:rPr>
          <w:rFonts w:ascii="Tahoma" w:hAnsi="Tahoma" w:cs="Tahoma"/>
        </w:rPr>
        <w:t>doctest.testmod</w:t>
      </w:r>
      <w:proofErr w:type="spellEnd"/>
      <w:proofErr w:type="gramEnd"/>
      <w:r w:rsidRPr="008B2422">
        <w:rPr>
          <w:rFonts w:ascii="Tahoma" w:hAnsi="Tahoma" w:cs="Tahoma"/>
        </w:rPr>
        <w:t>() # automatically validate the embedded tests</w:t>
      </w:r>
    </w:p>
    <w:p w14:paraId="6E69F43B" w14:textId="7C81F1E6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The </w:t>
      </w:r>
      <w:proofErr w:type="spellStart"/>
      <w:r w:rsidRPr="008B2422">
        <w:rPr>
          <w:rFonts w:ascii="Tahoma" w:hAnsi="Tahoma" w:cs="Tahoma"/>
        </w:rPr>
        <w:t>unittest</w:t>
      </w:r>
      <w:proofErr w:type="spellEnd"/>
      <w:r w:rsidRPr="008B2422">
        <w:rPr>
          <w:rFonts w:ascii="Tahoma" w:hAnsi="Tahoma" w:cs="Tahoma"/>
        </w:rPr>
        <w:t xml:space="preserve"> module is not as effortless as the </w:t>
      </w:r>
      <w:proofErr w:type="spellStart"/>
      <w:r w:rsidRPr="008B2422">
        <w:rPr>
          <w:rFonts w:ascii="Tahoma" w:hAnsi="Tahoma" w:cs="Tahoma"/>
        </w:rPr>
        <w:t>doctest</w:t>
      </w:r>
      <w:proofErr w:type="spellEnd"/>
      <w:r w:rsidRPr="008B2422">
        <w:rPr>
          <w:rFonts w:ascii="Tahoma" w:hAnsi="Tahoma" w:cs="Tahoma"/>
        </w:rPr>
        <w:t xml:space="preserve"> module, but it allows a more comprehensive set of tests to be maintained in a separate file:</w:t>
      </w:r>
    </w:p>
    <w:p w14:paraId="222B5DD0" w14:textId="7E5E236C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import </w:t>
      </w:r>
      <w:proofErr w:type="spellStart"/>
      <w:proofErr w:type="gramStart"/>
      <w:r w:rsidRPr="008B2422">
        <w:rPr>
          <w:rFonts w:ascii="Tahoma" w:hAnsi="Tahoma" w:cs="Tahoma"/>
        </w:rPr>
        <w:t>unittest</w:t>
      </w:r>
      <w:proofErr w:type="spellEnd"/>
      <w:proofErr w:type="gramEnd"/>
    </w:p>
    <w:p w14:paraId="3D145C86" w14:textId="2029F493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class </w:t>
      </w:r>
      <w:proofErr w:type="spellStart"/>
      <w:r w:rsidRPr="008B2422">
        <w:rPr>
          <w:rFonts w:ascii="Tahoma" w:hAnsi="Tahoma" w:cs="Tahoma"/>
        </w:rPr>
        <w:t>TestStatisticalFunctions</w:t>
      </w:r>
      <w:proofErr w:type="spellEnd"/>
      <w:r w:rsidRPr="008B2422">
        <w:rPr>
          <w:rFonts w:ascii="Tahoma" w:hAnsi="Tahoma" w:cs="Tahoma"/>
        </w:rPr>
        <w:t>(</w:t>
      </w:r>
      <w:proofErr w:type="spellStart"/>
      <w:proofErr w:type="gramStart"/>
      <w:r w:rsidRPr="008B2422">
        <w:rPr>
          <w:rFonts w:ascii="Tahoma" w:hAnsi="Tahoma" w:cs="Tahoma"/>
        </w:rPr>
        <w:t>unittest.TestCase</w:t>
      </w:r>
      <w:proofErr w:type="spellEnd"/>
      <w:proofErr w:type="gramEnd"/>
      <w:r w:rsidRPr="008B2422">
        <w:rPr>
          <w:rFonts w:ascii="Tahoma" w:hAnsi="Tahoma" w:cs="Tahoma"/>
        </w:rPr>
        <w:t>):</w:t>
      </w:r>
    </w:p>
    <w:p w14:paraId="77739318" w14:textId="04987429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def </w:t>
      </w:r>
      <w:proofErr w:type="spellStart"/>
      <w:r w:rsidRPr="008B2422">
        <w:rPr>
          <w:rFonts w:ascii="Tahoma" w:hAnsi="Tahoma" w:cs="Tahoma"/>
        </w:rPr>
        <w:t>test_average</w:t>
      </w:r>
      <w:proofErr w:type="spellEnd"/>
      <w:r w:rsidRPr="008B2422">
        <w:rPr>
          <w:rFonts w:ascii="Tahoma" w:hAnsi="Tahoma" w:cs="Tahoma"/>
        </w:rPr>
        <w:t>(self):</w:t>
      </w:r>
    </w:p>
    <w:p w14:paraId="2E1BB45E" w14:textId="67AD0AAE" w:rsidR="008B2422" w:rsidRPr="008B2422" w:rsidRDefault="008B2422" w:rsidP="008B2422">
      <w:pPr>
        <w:rPr>
          <w:rFonts w:ascii="Tahoma" w:hAnsi="Tahoma" w:cs="Tahoma"/>
        </w:rPr>
      </w:pPr>
      <w:proofErr w:type="spellStart"/>
      <w:proofErr w:type="gramStart"/>
      <w:r w:rsidRPr="008B2422">
        <w:rPr>
          <w:rFonts w:ascii="Tahoma" w:hAnsi="Tahoma" w:cs="Tahoma"/>
        </w:rPr>
        <w:t>self.assertEqual</w:t>
      </w:r>
      <w:proofErr w:type="spellEnd"/>
      <w:proofErr w:type="gramEnd"/>
      <w:r w:rsidRPr="008B2422">
        <w:rPr>
          <w:rFonts w:ascii="Tahoma" w:hAnsi="Tahoma" w:cs="Tahoma"/>
        </w:rPr>
        <w:t>(average([20, 30, 70]), 40.0)</w:t>
      </w:r>
    </w:p>
    <w:p w14:paraId="6328EFF9" w14:textId="747FA17B" w:rsidR="008B2422" w:rsidRPr="008B2422" w:rsidRDefault="008B2422" w:rsidP="008B2422">
      <w:pPr>
        <w:rPr>
          <w:rFonts w:ascii="Tahoma" w:hAnsi="Tahoma" w:cs="Tahoma"/>
        </w:rPr>
      </w:pPr>
      <w:proofErr w:type="spellStart"/>
      <w:proofErr w:type="gramStart"/>
      <w:r w:rsidRPr="008B2422">
        <w:rPr>
          <w:rFonts w:ascii="Tahoma" w:hAnsi="Tahoma" w:cs="Tahoma"/>
        </w:rPr>
        <w:t>self.assertEqual</w:t>
      </w:r>
      <w:proofErr w:type="spellEnd"/>
      <w:proofErr w:type="gramEnd"/>
      <w:r w:rsidRPr="008B2422">
        <w:rPr>
          <w:rFonts w:ascii="Tahoma" w:hAnsi="Tahoma" w:cs="Tahoma"/>
        </w:rPr>
        <w:t>(round(average([1, 5, 7]), 1), 4.3)</w:t>
      </w:r>
    </w:p>
    <w:p w14:paraId="5723703D" w14:textId="5F62D794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with </w:t>
      </w:r>
      <w:proofErr w:type="spellStart"/>
      <w:proofErr w:type="gramStart"/>
      <w:r w:rsidRPr="008B2422">
        <w:rPr>
          <w:rFonts w:ascii="Tahoma" w:hAnsi="Tahoma" w:cs="Tahoma"/>
        </w:rPr>
        <w:t>self.assertRaises</w:t>
      </w:r>
      <w:proofErr w:type="spellEnd"/>
      <w:proofErr w:type="gramEnd"/>
      <w:r w:rsidRPr="008B2422">
        <w:rPr>
          <w:rFonts w:ascii="Tahoma" w:hAnsi="Tahoma" w:cs="Tahoma"/>
        </w:rPr>
        <w:t>(</w:t>
      </w:r>
      <w:proofErr w:type="spellStart"/>
      <w:r w:rsidRPr="008B2422">
        <w:rPr>
          <w:rFonts w:ascii="Tahoma" w:hAnsi="Tahoma" w:cs="Tahoma"/>
        </w:rPr>
        <w:t>ZeroDivisionError</w:t>
      </w:r>
      <w:proofErr w:type="spellEnd"/>
      <w:r w:rsidRPr="008B2422">
        <w:rPr>
          <w:rFonts w:ascii="Tahoma" w:hAnsi="Tahoma" w:cs="Tahoma"/>
        </w:rPr>
        <w:t>):</w:t>
      </w:r>
    </w:p>
    <w:p w14:paraId="5E8B1645" w14:textId="6DF5382E" w:rsidR="008B2422" w:rsidRPr="008B2422" w:rsidRDefault="008B2422" w:rsidP="008B2422">
      <w:pPr>
        <w:rPr>
          <w:rFonts w:ascii="Tahoma" w:hAnsi="Tahoma" w:cs="Tahoma"/>
        </w:rPr>
      </w:pPr>
      <w:proofErr w:type="gramStart"/>
      <w:r w:rsidRPr="008B2422">
        <w:rPr>
          <w:rFonts w:ascii="Tahoma" w:hAnsi="Tahoma" w:cs="Tahoma"/>
        </w:rPr>
        <w:t>average(</w:t>
      </w:r>
      <w:proofErr w:type="gramEnd"/>
      <w:r w:rsidRPr="008B2422">
        <w:rPr>
          <w:rFonts w:ascii="Tahoma" w:hAnsi="Tahoma" w:cs="Tahoma"/>
        </w:rPr>
        <w:t>[])</w:t>
      </w:r>
    </w:p>
    <w:p w14:paraId="37E94F0F" w14:textId="737940BB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 xml:space="preserve">with </w:t>
      </w:r>
      <w:proofErr w:type="spellStart"/>
      <w:proofErr w:type="gramStart"/>
      <w:r w:rsidRPr="008B2422">
        <w:rPr>
          <w:rFonts w:ascii="Tahoma" w:hAnsi="Tahoma" w:cs="Tahoma"/>
        </w:rPr>
        <w:t>self.assertRaises</w:t>
      </w:r>
      <w:proofErr w:type="spellEnd"/>
      <w:proofErr w:type="gramEnd"/>
      <w:r w:rsidRPr="008B2422">
        <w:rPr>
          <w:rFonts w:ascii="Tahoma" w:hAnsi="Tahoma" w:cs="Tahoma"/>
        </w:rPr>
        <w:t>(</w:t>
      </w:r>
      <w:proofErr w:type="spellStart"/>
      <w:r w:rsidRPr="008B2422">
        <w:rPr>
          <w:rFonts w:ascii="Tahoma" w:hAnsi="Tahoma" w:cs="Tahoma"/>
        </w:rPr>
        <w:t>TypeError</w:t>
      </w:r>
      <w:proofErr w:type="spellEnd"/>
      <w:r w:rsidRPr="008B2422">
        <w:rPr>
          <w:rFonts w:ascii="Tahoma" w:hAnsi="Tahoma" w:cs="Tahoma"/>
        </w:rPr>
        <w:t>):</w:t>
      </w:r>
    </w:p>
    <w:p w14:paraId="414DE144" w14:textId="0DB5483D" w:rsidR="008B2422" w:rsidRPr="008B2422" w:rsidRDefault="008B2422" w:rsidP="008B2422">
      <w:pPr>
        <w:rPr>
          <w:rFonts w:ascii="Tahoma" w:hAnsi="Tahoma" w:cs="Tahoma"/>
        </w:rPr>
      </w:pPr>
      <w:proofErr w:type="gramStart"/>
      <w:r w:rsidRPr="008B2422">
        <w:rPr>
          <w:rFonts w:ascii="Tahoma" w:hAnsi="Tahoma" w:cs="Tahoma"/>
        </w:rPr>
        <w:t>average(</w:t>
      </w:r>
      <w:proofErr w:type="gramEnd"/>
      <w:r w:rsidRPr="008B2422">
        <w:rPr>
          <w:rFonts w:ascii="Tahoma" w:hAnsi="Tahoma" w:cs="Tahoma"/>
        </w:rPr>
        <w:t>20, 30, 70)</w:t>
      </w:r>
    </w:p>
    <w:p w14:paraId="63C7C13F" w14:textId="77777777" w:rsidR="008B2422" w:rsidRPr="008B2422" w:rsidRDefault="008B2422" w:rsidP="008B2422">
      <w:pPr>
        <w:rPr>
          <w:rFonts w:ascii="Tahoma" w:hAnsi="Tahoma" w:cs="Tahoma"/>
        </w:rPr>
      </w:pPr>
      <w:proofErr w:type="spellStart"/>
      <w:proofErr w:type="gramStart"/>
      <w:r w:rsidRPr="008B2422">
        <w:rPr>
          <w:rFonts w:ascii="Tahoma" w:hAnsi="Tahoma" w:cs="Tahoma"/>
        </w:rPr>
        <w:t>unittest.main</w:t>
      </w:r>
      <w:proofErr w:type="spellEnd"/>
      <w:proofErr w:type="gramEnd"/>
      <w:r w:rsidRPr="008B2422">
        <w:rPr>
          <w:rFonts w:ascii="Tahoma" w:hAnsi="Tahoma" w:cs="Tahoma"/>
        </w:rPr>
        <w:t>() # Calling from the command line invokes all tests.</w:t>
      </w:r>
    </w:p>
    <w:p w14:paraId="014D7C09" w14:textId="77777777" w:rsidR="008B2422" w:rsidRPr="008B2422" w:rsidRDefault="008B2422" w:rsidP="008B2422">
      <w:pPr>
        <w:rPr>
          <w:rFonts w:ascii="Tahoma" w:hAnsi="Tahoma" w:cs="Tahoma"/>
        </w:rPr>
      </w:pPr>
      <w:r w:rsidRPr="008B2422">
        <w:rPr>
          <w:rFonts w:ascii="Tahoma" w:hAnsi="Tahoma" w:cs="Tahoma"/>
        </w:rPr>
        <w:t>Daily Notes -Video - Videos</w:t>
      </w:r>
    </w:p>
    <w:p w14:paraId="077703DA" w14:textId="05147F23" w:rsidR="000D6B23" w:rsidRPr="008B2422" w:rsidRDefault="000D6B23" w:rsidP="008B2422">
      <w:pPr>
        <w:rPr>
          <w:rFonts w:ascii="Tahoma" w:hAnsi="Tahoma" w:cs="Tahoma"/>
        </w:rPr>
      </w:pPr>
    </w:p>
    <w:sectPr w:rsidR="000D6B23" w:rsidRPr="008B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422"/>
    <w:rsid w:val="000D6B23"/>
    <w:rsid w:val="008B2422"/>
    <w:rsid w:val="00A66A87"/>
    <w:rsid w:val="00D34747"/>
    <w:rsid w:val="00E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D47A5"/>
  <w15:chartTrackingRefBased/>
  <w15:docId w15:val="{3694738F-D06A-49C2-8642-040B928C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5840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370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6789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86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7211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34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8089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560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8485">
              <w:blockQuote w:val="1"/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single" w:sz="48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1</cp:revision>
  <dcterms:created xsi:type="dcterms:W3CDTF">2023-11-15T13:08:00Z</dcterms:created>
  <dcterms:modified xsi:type="dcterms:W3CDTF">2023-11-15T13:15:00Z</dcterms:modified>
</cp:coreProperties>
</file>