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boosterGym-NIPS2026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Abstract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现在我们认为策略有三层：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Low-level的策略是给定的，可以直接应用到真实物理环境的；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Mid-level的策略是SAC，可以在Isaac仿真环境中预训练的，在真实物理环境finetune；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High-level的策略学习，还缺少一个解耦了物理接触的，更加干净的、更轻量级的、更关注拓扑逻辑的模拟器（可以认为每个机器人是一个质点） 可以考虑用LLM agent 来动态生成High-level 仿真环境，可以根据RL 模型的胜率，自动编写更难的对手行为代码，比如增加对手的截球概率等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我们的核心思想：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真机上的三层策略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low-level locomotion是非学习的鲁棒策略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在仿真环境中使用PPO还原 输入是command[vx, vy, theta] 输出locomotion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只对mid-level skills和high-level tactics做迁移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mid-level是基于物理仿真软件（IsaacGym），做迁移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输入是中层策略类型和target位置（MOVE，TRAP，PASS，DRIBBLE）以及当前的任务特化的obs space 输出一系列command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high-level是基于抽象出的逻辑仿真环境(HyperGym)，做迁移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输入是高维状态 输出这个时候应该选择的策略和target位置</w:t>
      </w:r>
      <w:r>
        <w:rPr>
          <w:rFonts w:eastAsia="等线" w:ascii="Arial" w:cs="Arial" w:hAnsi="Arial"/>
          <w:sz w:val="22"/>
        </w:rPr>
        <w:t>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后续工作流程：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把mid level policy做好（kick trap dribble）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TODO LIST: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HighLevel Policy</w:t>
      </w:r>
      <w:bookmarkEnd w:id="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把VLM策略当成base做一个RL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吞吐量：vlm无法满足动态推理需求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1v1：约 7.3 秒 / 查询点 交大qwen3-vl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2v2：约 11.1 到 12.5 秒 / 查询点 交大qwen3-vl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考虑通过压缩图片清晰度提高吞吐量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收集大量vlm traj 训练一个BC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从BC的基础上做RL 纯offline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算法框架：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初始对手scripted policy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采取multi-agent那一套 初始把vlm policy当对手 然后成功率上去之后就用过去的自己当对手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考虑用LLM agent 来动态生成High-level 仿真环境，可以根据RL 模型的胜率，自动编写更难的对手行为代码，比如增加对手的截球概率等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MidLevel Policy</w:t>
      </w:r>
      <w:bookmarkEnd w:id="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passBall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trapBall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环境搭建：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Mininal env for PPO weight load (25.7.10)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Keyboard connection (25.7.10)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scene assets(25.7.11)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IsaacGym-1vsBall (25.7.15)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IsaacGym-2v2 多机支持PoC(25.10.10)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IsaacGym-2v2 full pipeline(26.3.20)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HyperGym-解耦了物理接触的，更加干净的、更轻量级的、更关注拓扑逻辑的模拟器（可以认为每个机器人是一个质点）(26.3.16)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算法pipeline1：HLP in FIFA and boosterGym with vq-vae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放弃SMPL，从足球游戏里拿数据（视频输入，标签是操作）两个domain的视频：isaacGym和FiFA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先有一个vq vae学codebook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然后再搞一个很小的模型 把codebook和video frame放进去 得到主力队员和辅助队员的subgoal action(区分主力球员和辅助球员的方法：球离谁近，谁就是主力)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在整个环境里执行这个action 通过PPO优化这个很小的模型的输出结果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然后对于不同的domain的问题，我们需要用MMD约束两个domain的结果，保证codebook是通用的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算法pipeline2：HLP infer-&gt;boosterGym-&gt;booster codebooks-&gt;action-&gt;reward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codebooks: chaseBall(work), passBall, dribble, goal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boosterGym到booster codebooks接口（四个infer）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HLP-&gt;boosterGym接口(需要固定输出一个target+一个执行的子任务类型)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HighLevelPolicy-HyperGym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hyperGym</w:t>
      </w:r>
      <w:r>
        <w:rPr>
          <w:rFonts w:eastAsia="等线" w:ascii="Arial" w:cs="Arial" w:hAnsi="Arial"/>
          <w:sz w:val="22"/>
        </w:rPr>
        <w:t xml:space="preserve"> 是一套轻量 2D 足球博弈原型环境，用来快速验证高层策略接口、多人对抗逻辑和可视化回放，不依赖 Isaac Gym viewer。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[hypergym_match_demo.mp4]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[hypergym_match_2v2_demo.mp4]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目标</w:t>
      </w:r>
      <w:bookmarkEnd w:id="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给高层策略提供一个足够快、足够可视化的原型环境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统一高层动作接口为 </w:t>
      </w:r>
      <w:r>
        <w:rPr>
          <w:rFonts w:eastAsia="Consolas" w:ascii="Consolas" w:cs="Consolas" w:hAnsi="Consolas"/>
          <w:sz w:val="22"/>
          <w:shd w:fill="EFF0F1"/>
        </w:rPr>
        <w:t>skill + target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 </w:t>
      </w:r>
      <w:r>
        <w:rPr>
          <w:rFonts w:eastAsia="Consolas" w:ascii="Consolas" w:cs="Consolas" w:hAnsi="Consolas"/>
          <w:sz w:val="22"/>
          <w:shd w:fill="EFF0F1"/>
        </w:rPr>
        <w:t>1v1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2v2</w:t>
      </w:r>
      <w:r>
        <w:rPr>
          <w:rFonts w:eastAsia="等线" w:ascii="Arial" w:cs="Arial" w:hAnsi="Arial"/>
          <w:sz w:val="22"/>
        </w:rPr>
        <w:t xml:space="preserve"> 的小场景对抗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用比真实物理更简单、但比纯状态机更保守的方式建模争球、传球、停球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动作接口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当前高层动作统一为：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"skill": "move" | "pass" | "trap" | "dribble",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"target": np.ndarray(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shape</w:t>
            </w:r>
            <w:r>
              <w:rPr>
                <w:rFonts w:eastAsia="Consolas" w:ascii="Consolas" w:cs="Consolas" w:hAnsi="Consolas"/>
                <w:sz w:val="22"/>
              </w:rPr>
              <w:t>=(2,))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当前语义：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只移动人，不带球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球员靠近球后将球朝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踢出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球员靠近球后尝试降低球速，但不会吸附控球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dribble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当前默认关闭，在环境里退化为 </w:t>
      </w:r>
      <w:r>
        <w:rPr>
          <w:rFonts w:eastAsia="Consolas" w:ascii="Consolas" w:cs="Consolas" w:hAnsi="Consolas"/>
          <w:sz w:val="22"/>
          <w:shd w:fill="EFF0F1"/>
        </w:rPr>
        <w:t>move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设计意图：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不把“碰到球 = 完美控球”当成默认前提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在真实中层 </w:t>
      </w:r>
      <w:r>
        <w:rPr>
          <w:rFonts w:eastAsia="Consolas" w:ascii="Consolas" w:cs="Consolas" w:hAnsi="Consolas"/>
          <w:sz w:val="22"/>
          <w:shd w:fill="EFF0F1"/>
        </w:rPr>
        <w:t>dribble</w:t>
      </w:r>
      <w:r>
        <w:rPr>
          <w:rFonts w:eastAsia="等线" w:ascii="Arial" w:cs="Arial" w:hAnsi="Arial"/>
          <w:sz w:val="22"/>
        </w:rPr>
        <w:t xml:space="preserve"> 尚不可靠时，不让高层学到过于理想化的控球假设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当前抽象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球是一个 2D 自由球体，不是持球绑定物体。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当前球参数近似参考了 </w:t>
      </w:r>
      <w:r>
        <w:rPr>
          <w:rFonts w:eastAsia="Consolas" w:ascii="Consolas" w:cs="Consolas" w:hAnsi="Consolas"/>
          <w:sz w:val="22"/>
          <w:shd w:fill="EFF0F1"/>
        </w:rPr>
        <w:t>ballWorld / LowLevelController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ball_radius = 0.11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ball_density = 80.0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ball_linear_damping = 0.015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ball_angular_damping = 0.01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wall_restitution = 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自由球更新不是简单的 </w:t>
      </w:r>
      <w:r>
        <w:rPr>
          <w:rFonts w:eastAsia="Consolas" w:ascii="Consolas" w:cs="Consolas" w:hAnsi="Consolas"/>
          <w:sz w:val="22"/>
          <w:shd w:fill="EFF0F1"/>
        </w:rPr>
        <w:t>velocity *= friction</w:t>
      </w:r>
      <w:r>
        <w:rPr>
          <w:rFonts w:eastAsia="等线" w:ascii="Arial" w:cs="Arial" w:hAnsi="Arial"/>
          <w:sz w:val="22"/>
        </w:rPr>
        <w:t>，而是基于阻尼做微步进更新。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球员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球员是简化点质量模型：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move_towards(target)</w:t>
      </w:r>
      <w:r>
        <w:rPr>
          <w:rFonts w:eastAsia="等线" w:ascii="Arial" w:cs="Arial" w:hAnsi="Arial"/>
          <w:sz w:val="22"/>
        </w:rPr>
        <w:t xml:space="preserve"> 移动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有最大速度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有球员碰撞半径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球员之间不允许位置重合。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球和人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为了避免“穿模”和“瞬移式争球”，当前做了：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球自由运动时使用 </w:t>
      </w:r>
      <w:r>
        <w:rPr>
          <w:rFonts w:eastAsia="Consolas" w:ascii="Consolas" w:cs="Consolas" w:hAnsi="Consolas"/>
          <w:sz w:val="22"/>
          <w:shd w:fill="EFF0F1"/>
        </w:rPr>
        <w:t>ball_motion_substeps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每个子步都检查球和球员的碰撞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球进入球员碰撞半径后，会被推出去并对速度做反射/阻尼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因此当前满足：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球不会穿进球员中心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球不会一步穿过球员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争球与丢球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当前已经加入“条件触发的丢球机制”，用于抑制高频争球导致的策略坍缩。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触发位置：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pass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风险来源：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附近有对手争抢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球速过高还强行处理球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上一步动作切换过猛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刚发生球员碰撞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失败后果：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loose_ball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球沿扰动方向弹开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dead_ball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球在附近变成低速/近静止球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设计目的：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不让高层学到“只要贴球就能完美处理”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给争球和高频切换引入真实代价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比赛规则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当前支持：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1v1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2v2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比赛终止条件：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任意一方进球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或达到 </w:t>
      </w:r>
      <w:r>
        <w:rPr>
          <w:rFonts w:eastAsia="Consolas" w:ascii="Consolas" w:cs="Consolas" w:hAnsi="Consolas"/>
          <w:sz w:val="22"/>
          <w:shd w:fill="EFF0F1"/>
        </w:rPr>
        <w:t>max_steps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进球判定：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goal_half_width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按球半径触线判定，而不是球心完全过线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scripted policy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hyperGym 里的 scripted policy 就是 envs/hyperGym/policies.py 里的 SimpleMatchPolicy / ScriptedSoccerPolicy。它现在是一个多人、规则驱动的 demo baseline，不是训练目标本身。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总体结构</w:t>
      </w:r>
      <w:bookmarkEnd w:id="1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每个队伍先选一个 primary 球员作为当前主执行者。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其余队友不闲置，会各自得到一个 move 型支援跑位目标。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primary 的选择规则：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如果本队有人控球，主执行者就是控球队员。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否则选本队距离球最近的球员。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主执行者的决策逻辑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本队已经控球时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优先按“射门/传球/推进”这条顺序决策：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离对方球门足够近，且中路通道比较正：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 pass 到球门中心附近，等价于简化版射门。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有支援队友，且传球线路没被对手明显堵住：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以一定概率给支援队友一个带提前量的 pass。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如果最近对手压得很近：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倾向打一个更前的穿透球。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偶尔也会随机给一个向前的触球式传递。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如果都不满足：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自己 move 向前推进。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自由球时</w:t>
      </w:r>
      <w:bookmarkEnd w:id="18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如果主执行者已经非常接近静止球：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会尝试直接把球往前 pass。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否则：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 trap 去收球。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对手控球时</w:t>
      </w:r>
      <w:bookmarkEnd w:id="19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主执行者不会瞎追球，而是朝一个“对手持球者和本方球门之间”的拦截点移动。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这相当于一个很粗糙的协防/封堵逻辑。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无球队友的逻辑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无球队友目前主要做两件事：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往球前方的进攻通道跑位，形成支援点。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同时稍微兼顾向本方球门方向的回收，不会完全压得过深。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所以它现在已经不是“一个人踢，其他人不动”，而是：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一个主处理球球员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其他人做简单支援和补位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 当前策略风格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可以概括成：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自由球阶段偏稳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动球球优先 trap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控球后偏直接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有机会就前传或打门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VLM proof of concept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You are a high-level soccer tactics model for the home team.</w:t>
              <w:br/>
              <w:t xml:space="preserve">  The image is the primary input. The text is auxiliary context.</w:t>
              <w:br/>
              <w:t xml:space="preserve">  You must output one action for every home player: home_0, home_1, ...</w:t>
              <w:br/>
              <w:t xml:space="preserve">  Field size: width=..., height=...</w:t>
              <w:br/>
              <w:t xml:space="preserve">  State summary: ...</w:t>
              <w:br/>
              <w:t xml:space="preserve">  Policy semantics:</w:t>
              <w:br/>
              <w:t xml:space="preserve">  - move_to_target: use when home should run to space, close down a loose ball, or reposition.</w:t>
              <w:br/>
              <w:t xml:space="preserve">  - trap_ball: use when the ball is free or moving and home should first secure control near the ball.</w:t>
              <w:br/>
              <w:t xml:space="preserve">  - pass_to_target: use only when a home player can plausibly play the ball now and the target is a useful forward or</w:t>
              <w:br/>
              <w:t xml:space="preserve">  lateral destination, not the current ball position.</w:t>
              <w:br/>
              <w:t xml:space="preserve">  - dribble_to_target: use only when home already controls the ball and should carry it into better space.</w:t>
              <w:br/>
              <w:t xml:space="preserve">  Hard constraints:</w:t>
              <w:br/>
              <w:t xml:space="preserve">  - If owner starts with 'home_', do not output trap_ball because home already controls the ball.</w:t>
              <w:br/>
              <w:t xml:space="preserve">  - If owner is free, prefer move_to_target or trap_ball over pass_to_target.</w:t>
              <w:br/>
              <w:t xml:space="preserve">  - Avoid meaningless pass_to_target to the current ball location or to a point behind the attack.</w:t>
              <w:br/>
              <w:t xml:space="preserve">  Return ONLY valid JSON with this shape:</w:t>
              <w:br/>
              <w:t xml:space="preserve">  {"players": {</w:t>
              <w:br/>
              <w:t xml:space="preserve">    "home_0": {"policy_id": "&lt;move_to_target|pass_to_target|trap_ball|dribble_to_target&gt;", "target": [x, y], "reason":</w:t>
              <w:br/>
              <w:t xml:space="preserve">  "&lt;short_reason&gt;"},</w:t>
              <w:br/>
              <w:t xml:space="preserve">    "home_1": {...}</w:t>
              <w:br/>
              <w:t xml:space="preserve">  }}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The answer must be a single JSON object and every target must stay inside field bounds.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[VLM_EXPERIMENT_SUMMARY.md]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VLM Ablation Study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探究prompt中是否包含状态文本 和 视角是BEV还是ego-centric对vlm policy的影响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统计实验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混合 easy / medium / hard 起始场景的小型统计评测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policy_accuracy: 单个球员动作与scripted policy差异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step_exact_match_rate：单个step上所有球员动作匹配程度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状态数值文本 + BEV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无状态 + BEV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状态数值文本 + ego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无状态 + ego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基线，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policy_accuracy=0.7111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step_exact_match_rate=0.5556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相对 BEV 基线下降到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0.5333 / 0.3333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基线，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policy_accuracy=0.7111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step_exact_match_rate=0.5556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相对 ego 基线下降到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0.6000 / 0.4074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isaacGym图像输入</w:t>
      </w:r>
      <w:bookmarkEnd w:id="25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40"/>
        <w:gridCol w:w="3939"/>
      </w:tblGrid>
      <w:tr>
        <w:tc>
          <w:tcPr>
            <w:tcW w:w="4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00325" cy="14573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43150" cy="14573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在同一批 oracle 采样帧、同一份状态文本、同一份 scripted oracle 标签下，只替换图像来源：把2v2 BEV isaacGym图像输入给vlm policy看看分布差异会不会导致结果变差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target_hit_rate：target距离差小于0.75算hit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3000"/>
        <w:gridCol w:w="300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HyperGym BEV + 状态数值文本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IsaacGym top-down + 状态数值文本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 scripted oracle 的正确性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policy_accuracy=0.8611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step_exact_match_rate=0.7222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policy_accuracy=0.9167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step_exact_match_rate=0.8333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目标点误差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target_hit_rate=0.7222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mean_target_error=0.6221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target_hit_rate=0.6111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mean_target_error=0.8701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VLM 输出本身是否变化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 HyperGym 图像有明显变化：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16/18</w:t>
            </w:r>
            <w:r>
              <w:rPr>
                <w:rFonts w:eastAsia="等线" w:ascii="Arial" w:cs="Arial" w:hAnsi="Arial"/>
                <w:sz w:val="22"/>
              </w:rPr>
              <w:t xml:space="preserve"> 个样本、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19/36</w:t>
            </w:r>
            <w:r>
              <w:rPr>
                <w:rFonts w:eastAsia="等线" w:ascii="Arial" w:cs="Arial" w:hAnsi="Arial"/>
                <w:sz w:val="22"/>
              </w:rPr>
              <w:t xml:space="preserve"> 个球员预测发生变化</w:t>
            </w:r>
          </w:p>
        </w:tc>
      </w:tr>
    </w:tbl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HyperGym 图像下，VLM 更接近原先那条 oracle correctness 评测链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Isaac 图像会显著改变 VLM 的策略输出；在这批样本上它反而提高了动作类别匹配率，但目标点更偏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Fail case 1: 过于简单看不出区别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状态数值文本 + BEV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无状态 + BEV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状态数值文本 + ego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无状态 + ego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基线，高，oracle correctness 表现好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 BEV 基线几乎无明显下降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基线，与对应 BEV 几乎一致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 ego 基线几乎无明显下降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Fail case 2: 过于困难 想让vlm policy执行传球 但是看不出区别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状态数值文本 + BEV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无状态 + BEV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状态数值文本 + ego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无状态 + ego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基线即明显暴露局限，4 个 case 基本都未做出期望传球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相对有状态基线未观察到进一步恶化，同样失败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基线即明显暴露局限，4 个 case 基本都未做出期望传球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相对有状态基线未观察到进一步恶化，同样失败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当前局限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</w:t>
      </w:r>
      <w:r>
        <w:rPr>
          <w:rFonts w:eastAsia="Consolas" w:ascii="Consolas" w:cs="Consolas" w:hAnsi="Consolas"/>
          <w:sz w:val="22"/>
          <w:shd w:fill="EFF0F1"/>
        </w:rPr>
        <w:t>hyperGym</w:t>
      </w:r>
      <w:r>
        <w:rPr>
          <w:rFonts w:eastAsia="等线" w:ascii="Arial" w:cs="Arial" w:hAnsi="Arial"/>
          <w:sz w:val="22"/>
        </w:rPr>
        <w:t xml:space="preserve"> 仍然是简化原型，不等价于真实中层控制或 Isaac Gym 物理。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主要局限：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没有真实脚部接触和关节控制 没有引入booster T1的移动能力对齐（转弯半径等）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 3D 物理、滚动旋转、地面摩擦细节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dribble</w:t>
      </w:r>
      <w:r>
        <w:rPr>
          <w:rFonts w:eastAsia="等线" w:ascii="Arial" w:cs="Arial" w:hAnsi="Arial"/>
          <w:sz w:val="22"/>
        </w:rPr>
        <w:t xml:space="preserve"> 目前没有启用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pass</w:t>
      </w:r>
      <w:r>
        <w:rPr>
          <w:rFonts w:eastAsia="等线" w:ascii="Arial" w:cs="Arial" w:hAnsi="Arial"/>
          <w:sz w:val="22"/>
        </w:rPr>
        <w:t xml:space="preserve"> 仍然过于理想，只是比“吸附控球”保守一些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还没有出界规则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还没有“处理球朝向约束”或“处理球冷却时间”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MidLevelPolicy-Subgoal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ChaseBall（Move）:target-球的生成位置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任务设置：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从课程学习出发.在每个episode开始时随机将球生成在距离booster一定距离的地方,机器人与球距离很近且正在面向球前进视为成功,摔倒或超过500 high level steps视为失败.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成功率达到一定阈值后放大球的初始生成范围,目前最大可达8m.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前进+面向球+抑制reward hacking+时间惩罚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benchmark：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dqn:离散方法不适合, 收敛后效果达不到需求,不作为benchmark呈现 这一版中球的生成难度较低,但没有得到好的策略结果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图:booster与球距离变化(agent:dqn)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sac: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图:booster与球距离变化(agent:sac)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11.4：为了真机验证refine了chaseBall，做两项改动：</w:t>
        <w:br/>
      </w:r>
      <w:r>
        <w:rPr>
          <w:rFonts w:eastAsia="等线" w:ascii="Arial" w:cs="Arial" w:hAnsi="Arial"/>
          <w:sz w:val="22"/>
        </w:rPr>
        <w:t>1.引入target接口适配新的pipeline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2.观察到难度攀升问题（由于课程学习窗口成功率不恰当设置），修改课程学习模块，修正了难度攀升问题。过去的模型用了15h才训好就是因为这个难度攀升，在10个episode内（不足3k step）最大生成半径从1.5提升到8.0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PassBall（kick）:target-球的目标落点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passBall是给定一个目标点，让球到达目标附近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success定义为episode结束时球的位置是否落在target半径0.6m范围内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16192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目前情况：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20260309：截至 2026-03-11 仍在训练中，当前已到约 560741 step；最新成功率 0.435，最近 50 个点均值 0.4569，最近 10 个点均值 0.4475。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趋势是“前期高、后期掉下来”：约 1k step 时成功率 0.7519，10k 时 0.575，100k 时 0.4，500k 时 0.455，说明训练后期没有把成功率稳定住。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20260322：发现passball的成功率计算的时候会把机器人没碰到球 但是随机生成在target范围内视为“成功”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也就是生成在黄色区域就会判定成功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19550" cy="23526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passBall课程学习更改思路(updating)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时间分析：主要开销来自于梯度更新 并行优化空间不大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Trap：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Dribble: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初步实现里，由于环境尺寸及agent运动能力限制，dribble不做了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Mid-level policy交接指南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[MID_LEVEL_HANDOVER.md]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过去工作记录：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260323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进行了一系列对vlm policy的消融实验 确认vlm policy可以稳定使用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实现了isaacGym中的2vs2 pipeline 包括：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采集isaacGym BEV图片输入给high level policy 得到可靠policy_id + target_xy 初步证明两个环境分布差的不多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输入policy_id和target_xy调用中层策略输出commands(vx vy theta) 接口实现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commands落实到simulator里执行动作 得到仿真结果S_t+1 接口实现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37"/>
        <w:gridCol w:w="3942"/>
      </w:tblGrid>
      <w:tr>
        <w:tc>
          <w:tcPr>
            <w:tcW w:w="433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00325" cy="14573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43150" cy="14573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接下来做：从hyperGym上采集大量轨迹 以vlm policy为对手进行训练得到一个策略模型 这个策略模型固定下来作为最后的high level policy使用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在训练这个策略模型之前 有一些问题要考虑清楚：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环境设置：由于Isaacgym是重环境 训练和data buffer采集最好发生在hyperGym中，但策略要部署到isaacgym里 所以需要减少两个环境的分布偏差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是否添加出界相关规则？场地的视觉效果是否不再调整？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没有真实脚部接触和关节控制 没有引入booster T1的移动能力对齐（转弯半径等）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 3D 物理、滚动旋转、地面摩擦细节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dribble</w:t>
      </w:r>
      <w:r>
        <w:rPr>
          <w:rFonts w:eastAsia="等线" w:ascii="Arial" w:cs="Arial" w:hAnsi="Arial"/>
          <w:sz w:val="22"/>
        </w:rPr>
        <w:t xml:space="preserve"> 目前没有启用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pass</w:t>
      </w:r>
      <w:r>
        <w:rPr>
          <w:rFonts w:eastAsia="等线" w:ascii="Arial" w:cs="Arial" w:hAnsi="Arial"/>
          <w:sz w:val="22"/>
        </w:rPr>
        <w:t xml:space="preserve"> 仍然过于理想，只是比“吸附控球”保守一些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还没有“处理球朝向约束”或“处理球冷却时间”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API有关：吞吐量能否进一步提升？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单线程 1v1：约 7.3 秒  交大qwen3-vl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单线程 2v2：约 11.1 到 12.5 秒  交大qwen3-vl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理论上限“最大吞吐”可以接近 60+ req/min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“稳定吞吐”：</w:t>
      </w:r>
    </w:p>
    <w:p>
      <w:pPr>
        <w:numPr>
          <w:numId w:val="1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保守：25-35 req/min</w:t>
      </w:r>
    </w:p>
    <w:p>
      <w:pPr>
        <w:numPr>
          <w:numId w:val="1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激进：60 req/min 左右，但要接受失败重试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算法框架：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初始对手scripted policy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采取multi-agent那一套 初始把vlm policy当对手 然后成功率上去之后就用过去的自己当对手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考虑用LLM agent 来动态生成High-level 仿真环境，可以根据RL 模型的胜率，自动编写更难的对手行为代码，比如增加对手的截球概率等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260316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修改了hyperGym的scripted policy 现在两个agent都有各自的动作输出了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VLM初步pipeline打通了 即使是zero-shot也能保证一定程度上的指导作用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wyw表示passBall的success_rate已经稳定在60%左右 还在继续炒股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260313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hyperGym有了雏形 讨论实现细节有以下结论：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别他妈扯淡了 要啥policy啊 直接把图给vlm让他给个战术就完事儿了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260311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出现了摔倒现象（虽然只有三次） 但这意味着reward已经足够高以至于鼓励机器人采取非常激进的前进策略 被球绊倒了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截至 2026-03-11 仍在训练中，当前已到约 560741 step；最新成功率 0.435，最近 50 个点均值 0.4569，最近 10 个点均值 0.4475。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趋势是“前期高、后期掉下来”：约 1k step 时成功率 0.7519，10k 时 0.575，100k 时 0.4，500k 时 0.455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课程学习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成功率&gt;0.6 才会升难，&lt;0.3 才会触发降难。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最新课程状态是：curr/r_max ≈ 1.8016，curr/rate_curr ≈ 0.4407，curr/rate_global ≈ 0.4407，最近这些点 curr/changed = 0，说明现在是卡在 1.80 左右，没有继续升，也没有降。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- 这也解释了现象：成功率掉到 44% 后，难度不会再升，但因为还没差到 &lt;30%，所以也不会主动降。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- target 的采样逻辑在 scripts/runner.py:97：从机器人当前位置出发，朝前方 ±30° 方向采样。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- 距离直接用课程窗口 [cur_r_min, cur_r_max]，其中 cur_r_min = 0.6、当前 cur_r_max ≈ 1.80，所以target 目前是从机器人出发，采样在前方 0.6m ~ 1.8m 的位置。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- 当前平均采样半径大约就是区间均值，约 (0.6 + 1.80)/2 = 1.20m。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和球的相对位置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- passBall 里球不是按课程刷远，而是固定生成在机器人前方 0.6m，见 envs/components/ballWorld.py:90。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- 所以现在真正变化的是“球到 target”的距离，而不是“机器人到球”的距离。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- 在当前设置下，球到 target 的理论范围大约是 0m ~ 1.32m；更常见会落在 约 0.4m ~ 1.0m 这一段。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260308</w:t>
      </w:r>
      <w:bookmarkEnd w:id="4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这次实验相比上次“几乎 0 成功”，确实有进步，但仍未收敛到稳定可用策略。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当前更像是到达了一个低水平局部最优，并且后期还有回退迹象。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Episode 总数：</w:t>
      </w:r>
      <w:r>
        <w:rPr>
          <w:rFonts w:eastAsia="Consolas" w:ascii="Consolas" w:cs="Consolas" w:hAnsi="Consolas"/>
          <w:sz w:val="22"/>
          <w:shd w:fill="EFF0F1"/>
        </w:rPr>
        <w:t>76,549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全局成功率：</w:t>
      </w:r>
      <w:r>
        <w:rPr>
          <w:rFonts w:eastAsia="Consolas" w:ascii="Consolas" w:cs="Consolas" w:hAnsi="Consolas"/>
          <w:sz w:val="22"/>
          <w:shd w:fill="EFF0F1"/>
        </w:rPr>
        <w:t>5.82%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 200 个 episode 成功率：</w:t>
      </w:r>
      <w:r>
        <w:rPr>
          <w:rFonts w:eastAsia="Consolas" w:ascii="Consolas" w:cs="Consolas" w:hAnsi="Consolas"/>
          <w:sz w:val="22"/>
          <w:shd w:fill="EFF0F1"/>
        </w:rPr>
        <w:t>3.00%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平均回报：</w:t>
      </w:r>
      <w:r>
        <w:rPr>
          <w:rFonts w:eastAsia="Consolas" w:ascii="Consolas" w:cs="Consolas" w:hAnsi="Consolas"/>
          <w:sz w:val="22"/>
          <w:shd w:fill="EFF0F1"/>
        </w:rPr>
        <w:t>7.13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 200 平均回报：</w:t>
      </w:r>
      <w:r>
        <w:rPr>
          <w:rFonts w:eastAsia="Consolas" w:ascii="Consolas" w:cs="Consolas" w:hAnsi="Consolas"/>
          <w:sz w:val="22"/>
          <w:shd w:fill="EFF0F1"/>
        </w:rPr>
        <w:t>6.04</w:t>
      </w:r>
      <w:r>
        <w:rPr>
          <w:rFonts w:eastAsia="等线" w:ascii="Arial" w:cs="Arial" w:hAnsi="Arial"/>
          <w:sz w:val="22"/>
        </w:rPr>
        <w:t>（下降）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 episode 长度：</w:t>
      </w:r>
      <w:r>
        <w:rPr>
          <w:rFonts w:eastAsia="Consolas" w:ascii="Consolas" w:cs="Consolas" w:hAnsi="Consolas"/>
          <w:sz w:val="22"/>
          <w:shd w:fill="EFF0F1"/>
        </w:rPr>
        <w:t>15.65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 200 平均长度：</w:t>
      </w:r>
      <w:r>
        <w:rPr>
          <w:rFonts w:eastAsia="Consolas" w:ascii="Consolas" w:cs="Consolas" w:hAnsi="Consolas"/>
          <w:sz w:val="22"/>
          <w:shd w:fill="EFF0F1"/>
        </w:rPr>
        <w:t>11.33</w:t>
      </w:r>
      <w:r>
        <w:rPr>
          <w:rFonts w:eastAsia="等线" w:ascii="Arial" w:cs="Arial" w:hAnsi="Arial"/>
          <w:sz w:val="22"/>
        </w:rPr>
        <w:t>（变短）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从行为分布看（最新 replay </w:t>
      </w:r>
      <w:r>
        <w:rPr>
          <w:rFonts w:eastAsia="Consolas" w:ascii="Consolas" w:cs="Consolas" w:hAnsi="Consolas"/>
          <w:b w:val="true"/>
          <w:sz w:val="22"/>
          <w:shd w:fill="EFF0F1"/>
        </w:rPr>
        <w:t>replay_step_1190000_N200000</w:t>
      </w:r>
      <w:r>
        <w:rPr>
          <w:rFonts w:eastAsia="等线" w:ascii="Arial" w:cs="Arial" w:hAnsi="Arial"/>
          <w:b w:val="true"/>
          <w:sz w:val="22"/>
        </w:rPr>
        <w:t>）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done</w:t>
      </w:r>
      <w:r>
        <w:rPr>
          <w:rFonts w:eastAsia="等线" w:ascii="Arial" w:cs="Arial" w:hAnsi="Arial"/>
          <w:sz w:val="22"/>
        </w:rPr>
        <w:t xml:space="preserve"> 比例：</w:t>
      </w:r>
      <w:r>
        <w:rPr>
          <w:rFonts w:eastAsia="Consolas" w:ascii="Consolas" w:cs="Consolas" w:hAnsi="Consolas"/>
          <w:sz w:val="22"/>
          <w:shd w:fill="EFF0F1"/>
        </w:rPr>
        <w:t>16.09</w:t>
      </w:r>
      <w:r>
        <w:rPr>
          <w:rFonts w:eastAsia="等线" w:ascii="Arial" w:cs="Arial" w:hAnsi="Arial"/>
          <w:sz w:val="22"/>
        </w:rPr>
        <w:t>%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样本组成：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before hit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167,896</w:t>
      </w:r>
      <w:r>
        <w:rPr>
          <w:rFonts w:eastAsia="等线" w:ascii="Arial" w:cs="Arial" w:hAnsi="Arial"/>
          <w:sz w:val="22"/>
        </w:rPr>
        <w:t>（83.9%）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after hit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15,773</w:t>
      </w:r>
      <w:r>
        <w:rPr>
          <w:rFonts w:eastAsia="等线" w:ascii="Arial" w:cs="Arial" w:hAnsi="Arial"/>
          <w:sz w:val="22"/>
        </w:rPr>
        <w:t>（7.9%）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her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16,331</w:t>
      </w:r>
      <w:r>
        <w:rPr>
          <w:rFonts w:eastAsia="等线" w:ascii="Arial" w:cs="Arial" w:hAnsi="Arial"/>
          <w:sz w:val="22"/>
        </w:rPr>
        <w:t>（8.2%）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奖励分布：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均值 </w:t>
      </w:r>
      <w:r>
        <w:rPr>
          <w:rFonts w:eastAsia="Consolas" w:ascii="Consolas" w:cs="Consolas" w:hAnsi="Consolas"/>
          <w:sz w:val="22"/>
          <w:shd w:fill="EFF0F1"/>
        </w:rPr>
        <w:t>0.863</w:t>
      </w:r>
      <w:r>
        <w:rPr>
          <w:rFonts w:eastAsia="等线" w:ascii="Arial" w:cs="Arial" w:hAnsi="Arial"/>
          <w:sz w:val="22"/>
        </w:rPr>
        <w:t xml:space="preserve">，p50 </w:t>
      </w:r>
      <w:r>
        <w:rPr>
          <w:rFonts w:eastAsia="Consolas" w:ascii="Consolas" w:cs="Consolas" w:hAnsi="Consolas"/>
          <w:sz w:val="22"/>
          <w:shd w:fill="EFF0F1"/>
        </w:rPr>
        <w:t>0.446</w:t>
      </w:r>
      <w:r>
        <w:rPr>
          <w:rFonts w:eastAsia="等线" w:ascii="Arial" w:cs="Arial" w:hAnsi="Arial"/>
          <w:sz w:val="22"/>
        </w:rPr>
        <w:t xml:space="preserve">，p90 </w:t>
      </w:r>
      <w:r>
        <w:rPr>
          <w:rFonts w:eastAsia="Consolas" w:ascii="Consolas" w:cs="Consolas" w:hAnsi="Consolas"/>
          <w:sz w:val="22"/>
          <w:shd w:fill="EFF0F1"/>
        </w:rPr>
        <w:t>0.536</w:t>
      </w:r>
      <w:r>
        <w:rPr>
          <w:rFonts w:eastAsia="等线" w:ascii="Arial" w:cs="Arial" w:hAnsi="Arial"/>
          <w:sz w:val="22"/>
        </w:rPr>
        <w:t xml:space="preserve">，p99 </w:t>
      </w:r>
      <w:r>
        <w:rPr>
          <w:rFonts w:eastAsia="Consolas" w:ascii="Consolas" w:cs="Consolas" w:hAnsi="Consolas"/>
          <w:sz w:val="22"/>
          <w:shd w:fill="EFF0F1"/>
        </w:rPr>
        <w:t>2.47</w:t>
      </w:r>
      <w:r>
        <w:rPr>
          <w:rFonts w:eastAsia="等线" w:ascii="Arial" w:cs="Arial" w:hAnsi="Arial"/>
          <w:sz w:val="22"/>
        </w:rPr>
        <w:t xml:space="preserve">，最大 </w:t>
      </w:r>
      <w:r>
        <w:rPr>
          <w:rFonts w:eastAsia="Consolas" w:ascii="Consolas" w:cs="Consolas" w:hAnsi="Consolas"/>
          <w:sz w:val="22"/>
          <w:shd w:fill="EFF0F1"/>
        </w:rPr>
        <w:t>88.11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说明大多数样本奖励仍集中在中低值区间，极高奖励是少数尖峰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动作分布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vx</w:t>
      </w:r>
      <w:r>
        <w:rPr>
          <w:rFonts w:eastAsia="等线" w:ascii="Arial" w:cs="Arial" w:hAnsi="Arial"/>
          <w:sz w:val="22"/>
        </w:rPr>
        <w:t xml:space="preserve"> 均值 </w:t>
      </w:r>
      <w:r>
        <w:rPr>
          <w:rFonts w:eastAsia="Consolas" w:ascii="Consolas" w:cs="Consolas" w:hAnsi="Consolas"/>
          <w:sz w:val="22"/>
          <w:shd w:fill="EFF0F1"/>
        </w:rPr>
        <w:t>0.304</w:t>
      </w:r>
      <w:r>
        <w:rPr>
          <w:rFonts w:eastAsia="等线" w:ascii="Arial" w:cs="Arial" w:hAnsi="Arial"/>
          <w:sz w:val="22"/>
        </w:rPr>
        <w:t>（前进偏置明显，未塌到 0）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vy</w:t>
      </w:r>
      <w:r>
        <w:rPr>
          <w:rFonts w:eastAsia="等线" w:ascii="Arial" w:cs="Arial" w:hAnsi="Arial"/>
          <w:sz w:val="22"/>
        </w:rPr>
        <w:t xml:space="preserve"> 均值 </w:t>
      </w:r>
      <w:r>
        <w:rPr>
          <w:rFonts w:eastAsia="Consolas" w:ascii="Consolas" w:cs="Consolas" w:hAnsi="Consolas"/>
          <w:sz w:val="22"/>
          <w:shd w:fill="EFF0F1"/>
        </w:rPr>
        <w:t>0.028</w:t>
      </w:r>
      <w:r>
        <w:rPr>
          <w:rFonts w:eastAsia="等线" w:ascii="Arial" w:cs="Arial" w:hAnsi="Arial"/>
          <w:sz w:val="22"/>
        </w:rPr>
        <w:t>（横向较小）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yaw</w:t>
      </w:r>
      <w:r>
        <w:rPr>
          <w:rFonts w:eastAsia="等线" w:ascii="Arial" w:cs="Arial" w:hAnsi="Arial"/>
          <w:sz w:val="22"/>
        </w:rPr>
        <w:t xml:space="preserve"> 均值 </w:t>
      </w:r>
      <w:r>
        <w:rPr>
          <w:rFonts w:eastAsia="Consolas" w:ascii="Consolas" w:cs="Consolas" w:hAnsi="Consolas"/>
          <w:sz w:val="22"/>
          <w:shd w:fill="EFF0F1"/>
        </w:rPr>
        <w:t>-0.054</w:t>
      </w:r>
      <w:r>
        <w:rPr>
          <w:rFonts w:eastAsia="等线" w:ascii="Arial" w:cs="Arial" w:hAnsi="Arial"/>
          <w:sz w:val="22"/>
        </w:rPr>
        <w:t>（轻微负偏）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增加修改：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观察到有5%左右episodes里出现了远离球后游荡的行为 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进行奖励函数调整 限制运动范围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obs里加入相对位置和相对速度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对球的摩擦进行观察后，注意到摩擦力其实足够让球有明显的速度下降 以及机器人极难在一开始就学到大力前进的激烈逻辑，导致球的初始速度往往很低，终点也很近 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对课程学习初始难度进行下调 从4-6m target降级为0.6-1.0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260305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改完reward func和pass success flag之后新的实验仍然不work 分析以下原因：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HER样本reward高 但是done=0 把Q value整懵逼了（bug）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触球事件触发时，其实人离球还有距离 这导致球没有获得初速度 自然没有success的机会（bug）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Done flag极少，导致sac没有掌握episode_level的机会 这是因为目前的after hit分支不入buffer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奖励结构上没有明显问题 只是因为没有success 所以success奖励没有生效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260304（wyw）</w:t>
      </w:r>
      <w:bookmarkEnd w:id="43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做一个模块 抵抗FIFA视频的视角影响 拿到FIFA世界的绝对坐标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FIFA数据集标注：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Move pass带有target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除了主力操作球员外 标注距离主力球员最近的队友的动作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标记主力球员和队友的绝对坐标位置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260303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1.pass实验引入位置瞄准 奖励robot先朝着共线的方向走 然后再通过鼓励速度朝向target前进 把球送出去</w:t>
        <w:br/>
        <w:t>2.停球任务定义在让高速前进的球的速度出现断崖式下降 实现方式是一个“自行决定前进目标”的move</w:t>
        <w:br/>
      </w:r>
      <w:r>
        <w:rPr>
          <w:rFonts w:eastAsia="等线" w:ascii="Arial" w:cs="Arial" w:hAnsi="Arial"/>
          <w:sz w:val="22"/>
        </w:rPr>
        <w:t>后续工作流程：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把mid level policy做好（kick trap dribble）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使用这些mid level policy在一个2vs2的isaac gym环境里采样得到大量的视频 和这些视频里的动作标注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在isaac gym上训练一个VQ-VAE得到code-book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把FIFA视频的动作映射到对应的code-book上 得到FIFA视频数据集在这些codebook上的转移策略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用这个转移策略训练isaac-gym上的planner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12.3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实验好像没啥问题，但是还是没抬头，而且policy loss特别特别高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有以下四个问题值得怀疑：</w:t>
        <w:br/>
        <w:t>1.为什么success rate变成0了？是没记录到但是reward加进来了还是没记录到而且reward没加进来还是根本没成功过？</w:t>
        <w:br/>
        <w:t>2.确认success trajectory和reward之间的关系</w:t>
        <w:br/>
        <w:t>3.目前的time penalty能否保证没有踢到球的trajectory里reward非常非常低</w:t>
        <w:br/>
      </w:r>
      <w:r>
        <w:rPr>
          <w:rFonts w:eastAsia="等线" w:ascii="Arial" w:cs="Arial" w:hAnsi="Arial"/>
          <w:sz w:val="22"/>
        </w:rPr>
        <w:t>4.倒灌reward作用在最后一个step和作用在最后一个trajectory的平均每一个step上的区别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这些解决了再跑一个，如果还是不抬头直接fastTD3力大砖飞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今晚回去休整 明天上午把实验改了跑上去，下午认真找一下asset的事情，凑好需要的资源集合，晚上回来把第一个环境搭出来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周五还有一场讨论，但是真能跑起来吗？我觉得还是够呛，但是没有问题也没有关系。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moving!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12.2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昨天中午的代码加了HER和早停，200k step成功率依然没有抬头，已经等效以前2500k的效果了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现在的早停实现里，如果碰到球就根据这次可能的运动路径直接处理出success flag，如果没有碰到球依然会运行到episode end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另外，HER的效果没有得到验证，由于不明原因所有的buffer note都被覆盖成了判断是否触球。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早停应该是成功加进来了，因为能看到buffer的reward有出现过跃升到80的情况，但是远没有30%那么多，在2500个episode里只有49次success，说明30%的HER其实没有生效，否则应该会有大概七八百个success flag 这次训练事实上验证了这个问题的稀疏程度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破案了，代码写错了，episode和step搞混了，step重置了HER flag 以至于episode结束时由于waiting for 20 more steps导致所有的HER flag都是false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哎，头疼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11.28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实验代码写的漏洞百出，一点儿都不能用，target完全是混乱的,reward也完全是混乱的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至少把它弄得让我自己信服，训不出来再说训不出来的问题吧。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晚上跟wyw对了一下真机部署的情况，规划好的三个Phase中第二个和第三个解决了，第一个还没搞定，因为IMU精度不够，解决方案可能是高精度GPS或者通过Global camera。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当然如果从只验证基本可能性的角度出发，解决方案应该是打桩一条稳定可用的obs trajectory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11.4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为了真机验证refine了chaseBall，做两项改动：</w:t>
        <w:br/>
      </w:r>
      <w:r>
        <w:rPr>
          <w:rFonts w:eastAsia="等线" w:ascii="Arial" w:cs="Arial" w:hAnsi="Arial"/>
          <w:sz w:val="22"/>
        </w:rPr>
        <w:t>1.引入target接口适配新的pipeline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2.观察到难度攀升问题（由于课程学习窗口成功率不恰当设置），修改课程学习模块，修正了难度攀升问题。过去的模型用了15h才训好就是因为这个难度攀升，在10个episode内（不足3k step）最大生成半径从1.5直接到了8.0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7.16-7.21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chaseBall task env and reward function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naive playground with basic movement and turn-around booster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7.10-7.15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scene assets(especially the ball)（7.15）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modify some basic policy pipeline(with ball)（7.16-7.17）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7.07-7.10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验证在仿真环境里驱动Booster机器人运动可能性（7.8）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制造最小环境 for PPO inference（7.9）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Keyboard connection for booster（7.9）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备注：渲染卡顿问题：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headless得到训练结果后，就要搭这个RL的开放环境了。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过程中发现渲染卡顿严重，定位发现计算部分正常调用了GPU，但是渲染掉入了CPU中，vulkan ICD文件不存在。匹配好对应驱动后被nvidia搞了一下，某个cuda库是软链接，但是名字与isaacGym的PhysX context manager中默认调度的名字不一致，导致Cuda kernel error。转了一大圈之后定位到软链接问题。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解决后单张4090D可以流畅渲染4096个PPO training field，完全cover后续开发过程中的需要。（所以之前远程的时候一直是CPU在跑）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下一个阶段：（7.7-7.10）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优先改出第一版"flat cost" on safe dreamer 每天晚上调一轮参数看看效果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随后从一个支持setVelocity的T1 agent出发，把booster GYM的强化学习接口写出来（T1 agent, 球, field, reward） 写死一些固定策略（比如setVelocity, chaseBall, kick...） 然后写好对High level policy的接口，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目前暂定HLP Reward考虑因素: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球与门的距离；T1、球、球门中点的夹角（鼓励瞄准）；时间惩罚；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6.8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pipeline: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仿真模块：真人视频数据采集-imitation learning to simPL -&gt; High level policy and Humanoid codebook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具身模块：YOLOv8 -&gt; High level Policy -&gt; behavior tree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science robotics：开源了 都用了动捕；有code要不要作为prior使用（意义不大 PPO狗我们用的）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主要工作：booster迁移 booster自己能支持的策略-&gt;真人上学这几种策略; booster HLP 调度这些策略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vision: img-&gt;ds -&gt; publisher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brain:publisher -&gt; behaviour tree -&gt; policy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vision重写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 level policy：通用 兼容booster的低关节自由度 和更厉害的humanoid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单人low level策略先学好（based on imitation） 然后固定住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多人动捕学high level policy 调用low level policy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 level策略就采booster支持的动作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两套仿真 一套用一蔚的方法做一个simPL 200+code book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一套用booster的机器类型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 level共享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中间映射决定high level调用booster的或者simPL的组合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 level：在smPL里是200+ codebooks 在booster里是robocup的写死的策略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下次讨论：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既然可以通过PPO获得一个以任意线速度和角速度移动的base low level policy, 那还有必要学习Booster这边的codebooks吗？直接定义好真机在roboCup中的那些策略，接口通过在不同环境下设置不同的速度就能写出来。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7.11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 level policy: input self state Ss and command, output action velocity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Mid level policy: ChaseBall, dribble, Goal, PassBall, input team state St and HLP condition code, output command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 level policy: input team state St, output condition code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7.24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现在的locomotion已经足够，后续把扩展过的obs切割出一段放进来就行 前几步走的直就行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RL end-to-end需要的是从扩展过的obs里得到command，而不是直接输出最后的速度结果 所以没有必要考虑locomotion的部分去训练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locomotion走不直是需要一个闭环控制的过程的，比如一个PID，比如一个什么东西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先有基本RL训练环境，才能做后面PAMI的事情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考虑到我们需要换一个method，可以咨询Yitao关于TDMPC on Jax的事情 PPO采样效率过于低了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9923">
    <w:lvl>
      <w:numFmt w:val="bullet"/>
      <w:suff w:val="tab"/>
      <w:lvlText w:val="•"/>
      <w:rPr>
        <w:color w:val="3370ff"/>
      </w:rPr>
    </w:lvl>
  </w:abstractNum>
  <w:abstractNum w:abstractNumId="389924">
    <w:lvl>
      <w:numFmt w:val="bullet"/>
      <w:suff w:val="tab"/>
      <w:lvlText w:val="•"/>
      <w:rPr>
        <w:color w:val="3370ff"/>
      </w:rPr>
    </w:lvl>
  </w:abstractNum>
  <w:abstractNum w:abstractNumId="389925">
    <w:lvl>
      <w:numFmt w:val="bullet"/>
      <w:suff w:val="tab"/>
      <w:lvlText w:val="•"/>
      <w:rPr>
        <w:color w:val="3370ff"/>
      </w:rPr>
    </w:lvl>
  </w:abstractNum>
  <w:abstractNum w:abstractNumId="389926">
    <w:lvl>
      <w:numFmt w:val="bullet"/>
      <w:suff w:val="tab"/>
      <w:lvlText w:val="•"/>
      <w:rPr>
        <w:color w:val="3370ff"/>
      </w:rPr>
    </w:lvl>
  </w:abstractNum>
  <w:abstractNum w:abstractNumId="389927">
    <w:lvl>
      <w:numFmt w:val="bullet"/>
      <w:suff w:val="tab"/>
      <w:lvlText w:val="￮"/>
      <w:rPr>
        <w:color w:val="3370ff"/>
      </w:rPr>
    </w:lvl>
  </w:abstractNum>
  <w:abstractNum w:abstractNumId="389928">
    <w:lvl>
      <w:numFmt w:val="bullet"/>
      <w:suff w:val="tab"/>
      <w:lvlText w:val="▪"/>
      <w:rPr>
        <w:color w:val="3370ff"/>
        <w:sz w:val="11"/>
      </w:rPr>
    </w:lvl>
  </w:abstractNum>
  <w:abstractNum w:abstractNumId="389929">
    <w:lvl>
      <w:numFmt w:val="bullet"/>
      <w:suff w:val="tab"/>
      <w:lvlText w:val="￮"/>
      <w:rPr>
        <w:color w:val="3370ff"/>
      </w:rPr>
    </w:lvl>
  </w:abstractNum>
  <w:abstractNum w:abstractNumId="389930">
    <w:lvl>
      <w:numFmt w:val="bullet"/>
      <w:suff w:val="tab"/>
      <w:lvlText w:val="▪"/>
      <w:rPr>
        <w:color w:val="3370ff"/>
        <w:sz w:val="11"/>
      </w:rPr>
    </w:lvl>
  </w:abstractNum>
  <w:abstractNum w:abstractNumId="389931">
    <w:lvl>
      <w:numFmt w:val="bullet"/>
      <w:suff w:val="tab"/>
      <w:lvlText w:val="￮"/>
      <w:rPr>
        <w:color w:val="3370ff"/>
      </w:rPr>
    </w:lvl>
  </w:abstractNum>
  <w:abstractNum w:abstractNumId="389932">
    <w:lvl>
      <w:numFmt w:val="bullet"/>
      <w:suff w:val="tab"/>
      <w:lvlText w:val="▪"/>
      <w:rPr>
        <w:color w:val="3370ff"/>
        <w:sz w:val="11"/>
      </w:rPr>
    </w:lvl>
  </w:abstractNum>
  <w:abstractNum w:abstractNumId="389933">
    <w:lvl>
      <w:numFmt w:val="bullet"/>
      <w:suff w:val="tab"/>
      <w:lvlText w:val="•"/>
      <w:rPr>
        <w:color w:val="3370ff"/>
      </w:rPr>
    </w:lvl>
  </w:abstractNum>
  <w:abstractNum w:abstractNumId="389934">
    <w:lvl>
      <w:numFmt w:val="bullet"/>
      <w:suff w:val="tab"/>
      <w:lvlText w:val="•"/>
      <w:rPr>
        <w:color w:val="3370ff"/>
      </w:rPr>
    </w:lvl>
  </w:abstractNum>
  <w:abstractNum w:abstractNumId="389935">
    <w:lvl>
      <w:numFmt w:val="bullet"/>
      <w:suff w:val="tab"/>
      <w:lvlText w:val="￮"/>
      <w:rPr>
        <w:color w:val="3370ff"/>
      </w:rPr>
    </w:lvl>
  </w:abstractNum>
  <w:abstractNum w:abstractNumId="389936">
    <w:lvl>
      <w:numFmt w:val="bullet"/>
      <w:suff w:val="tab"/>
      <w:lvlText w:val="▪"/>
      <w:rPr>
        <w:color w:val="3370ff"/>
        <w:sz w:val="11"/>
      </w:rPr>
    </w:lvl>
  </w:abstractNum>
  <w:abstractNum w:abstractNumId="389937">
    <w:lvl>
      <w:numFmt w:val="bullet"/>
      <w:suff w:val="tab"/>
      <w:lvlText w:val="▪"/>
      <w:rPr>
        <w:color w:val="3370ff"/>
        <w:sz w:val="11"/>
      </w:rPr>
    </w:lvl>
  </w:abstractNum>
  <w:abstractNum w:abstractNumId="389938">
    <w:lvl>
      <w:numFmt w:val="bullet"/>
      <w:suff w:val="tab"/>
      <w:lvlText w:val="▪"/>
      <w:rPr>
        <w:color w:val="3370ff"/>
        <w:sz w:val="11"/>
      </w:rPr>
    </w:lvl>
  </w:abstractNum>
  <w:abstractNum w:abstractNumId="389939">
    <w:lvl>
      <w:numFmt w:val="bullet"/>
      <w:suff w:val="tab"/>
      <w:lvlText w:val="•"/>
      <w:rPr>
        <w:color w:val="3370ff"/>
      </w:rPr>
    </w:lvl>
  </w:abstractNum>
  <w:abstractNum w:abstractNumId="389940">
    <w:lvl>
      <w:numFmt w:val="bullet"/>
      <w:suff w:val="tab"/>
      <w:lvlText w:val="•"/>
      <w:rPr>
        <w:color w:val="3370ff"/>
      </w:rPr>
    </w:lvl>
  </w:abstractNum>
  <w:abstractNum w:abstractNumId="389941">
    <w:lvl>
      <w:numFmt w:val="bullet"/>
      <w:suff w:val="tab"/>
      <w:lvlText w:val="•"/>
      <w:rPr>
        <w:color w:val="3370ff"/>
      </w:rPr>
    </w:lvl>
  </w:abstractNum>
  <w:abstractNum w:abstractNumId="389942">
    <w:lvl>
      <w:numFmt w:val="bullet"/>
      <w:suff w:val="tab"/>
      <w:lvlText w:val="￮"/>
      <w:rPr>
        <w:color w:val="3370ff"/>
      </w:rPr>
    </w:lvl>
  </w:abstractNum>
  <w:abstractNum w:abstractNumId="389943">
    <w:lvl>
      <w:numFmt w:val="bullet"/>
      <w:suff w:val="tab"/>
      <w:lvlText w:val="￮"/>
      <w:rPr>
        <w:color w:val="3370ff"/>
      </w:rPr>
    </w:lvl>
  </w:abstractNum>
  <w:abstractNum w:abstractNumId="389944">
    <w:lvl>
      <w:numFmt w:val="bullet"/>
      <w:suff w:val="tab"/>
      <w:lvlText w:val="￮"/>
      <w:rPr>
        <w:color w:val="3370ff"/>
      </w:rPr>
    </w:lvl>
  </w:abstractNum>
  <w:abstractNum w:abstractNumId="389945">
    <w:lvl>
      <w:numFmt w:val="bullet"/>
      <w:suff w:val="tab"/>
      <w:lvlText w:val="•"/>
      <w:rPr>
        <w:color w:val="3370ff"/>
      </w:rPr>
    </w:lvl>
  </w:abstractNum>
  <w:abstractNum w:abstractNumId="389946">
    <w:lvl>
      <w:numFmt w:val="bullet"/>
      <w:suff w:val="tab"/>
      <w:lvlText w:val="•"/>
      <w:rPr>
        <w:color w:val="3370ff"/>
      </w:rPr>
    </w:lvl>
  </w:abstractNum>
  <w:abstractNum w:abstractNumId="389947">
    <w:lvl>
      <w:numFmt w:val="bullet"/>
      <w:suff w:val="tab"/>
      <w:lvlText w:val="•"/>
      <w:rPr>
        <w:color w:val="3370ff"/>
      </w:rPr>
    </w:lvl>
  </w:abstractNum>
  <w:abstractNum w:abstractNumId="389948">
    <w:lvl>
      <w:numFmt w:val="bullet"/>
      <w:suff w:val="tab"/>
      <w:lvlText w:val="•"/>
      <w:rPr>
        <w:color w:val="3370ff"/>
      </w:rPr>
    </w:lvl>
  </w:abstractNum>
  <w:abstractNum w:abstractNumId="389949">
    <w:lvl>
      <w:numFmt w:val="bullet"/>
      <w:suff w:val="tab"/>
      <w:lvlText w:val="•"/>
      <w:rPr>
        <w:color w:val="3370ff"/>
      </w:rPr>
    </w:lvl>
  </w:abstractNum>
  <w:abstractNum w:abstractNumId="389950">
    <w:lvl>
      <w:numFmt w:val="bullet"/>
      <w:suff w:val="tab"/>
      <w:lvlText w:val="•"/>
      <w:rPr>
        <w:color w:val="3370ff"/>
      </w:rPr>
    </w:lvl>
  </w:abstractNum>
  <w:abstractNum w:abstractNumId="389951">
    <w:lvl>
      <w:numFmt w:val="bullet"/>
      <w:suff w:val="tab"/>
      <w:lvlText w:val="•"/>
      <w:rPr>
        <w:color w:val="3370ff"/>
      </w:rPr>
    </w:lvl>
  </w:abstractNum>
  <w:abstractNum w:abstractNumId="389952">
    <w:lvl>
      <w:numFmt w:val="bullet"/>
      <w:suff w:val="tab"/>
      <w:lvlText w:val="•"/>
      <w:rPr>
        <w:color w:val="3370ff"/>
      </w:rPr>
    </w:lvl>
  </w:abstractNum>
  <w:abstractNum w:abstractNumId="389953">
    <w:lvl>
      <w:numFmt w:val="bullet"/>
      <w:suff w:val="tab"/>
      <w:lvlText w:val="•"/>
      <w:rPr>
        <w:color w:val="3370ff"/>
      </w:rPr>
    </w:lvl>
  </w:abstractNum>
  <w:abstractNum w:abstractNumId="389954">
    <w:lvl>
      <w:numFmt w:val="bullet"/>
      <w:suff w:val="tab"/>
      <w:lvlText w:val="•"/>
      <w:rPr>
        <w:color w:val="3370ff"/>
      </w:rPr>
    </w:lvl>
  </w:abstractNum>
  <w:abstractNum w:abstractNumId="389955">
    <w:lvl>
      <w:numFmt w:val="bullet"/>
      <w:suff w:val="tab"/>
      <w:lvlText w:val="•"/>
      <w:rPr>
        <w:color w:val="3370ff"/>
      </w:rPr>
    </w:lvl>
  </w:abstractNum>
  <w:abstractNum w:abstractNumId="389956">
    <w:lvl>
      <w:numFmt w:val="bullet"/>
      <w:suff w:val="tab"/>
      <w:lvlText w:val="•"/>
      <w:rPr>
        <w:color w:val="3370ff"/>
      </w:rPr>
    </w:lvl>
  </w:abstractNum>
  <w:abstractNum w:abstractNumId="389957">
    <w:lvl>
      <w:numFmt w:val="bullet"/>
      <w:suff w:val="tab"/>
      <w:lvlText w:val="•"/>
      <w:rPr>
        <w:color w:val="3370ff"/>
      </w:rPr>
    </w:lvl>
  </w:abstractNum>
  <w:abstractNum w:abstractNumId="389958">
    <w:lvl>
      <w:numFmt w:val="bullet"/>
      <w:suff w:val="tab"/>
      <w:lvlText w:val="•"/>
      <w:rPr>
        <w:color w:val="3370ff"/>
      </w:rPr>
    </w:lvl>
  </w:abstractNum>
  <w:abstractNum w:abstractNumId="389959">
    <w:lvl>
      <w:numFmt w:val="bullet"/>
      <w:suff w:val="tab"/>
      <w:lvlText w:val="•"/>
      <w:rPr>
        <w:color w:val="3370ff"/>
      </w:rPr>
    </w:lvl>
  </w:abstractNum>
  <w:abstractNum w:abstractNumId="389960">
    <w:lvl>
      <w:numFmt w:val="bullet"/>
      <w:suff w:val="tab"/>
      <w:lvlText w:val="•"/>
      <w:rPr>
        <w:color w:val="3370ff"/>
      </w:rPr>
    </w:lvl>
  </w:abstractNum>
  <w:abstractNum w:abstractNumId="389961">
    <w:lvl>
      <w:numFmt w:val="bullet"/>
      <w:suff w:val="tab"/>
      <w:lvlText w:val="•"/>
      <w:rPr>
        <w:color w:val="3370ff"/>
      </w:rPr>
    </w:lvl>
  </w:abstractNum>
  <w:abstractNum w:abstractNumId="389962">
    <w:lvl>
      <w:numFmt w:val="bullet"/>
      <w:suff w:val="tab"/>
      <w:lvlText w:val="•"/>
      <w:rPr>
        <w:color w:val="3370ff"/>
      </w:rPr>
    </w:lvl>
  </w:abstractNum>
  <w:abstractNum w:abstractNumId="389963">
    <w:lvl>
      <w:numFmt w:val="bullet"/>
      <w:suff w:val="tab"/>
      <w:lvlText w:val="•"/>
      <w:rPr>
        <w:color w:val="3370ff"/>
      </w:rPr>
    </w:lvl>
  </w:abstractNum>
  <w:abstractNum w:abstractNumId="389964">
    <w:lvl>
      <w:numFmt w:val="bullet"/>
      <w:suff w:val="tab"/>
      <w:lvlText w:val="•"/>
      <w:rPr>
        <w:color w:val="3370ff"/>
      </w:rPr>
    </w:lvl>
  </w:abstractNum>
  <w:abstractNum w:abstractNumId="389965">
    <w:lvl>
      <w:numFmt w:val="bullet"/>
      <w:suff w:val="tab"/>
      <w:lvlText w:val="•"/>
      <w:rPr>
        <w:color w:val="3370ff"/>
      </w:rPr>
    </w:lvl>
  </w:abstractNum>
  <w:abstractNum w:abstractNumId="389966">
    <w:lvl>
      <w:numFmt w:val="bullet"/>
      <w:suff w:val="tab"/>
      <w:lvlText w:val="•"/>
      <w:rPr>
        <w:color w:val="3370ff"/>
      </w:rPr>
    </w:lvl>
  </w:abstractNum>
  <w:abstractNum w:abstractNumId="389967">
    <w:lvl>
      <w:numFmt w:val="bullet"/>
      <w:suff w:val="tab"/>
      <w:lvlText w:val="•"/>
      <w:rPr>
        <w:color w:val="3370ff"/>
      </w:rPr>
    </w:lvl>
  </w:abstractNum>
  <w:abstractNum w:abstractNumId="389968">
    <w:lvl>
      <w:numFmt w:val="bullet"/>
      <w:suff w:val="tab"/>
      <w:lvlText w:val="•"/>
      <w:rPr>
        <w:color w:val="3370ff"/>
      </w:rPr>
    </w:lvl>
  </w:abstractNum>
  <w:abstractNum w:abstractNumId="389969">
    <w:lvl>
      <w:numFmt w:val="bullet"/>
      <w:suff w:val="tab"/>
      <w:lvlText w:val="•"/>
      <w:rPr>
        <w:color w:val="3370ff"/>
      </w:rPr>
    </w:lvl>
  </w:abstractNum>
  <w:abstractNum w:abstractNumId="389970">
    <w:lvl>
      <w:numFmt w:val="bullet"/>
      <w:suff w:val="tab"/>
      <w:lvlText w:val="•"/>
      <w:rPr>
        <w:color w:val="3370ff"/>
      </w:rPr>
    </w:lvl>
  </w:abstractNum>
  <w:abstractNum w:abstractNumId="389971">
    <w:lvl>
      <w:numFmt w:val="bullet"/>
      <w:suff w:val="tab"/>
      <w:lvlText w:val="•"/>
      <w:rPr>
        <w:color w:val="3370ff"/>
      </w:rPr>
    </w:lvl>
  </w:abstractNum>
  <w:abstractNum w:abstractNumId="389972">
    <w:lvl>
      <w:numFmt w:val="bullet"/>
      <w:suff w:val="tab"/>
      <w:lvlText w:val="•"/>
      <w:rPr>
        <w:color w:val="3370ff"/>
      </w:rPr>
    </w:lvl>
  </w:abstractNum>
  <w:abstractNum w:abstractNumId="389973">
    <w:lvl>
      <w:numFmt w:val="bullet"/>
      <w:suff w:val="tab"/>
      <w:lvlText w:val="•"/>
      <w:rPr>
        <w:color w:val="3370ff"/>
      </w:rPr>
    </w:lvl>
  </w:abstractNum>
  <w:abstractNum w:abstractNumId="389974">
    <w:lvl>
      <w:numFmt w:val="bullet"/>
      <w:suff w:val="tab"/>
      <w:lvlText w:val="•"/>
      <w:rPr>
        <w:color w:val="3370ff"/>
      </w:rPr>
    </w:lvl>
  </w:abstractNum>
  <w:abstractNum w:abstractNumId="389975">
    <w:lvl>
      <w:numFmt w:val="bullet"/>
      <w:suff w:val="tab"/>
      <w:lvlText w:val="•"/>
      <w:rPr>
        <w:color w:val="3370ff"/>
      </w:rPr>
    </w:lvl>
  </w:abstractNum>
  <w:abstractNum w:abstractNumId="389976">
    <w:lvl>
      <w:numFmt w:val="bullet"/>
      <w:suff w:val="tab"/>
      <w:lvlText w:val="•"/>
      <w:rPr>
        <w:color w:val="3370ff"/>
      </w:rPr>
    </w:lvl>
  </w:abstractNum>
  <w:abstractNum w:abstractNumId="389977">
    <w:lvl>
      <w:numFmt w:val="bullet"/>
      <w:suff w:val="tab"/>
      <w:lvlText w:val="•"/>
      <w:rPr>
        <w:color w:val="3370ff"/>
      </w:rPr>
    </w:lvl>
  </w:abstractNum>
  <w:abstractNum w:abstractNumId="389978">
    <w:lvl>
      <w:numFmt w:val="bullet"/>
      <w:suff w:val="tab"/>
      <w:lvlText w:val="•"/>
      <w:rPr>
        <w:color w:val="3370ff"/>
      </w:rPr>
    </w:lvl>
  </w:abstractNum>
  <w:abstractNum w:abstractNumId="389979">
    <w:lvl>
      <w:numFmt w:val="bullet"/>
      <w:suff w:val="tab"/>
      <w:lvlText w:val="•"/>
      <w:rPr>
        <w:color w:val="3370ff"/>
      </w:rPr>
    </w:lvl>
  </w:abstractNum>
  <w:abstractNum w:abstractNumId="389980">
    <w:lvl>
      <w:numFmt w:val="bullet"/>
      <w:suff w:val="tab"/>
      <w:lvlText w:val="•"/>
      <w:rPr>
        <w:color w:val="3370ff"/>
      </w:rPr>
    </w:lvl>
  </w:abstractNum>
  <w:abstractNum w:abstractNumId="389981">
    <w:lvl>
      <w:numFmt w:val="bullet"/>
      <w:suff w:val="tab"/>
      <w:lvlText w:val="•"/>
      <w:rPr>
        <w:color w:val="3370ff"/>
      </w:rPr>
    </w:lvl>
  </w:abstractNum>
  <w:abstractNum w:abstractNumId="389982">
    <w:lvl>
      <w:numFmt w:val="bullet"/>
      <w:suff w:val="tab"/>
      <w:lvlText w:val="•"/>
      <w:rPr>
        <w:color w:val="3370ff"/>
      </w:rPr>
    </w:lvl>
  </w:abstractNum>
  <w:abstractNum w:abstractNumId="389983">
    <w:lvl>
      <w:numFmt w:val="bullet"/>
      <w:suff w:val="tab"/>
      <w:lvlText w:val="•"/>
      <w:rPr>
        <w:color w:val="3370ff"/>
      </w:rPr>
    </w:lvl>
  </w:abstractNum>
  <w:abstractNum w:abstractNumId="389984">
    <w:lvl>
      <w:numFmt w:val="bullet"/>
      <w:suff w:val="tab"/>
      <w:lvlText w:val="•"/>
      <w:rPr>
        <w:color w:val="3370ff"/>
      </w:rPr>
    </w:lvl>
  </w:abstractNum>
  <w:abstractNum w:abstractNumId="389985">
    <w:lvl>
      <w:numFmt w:val="bullet"/>
      <w:suff w:val="tab"/>
      <w:lvlText w:val="•"/>
      <w:rPr>
        <w:color w:val="3370ff"/>
      </w:rPr>
    </w:lvl>
  </w:abstractNum>
  <w:abstractNum w:abstractNumId="389986">
    <w:lvl>
      <w:numFmt w:val="bullet"/>
      <w:suff w:val="tab"/>
      <w:lvlText w:val="•"/>
      <w:rPr>
        <w:color w:val="3370ff"/>
      </w:rPr>
    </w:lvl>
  </w:abstractNum>
  <w:abstractNum w:abstractNumId="389987">
    <w:lvl>
      <w:numFmt w:val="bullet"/>
      <w:suff w:val="tab"/>
      <w:lvlText w:val="•"/>
      <w:rPr>
        <w:color w:val="3370ff"/>
      </w:rPr>
    </w:lvl>
  </w:abstractNum>
  <w:abstractNum w:abstractNumId="389988">
    <w:lvl>
      <w:numFmt w:val="bullet"/>
      <w:suff w:val="tab"/>
      <w:lvlText w:val="•"/>
      <w:rPr>
        <w:color w:val="3370ff"/>
      </w:rPr>
    </w:lvl>
  </w:abstractNum>
  <w:abstractNum w:abstractNumId="389989">
    <w:lvl>
      <w:numFmt w:val="bullet"/>
      <w:suff w:val="tab"/>
      <w:lvlText w:val="￮"/>
      <w:rPr>
        <w:color w:val="3370ff"/>
      </w:rPr>
    </w:lvl>
  </w:abstractNum>
  <w:abstractNum w:abstractNumId="389990">
    <w:lvl>
      <w:numFmt w:val="bullet"/>
      <w:suff w:val="tab"/>
      <w:lvlText w:val="￮"/>
      <w:rPr>
        <w:color w:val="3370ff"/>
      </w:rPr>
    </w:lvl>
  </w:abstractNum>
  <w:abstractNum w:abstractNumId="389991">
    <w:lvl>
      <w:numFmt w:val="bullet"/>
      <w:suff w:val="tab"/>
      <w:lvlText w:val="•"/>
      <w:rPr>
        <w:color w:val="3370ff"/>
      </w:rPr>
    </w:lvl>
  </w:abstractNum>
  <w:abstractNum w:abstractNumId="389992">
    <w:lvl>
      <w:numFmt w:val="bullet"/>
      <w:suff w:val="tab"/>
      <w:lvlText w:val="￮"/>
      <w:rPr>
        <w:color w:val="3370ff"/>
      </w:rPr>
    </w:lvl>
  </w:abstractNum>
  <w:abstractNum w:abstractNumId="389993">
    <w:lvl>
      <w:numFmt w:val="bullet"/>
      <w:suff w:val="tab"/>
      <w:lvlText w:val="•"/>
      <w:rPr>
        <w:color w:val="3370ff"/>
      </w:rPr>
    </w:lvl>
  </w:abstractNum>
  <w:abstractNum w:abstractNumId="389994">
    <w:lvl>
      <w:numFmt w:val="bullet"/>
      <w:suff w:val="tab"/>
      <w:lvlText w:val="￮"/>
      <w:rPr>
        <w:color w:val="3370ff"/>
      </w:rPr>
    </w:lvl>
  </w:abstractNum>
  <w:abstractNum w:abstractNumId="389995">
    <w:lvl>
      <w:numFmt w:val="bullet"/>
      <w:suff w:val="tab"/>
      <w:lvlText w:val="•"/>
      <w:rPr>
        <w:color w:val="3370ff"/>
      </w:rPr>
    </w:lvl>
  </w:abstractNum>
  <w:abstractNum w:abstractNumId="389996">
    <w:lvl>
      <w:numFmt w:val="bullet"/>
      <w:suff w:val="tab"/>
      <w:lvlText w:val="￮"/>
      <w:rPr>
        <w:color w:val="3370ff"/>
      </w:rPr>
    </w:lvl>
  </w:abstractNum>
  <w:abstractNum w:abstractNumId="389997">
    <w:lvl>
      <w:numFmt w:val="bullet"/>
      <w:suff w:val="tab"/>
      <w:lvlText w:val="•"/>
      <w:rPr>
        <w:color w:val="3370ff"/>
      </w:rPr>
    </w:lvl>
  </w:abstractNum>
  <w:abstractNum w:abstractNumId="389998">
    <w:lvl>
      <w:numFmt w:val="bullet"/>
      <w:suff w:val="tab"/>
      <w:lvlText w:val="•"/>
      <w:rPr>
        <w:color w:val="3370ff"/>
      </w:rPr>
    </w:lvl>
  </w:abstractNum>
  <w:abstractNum w:abstractNumId="389999">
    <w:lvl>
      <w:numFmt w:val="bullet"/>
      <w:suff w:val="tab"/>
      <w:lvlText w:val="￮"/>
      <w:rPr>
        <w:color w:val="3370ff"/>
      </w:rPr>
    </w:lvl>
  </w:abstractNum>
  <w:abstractNum w:abstractNumId="390000">
    <w:lvl>
      <w:numFmt w:val="bullet"/>
      <w:suff w:val="tab"/>
      <w:lvlText w:val="•"/>
      <w:rPr>
        <w:color w:val="3370ff"/>
      </w:rPr>
    </w:lvl>
  </w:abstractNum>
  <w:abstractNum w:abstractNumId="390001">
    <w:lvl>
      <w:numFmt w:val="bullet"/>
      <w:suff w:val="tab"/>
      <w:lvlText w:val="￮"/>
      <w:rPr>
        <w:color w:val="3370ff"/>
      </w:rPr>
    </w:lvl>
  </w:abstractNum>
  <w:abstractNum w:abstractNumId="390002">
    <w:lvl>
      <w:numFmt w:val="bullet"/>
      <w:suff w:val="tab"/>
      <w:lvlText w:val="•"/>
      <w:rPr>
        <w:color w:val="3370ff"/>
      </w:rPr>
    </w:lvl>
  </w:abstractNum>
  <w:abstractNum w:abstractNumId="390003">
    <w:lvl>
      <w:numFmt w:val="bullet"/>
      <w:suff w:val="tab"/>
      <w:lvlText w:val="￮"/>
      <w:rPr>
        <w:color w:val="3370ff"/>
      </w:rPr>
    </w:lvl>
  </w:abstractNum>
  <w:abstractNum w:abstractNumId="390004">
    <w:lvl>
      <w:numFmt w:val="bullet"/>
      <w:suff w:val="tab"/>
      <w:lvlText w:val="•"/>
      <w:rPr>
        <w:color w:val="3370ff"/>
      </w:rPr>
    </w:lvl>
  </w:abstractNum>
  <w:abstractNum w:abstractNumId="390005">
    <w:lvl>
      <w:numFmt w:val="bullet"/>
      <w:suff w:val="tab"/>
      <w:lvlText w:val="•"/>
      <w:rPr>
        <w:color w:val="3370ff"/>
      </w:rPr>
    </w:lvl>
  </w:abstractNum>
  <w:abstractNum w:abstractNumId="390006">
    <w:lvl>
      <w:numFmt w:val="bullet"/>
      <w:suff w:val="tab"/>
      <w:lvlText w:val="•"/>
      <w:rPr>
        <w:color w:val="3370ff"/>
      </w:rPr>
    </w:lvl>
  </w:abstractNum>
  <w:abstractNum w:abstractNumId="390007">
    <w:lvl>
      <w:numFmt w:val="bullet"/>
      <w:suff w:val="tab"/>
      <w:lvlText w:val="•"/>
      <w:rPr>
        <w:color w:val="3370ff"/>
      </w:rPr>
    </w:lvl>
  </w:abstractNum>
  <w:abstractNum w:abstractNumId="390008">
    <w:lvl>
      <w:numFmt w:val="bullet"/>
      <w:suff w:val="tab"/>
      <w:lvlText w:val="•"/>
      <w:rPr>
        <w:color w:val="3370ff"/>
      </w:rPr>
    </w:lvl>
  </w:abstractNum>
  <w:abstractNum w:abstractNumId="390009">
    <w:lvl>
      <w:numFmt w:val="bullet"/>
      <w:suff w:val="tab"/>
      <w:lvlText w:val="•"/>
      <w:rPr>
        <w:color w:val="3370ff"/>
      </w:rPr>
    </w:lvl>
  </w:abstractNum>
  <w:abstractNum w:abstractNumId="390010">
    <w:lvl>
      <w:numFmt w:val="bullet"/>
      <w:suff w:val="tab"/>
      <w:lvlText w:val="•"/>
      <w:rPr>
        <w:color w:val="3370ff"/>
      </w:rPr>
    </w:lvl>
  </w:abstractNum>
  <w:abstractNum w:abstractNumId="390011">
    <w:lvl>
      <w:numFmt w:val="bullet"/>
      <w:suff w:val="tab"/>
      <w:lvlText w:val="￮"/>
      <w:rPr>
        <w:color w:val="3370ff"/>
      </w:rPr>
    </w:lvl>
  </w:abstractNum>
  <w:abstractNum w:abstractNumId="390012">
    <w:lvl>
      <w:numFmt w:val="bullet"/>
      <w:suff w:val="tab"/>
      <w:lvlText w:val="•"/>
      <w:rPr>
        <w:color w:val="3370ff"/>
      </w:rPr>
    </w:lvl>
  </w:abstractNum>
  <w:abstractNum w:abstractNumId="390013">
    <w:lvl>
      <w:numFmt w:val="bullet"/>
      <w:suff w:val="tab"/>
      <w:lvlText w:val="￮"/>
      <w:rPr>
        <w:color w:val="3370ff"/>
      </w:rPr>
    </w:lvl>
  </w:abstractNum>
  <w:abstractNum w:abstractNumId="390014">
    <w:lvl>
      <w:numFmt w:val="bullet"/>
      <w:suff w:val="tab"/>
      <w:lvlText w:val="•"/>
      <w:rPr>
        <w:color w:val="3370ff"/>
      </w:rPr>
    </w:lvl>
  </w:abstractNum>
  <w:abstractNum w:abstractNumId="390015">
    <w:lvl>
      <w:numFmt w:val="bullet"/>
      <w:suff w:val="tab"/>
      <w:lvlText w:val="•"/>
      <w:rPr>
        <w:color w:val="3370ff"/>
      </w:rPr>
    </w:lvl>
  </w:abstractNum>
  <w:abstractNum w:abstractNumId="390016">
    <w:lvl>
      <w:numFmt w:val="bullet"/>
      <w:suff w:val="tab"/>
      <w:lvlText w:val="•"/>
      <w:rPr>
        <w:color w:val="3370ff"/>
      </w:rPr>
    </w:lvl>
  </w:abstractNum>
  <w:abstractNum w:abstractNumId="390017">
    <w:lvl>
      <w:numFmt w:val="bullet"/>
      <w:suff w:val="tab"/>
      <w:lvlText w:val="•"/>
      <w:rPr>
        <w:color w:val="3370ff"/>
      </w:rPr>
    </w:lvl>
  </w:abstractNum>
  <w:abstractNum w:abstractNumId="390018">
    <w:lvl>
      <w:numFmt w:val="bullet"/>
      <w:suff w:val="tab"/>
      <w:lvlText w:val="•"/>
      <w:rPr>
        <w:color w:val="3370ff"/>
      </w:rPr>
    </w:lvl>
  </w:abstractNum>
  <w:abstractNum w:abstractNumId="390019">
    <w:lvl>
      <w:numFmt w:val="bullet"/>
      <w:suff w:val="tab"/>
      <w:lvlText w:val="•"/>
      <w:rPr>
        <w:color w:val="3370ff"/>
      </w:rPr>
    </w:lvl>
  </w:abstractNum>
  <w:abstractNum w:abstractNumId="390020">
    <w:lvl>
      <w:numFmt w:val="bullet"/>
      <w:suff w:val="tab"/>
      <w:lvlText w:val="•"/>
      <w:rPr>
        <w:color w:val="3370ff"/>
      </w:rPr>
    </w:lvl>
  </w:abstractNum>
  <w:abstractNum w:abstractNumId="390021">
    <w:lvl>
      <w:numFmt w:val="bullet"/>
      <w:suff w:val="tab"/>
      <w:lvlText w:val="•"/>
      <w:rPr>
        <w:color w:val="3370ff"/>
      </w:rPr>
    </w:lvl>
  </w:abstractNum>
  <w:abstractNum w:abstractNumId="390022">
    <w:lvl>
      <w:numFmt w:val="bullet"/>
      <w:suff w:val="tab"/>
      <w:lvlText w:val="•"/>
      <w:rPr>
        <w:color w:val="3370ff"/>
      </w:rPr>
    </w:lvl>
  </w:abstractNum>
  <w:abstractNum w:abstractNumId="390023">
    <w:lvl>
      <w:numFmt w:val="bullet"/>
      <w:suff w:val="tab"/>
      <w:lvlText w:val="•"/>
      <w:rPr>
        <w:color w:val="3370ff"/>
      </w:rPr>
    </w:lvl>
  </w:abstractNum>
  <w:abstractNum w:abstractNumId="390024">
    <w:lvl>
      <w:numFmt w:val="bullet"/>
      <w:suff w:val="tab"/>
      <w:lvlText w:val="•"/>
      <w:rPr>
        <w:color w:val="3370ff"/>
      </w:rPr>
    </w:lvl>
  </w:abstractNum>
  <w:abstractNum w:abstractNumId="390025">
    <w:lvl>
      <w:numFmt w:val="bullet"/>
      <w:suff w:val="tab"/>
      <w:lvlText w:val="•"/>
      <w:rPr>
        <w:color w:val="3370ff"/>
      </w:rPr>
    </w:lvl>
  </w:abstractNum>
  <w:abstractNum w:abstractNumId="390026">
    <w:lvl>
      <w:numFmt w:val="bullet"/>
      <w:suff w:val="tab"/>
      <w:lvlText w:val="•"/>
      <w:rPr>
        <w:color w:val="3370ff"/>
      </w:rPr>
    </w:lvl>
  </w:abstractNum>
  <w:abstractNum w:abstractNumId="390027">
    <w:lvl>
      <w:numFmt w:val="bullet"/>
      <w:suff w:val="tab"/>
      <w:lvlText w:val="￮"/>
      <w:rPr>
        <w:color w:val="3370ff"/>
      </w:rPr>
    </w:lvl>
  </w:abstractNum>
  <w:abstractNum w:abstractNumId="390028">
    <w:lvl>
      <w:numFmt w:val="bullet"/>
      <w:suff w:val="tab"/>
      <w:lvlText w:val="￮"/>
      <w:rPr>
        <w:color w:val="3370ff"/>
      </w:rPr>
    </w:lvl>
  </w:abstractNum>
  <w:abstractNum w:abstractNumId="390029">
    <w:lvl>
      <w:numFmt w:val="bullet"/>
      <w:suff w:val="tab"/>
      <w:lvlText w:val="￮"/>
      <w:rPr>
        <w:color w:val="3370ff"/>
      </w:rPr>
    </w:lvl>
  </w:abstractNum>
  <w:abstractNum w:abstractNumId="390030">
    <w:lvl>
      <w:numFmt w:val="bullet"/>
      <w:suff w:val="tab"/>
      <w:lvlText w:val="￮"/>
      <w:rPr>
        <w:color w:val="3370ff"/>
      </w:rPr>
    </w:lvl>
  </w:abstractNum>
  <w:abstractNum w:abstractNumId="390031">
    <w:lvl>
      <w:numFmt w:val="bullet"/>
      <w:suff w:val="tab"/>
      <w:lvlText w:val="￮"/>
      <w:rPr>
        <w:color w:val="3370ff"/>
      </w:rPr>
    </w:lvl>
  </w:abstractNum>
  <w:abstractNum w:abstractNumId="390032">
    <w:lvl>
      <w:numFmt w:val="bullet"/>
      <w:suff w:val="tab"/>
      <w:lvlText w:val="￮"/>
      <w:rPr>
        <w:color w:val="3370ff"/>
      </w:rPr>
    </w:lvl>
  </w:abstractNum>
  <w:abstractNum w:abstractNumId="390033">
    <w:lvl>
      <w:numFmt w:val="bullet"/>
      <w:suff w:val="tab"/>
      <w:lvlText w:val="•"/>
      <w:rPr>
        <w:color w:val="3370ff"/>
      </w:rPr>
    </w:lvl>
  </w:abstractNum>
  <w:abstractNum w:abstractNumId="390034">
    <w:lvl>
      <w:numFmt w:val="bullet"/>
      <w:suff w:val="tab"/>
      <w:lvlText w:val="￮"/>
      <w:rPr>
        <w:color w:val="3370ff"/>
      </w:rPr>
    </w:lvl>
  </w:abstractNum>
  <w:abstractNum w:abstractNumId="390035">
    <w:lvl>
      <w:numFmt w:val="bullet"/>
      <w:suff w:val="tab"/>
      <w:lvlText w:val="￮"/>
      <w:rPr>
        <w:color w:val="3370ff"/>
      </w:rPr>
    </w:lvl>
  </w:abstractNum>
  <w:abstractNum w:abstractNumId="390036">
    <w:lvl>
      <w:numFmt w:val="bullet"/>
      <w:suff w:val="tab"/>
      <w:lvlText w:val="￮"/>
      <w:rPr>
        <w:color w:val="3370ff"/>
      </w:rPr>
    </w:lvl>
  </w:abstractNum>
  <w:abstractNum w:abstractNumId="390037">
    <w:lvl>
      <w:numFmt w:val="bullet"/>
      <w:suff w:val="tab"/>
      <w:lvlText w:val="￮"/>
      <w:rPr>
        <w:color w:val="3370ff"/>
      </w:rPr>
    </w:lvl>
  </w:abstractNum>
  <w:abstractNum w:abstractNumId="390038">
    <w:lvl>
      <w:numFmt w:val="bullet"/>
      <w:suff w:val="tab"/>
      <w:lvlText w:val="▪"/>
      <w:rPr>
        <w:color w:val="3370ff"/>
        <w:sz w:val="11"/>
      </w:rPr>
    </w:lvl>
  </w:abstractNum>
  <w:abstractNum w:abstractNumId="390039">
    <w:lvl>
      <w:numFmt w:val="bullet"/>
      <w:suff w:val="tab"/>
      <w:lvlText w:val="▪"/>
      <w:rPr>
        <w:color w:val="3370ff"/>
        <w:sz w:val="11"/>
      </w:rPr>
    </w:lvl>
  </w:abstractNum>
  <w:abstractNum w:abstractNumId="390040">
    <w:lvl>
      <w:numFmt w:val="bullet"/>
      <w:suff w:val="tab"/>
      <w:lvlText w:val="•"/>
      <w:rPr>
        <w:color w:val="3370ff"/>
      </w:rPr>
    </w:lvl>
  </w:abstractNum>
  <w:abstractNum w:abstractNumId="390041">
    <w:lvl>
      <w:numFmt w:val="bullet"/>
      <w:suff w:val="tab"/>
      <w:lvlText w:val="￮"/>
      <w:rPr>
        <w:color w:val="3370ff"/>
      </w:rPr>
    </w:lvl>
  </w:abstractNum>
  <w:abstractNum w:abstractNumId="390042">
    <w:lvl>
      <w:numFmt w:val="bullet"/>
      <w:suff w:val="tab"/>
      <w:lvlText w:val="￮"/>
      <w:rPr>
        <w:color w:val="3370ff"/>
      </w:rPr>
    </w:lvl>
  </w:abstractNum>
  <w:abstractNum w:abstractNumId="390043">
    <w:lvl>
      <w:numFmt w:val="bullet"/>
      <w:suff w:val="tab"/>
      <w:lvlText w:val="￮"/>
      <w:rPr>
        <w:color w:val="3370ff"/>
      </w:rPr>
    </w:lvl>
  </w:abstractNum>
  <w:abstractNum w:abstractNumId="390044">
    <w:lvl>
      <w:numFmt w:val="bullet"/>
      <w:suff w:val="tab"/>
      <w:lvlText w:val="•"/>
      <w:rPr>
        <w:color w:val="3370ff"/>
      </w:rPr>
    </w:lvl>
  </w:abstractNum>
  <w:abstractNum w:abstractNumId="390045">
    <w:lvl>
      <w:numFmt w:val="bullet"/>
      <w:suff w:val="tab"/>
      <w:lvlText w:val="•"/>
      <w:rPr>
        <w:color w:val="3370ff"/>
      </w:rPr>
    </w:lvl>
  </w:abstractNum>
  <w:abstractNum w:abstractNumId="390046">
    <w:lvl>
      <w:numFmt w:val="bullet"/>
      <w:suff w:val="tab"/>
      <w:lvlText w:val="•"/>
      <w:rPr>
        <w:color w:val="3370ff"/>
      </w:rPr>
    </w:lvl>
  </w:abstractNum>
  <w:abstractNum w:abstractNumId="390047">
    <w:lvl>
      <w:numFmt w:val="bullet"/>
      <w:suff w:val="tab"/>
      <w:lvlText w:val="•"/>
      <w:rPr>
        <w:color w:val="3370ff"/>
      </w:rPr>
    </w:lvl>
  </w:abstractNum>
  <w:abstractNum w:abstractNumId="390048">
    <w:lvl>
      <w:numFmt w:val="bullet"/>
      <w:suff w:val="tab"/>
      <w:lvlText w:val="•"/>
      <w:rPr>
        <w:color w:val="3370ff"/>
      </w:rPr>
    </w:lvl>
  </w:abstractNum>
  <w:abstractNum w:abstractNumId="390049">
    <w:lvl>
      <w:numFmt w:val="bullet"/>
      <w:suff w:val="tab"/>
      <w:lvlText w:val="•"/>
      <w:rPr>
        <w:color w:val="3370ff"/>
      </w:rPr>
    </w:lvl>
  </w:abstractNum>
  <w:abstractNum w:abstractNumId="390050">
    <w:lvl>
      <w:numFmt w:val="bullet"/>
      <w:suff w:val="tab"/>
      <w:lvlText w:val="•"/>
      <w:rPr>
        <w:color w:val="3370ff"/>
      </w:rPr>
    </w:lvl>
  </w:abstractNum>
  <w:abstractNum w:abstractNumId="390051">
    <w:lvl>
      <w:numFmt w:val="bullet"/>
      <w:suff w:val="tab"/>
      <w:lvlText w:val="•"/>
      <w:rPr>
        <w:color w:val="3370ff"/>
      </w:rPr>
    </w:lvl>
  </w:abstractNum>
  <w:abstractNum w:abstractNumId="390052">
    <w:lvl>
      <w:numFmt w:val="bullet"/>
      <w:suff w:val="tab"/>
      <w:lvlText w:val="•"/>
      <w:rPr>
        <w:color w:val="3370ff"/>
      </w:rPr>
    </w:lvl>
  </w:abstractNum>
  <w:abstractNum w:abstractNumId="390053">
    <w:lvl>
      <w:numFmt w:val="bullet"/>
      <w:suff w:val="tab"/>
      <w:lvlText w:val="•"/>
      <w:rPr>
        <w:color w:val="3370ff"/>
      </w:rPr>
    </w:lvl>
  </w:abstractNum>
  <w:abstractNum w:abstractNumId="390054">
    <w:lvl>
      <w:numFmt w:val="bullet"/>
      <w:suff w:val="tab"/>
      <w:lvlText w:val="•"/>
      <w:rPr>
        <w:color w:val="3370ff"/>
      </w:rPr>
    </w:lvl>
  </w:abstractNum>
  <w:abstractNum w:abstractNumId="390055">
    <w:lvl>
      <w:numFmt w:val="bullet"/>
      <w:suff w:val="tab"/>
      <w:lvlText w:val="•"/>
      <w:rPr>
        <w:color w:val="3370ff"/>
      </w:rPr>
    </w:lvl>
  </w:abstractNum>
  <w:abstractNum w:abstractNumId="390056">
    <w:lvl>
      <w:numFmt w:val="bullet"/>
      <w:suff w:val="tab"/>
      <w:lvlText w:val="•"/>
      <w:rPr>
        <w:color w:val="3370ff"/>
      </w:rPr>
    </w:lvl>
  </w:abstractNum>
  <w:abstractNum w:abstractNumId="390057">
    <w:lvl>
      <w:numFmt w:val="bullet"/>
      <w:suff w:val="tab"/>
      <w:lvlText w:val="￮"/>
      <w:rPr>
        <w:color w:val="3370ff"/>
      </w:rPr>
    </w:lvl>
  </w:abstractNum>
  <w:abstractNum w:abstractNumId="390058">
    <w:lvl>
      <w:numFmt w:val="bullet"/>
      <w:suff w:val="tab"/>
      <w:lvlText w:val="￮"/>
      <w:rPr>
        <w:color w:val="3370ff"/>
      </w:rPr>
    </w:lvl>
  </w:abstractNum>
  <w:abstractNum w:abstractNumId="390059">
    <w:lvl>
      <w:numFmt w:val="bullet"/>
      <w:suff w:val="tab"/>
      <w:lvlText w:val="￮"/>
      <w:rPr>
        <w:color w:val="3370ff"/>
      </w:rPr>
    </w:lvl>
  </w:abstractNum>
  <w:abstractNum w:abstractNumId="390060">
    <w:lvl>
      <w:numFmt w:val="bullet"/>
      <w:suff w:val="tab"/>
      <w:lvlText w:val="•"/>
      <w:rPr>
        <w:color w:val="3370ff"/>
      </w:rPr>
    </w:lvl>
  </w:abstractNum>
  <w:abstractNum w:abstractNumId="390061">
    <w:lvl>
      <w:numFmt w:val="bullet"/>
      <w:suff w:val="tab"/>
      <w:lvlText w:val="￮"/>
      <w:rPr>
        <w:color w:val="3370ff"/>
      </w:rPr>
    </w:lvl>
  </w:abstractNum>
  <w:abstractNum w:abstractNumId="390062">
    <w:lvl>
      <w:numFmt w:val="bullet"/>
      <w:suff w:val="tab"/>
      <w:lvlText w:val="￮"/>
      <w:rPr>
        <w:color w:val="3370ff"/>
      </w:rPr>
    </w:lvl>
  </w:abstractNum>
  <w:abstractNum w:abstractNumId="390063">
    <w:lvl>
      <w:numFmt w:val="bullet"/>
      <w:suff w:val="tab"/>
      <w:lvlText w:val="•"/>
      <w:rPr>
        <w:color w:val="3370ff"/>
      </w:rPr>
    </w:lvl>
  </w:abstractNum>
  <w:abstractNum w:abstractNumId="390064">
    <w:lvl>
      <w:numFmt w:val="bullet"/>
      <w:suff w:val="tab"/>
      <w:lvlText w:val="•"/>
      <w:rPr>
        <w:color w:val="3370ff"/>
      </w:rPr>
    </w:lvl>
  </w:abstractNum>
  <w:abstractNum w:abstractNumId="390065">
    <w:lvl>
      <w:numFmt w:val="bullet"/>
      <w:suff w:val="tab"/>
      <w:lvlText w:val="•"/>
      <w:rPr>
        <w:color w:val="3370ff"/>
      </w:rPr>
    </w:lvl>
  </w:abstractNum>
  <w:abstractNum w:abstractNumId="390066">
    <w:lvl>
      <w:numFmt w:val="bullet"/>
      <w:suff w:val="tab"/>
      <w:lvlText w:val="•"/>
      <w:rPr>
        <w:color w:val="3370ff"/>
      </w:rPr>
    </w:lvl>
  </w:abstractNum>
  <w:abstractNum w:abstractNumId="390067">
    <w:lvl>
      <w:numFmt w:val="bullet"/>
      <w:suff w:val="tab"/>
      <w:lvlText w:val="￮"/>
      <w:rPr>
        <w:color w:val="3370ff"/>
      </w:rPr>
    </w:lvl>
  </w:abstractNum>
  <w:abstractNum w:abstractNumId="390068">
    <w:lvl>
      <w:numFmt w:val="bullet"/>
      <w:suff w:val="tab"/>
      <w:lvlText w:val="￮"/>
      <w:rPr>
        <w:color w:val="3370ff"/>
      </w:rPr>
    </w:lvl>
  </w:abstractNum>
  <w:abstractNum w:abstractNumId="390069">
    <w:lvl>
      <w:numFmt w:val="bullet"/>
      <w:suff w:val="tab"/>
      <w:lvlText w:val="•"/>
      <w:rPr>
        <w:color w:val="3370ff"/>
      </w:rPr>
    </w:lvl>
  </w:abstractNum>
  <w:abstractNum w:abstractNumId="390070">
    <w:lvl>
      <w:numFmt w:val="bullet"/>
      <w:suff w:val="tab"/>
      <w:lvlText w:val="￮"/>
      <w:rPr>
        <w:color w:val="3370ff"/>
      </w:rPr>
    </w:lvl>
  </w:abstractNum>
  <w:abstractNum w:abstractNumId="390071">
    <w:lvl>
      <w:numFmt w:val="bullet"/>
      <w:suff w:val="tab"/>
      <w:lvlText w:val="•"/>
      <w:rPr>
        <w:color w:val="3370ff"/>
      </w:rPr>
    </w:lvl>
  </w:abstractNum>
  <w:abstractNum w:abstractNumId="390072">
    <w:lvl>
      <w:numFmt w:val="bullet"/>
      <w:suff w:val="tab"/>
      <w:lvlText w:val="•"/>
      <w:rPr>
        <w:color w:val="3370ff"/>
      </w:rPr>
    </w:lvl>
  </w:abstractNum>
  <w:abstractNum w:abstractNumId="390073">
    <w:lvl>
      <w:numFmt w:val="bullet"/>
      <w:suff w:val="tab"/>
      <w:lvlText w:val="•"/>
      <w:rPr>
        <w:color w:val="3370ff"/>
      </w:rPr>
    </w:lvl>
  </w:abstractNum>
  <w:abstractNum w:abstractNumId="390074">
    <w:lvl>
      <w:numFmt w:val="bullet"/>
      <w:suff w:val="tab"/>
      <w:lvlText w:val="•"/>
      <w:rPr>
        <w:color w:val="3370ff"/>
      </w:rPr>
    </w:lvl>
  </w:abstractNum>
  <w:abstractNum w:abstractNumId="390075">
    <w:lvl>
      <w:numFmt w:val="bullet"/>
      <w:suff w:val="tab"/>
      <w:lvlText w:val="•"/>
      <w:rPr>
        <w:color w:val="3370ff"/>
      </w:rPr>
    </w:lvl>
  </w:abstractNum>
  <w:abstractNum w:abstractNumId="390076">
    <w:lvl>
      <w:numFmt w:val="bullet"/>
      <w:suff w:val="tab"/>
      <w:lvlText w:val="•"/>
      <w:rPr>
        <w:color w:val="3370ff"/>
      </w:rPr>
    </w:lvl>
  </w:abstractNum>
  <w:abstractNum w:abstractNumId="390077">
    <w:lvl>
      <w:numFmt w:val="bullet"/>
      <w:suff w:val="tab"/>
      <w:lvlText w:val="￮"/>
      <w:rPr>
        <w:color w:val="3370ff"/>
      </w:rPr>
    </w:lvl>
  </w:abstractNum>
  <w:abstractNum w:abstractNumId="390078">
    <w:lvl>
      <w:numFmt w:val="bullet"/>
      <w:suff w:val="tab"/>
      <w:lvlText w:val="￮"/>
      <w:rPr>
        <w:color w:val="3370ff"/>
      </w:rPr>
    </w:lvl>
  </w:abstractNum>
  <w:abstractNum w:abstractNumId="390079">
    <w:lvl>
      <w:numFmt w:val="bullet"/>
      <w:suff w:val="tab"/>
      <w:lvlText w:val="￮"/>
      <w:rPr>
        <w:color w:val="3370ff"/>
      </w:rPr>
    </w:lvl>
  </w:abstractNum>
  <w:abstractNum w:abstractNumId="390080">
    <w:lvl>
      <w:numFmt w:val="bullet"/>
      <w:suff w:val="tab"/>
      <w:lvlText w:val="•"/>
      <w:rPr>
        <w:color w:val="3370ff"/>
      </w:rPr>
    </w:lvl>
  </w:abstractNum>
  <w:abstractNum w:abstractNumId="390081">
    <w:lvl>
      <w:numFmt w:val="bullet"/>
      <w:suff w:val="tab"/>
      <w:lvlText w:val="•"/>
      <w:rPr>
        <w:color w:val="3370ff"/>
      </w:rPr>
    </w:lvl>
  </w:abstractNum>
  <w:abstractNum w:abstractNumId="390082">
    <w:lvl>
      <w:numFmt w:val="bullet"/>
      <w:suff w:val="tab"/>
      <w:lvlText w:val="•"/>
      <w:rPr>
        <w:color w:val="3370ff"/>
      </w:rPr>
    </w:lvl>
  </w:abstractNum>
  <w:abstractNum w:abstractNumId="390083">
    <w:lvl>
      <w:numFmt w:val="bullet"/>
      <w:suff w:val="tab"/>
      <w:lvlText w:val="•"/>
      <w:rPr>
        <w:color w:val="3370ff"/>
      </w:rPr>
    </w:lvl>
  </w:abstractNum>
  <w:abstractNum w:abstractNumId="390084">
    <w:lvl>
      <w:numFmt w:val="bullet"/>
      <w:suff w:val="tab"/>
      <w:lvlText w:val="•"/>
      <w:rPr>
        <w:color w:val="3370ff"/>
      </w:rPr>
    </w:lvl>
  </w:abstractNum>
  <w:abstractNum w:abstractNumId="390085">
    <w:lvl>
      <w:start w:val="1"/>
      <w:numFmt w:val="decimal"/>
      <w:suff w:val="tab"/>
      <w:lvlText w:val="%1."/>
      <w:rPr>
        <w:color w:val="3370ff"/>
      </w:rPr>
    </w:lvl>
  </w:abstractNum>
  <w:abstractNum w:abstractNumId="390086">
    <w:lvl>
      <w:start w:val="2"/>
      <w:numFmt w:val="decimal"/>
      <w:suff w:val="tab"/>
      <w:lvlText w:val="%1."/>
      <w:rPr>
        <w:color w:val="3370ff"/>
      </w:rPr>
    </w:lvl>
  </w:abstractNum>
  <w:abstractNum w:abstractNumId="39008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89923"/>
  </w:num>
  <w:num w:numId="2">
    <w:abstractNumId w:val="389924"/>
  </w:num>
  <w:num w:numId="3">
    <w:abstractNumId w:val="389925"/>
  </w:num>
  <w:num w:numId="4">
    <w:abstractNumId w:val="389926"/>
  </w:num>
  <w:num w:numId="5">
    <w:abstractNumId w:val="389927"/>
  </w:num>
  <w:num w:numId="6">
    <w:abstractNumId w:val="389928"/>
  </w:num>
  <w:num w:numId="7">
    <w:abstractNumId w:val="389929"/>
  </w:num>
  <w:num w:numId="8">
    <w:abstractNumId w:val="389930"/>
  </w:num>
  <w:num w:numId="9">
    <w:abstractNumId w:val="389931"/>
  </w:num>
  <w:num w:numId="10">
    <w:abstractNumId w:val="389932"/>
  </w:num>
  <w:num w:numId="11">
    <w:abstractNumId w:val="389933"/>
  </w:num>
  <w:num w:numId="12">
    <w:abstractNumId w:val="389934"/>
  </w:num>
  <w:num w:numId="13">
    <w:abstractNumId w:val="389935"/>
  </w:num>
  <w:num w:numId="14">
    <w:abstractNumId w:val="389936"/>
  </w:num>
  <w:num w:numId="15">
    <w:abstractNumId w:val="389937"/>
  </w:num>
  <w:num w:numId="16">
    <w:abstractNumId w:val="389938"/>
  </w:num>
  <w:num w:numId="17">
    <w:abstractNumId w:val="389939"/>
  </w:num>
  <w:num w:numId="18">
    <w:abstractNumId w:val="389940"/>
  </w:num>
  <w:num w:numId="19">
    <w:abstractNumId w:val="389941"/>
  </w:num>
  <w:num w:numId="20">
    <w:abstractNumId w:val="389942"/>
  </w:num>
  <w:num w:numId="21">
    <w:abstractNumId w:val="389943"/>
  </w:num>
  <w:num w:numId="22">
    <w:abstractNumId w:val="389944"/>
  </w:num>
  <w:num w:numId="23">
    <w:abstractNumId w:val="389945"/>
  </w:num>
  <w:num w:numId="24">
    <w:abstractNumId w:val="389946"/>
  </w:num>
  <w:num w:numId="25">
    <w:abstractNumId w:val="389947"/>
  </w:num>
  <w:num w:numId="26">
    <w:abstractNumId w:val="389948"/>
  </w:num>
  <w:num w:numId="27">
    <w:abstractNumId w:val="389949"/>
  </w:num>
  <w:num w:numId="28">
    <w:abstractNumId w:val="389950"/>
  </w:num>
  <w:num w:numId="29">
    <w:abstractNumId w:val="389951"/>
  </w:num>
  <w:num w:numId="30">
    <w:abstractNumId w:val="389952"/>
  </w:num>
  <w:num w:numId="31">
    <w:abstractNumId w:val="389953"/>
  </w:num>
  <w:num w:numId="32">
    <w:abstractNumId w:val="389954"/>
  </w:num>
  <w:num w:numId="33">
    <w:abstractNumId w:val="389955"/>
  </w:num>
  <w:num w:numId="34">
    <w:abstractNumId w:val="389956"/>
  </w:num>
  <w:num w:numId="35">
    <w:abstractNumId w:val="389957"/>
  </w:num>
  <w:num w:numId="36">
    <w:abstractNumId w:val="389958"/>
  </w:num>
  <w:num w:numId="37">
    <w:abstractNumId w:val="389959"/>
  </w:num>
  <w:num w:numId="38">
    <w:abstractNumId w:val="389960"/>
  </w:num>
  <w:num w:numId="39">
    <w:abstractNumId w:val="389961"/>
  </w:num>
  <w:num w:numId="40">
    <w:abstractNumId w:val="389962"/>
  </w:num>
  <w:num w:numId="41">
    <w:abstractNumId w:val="389963"/>
  </w:num>
  <w:num w:numId="42">
    <w:abstractNumId w:val="389964"/>
  </w:num>
  <w:num w:numId="43">
    <w:abstractNumId w:val="389965"/>
  </w:num>
  <w:num w:numId="44">
    <w:abstractNumId w:val="389966"/>
  </w:num>
  <w:num w:numId="45">
    <w:abstractNumId w:val="389967"/>
  </w:num>
  <w:num w:numId="46">
    <w:abstractNumId w:val="389968"/>
  </w:num>
  <w:num w:numId="47">
    <w:abstractNumId w:val="389969"/>
  </w:num>
  <w:num w:numId="48">
    <w:abstractNumId w:val="389970"/>
  </w:num>
  <w:num w:numId="49">
    <w:abstractNumId w:val="389971"/>
  </w:num>
  <w:num w:numId="50">
    <w:abstractNumId w:val="389972"/>
  </w:num>
  <w:num w:numId="51">
    <w:abstractNumId w:val="389973"/>
  </w:num>
  <w:num w:numId="52">
    <w:abstractNumId w:val="389974"/>
  </w:num>
  <w:num w:numId="53">
    <w:abstractNumId w:val="389975"/>
  </w:num>
  <w:num w:numId="54">
    <w:abstractNumId w:val="389976"/>
  </w:num>
  <w:num w:numId="55">
    <w:abstractNumId w:val="389977"/>
  </w:num>
  <w:num w:numId="56">
    <w:abstractNumId w:val="389978"/>
  </w:num>
  <w:num w:numId="57">
    <w:abstractNumId w:val="389979"/>
  </w:num>
  <w:num w:numId="58">
    <w:abstractNumId w:val="389980"/>
  </w:num>
  <w:num w:numId="59">
    <w:abstractNumId w:val="389981"/>
  </w:num>
  <w:num w:numId="60">
    <w:abstractNumId w:val="389982"/>
  </w:num>
  <w:num w:numId="61">
    <w:abstractNumId w:val="389983"/>
  </w:num>
  <w:num w:numId="62">
    <w:abstractNumId w:val="389984"/>
  </w:num>
  <w:num w:numId="63">
    <w:abstractNumId w:val="389985"/>
  </w:num>
  <w:num w:numId="64">
    <w:abstractNumId w:val="389986"/>
  </w:num>
  <w:num w:numId="65">
    <w:abstractNumId w:val="389987"/>
  </w:num>
  <w:num w:numId="66">
    <w:abstractNumId w:val="389988"/>
  </w:num>
  <w:num w:numId="67">
    <w:abstractNumId w:val="389989"/>
  </w:num>
  <w:num w:numId="68">
    <w:abstractNumId w:val="389990"/>
  </w:num>
  <w:num w:numId="69">
    <w:abstractNumId w:val="389991"/>
  </w:num>
  <w:num w:numId="70">
    <w:abstractNumId w:val="389992"/>
  </w:num>
  <w:num w:numId="71">
    <w:abstractNumId w:val="389993"/>
  </w:num>
  <w:num w:numId="72">
    <w:abstractNumId w:val="389994"/>
  </w:num>
  <w:num w:numId="73">
    <w:abstractNumId w:val="389995"/>
  </w:num>
  <w:num w:numId="74">
    <w:abstractNumId w:val="389996"/>
  </w:num>
  <w:num w:numId="75">
    <w:abstractNumId w:val="389997"/>
  </w:num>
  <w:num w:numId="76">
    <w:abstractNumId w:val="389998"/>
  </w:num>
  <w:num w:numId="77">
    <w:abstractNumId w:val="389999"/>
  </w:num>
  <w:num w:numId="78">
    <w:abstractNumId w:val="390000"/>
  </w:num>
  <w:num w:numId="79">
    <w:abstractNumId w:val="390001"/>
  </w:num>
  <w:num w:numId="80">
    <w:abstractNumId w:val="390002"/>
  </w:num>
  <w:num w:numId="81">
    <w:abstractNumId w:val="390003"/>
  </w:num>
  <w:num w:numId="82">
    <w:abstractNumId w:val="390004"/>
  </w:num>
  <w:num w:numId="83">
    <w:abstractNumId w:val="390005"/>
  </w:num>
  <w:num w:numId="84">
    <w:abstractNumId w:val="390006"/>
  </w:num>
  <w:num w:numId="85">
    <w:abstractNumId w:val="390007"/>
  </w:num>
  <w:num w:numId="86">
    <w:abstractNumId w:val="390008"/>
  </w:num>
  <w:num w:numId="87">
    <w:abstractNumId w:val="390009"/>
  </w:num>
  <w:num w:numId="88">
    <w:abstractNumId w:val="390010"/>
  </w:num>
  <w:num w:numId="89">
    <w:abstractNumId w:val="390011"/>
  </w:num>
  <w:num w:numId="90">
    <w:abstractNumId w:val="390012"/>
  </w:num>
  <w:num w:numId="91">
    <w:abstractNumId w:val="390013"/>
  </w:num>
  <w:num w:numId="92">
    <w:abstractNumId w:val="390014"/>
  </w:num>
  <w:num w:numId="93">
    <w:abstractNumId w:val="390015"/>
  </w:num>
  <w:num w:numId="94">
    <w:abstractNumId w:val="390016"/>
  </w:num>
  <w:num w:numId="95">
    <w:abstractNumId w:val="390017"/>
  </w:num>
  <w:num w:numId="96">
    <w:abstractNumId w:val="390018"/>
  </w:num>
  <w:num w:numId="97">
    <w:abstractNumId w:val="390019"/>
  </w:num>
  <w:num w:numId="98">
    <w:abstractNumId w:val="390020"/>
  </w:num>
  <w:num w:numId="99">
    <w:abstractNumId w:val="390021"/>
  </w:num>
  <w:num w:numId="100">
    <w:abstractNumId w:val="390022"/>
  </w:num>
  <w:num w:numId="101">
    <w:abstractNumId w:val="390023"/>
  </w:num>
  <w:num w:numId="102">
    <w:abstractNumId w:val="390024"/>
  </w:num>
  <w:num w:numId="103">
    <w:abstractNumId w:val="390025"/>
  </w:num>
  <w:num w:numId="104">
    <w:abstractNumId w:val="390026"/>
  </w:num>
  <w:num w:numId="105">
    <w:abstractNumId w:val="390027"/>
  </w:num>
  <w:num w:numId="106">
    <w:abstractNumId w:val="390028"/>
  </w:num>
  <w:num w:numId="107">
    <w:abstractNumId w:val="390029"/>
  </w:num>
  <w:num w:numId="108">
    <w:abstractNumId w:val="390030"/>
  </w:num>
  <w:num w:numId="109">
    <w:abstractNumId w:val="390031"/>
  </w:num>
  <w:num w:numId="110">
    <w:abstractNumId w:val="390032"/>
  </w:num>
  <w:num w:numId="111">
    <w:abstractNumId w:val="390033"/>
  </w:num>
  <w:num w:numId="112">
    <w:abstractNumId w:val="390034"/>
  </w:num>
  <w:num w:numId="113">
    <w:abstractNumId w:val="390035"/>
  </w:num>
  <w:num w:numId="114">
    <w:abstractNumId w:val="390036"/>
  </w:num>
  <w:num w:numId="115">
    <w:abstractNumId w:val="390037"/>
  </w:num>
  <w:num w:numId="116">
    <w:abstractNumId w:val="390038"/>
  </w:num>
  <w:num w:numId="117">
    <w:abstractNumId w:val="390039"/>
  </w:num>
  <w:num w:numId="118">
    <w:abstractNumId w:val="390040"/>
  </w:num>
  <w:num w:numId="119">
    <w:abstractNumId w:val="390041"/>
  </w:num>
  <w:num w:numId="120">
    <w:abstractNumId w:val="390042"/>
  </w:num>
  <w:num w:numId="121">
    <w:abstractNumId w:val="390043"/>
  </w:num>
  <w:num w:numId="122">
    <w:abstractNumId w:val="390044"/>
  </w:num>
  <w:num w:numId="123">
    <w:abstractNumId w:val="390045"/>
  </w:num>
  <w:num w:numId="124">
    <w:abstractNumId w:val="390046"/>
  </w:num>
  <w:num w:numId="125">
    <w:abstractNumId w:val="390047"/>
  </w:num>
  <w:num w:numId="126">
    <w:abstractNumId w:val="390048"/>
  </w:num>
  <w:num w:numId="127">
    <w:abstractNumId w:val="390049"/>
  </w:num>
  <w:num w:numId="128">
    <w:abstractNumId w:val="390050"/>
  </w:num>
  <w:num w:numId="129">
    <w:abstractNumId w:val="390051"/>
  </w:num>
  <w:num w:numId="130">
    <w:abstractNumId w:val="390052"/>
  </w:num>
  <w:num w:numId="131">
    <w:abstractNumId w:val="390053"/>
  </w:num>
  <w:num w:numId="132">
    <w:abstractNumId w:val="390054"/>
  </w:num>
  <w:num w:numId="133">
    <w:abstractNumId w:val="390055"/>
  </w:num>
  <w:num w:numId="134">
    <w:abstractNumId w:val="390056"/>
  </w:num>
  <w:num w:numId="135">
    <w:abstractNumId w:val="390057"/>
  </w:num>
  <w:num w:numId="136">
    <w:abstractNumId w:val="390058"/>
  </w:num>
  <w:num w:numId="137">
    <w:abstractNumId w:val="390059"/>
  </w:num>
  <w:num w:numId="138">
    <w:abstractNumId w:val="390060"/>
  </w:num>
  <w:num w:numId="139">
    <w:abstractNumId w:val="390061"/>
  </w:num>
  <w:num w:numId="140">
    <w:abstractNumId w:val="390062"/>
  </w:num>
  <w:num w:numId="141">
    <w:abstractNumId w:val="390063"/>
  </w:num>
  <w:num w:numId="142">
    <w:abstractNumId w:val="390064"/>
  </w:num>
  <w:num w:numId="143">
    <w:abstractNumId w:val="390065"/>
  </w:num>
  <w:num w:numId="144">
    <w:abstractNumId w:val="390066"/>
  </w:num>
  <w:num w:numId="145">
    <w:abstractNumId w:val="390067"/>
  </w:num>
  <w:num w:numId="146">
    <w:abstractNumId w:val="390068"/>
  </w:num>
  <w:num w:numId="147">
    <w:abstractNumId w:val="390069"/>
  </w:num>
  <w:num w:numId="148">
    <w:abstractNumId w:val="390070"/>
  </w:num>
  <w:num w:numId="149">
    <w:abstractNumId w:val="390071"/>
  </w:num>
  <w:num w:numId="150">
    <w:abstractNumId w:val="390072"/>
  </w:num>
  <w:num w:numId="151">
    <w:abstractNumId w:val="390073"/>
  </w:num>
  <w:num w:numId="152">
    <w:abstractNumId w:val="390074"/>
  </w:num>
  <w:num w:numId="153">
    <w:abstractNumId w:val="390075"/>
  </w:num>
  <w:num w:numId="154">
    <w:abstractNumId w:val="390076"/>
  </w:num>
  <w:num w:numId="155">
    <w:abstractNumId w:val="390077"/>
  </w:num>
  <w:num w:numId="156">
    <w:abstractNumId w:val="390078"/>
  </w:num>
  <w:num w:numId="157">
    <w:abstractNumId w:val="390079"/>
  </w:num>
  <w:num w:numId="158">
    <w:abstractNumId w:val="390080"/>
  </w:num>
  <w:num w:numId="159">
    <w:abstractNumId w:val="390081"/>
  </w:num>
  <w:num w:numId="160">
    <w:abstractNumId w:val="390082"/>
  </w:num>
  <w:num w:numId="161">
    <w:abstractNumId w:val="390083"/>
  </w:num>
  <w:num w:numId="162">
    <w:abstractNumId w:val="390084"/>
  </w:num>
  <w:num w:numId="163">
    <w:abstractNumId w:val="390085"/>
  </w:num>
  <w:num w:numId="164">
    <w:abstractNumId w:val="390086"/>
  </w:num>
  <w:num w:numId="165">
    <w:abstractNumId w:val="3900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jpeg" Type="http://schemas.openxmlformats.org/officeDocument/2006/relationships/image"/><Relationship Id="rId14" Target="https://bcntx6o3p6i7.feishu.cn/docx/HCJJdiSOxoE3Sdx5Ahcc9D5Pnsb" TargetMode="External" Type="http://schemas.openxmlformats.org/officeDocument/2006/relationships/hyperlink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2026-04-13T11:37:33Z</dcterms:created>
  <dc:creator>Apache POI</dc:creator>
</cp:coreProperties>
</file>