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1 - Declaração do Escopo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Em 2007,  Marlene e Eugênio visitaram a Igreja Pastoral de Itanhaém, onde foram convidados para ajudar a realizar uma festa do Dia das Crianças em uma comunidade muito pobre. Marlene se comoveu com a necessidade daquelas famílias, foi então que despertou o desejo de realizar obras sociais, voltadas para crianças, gestantes, indígenas, pessoas em situação de rua e de extrema necessidade.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Depois de anos ajudando como podiam, Marlene e Eugênio decidiram fundar a ONG </w:t>
      </w:r>
      <w:r w:rsidDel="00000000" w:rsidR="00000000" w:rsidRPr="00000000">
        <w:rPr>
          <w:b w:val="1"/>
          <w:rtl w:val="0"/>
        </w:rPr>
        <w:t xml:space="preserve">V.A.M.O.S - Você Ajudando Manter Obras Sociais</w:t>
      </w:r>
      <w:r w:rsidDel="00000000" w:rsidR="00000000" w:rsidRPr="00000000">
        <w:rPr>
          <w:rtl w:val="0"/>
        </w:rPr>
        <w:t xml:space="preserve">, onde já no Natal arrecadaram sacolas de doações para as crianças assistidas por uma creche local.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Com a ajuda de amigos e voluntários, a </w:t>
      </w:r>
      <w:r w:rsidDel="00000000" w:rsidR="00000000" w:rsidRPr="00000000">
        <w:rPr>
          <w:b w:val="1"/>
          <w:rtl w:val="0"/>
        </w:rPr>
        <w:t xml:space="preserve">V.A.M.O.S</w:t>
      </w:r>
      <w:r w:rsidDel="00000000" w:rsidR="00000000" w:rsidRPr="00000000">
        <w:rPr>
          <w:rtl w:val="0"/>
        </w:rPr>
        <w:t xml:space="preserve"> passou a crescer e ajudar inicialmente pessoas na cidade de Itanhaém, possibilitando a abertura de projetos como SEMENTINHA, VIDA, CATARINA e FAMÍLIA.</w:t>
      </w:r>
    </w:p>
    <w:p w:rsidR="00000000" w:rsidDel="00000000" w:rsidP="00000000" w:rsidRDefault="00000000" w:rsidRPr="00000000" w14:paraId="00000008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Nos dias atuais, a ONG arrecada mais de 800 sacolas para serem distribuídas no Natal, sendo 300 em Itanhaém e o restante em São Paulo.</w:t>
      </w:r>
    </w:p>
    <w:p w:rsidR="00000000" w:rsidDel="00000000" w:rsidP="00000000" w:rsidRDefault="00000000" w:rsidRPr="00000000" w14:paraId="0000000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o enorme volume de pessoas que procuram a ONG, o nível de gestão passou a ser mais rigoroso, necessitando do controle através de fichas de cadastro.</w:t>
      </w:r>
    </w:p>
    <w:p w:rsidR="00000000" w:rsidDel="00000000" w:rsidP="00000000" w:rsidRDefault="00000000" w:rsidRPr="00000000" w14:paraId="0000000C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proposta do grupo </w:t>
      </w:r>
      <w:r w:rsidDel="00000000" w:rsidR="00000000" w:rsidRPr="00000000">
        <w:rPr>
          <w:b w:val="1"/>
          <w:highlight w:val="white"/>
          <w:rtl w:val="0"/>
        </w:rPr>
        <w:t xml:space="preserve">RACKS IT </w:t>
      </w:r>
      <w:r w:rsidDel="00000000" w:rsidR="00000000" w:rsidRPr="00000000">
        <w:rPr>
          <w:highlight w:val="white"/>
          <w:rtl w:val="0"/>
        </w:rPr>
        <w:t xml:space="preserve">é facilitar esse controle de cadastros através de um sistema de gestão unificado que possibilite o cadastro de voluntários(as), colaboradores(as), associados(as) e assistidos(as).</w:t>
      </w:r>
    </w:p>
    <w:p w:rsidR="00000000" w:rsidDel="00000000" w:rsidP="00000000" w:rsidRDefault="00000000" w:rsidRPr="00000000" w14:paraId="0000000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O cliente espera que o sistema </w:t>
      </w:r>
      <w:r w:rsidDel="00000000" w:rsidR="00000000" w:rsidRPr="00000000">
        <w:rPr>
          <w:highlight w:val="white"/>
          <w:rtl w:val="0"/>
        </w:rPr>
        <w:t xml:space="preserve">auxilie</w:t>
      </w:r>
      <w:r w:rsidDel="00000000" w:rsidR="00000000" w:rsidRPr="00000000">
        <w:rPr>
          <w:highlight w:val="white"/>
          <w:rtl w:val="0"/>
        </w:rPr>
        <w:t xml:space="preserve"> no controle e na organização dos associados por área, os assistidos por projeto e colaboradores por suas doações. Além disso, o sistema facilitará ainda mais a arrecadação e coleta de doações, além de assegurar a qualidade destas. Por fim, o sistema contará com um controle de estoque, para facilitar a organização dos bazares e permitir um melhor acompanhamento das movimentações financeiras nesses eventos. Estima-se que essas funcionalidades sejam desenvolvidas dentro do período de 1 ano.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12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13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14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