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Alocação de local para evento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21013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13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Processo: Procurar por local para locação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Evento: Associado procura por local do evento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faz pesquisas pela internet para ver possíveis locais para realização do evento.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vai até possível local para avaliação.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Processo: Negociar a locação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negocia</w:t>
      </w:r>
      <w:r w:rsidDel="00000000" w:rsidR="00000000" w:rsidRPr="00000000">
        <w:rPr>
          <w:rtl w:val="0"/>
        </w:rPr>
        <w:t xml:space="preserve"> local do evento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avaliar positivamente o local do evento, associado passa a negociar com o proprietário do possível local do evento.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</w:t>
      </w:r>
      <w:r w:rsidDel="00000000" w:rsidR="00000000" w:rsidRPr="00000000">
        <w:rPr>
          <w:rtl w:val="0"/>
        </w:rPr>
        <w:t xml:space="preserve">combina</w:t>
      </w:r>
      <w:r w:rsidDel="00000000" w:rsidR="00000000" w:rsidRPr="00000000">
        <w:rPr>
          <w:rtl w:val="0"/>
        </w:rPr>
        <w:t xml:space="preserve"> data, valores e condições para locação.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realiza pagamento referente à locação.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Processo: Negociar a locação</w:t>
        <w:br w:type="textWrapping"/>
        <w:t xml:space="preserve">Evento: Associado cancela locação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haja necessidade, associado </w:t>
      </w:r>
      <w:r w:rsidDel="00000000" w:rsidR="00000000" w:rsidRPr="00000000">
        <w:rPr>
          <w:rtl w:val="0"/>
        </w:rPr>
        <w:t xml:space="preserve">cancela</w:t>
      </w:r>
      <w:r w:rsidDel="00000000" w:rsidR="00000000" w:rsidRPr="00000000">
        <w:rPr>
          <w:rtl w:val="0"/>
        </w:rPr>
        <w:t xml:space="preserve"> a locação.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volta a buscar novo local para locação ou divulga cancelamento do evento.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Processo: Divulgar o local escolhido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Evento: Associado divulga evento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Após confirmação de agendamento do local, associados divulgam evento em redes sociais.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5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