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DF19" w14:textId="77777777" w:rsidR="00A93373" w:rsidRPr="004C4B42" w:rsidRDefault="00A93373" w:rsidP="00A93373">
      <w:pPr>
        <w:pStyle w:val="Ttulo"/>
        <w:jc w:val="both"/>
        <w:rPr>
          <w:rFonts w:ascii="Baskerville Old Face" w:hAnsi="Baskerville Old Face"/>
          <w:b w:val="0"/>
          <w:bCs/>
        </w:rPr>
      </w:pPr>
      <w:r w:rsidRPr="004C4B42">
        <w:rPr>
          <w:rFonts w:ascii="Baskerville Old Face" w:hAnsi="Baskerville Old Face"/>
          <w:b w:val="0"/>
          <w:bCs/>
        </w:rPr>
        <w:t>Aluno: ______________________________</w:t>
      </w:r>
      <w:r>
        <w:rPr>
          <w:rFonts w:ascii="Baskerville Old Face" w:hAnsi="Baskerville Old Face"/>
          <w:b w:val="0"/>
          <w:bCs/>
        </w:rPr>
        <w:t>_____</w:t>
      </w:r>
      <w:r w:rsidRPr="004C4B42">
        <w:rPr>
          <w:rFonts w:ascii="Baskerville Old Face" w:hAnsi="Baskerville Old Face"/>
          <w:b w:val="0"/>
          <w:bCs/>
        </w:rPr>
        <w:t>___________Matrícula</w:t>
      </w:r>
      <w:r>
        <w:rPr>
          <w:rFonts w:ascii="Baskerville Old Face" w:hAnsi="Baskerville Old Face"/>
          <w:b w:val="0"/>
          <w:bCs/>
        </w:rPr>
        <w:t xml:space="preserve"> _____________  e</w:t>
      </w:r>
      <w:r w:rsidR="00AF0E7B">
        <w:rPr>
          <w:rFonts w:ascii="Baskerville Old Face" w:hAnsi="Baskerville Old Face"/>
          <w:b w:val="0"/>
          <w:bCs/>
        </w:rPr>
        <w:t xml:space="preserve"> </w:t>
      </w:r>
      <w:r w:rsidRPr="004C4B42">
        <w:rPr>
          <w:rFonts w:ascii="Baskerville Old Face" w:hAnsi="Baskerville Old Face"/>
          <w:b w:val="0"/>
          <w:bCs/>
        </w:rPr>
        <w:t>Nº</w:t>
      </w:r>
      <w:r>
        <w:rPr>
          <w:rFonts w:ascii="Baskerville Old Face" w:hAnsi="Baskerville Old Face"/>
          <w:b w:val="0"/>
          <w:bCs/>
        </w:rPr>
        <w:t xml:space="preserve"> chamada</w:t>
      </w:r>
      <w:r w:rsidRPr="004C4B42">
        <w:rPr>
          <w:rFonts w:ascii="Baskerville Old Face" w:hAnsi="Baskerville Old Face"/>
          <w:b w:val="0"/>
          <w:bCs/>
        </w:rPr>
        <w:t xml:space="preserve">: _____ </w:t>
      </w:r>
    </w:p>
    <w:p w14:paraId="2119DF1A" w14:textId="77777777" w:rsidR="00A93373" w:rsidRDefault="00A93373" w:rsidP="00BB4067">
      <w:pPr>
        <w:pStyle w:val="SemEspaamento1"/>
        <w:jc w:val="both"/>
        <w:rPr>
          <w:rFonts w:ascii="Times New Roman" w:hAnsi="Times New Roman"/>
          <w:b/>
          <w:sz w:val="20"/>
          <w:szCs w:val="20"/>
        </w:rPr>
      </w:pPr>
    </w:p>
    <w:p w14:paraId="2119DF1B" w14:textId="77777777" w:rsidR="00857385" w:rsidRDefault="00857385" w:rsidP="00A31528">
      <w:pPr>
        <w:pStyle w:val="SemEspaamento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- - - - - - - - - - - - - - - - - - - - - - - - - - - - - - - - - - - - - - - - - - - - - - - - - - - - - - - - - - - - - - - - - - - - - - - - - - - - - - - - - - </w:t>
      </w:r>
    </w:p>
    <w:p w14:paraId="2119DF1C" w14:textId="77777777" w:rsidR="00A31528" w:rsidRPr="00297663" w:rsidRDefault="00A31528" w:rsidP="00A31528">
      <w:pPr>
        <w:pStyle w:val="SemEspaamento1"/>
        <w:jc w:val="both"/>
        <w:rPr>
          <w:rFonts w:ascii="Times New Roman" w:hAnsi="Times New Roman"/>
          <w:sz w:val="20"/>
          <w:szCs w:val="20"/>
        </w:rPr>
      </w:pPr>
    </w:p>
    <w:p w14:paraId="2119DF1D" w14:textId="77777777" w:rsidR="005A2390" w:rsidRDefault="008005D1" w:rsidP="00D855AE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319A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,0 ponto</w:t>
      </w:r>
      <w:r w:rsidR="00F319A3">
        <w:rPr>
          <w:rFonts w:ascii="Times New Roman" w:hAnsi="Times New Roman"/>
          <w:sz w:val="24"/>
          <w:szCs w:val="24"/>
        </w:rPr>
        <w:t>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="009B5A18">
        <w:rPr>
          <w:rFonts w:ascii="Times New Roman" w:hAnsi="Times New Roman"/>
          <w:sz w:val="24"/>
          <w:szCs w:val="24"/>
        </w:rPr>
        <w:t>Qual</w:t>
      </w:r>
      <w:proofErr w:type="gramEnd"/>
      <w:r w:rsidR="009B5A18">
        <w:rPr>
          <w:rFonts w:ascii="Times New Roman" w:hAnsi="Times New Roman"/>
          <w:sz w:val="24"/>
          <w:szCs w:val="24"/>
        </w:rPr>
        <w:t xml:space="preserve"> o significado de Data Smog, e como podemos nos beneficiar desses dados</w:t>
      </w:r>
      <w:r w:rsidR="00D855AE">
        <w:rPr>
          <w:rFonts w:ascii="Times New Roman" w:hAnsi="Times New Roman"/>
          <w:sz w:val="24"/>
          <w:szCs w:val="24"/>
        </w:rPr>
        <w:t>?</w:t>
      </w:r>
      <w:r w:rsidR="009B5A18">
        <w:rPr>
          <w:rFonts w:ascii="Times New Roman" w:hAnsi="Times New Roman"/>
          <w:sz w:val="24"/>
          <w:szCs w:val="24"/>
        </w:rPr>
        <w:t xml:space="preserve"> Cite 2 exemplos.</w:t>
      </w:r>
    </w:p>
    <w:p w14:paraId="73826507" w14:textId="7A93569D" w:rsidR="00002DA9" w:rsidRDefault="008C235D" w:rsidP="00002DA9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 w:rsidRPr="008C235D">
        <w:rPr>
          <w:rFonts w:cs="Calibri"/>
          <w:color w:val="FF0000"/>
        </w:rPr>
        <w:t>R:</w:t>
      </w:r>
      <w:r>
        <w:rPr>
          <w:rFonts w:cs="Calibri"/>
          <w:color w:val="FF0000"/>
        </w:rPr>
        <w:t xml:space="preserve"> </w:t>
      </w:r>
      <w:r w:rsidR="00002DA9">
        <w:rPr>
          <w:rFonts w:ascii="Times New Roman" w:hAnsi="Times New Roman"/>
          <w:sz w:val="24"/>
          <w:szCs w:val="24"/>
        </w:rPr>
        <w:t>Poluição de informações (ou dados no literal).</w:t>
      </w:r>
    </w:p>
    <w:p w14:paraId="304EB1E6" w14:textId="0CB8B545" w:rsidR="00002DA9" w:rsidRDefault="000E7DC6" w:rsidP="00002DA9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Exemplos:</w:t>
      </w:r>
    </w:p>
    <w:p w14:paraId="12646CEF" w14:textId="06D37EE7" w:rsidR="00002DA9" w:rsidRDefault="000E7DC6" w:rsidP="00002DA9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Mais de 1000 páginas de pesquisa no google para procurar o termo buscado</w:t>
      </w:r>
    </w:p>
    <w:p w14:paraId="0D4D8204" w14:textId="486DA406" w:rsidR="00002DA9" w:rsidRDefault="000E7DC6" w:rsidP="00002DA9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774AF8">
        <w:rPr>
          <w:rFonts w:ascii="Times New Roman" w:hAnsi="Times New Roman"/>
          <w:sz w:val="24"/>
          <w:szCs w:val="24"/>
        </w:rPr>
        <w:t>“Se você não tomar cuidado, muitas empresas terão seu e-mail pessoal para te mandar propagandas, por isso</w:t>
      </w:r>
      <w:r w:rsidR="0043586D">
        <w:rPr>
          <w:rFonts w:ascii="Times New Roman" w:hAnsi="Times New Roman"/>
          <w:sz w:val="24"/>
          <w:szCs w:val="24"/>
        </w:rPr>
        <w:t xml:space="preserve">, </w:t>
      </w:r>
      <w:r w:rsidR="00774AF8">
        <w:rPr>
          <w:rFonts w:ascii="Times New Roman" w:hAnsi="Times New Roman"/>
          <w:sz w:val="24"/>
          <w:szCs w:val="24"/>
        </w:rPr>
        <w:t xml:space="preserve">tenha </w:t>
      </w:r>
      <w:r w:rsidR="0043586D">
        <w:rPr>
          <w:rFonts w:ascii="Times New Roman" w:hAnsi="Times New Roman"/>
          <w:sz w:val="24"/>
          <w:szCs w:val="24"/>
        </w:rPr>
        <w:t xml:space="preserve">pelo menos </w:t>
      </w:r>
      <w:r w:rsidR="000C5D99">
        <w:rPr>
          <w:rFonts w:ascii="Times New Roman" w:hAnsi="Times New Roman"/>
          <w:sz w:val="24"/>
          <w:szCs w:val="24"/>
        </w:rPr>
        <w:t>dois</w:t>
      </w:r>
      <w:r w:rsidR="0043586D">
        <w:rPr>
          <w:rFonts w:ascii="Times New Roman" w:hAnsi="Times New Roman"/>
          <w:sz w:val="24"/>
          <w:szCs w:val="24"/>
        </w:rPr>
        <w:t xml:space="preserve"> e-mail</w:t>
      </w:r>
      <w:r w:rsidR="000C5D99">
        <w:rPr>
          <w:rFonts w:ascii="Times New Roman" w:hAnsi="Times New Roman"/>
          <w:sz w:val="24"/>
          <w:szCs w:val="24"/>
        </w:rPr>
        <w:t>s</w:t>
      </w:r>
      <w:r w:rsidR="0043586D">
        <w:rPr>
          <w:rFonts w:ascii="Times New Roman" w:hAnsi="Times New Roman"/>
          <w:sz w:val="24"/>
          <w:szCs w:val="24"/>
        </w:rPr>
        <w:t xml:space="preserve"> </w:t>
      </w:r>
      <w:r w:rsidR="000C5D99">
        <w:rPr>
          <w:rFonts w:ascii="Times New Roman" w:hAnsi="Times New Roman"/>
          <w:sz w:val="24"/>
          <w:szCs w:val="24"/>
        </w:rPr>
        <w:t xml:space="preserve">um </w:t>
      </w:r>
      <w:r w:rsidR="0043586D">
        <w:rPr>
          <w:rFonts w:ascii="Times New Roman" w:hAnsi="Times New Roman"/>
          <w:sz w:val="24"/>
          <w:szCs w:val="24"/>
        </w:rPr>
        <w:t>para uso pessoal</w:t>
      </w:r>
      <w:r w:rsidR="000C5D99">
        <w:rPr>
          <w:rFonts w:ascii="Times New Roman" w:hAnsi="Times New Roman"/>
          <w:sz w:val="24"/>
          <w:szCs w:val="24"/>
        </w:rPr>
        <w:t>,</w:t>
      </w:r>
      <w:r w:rsidR="0043586D">
        <w:rPr>
          <w:rFonts w:ascii="Times New Roman" w:hAnsi="Times New Roman"/>
          <w:sz w:val="24"/>
          <w:szCs w:val="24"/>
        </w:rPr>
        <w:t xml:space="preserve"> </w:t>
      </w:r>
      <w:r w:rsidR="000C5D99">
        <w:rPr>
          <w:rFonts w:ascii="Times New Roman" w:hAnsi="Times New Roman"/>
          <w:sz w:val="24"/>
          <w:szCs w:val="24"/>
        </w:rPr>
        <w:t>outro</w:t>
      </w:r>
      <w:r w:rsidR="0043586D">
        <w:rPr>
          <w:rFonts w:ascii="Times New Roman" w:hAnsi="Times New Roman"/>
          <w:sz w:val="24"/>
          <w:szCs w:val="24"/>
        </w:rPr>
        <w:t xml:space="preserve"> comercial”.</w:t>
      </w:r>
    </w:p>
    <w:p w14:paraId="5987D905" w14:textId="77777777" w:rsidR="0043586D" w:rsidRPr="0043586D" w:rsidRDefault="0043586D" w:rsidP="0043586D">
      <w:pPr>
        <w:rPr>
          <w:rFonts w:ascii="Times New Roman" w:hAnsi="Times New Roman"/>
          <w:sz w:val="24"/>
          <w:szCs w:val="24"/>
        </w:rPr>
      </w:pPr>
    </w:p>
    <w:p w14:paraId="0315D2FD" w14:textId="77777777" w:rsidR="000E7DC6" w:rsidRPr="00002DA9" w:rsidRDefault="000E7DC6" w:rsidP="00002DA9">
      <w:pPr>
        <w:pStyle w:val="PargrafodaLista"/>
        <w:ind w:left="360"/>
        <w:rPr>
          <w:rFonts w:ascii="Times New Roman" w:hAnsi="Times New Roman"/>
          <w:sz w:val="24"/>
          <w:szCs w:val="24"/>
        </w:rPr>
      </w:pPr>
    </w:p>
    <w:p w14:paraId="2119DF23" w14:textId="77777777" w:rsidR="00A31528" w:rsidRDefault="00A31528" w:rsidP="00A31528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319A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,0 ponto</w:t>
      </w:r>
      <w:r w:rsidR="00F319A3">
        <w:rPr>
          <w:rFonts w:ascii="Times New Roman" w:hAnsi="Times New Roman"/>
          <w:sz w:val="24"/>
          <w:szCs w:val="24"/>
        </w:rPr>
        <w:t>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="009B5A18">
        <w:rPr>
          <w:rFonts w:ascii="Times New Roman" w:hAnsi="Times New Roman"/>
          <w:sz w:val="24"/>
          <w:szCs w:val="24"/>
        </w:rPr>
        <w:t>Como</w:t>
      </w:r>
      <w:proofErr w:type="gramEnd"/>
      <w:r w:rsidR="009B5A18">
        <w:rPr>
          <w:rFonts w:ascii="Times New Roman" w:hAnsi="Times New Roman"/>
          <w:sz w:val="24"/>
          <w:szCs w:val="24"/>
        </w:rPr>
        <w:t xml:space="preserve"> podemos implementar mensagens de erro, utilizando as técnicas de IHC aprendidas?</w:t>
      </w:r>
    </w:p>
    <w:p w14:paraId="4DD82077" w14:textId="77777777" w:rsidR="00C93FC0" w:rsidRPr="00A31528" w:rsidRDefault="00C93FC0" w:rsidP="00C93FC0">
      <w:pPr>
        <w:pStyle w:val="PargrafodaLista"/>
        <w:ind w:left="360"/>
        <w:rPr>
          <w:rFonts w:ascii="Times New Roman" w:hAnsi="Times New Roman"/>
          <w:sz w:val="24"/>
          <w:szCs w:val="24"/>
        </w:rPr>
      </w:pPr>
    </w:p>
    <w:p w14:paraId="0D999BAE" w14:textId="0B99CF43" w:rsidR="001134A3" w:rsidRDefault="008C235D" w:rsidP="008C235D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</w:rPr>
      </w:pPr>
      <w:r w:rsidRPr="008C235D">
        <w:rPr>
          <w:rFonts w:cs="Calibri"/>
          <w:color w:val="FF0000"/>
        </w:rPr>
        <w:t>R:</w:t>
      </w:r>
      <w:r>
        <w:rPr>
          <w:rFonts w:cs="Calibri"/>
          <w:color w:val="FF0000"/>
        </w:rPr>
        <w:t xml:space="preserve"> </w:t>
      </w:r>
      <w:r w:rsidR="00C76AE0" w:rsidRPr="00C76AE0">
        <w:rPr>
          <w:rFonts w:ascii="Arial" w:hAnsi="Arial" w:cs="Arial"/>
        </w:rPr>
        <w:t>Mensag</w:t>
      </w:r>
      <w:r w:rsidR="00C76AE0">
        <w:rPr>
          <w:rFonts w:ascii="Arial" w:hAnsi="Arial" w:cs="Arial"/>
        </w:rPr>
        <w:t>ens de erros</w:t>
      </w:r>
      <w:r w:rsidR="001134A3">
        <w:rPr>
          <w:rFonts w:ascii="Arial" w:hAnsi="Arial" w:cs="Arial"/>
        </w:rPr>
        <w:t xml:space="preserve"> implementadas no sistema</w:t>
      </w:r>
      <w:r w:rsidR="00C76AE0">
        <w:rPr>
          <w:rFonts w:ascii="Arial" w:hAnsi="Arial" w:cs="Arial"/>
        </w:rPr>
        <w:t xml:space="preserve"> devem ser claras</w:t>
      </w:r>
      <w:r w:rsidR="00941F90">
        <w:rPr>
          <w:rFonts w:ascii="Arial" w:hAnsi="Arial" w:cs="Arial"/>
        </w:rPr>
        <w:t>,</w:t>
      </w:r>
      <w:r w:rsidR="00210546">
        <w:rPr>
          <w:rFonts w:ascii="Arial" w:hAnsi="Arial" w:cs="Arial"/>
        </w:rPr>
        <w:t xml:space="preserve"> descritivas</w:t>
      </w:r>
      <w:r w:rsidR="00C76AE0">
        <w:rPr>
          <w:rFonts w:ascii="Arial" w:hAnsi="Arial" w:cs="Arial"/>
        </w:rPr>
        <w:t xml:space="preserve"> e </w:t>
      </w:r>
      <w:r w:rsidR="00C76AE0" w:rsidRPr="001134A3">
        <w:rPr>
          <w:rFonts w:ascii="Arial" w:hAnsi="Arial" w:cs="Arial"/>
          <w:u w:val="single"/>
        </w:rPr>
        <w:t>nunca</w:t>
      </w:r>
      <w:r w:rsidR="00C76AE0">
        <w:rPr>
          <w:rFonts w:ascii="Arial" w:hAnsi="Arial" w:cs="Arial"/>
        </w:rPr>
        <w:t xml:space="preserve"> genéricas, porém, suscintas, com opção de exibir detalhes para que um </w:t>
      </w:r>
      <w:r w:rsidR="001134A3">
        <w:rPr>
          <w:rFonts w:ascii="Arial" w:hAnsi="Arial" w:cs="Arial"/>
        </w:rPr>
        <w:t xml:space="preserve">eminente técnico possa </w:t>
      </w:r>
      <w:r w:rsidR="00941F90">
        <w:rPr>
          <w:rFonts w:ascii="Arial" w:hAnsi="Arial" w:cs="Arial"/>
        </w:rPr>
        <w:t>encontrar uma solução, ou pelo menos, a causa do “erro”.</w:t>
      </w:r>
    </w:p>
    <w:p w14:paraId="14A225FF" w14:textId="77777777" w:rsidR="008C235D" w:rsidRPr="001134A3" w:rsidRDefault="008C235D" w:rsidP="008C235D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</w:rPr>
      </w:pPr>
    </w:p>
    <w:p w14:paraId="2119DF29" w14:textId="77777777" w:rsidR="00D855AE" w:rsidRPr="00A31528" w:rsidRDefault="00D855AE" w:rsidP="00D855AE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(2,0 pontos) </w:t>
      </w:r>
      <w:r w:rsidR="009B5A18">
        <w:rPr>
          <w:rFonts w:ascii="Times New Roman" w:hAnsi="Times New Roman"/>
          <w:sz w:val="24"/>
          <w:szCs w:val="24"/>
        </w:rPr>
        <w:t>Como a IHC evoluiu, e quais os pontos positivos dessa evolução?</w:t>
      </w:r>
    </w:p>
    <w:p w14:paraId="48BE55B6" w14:textId="6BBD0A74" w:rsidR="0068051D" w:rsidRPr="008C235D" w:rsidRDefault="008C235D" w:rsidP="0068051D">
      <w:pPr>
        <w:pStyle w:val="PargrafodaLista"/>
        <w:spacing w:after="0" w:line="36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8C235D">
        <w:rPr>
          <w:rFonts w:ascii="Arial" w:hAnsi="Arial" w:cs="Arial"/>
          <w:color w:val="FF0000"/>
          <w:sz w:val="24"/>
          <w:szCs w:val="24"/>
        </w:rPr>
        <w:t xml:space="preserve">R: </w:t>
      </w:r>
      <w:r w:rsidR="0068051D" w:rsidRPr="008C235D">
        <w:rPr>
          <w:rFonts w:ascii="Arial" w:hAnsi="Arial" w:cs="Arial"/>
          <w:sz w:val="24"/>
          <w:szCs w:val="24"/>
        </w:rPr>
        <w:t xml:space="preserve">Através de experimentos, tentativas de acertos se erros, feedback </w:t>
      </w:r>
      <w:r w:rsidR="00AF6B27" w:rsidRPr="008C235D">
        <w:rPr>
          <w:rFonts w:ascii="Arial" w:hAnsi="Arial" w:cs="Arial"/>
          <w:sz w:val="24"/>
          <w:szCs w:val="24"/>
        </w:rPr>
        <w:t>e análise de usos</w:t>
      </w:r>
      <w:r w:rsidR="00C72194" w:rsidRPr="008C235D">
        <w:rPr>
          <w:rFonts w:ascii="Arial" w:hAnsi="Arial" w:cs="Arial"/>
          <w:sz w:val="24"/>
          <w:szCs w:val="24"/>
        </w:rPr>
        <w:t>,</w:t>
      </w:r>
      <w:r w:rsidR="00AF6B27" w:rsidRPr="008C235D">
        <w:rPr>
          <w:rFonts w:ascii="Arial" w:hAnsi="Arial" w:cs="Arial"/>
          <w:sz w:val="24"/>
          <w:szCs w:val="24"/>
        </w:rPr>
        <w:t xml:space="preserve"> estudos </w:t>
      </w:r>
      <w:r w:rsidR="00BF457D" w:rsidRPr="008C235D">
        <w:rPr>
          <w:rFonts w:ascii="Arial" w:hAnsi="Arial" w:cs="Arial"/>
          <w:sz w:val="24"/>
          <w:szCs w:val="24"/>
        </w:rPr>
        <w:t xml:space="preserve">específicos da área </w:t>
      </w:r>
      <w:r w:rsidR="00C72194" w:rsidRPr="008C235D">
        <w:rPr>
          <w:rFonts w:ascii="Arial" w:hAnsi="Arial" w:cs="Arial"/>
          <w:sz w:val="24"/>
          <w:szCs w:val="24"/>
        </w:rPr>
        <w:t xml:space="preserve">e avanço tecnológico, desenvolvimento de objetos e instâncias de objetos que fossem adaptáveis a gosto </w:t>
      </w:r>
      <w:r w:rsidR="00BF457D" w:rsidRPr="008C235D">
        <w:rPr>
          <w:rFonts w:ascii="Arial" w:hAnsi="Arial" w:cs="Arial"/>
          <w:sz w:val="24"/>
          <w:szCs w:val="24"/>
        </w:rPr>
        <w:t xml:space="preserve">de usuários (teclas de atalho por exemplo). A principal vantagem nisso é a variedade de opções e o mercado que se criou </w:t>
      </w:r>
      <w:r w:rsidR="00405145" w:rsidRPr="008C235D">
        <w:rPr>
          <w:rFonts w:ascii="Arial" w:hAnsi="Arial" w:cs="Arial"/>
          <w:sz w:val="24"/>
          <w:szCs w:val="24"/>
        </w:rPr>
        <w:t xml:space="preserve">a ser explorado. O mercado é tão gigante que Softwares livres concorrem diretamente </w:t>
      </w:r>
      <w:r w:rsidR="00AA0D05" w:rsidRPr="008C235D">
        <w:rPr>
          <w:rFonts w:ascii="Arial" w:hAnsi="Arial" w:cs="Arial"/>
          <w:sz w:val="24"/>
          <w:szCs w:val="24"/>
        </w:rPr>
        <w:t>com pagos em muitos setores da computação.</w:t>
      </w:r>
      <w:r w:rsidR="00904BA3" w:rsidRPr="008C235D">
        <w:rPr>
          <w:rFonts w:ascii="Arial" w:hAnsi="Arial" w:cs="Arial"/>
          <w:sz w:val="24"/>
          <w:szCs w:val="24"/>
        </w:rPr>
        <w:t xml:space="preserve"> A melhoria de interface de softwares se aprimorou de forma eminente</w:t>
      </w:r>
      <w:r w:rsidR="00955BBA" w:rsidRPr="008C235D">
        <w:rPr>
          <w:rFonts w:ascii="Arial" w:hAnsi="Arial" w:cs="Arial"/>
          <w:sz w:val="24"/>
          <w:szCs w:val="24"/>
        </w:rPr>
        <w:t xml:space="preserve"> e ainda está em processo aprimoramento.</w:t>
      </w:r>
      <w:r w:rsidR="00AA0D05" w:rsidRPr="008C235D">
        <w:rPr>
          <w:rFonts w:ascii="Arial" w:hAnsi="Arial" w:cs="Arial"/>
          <w:sz w:val="24"/>
          <w:szCs w:val="24"/>
        </w:rPr>
        <w:t xml:space="preserve"> </w:t>
      </w:r>
    </w:p>
    <w:p w14:paraId="12F8D6AB" w14:textId="77777777" w:rsidR="008C235D" w:rsidRPr="0068051D" w:rsidRDefault="008C235D" w:rsidP="0068051D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</w:p>
    <w:p w14:paraId="6A9E578A" w14:textId="24BFBB60" w:rsidR="008C235D" w:rsidRPr="008C235D" w:rsidRDefault="00D855AE" w:rsidP="008C235D">
      <w:pPr>
        <w:pStyle w:val="PargrafodaLista"/>
        <w:numPr>
          <w:ilvl w:val="0"/>
          <w:numId w:val="5"/>
        </w:numPr>
        <w:spacing w:after="0" w:line="360" w:lineRule="auto"/>
        <w:textAlignment w:val="baseline"/>
        <w:rPr>
          <w:rFonts w:cs="Calibri"/>
        </w:rPr>
      </w:pPr>
      <w:r>
        <w:rPr>
          <w:rFonts w:ascii="Times New Roman" w:hAnsi="Times New Roman"/>
          <w:sz w:val="24"/>
          <w:szCs w:val="24"/>
        </w:rPr>
        <w:t>(2,0 pontos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="009B5A18">
        <w:rPr>
          <w:rFonts w:ascii="Times New Roman" w:hAnsi="Times New Roman"/>
          <w:sz w:val="24"/>
          <w:szCs w:val="24"/>
        </w:rPr>
        <w:t>Quais</w:t>
      </w:r>
      <w:proofErr w:type="gramEnd"/>
      <w:r w:rsidR="009B5A18">
        <w:rPr>
          <w:rFonts w:ascii="Times New Roman" w:hAnsi="Times New Roman"/>
          <w:sz w:val="24"/>
          <w:szCs w:val="24"/>
        </w:rPr>
        <w:t xml:space="preserve"> são os três modos de interação e como elas podem ser explicadas</w:t>
      </w:r>
      <w:r w:rsidR="00A72AB5">
        <w:rPr>
          <w:rFonts w:ascii="Times New Roman" w:hAnsi="Times New Roman"/>
          <w:sz w:val="24"/>
          <w:szCs w:val="24"/>
        </w:rPr>
        <w:t>?</w:t>
      </w:r>
    </w:p>
    <w:p w14:paraId="0B011A34" w14:textId="0BC5AF01" w:rsidR="00955BBA" w:rsidRPr="008C235D" w:rsidRDefault="008C235D" w:rsidP="00955BBA">
      <w:pPr>
        <w:pStyle w:val="PargrafodaLista"/>
        <w:spacing w:after="0" w:line="36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8C235D">
        <w:rPr>
          <w:rFonts w:ascii="Arial" w:hAnsi="Arial" w:cs="Arial"/>
          <w:color w:val="FF0000"/>
          <w:sz w:val="24"/>
          <w:szCs w:val="24"/>
        </w:rPr>
        <w:t>R:</w:t>
      </w:r>
      <w:r w:rsidRPr="008C235D">
        <w:rPr>
          <w:rFonts w:ascii="Arial" w:hAnsi="Arial" w:cs="Arial"/>
          <w:sz w:val="24"/>
          <w:szCs w:val="24"/>
        </w:rPr>
        <w:t xml:space="preserve"> </w:t>
      </w:r>
      <w:r w:rsidR="006E3B38" w:rsidRPr="008C235D">
        <w:rPr>
          <w:rFonts w:ascii="Arial" w:hAnsi="Arial" w:cs="Arial"/>
          <w:sz w:val="24"/>
          <w:szCs w:val="24"/>
        </w:rPr>
        <w:t>Linguagem natural; manipulação direta; linguagens de interação formal</w:t>
      </w:r>
    </w:p>
    <w:p w14:paraId="7D436AF4" w14:textId="7A89DB91" w:rsidR="00DC218A" w:rsidRPr="008C235D" w:rsidRDefault="00DC218A" w:rsidP="00955BBA">
      <w:pPr>
        <w:pStyle w:val="PargrafodaLista"/>
        <w:spacing w:after="0" w:line="36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8C235D">
        <w:rPr>
          <w:rFonts w:ascii="Arial" w:hAnsi="Arial" w:cs="Arial"/>
          <w:sz w:val="24"/>
          <w:szCs w:val="24"/>
        </w:rPr>
        <w:t xml:space="preserve">Linguagem natural: idioma dominado pelo usuário (se brasileiro, português. Se </w:t>
      </w:r>
      <w:r w:rsidR="00C66914" w:rsidRPr="008C235D">
        <w:rPr>
          <w:rFonts w:ascii="Arial" w:hAnsi="Arial" w:cs="Arial"/>
          <w:sz w:val="24"/>
          <w:szCs w:val="24"/>
        </w:rPr>
        <w:t>britânico, inglês...)</w:t>
      </w:r>
    </w:p>
    <w:p w14:paraId="1A5C916C" w14:textId="1F5BA51F" w:rsidR="008856A1" w:rsidRDefault="00B12698" w:rsidP="008856A1">
      <w:pPr>
        <w:pStyle w:val="PargrafodaLista"/>
        <w:spacing w:after="0" w:line="36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8C235D">
        <w:rPr>
          <w:rFonts w:ascii="Arial" w:hAnsi="Arial" w:cs="Arial"/>
          <w:sz w:val="24"/>
          <w:szCs w:val="24"/>
        </w:rPr>
        <w:t>Manipulação direta: ações de interesse do usuário</w:t>
      </w:r>
      <w:r w:rsidR="008856A1" w:rsidRPr="008C235D">
        <w:rPr>
          <w:rFonts w:ascii="Arial" w:hAnsi="Arial" w:cs="Arial"/>
          <w:sz w:val="24"/>
          <w:szCs w:val="24"/>
        </w:rPr>
        <w:t xml:space="preserve"> que são visíveis de forma imediata (botões do mouse</w:t>
      </w:r>
      <w:r w:rsidR="008C235D" w:rsidRPr="008C235D">
        <w:rPr>
          <w:rFonts w:ascii="Arial" w:hAnsi="Arial" w:cs="Arial"/>
          <w:sz w:val="24"/>
          <w:szCs w:val="24"/>
        </w:rPr>
        <w:t xml:space="preserve"> e </w:t>
      </w:r>
      <w:r w:rsidR="008856A1" w:rsidRPr="008C235D">
        <w:rPr>
          <w:rFonts w:ascii="Arial" w:hAnsi="Arial" w:cs="Arial"/>
          <w:sz w:val="24"/>
          <w:szCs w:val="24"/>
        </w:rPr>
        <w:t xml:space="preserve">tecla de </w:t>
      </w:r>
      <w:r w:rsidR="008C235D" w:rsidRPr="008C235D">
        <w:rPr>
          <w:rFonts w:ascii="Arial" w:hAnsi="Arial" w:cs="Arial"/>
          <w:sz w:val="24"/>
          <w:szCs w:val="24"/>
        </w:rPr>
        <w:t>atalho por exemplo</w:t>
      </w:r>
      <w:r w:rsidR="008856A1" w:rsidRPr="008C235D">
        <w:rPr>
          <w:rFonts w:ascii="Arial" w:hAnsi="Arial" w:cs="Arial"/>
          <w:sz w:val="24"/>
          <w:szCs w:val="24"/>
        </w:rPr>
        <w:t>).</w:t>
      </w:r>
    </w:p>
    <w:p w14:paraId="3DB72970" w14:textId="3D1E6DF6" w:rsidR="008C235D" w:rsidRPr="008C235D" w:rsidRDefault="0095429C" w:rsidP="008856A1">
      <w:pPr>
        <w:pStyle w:val="PargrafodaLista"/>
        <w:spacing w:after="0" w:line="36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Interação formal: linguagens de programação, modelos semânticos que seguem sintaxes</w:t>
      </w:r>
      <w:r w:rsidR="00D27B06">
        <w:rPr>
          <w:rFonts w:ascii="Arial" w:hAnsi="Arial" w:cs="Arial"/>
          <w:sz w:val="24"/>
          <w:szCs w:val="24"/>
        </w:rPr>
        <w:t xml:space="preserve">. Atualmente facilitam a interação software/programador, porém, foi um árduo trabalho de muitos </w:t>
      </w:r>
      <w:r w:rsidR="00381F3B">
        <w:rPr>
          <w:rFonts w:ascii="Arial" w:hAnsi="Arial" w:cs="Arial"/>
          <w:sz w:val="24"/>
          <w:szCs w:val="24"/>
        </w:rPr>
        <w:t>“patriarcas” da tecnologia</w:t>
      </w:r>
      <w:r w:rsidR="00D27B06">
        <w:rPr>
          <w:rFonts w:ascii="Arial" w:hAnsi="Arial" w:cs="Arial"/>
          <w:sz w:val="24"/>
          <w:szCs w:val="24"/>
        </w:rPr>
        <w:t xml:space="preserve"> para conquistar tal feito</w:t>
      </w:r>
      <w:r w:rsidR="00381F3B">
        <w:rPr>
          <w:rFonts w:ascii="Arial" w:hAnsi="Arial" w:cs="Arial"/>
          <w:sz w:val="24"/>
          <w:szCs w:val="24"/>
        </w:rPr>
        <w:t>.</w:t>
      </w:r>
    </w:p>
    <w:p w14:paraId="4E2C8EB6" w14:textId="77777777" w:rsidR="00DC218A" w:rsidRPr="00381F3B" w:rsidRDefault="00DC218A" w:rsidP="00381F3B">
      <w:pPr>
        <w:spacing w:after="0" w:line="360" w:lineRule="auto"/>
        <w:textAlignment w:val="baseline"/>
        <w:rPr>
          <w:rFonts w:cs="Calibri"/>
        </w:rPr>
      </w:pPr>
    </w:p>
    <w:p w14:paraId="2119DF35" w14:textId="158762DB" w:rsidR="00D855AE" w:rsidRPr="00D855AE" w:rsidRDefault="00D855AE" w:rsidP="00D855AE">
      <w:pPr>
        <w:pStyle w:val="PargrafodaLista"/>
        <w:numPr>
          <w:ilvl w:val="0"/>
          <w:numId w:val="5"/>
        </w:numPr>
        <w:spacing w:after="0" w:line="360" w:lineRule="auto"/>
        <w:textAlignment w:val="baseline"/>
        <w:rPr>
          <w:rFonts w:cs="Calibri"/>
        </w:rPr>
      </w:pPr>
      <w:r>
        <w:rPr>
          <w:rFonts w:ascii="Times New Roman" w:hAnsi="Times New Roman"/>
          <w:sz w:val="24"/>
          <w:szCs w:val="24"/>
        </w:rPr>
        <w:t>(2,0 pontos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="009B5A18">
        <w:rPr>
          <w:rFonts w:ascii="Times New Roman" w:hAnsi="Times New Roman"/>
          <w:sz w:val="24"/>
          <w:szCs w:val="24"/>
        </w:rPr>
        <w:t>Como</w:t>
      </w:r>
      <w:proofErr w:type="gramEnd"/>
      <w:r w:rsidR="009B5A18">
        <w:rPr>
          <w:rFonts w:ascii="Times New Roman" w:hAnsi="Times New Roman"/>
          <w:sz w:val="24"/>
          <w:szCs w:val="24"/>
        </w:rPr>
        <w:t xml:space="preserve"> podemos definir as Teorias de Gestalt e como elas podem influenciar em IHC</w:t>
      </w:r>
      <w:r w:rsidR="00A72AB5">
        <w:rPr>
          <w:rFonts w:ascii="Times New Roman" w:hAnsi="Times New Roman"/>
          <w:sz w:val="24"/>
          <w:szCs w:val="24"/>
        </w:rPr>
        <w:t>?</w:t>
      </w:r>
    </w:p>
    <w:p w14:paraId="2119DF39" w14:textId="68206936" w:rsidR="00A57562" w:rsidRPr="009C7ADD" w:rsidRDefault="008C235D" w:rsidP="00D855A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8C235D">
        <w:rPr>
          <w:rFonts w:ascii="Arial" w:hAnsi="Arial" w:cs="Arial"/>
          <w:color w:val="FF0000"/>
        </w:rPr>
        <w:t>R:</w:t>
      </w:r>
      <w:r>
        <w:rPr>
          <w:rFonts w:cs="Calibri"/>
          <w:color w:val="FF0000"/>
        </w:rPr>
        <w:t xml:space="preserve"> </w:t>
      </w:r>
      <w:r w:rsidR="009C7ADD">
        <w:rPr>
          <w:rFonts w:ascii="Arial" w:hAnsi="Arial" w:cs="Arial"/>
        </w:rPr>
        <w:t>Trata-se d</w:t>
      </w:r>
      <w:r w:rsidR="00CA5CEF">
        <w:rPr>
          <w:rFonts w:ascii="Arial" w:hAnsi="Arial" w:cs="Arial"/>
        </w:rPr>
        <w:t xml:space="preserve">e </w:t>
      </w:r>
      <w:r w:rsidR="00E85CD6">
        <w:rPr>
          <w:rFonts w:ascii="Arial" w:hAnsi="Arial" w:cs="Arial"/>
        </w:rPr>
        <w:t>estudos sobre</w:t>
      </w:r>
      <w:r w:rsidR="009C7ADD">
        <w:rPr>
          <w:rFonts w:ascii="Arial" w:hAnsi="Arial" w:cs="Arial"/>
        </w:rPr>
        <w:t xml:space="preserve"> co</w:t>
      </w:r>
      <w:r w:rsidR="00821687">
        <w:rPr>
          <w:rFonts w:ascii="Arial" w:hAnsi="Arial" w:cs="Arial"/>
        </w:rPr>
        <w:t>mo</w:t>
      </w:r>
      <w:r w:rsidR="00E85CD6">
        <w:rPr>
          <w:rFonts w:ascii="Arial" w:hAnsi="Arial" w:cs="Arial"/>
        </w:rPr>
        <w:t xml:space="preserve"> pessoas de uma ou N determinada(s) sociedade(s),</w:t>
      </w:r>
      <w:r w:rsidR="00821687">
        <w:rPr>
          <w:rFonts w:ascii="Arial" w:hAnsi="Arial" w:cs="Arial"/>
        </w:rPr>
        <w:t xml:space="preserve"> enxergam</w:t>
      </w:r>
      <w:r w:rsidR="00CA5CEF">
        <w:rPr>
          <w:rFonts w:ascii="Arial" w:hAnsi="Arial" w:cs="Arial"/>
        </w:rPr>
        <w:t xml:space="preserve"> </w:t>
      </w:r>
      <w:r w:rsidR="00E85CD6">
        <w:rPr>
          <w:rFonts w:ascii="Arial" w:hAnsi="Arial" w:cs="Arial"/>
        </w:rPr>
        <w:t xml:space="preserve">o mundo </w:t>
      </w:r>
      <w:r w:rsidR="00CA5CEF">
        <w:rPr>
          <w:rFonts w:ascii="Arial" w:hAnsi="Arial" w:cs="Arial"/>
        </w:rPr>
        <w:t>e qual visão têm</w:t>
      </w:r>
      <w:r w:rsidR="00821687">
        <w:rPr>
          <w:rFonts w:ascii="Arial" w:hAnsi="Arial" w:cs="Arial"/>
        </w:rPr>
        <w:t xml:space="preserve"> </w:t>
      </w:r>
      <w:r w:rsidR="00CA5CEF">
        <w:rPr>
          <w:rFonts w:ascii="Arial" w:hAnsi="Arial" w:cs="Arial"/>
        </w:rPr>
        <w:t>d</w:t>
      </w:r>
      <w:r w:rsidR="00821687">
        <w:rPr>
          <w:rFonts w:ascii="Arial" w:hAnsi="Arial" w:cs="Arial"/>
        </w:rPr>
        <w:t xml:space="preserve">o que está </w:t>
      </w:r>
      <w:r w:rsidR="00CA5CEF">
        <w:rPr>
          <w:rFonts w:ascii="Arial" w:hAnsi="Arial" w:cs="Arial"/>
        </w:rPr>
        <w:t>em sua</w:t>
      </w:r>
      <w:r w:rsidR="00821687">
        <w:rPr>
          <w:rFonts w:ascii="Arial" w:hAnsi="Arial" w:cs="Arial"/>
        </w:rPr>
        <w:t xml:space="preserve"> volta.</w:t>
      </w:r>
      <w:r w:rsidR="00A0014A">
        <w:rPr>
          <w:rFonts w:ascii="Arial" w:hAnsi="Arial" w:cs="Arial"/>
        </w:rPr>
        <w:t xml:space="preserve"> A nossa disciplina trata de estudos que levam justamente a essa reflexão, pois, como desenvolvedores, devemos ter empatia suficiente pelos usuários de nosso sistema</w:t>
      </w:r>
      <w:r w:rsidR="004D12DF">
        <w:rPr>
          <w:rFonts w:ascii="Arial" w:hAnsi="Arial" w:cs="Arial"/>
        </w:rPr>
        <w:t xml:space="preserve">, seguindo </w:t>
      </w:r>
      <w:r w:rsidR="00FB662C">
        <w:rPr>
          <w:rFonts w:ascii="Arial" w:hAnsi="Arial" w:cs="Arial"/>
        </w:rPr>
        <w:t>formas que garantem a</w:t>
      </w:r>
      <w:r w:rsidR="004D12DF">
        <w:rPr>
          <w:rFonts w:ascii="Arial" w:hAnsi="Arial" w:cs="Arial"/>
        </w:rPr>
        <w:t xml:space="preserve"> eficácia </w:t>
      </w:r>
      <w:r w:rsidR="0017463D">
        <w:rPr>
          <w:rFonts w:ascii="Arial" w:hAnsi="Arial" w:cs="Arial"/>
        </w:rPr>
        <w:t>de uma abordagem para melhor suporte de interface oferecer aos usuários d</w:t>
      </w:r>
      <w:r w:rsidR="003C2AAE">
        <w:rPr>
          <w:rFonts w:ascii="Arial" w:hAnsi="Arial" w:cs="Arial"/>
        </w:rPr>
        <w:t>e</w:t>
      </w:r>
      <w:r w:rsidR="0017463D">
        <w:rPr>
          <w:rFonts w:ascii="Arial" w:hAnsi="Arial" w:cs="Arial"/>
        </w:rPr>
        <w:t xml:space="preserve"> sistemas </w:t>
      </w:r>
      <w:proofErr w:type="gramStart"/>
      <w:r w:rsidR="0017463D">
        <w:rPr>
          <w:rFonts w:ascii="Arial" w:hAnsi="Arial" w:cs="Arial"/>
        </w:rPr>
        <w:t>e também</w:t>
      </w:r>
      <w:proofErr w:type="gramEnd"/>
      <w:r w:rsidR="0017463D">
        <w:rPr>
          <w:rFonts w:ascii="Arial" w:hAnsi="Arial" w:cs="Arial"/>
        </w:rPr>
        <w:t xml:space="preserve"> aprimora</w:t>
      </w:r>
      <w:r w:rsidR="00FB662C">
        <w:rPr>
          <w:rFonts w:ascii="Arial" w:hAnsi="Arial" w:cs="Arial"/>
        </w:rPr>
        <w:t>ndo para o uso req</w:t>
      </w:r>
      <w:r w:rsidR="00BE5846">
        <w:rPr>
          <w:rFonts w:ascii="Arial" w:hAnsi="Arial" w:cs="Arial"/>
        </w:rPr>
        <w:t>uerido (cumprindo requisitos)</w:t>
      </w:r>
      <w:r w:rsidR="0017463D">
        <w:rPr>
          <w:rFonts w:ascii="Arial" w:hAnsi="Arial" w:cs="Arial"/>
        </w:rPr>
        <w:t>.</w:t>
      </w:r>
    </w:p>
    <w:sectPr w:rsidR="00A57562" w:rsidRPr="009C7ADD" w:rsidSect="00D855A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426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C012" w14:textId="77777777" w:rsidR="008F5C15" w:rsidRDefault="008F5C15" w:rsidP="00A703B1">
      <w:pPr>
        <w:spacing w:after="0" w:line="240" w:lineRule="auto"/>
      </w:pPr>
      <w:r>
        <w:separator/>
      </w:r>
    </w:p>
  </w:endnote>
  <w:endnote w:type="continuationSeparator" w:id="0">
    <w:p w14:paraId="14F9EE94" w14:textId="77777777" w:rsidR="008F5C15" w:rsidRDefault="008F5C15" w:rsidP="00A7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DF43" w14:textId="77777777" w:rsidR="00887923" w:rsidRDefault="00645932" w:rsidP="00A57562">
    <w:pPr>
      <w:pStyle w:val="Rodap"/>
      <w:jc w:val="right"/>
    </w:pPr>
    <w:r>
      <w:rPr>
        <w:rStyle w:val="Nmerodepgina"/>
      </w:rPr>
      <w:fldChar w:fldCharType="begin"/>
    </w:r>
    <w:r w:rsidR="008879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2</w:t>
    </w:r>
    <w:r>
      <w:rPr>
        <w:rStyle w:val="Nmerodepgina"/>
      </w:rPr>
      <w:fldChar w:fldCharType="end"/>
    </w:r>
    <w:r w:rsidR="00887923">
      <w:rPr>
        <w:rStyle w:val="Nmerodepgina"/>
      </w:rPr>
      <w:t xml:space="preserve"> de </w:t>
    </w:r>
    <w:r>
      <w:rPr>
        <w:rStyle w:val="Nmerodepgina"/>
      </w:rPr>
      <w:fldChar w:fldCharType="begin"/>
    </w:r>
    <w:r w:rsidR="00887923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DF4C" w14:textId="77777777" w:rsidR="00887923" w:rsidRDefault="00645932" w:rsidP="00A57562">
    <w:pPr>
      <w:pStyle w:val="Rodap"/>
      <w:jc w:val="right"/>
    </w:pPr>
    <w:r>
      <w:rPr>
        <w:rStyle w:val="Nmerodepgina"/>
      </w:rPr>
      <w:fldChar w:fldCharType="begin"/>
    </w:r>
    <w:r w:rsidR="008879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B5A18">
      <w:rPr>
        <w:rStyle w:val="Nmerodepgina"/>
        <w:noProof/>
      </w:rPr>
      <w:t>1</w:t>
    </w:r>
    <w:r>
      <w:rPr>
        <w:rStyle w:val="Nmerodepgina"/>
      </w:rPr>
      <w:fldChar w:fldCharType="end"/>
    </w:r>
    <w:r w:rsidR="00887923">
      <w:rPr>
        <w:rStyle w:val="Nmerodepgina"/>
      </w:rPr>
      <w:t xml:space="preserve"> de </w:t>
    </w:r>
    <w:r>
      <w:rPr>
        <w:rStyle w:val="Nmerodepgina"/>
      </w:rPr>
      <w:fldChar w:fldCharType="begin"/>
    </w:r>
    <w:r w:rsidR="00887923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B5A1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C57F" w14:textId="77777777" w:rsidR="008F5C15" w:rsidRDefault="008F5C15" w:rsidP="00A703B1">
      <w:pPr>
        <w:spacing w:after="0" w:line="240" w:lineRule="auto"/>
      </w:pPr>
      <w:r>
        <w:separator/>
      </w:r>
    </w:p>
  </w:footnote>
  <w:footnote w:type="continuationSeparator" w:id="0">
    <w:p w14:paraId="2DEED1B4" w14:textId="77777777" w:rsidR="008F5C15" w:rsidRDefault="008F5C15" w:rsidP="00A7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jc w:val="center"/>
      <w:tblLook w:val="00A0" w:firstRow="1" w:lastRow="0" w:firstColumn="1" w:lastColumn="0" w:noHBand="0" w:noVBand="0"/>
    </w:tblPr>
    <w:tblGrid>
      <w:gridCol w:w="11057"/>
    </w:tblGrid>
    <w:tr w:rsidR="00887923" w:rsidRPr="00A57562" w14:paraId="2119DF41" w14:textId="77777777">
      <w:trPr>
        <w:trHeight w:val="421"/>
        <w:jc w:val="center"/>
      </w:trPr>
      <w:tc>
        <w:tcPr>
          <w:tcW w:w="11057" w:type="dxa"/>
          <w:vAlign w:val="center"/>
        </w:tcPr>
        <w:p w14:paraId="2119DF3E" w14:textId="77777777" w:rsidR="00887923" w:rsidRDefault="00AB78AE" w:rsidP="00EA6E1F">
          <w:pPr>
            <w:pStyle w:val="Cabealho"/>
            <w:tabs>
              <w:tab w:val="clear" w:pos="4252"/>
              <w:tab w:val="center" w:pos="2162"/>
              <w:tab w:val="left" w:pos="6981"/>
            </w:tabs>
            <w:ind w:left="602" w:right="883"/>
            <w:jc w:val="center"/>
            <w:rPr>
              <w:rFonts w:ascii="Baskerville Old Face" w:eastAsia="Times New Roman" w:hAnsi="Baskerville Old Face"/>
            </w:rPr>
          </w:pPr>
          <w:r>
            <w:rPr>
              <w:rFonts w:ascii="Baskerville Old Face" w:eastAsia="Times New Roman" w:hAnsi="Baskerville Old Face"/>
            </w:rPr>
            <w:t>Avaliação</w:t>
          </w:r>
          <w:r w:rsidR="00887923" w:rsidRPr="006826EA">
            <w:rPr>
              <w:rFonts w:ascii="Baskerville Old Face" w:eastAsia="Times New Roman" w:hAnsi="Baskerville Old Face"/>
            </w:rPr>
            <w:t xml:space="preserve"> 1 de </w:t>
          </w:r>
          <w:r w:rsidR="00D855AE">
            <w:rPr>
              <w:rFonts w:ascii="Baskerville Old Face" w:eastAsia="Times New Roman" w:hAnsi="Baskerville Old Face"/>
            </w:rPr>
            <w:t>Internet das Coisas</w:t>
          </w:r>
        </w:p>
        <w:p w14:paraId="2119DF3F" w14:textId="77777777" w:rsidR="00D855AE" w:rsidRPr="006826EA" w:rsidRDefault="00D855AE" w:rsidP="00EA6E1F">
          <w:pPr>
            <w:pStyle w:val="Cabealho"/>
            <w:tabs>
              <w:tab w:val="clear" w:pos="4252"/>
              <w:tab w:val="center" w:pos="2162"/>
              <w:tab w:val="left" w:pos="6981"/>
            </w:tabs>
            <w:ind w:left="602" w:right="883"/>
            <w:jc w:val="center"/>
            <w:rPr>
              <w:rFonts w:ascii="Baskerville Old Face" w:eastAsia="Times New Roman" w:hAnsi="Baskerville Old Face"/>
            </w:rPr>
          </w:pPr>
        </w:p>
        <w:p w14:paraId="2119DF40" w14:textId="77777777" w:rsidR="00887923" w:rsidRPr="006826EA" w:rsidRDefault="007113B5" w:rsidP="0003029E">
          <w:pPr>
            <w:pStyle w:val="Cabealho"/>
            <w:ind w:left="-250" w:right="-25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1" locked="0" layoutInCell="1" allowOverlap="0" wp14:anchorId="2119DF4D" wp14:editId="2119DF4E">
                <wp:simplePos x="0" y="0"/>
                <wp:positionH relativeFrom="margin">
                  <wp:posOffset>349885</wp:posOffset>
                </wp:positionH>
                <wp:positionV relativeFrom="margin">
                  <wp:posOffset>-635</wp:posOffset>
                </wp:positionV>
                <wp:extent cx="933450" cy="314325"/>
                <wp:effectExtent l="0" t="0" r="0" b="0"/>
                <wp:wrapThrough wrapText="bothSides">
                  <wp:wrapPolygon edited="0">
                    <wp:start x="0" y="0"/>
                    <wp:lineTo x="0" y="20945"/>
                    <wp:lineTo x="21159" y="20945"/>
                    <wp:lineTo x="21159" y="0"/>
                    <wp:lineTo x="0" y="0"/>
                  </wp:wrapPolygon>
                </wp:wrapThrough>
                <wp:docPr id="10" name="Imagem 5" descr="Logo Metod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Logo Metodi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2119DF42" w14:textId="77777777" w:rsidR="00887923" w:rsidRDefault="00887923" w:rsidP="00A703B1">
    <w:pPr>
      <w:pStyle w:val="Cabealho"/>
      <w:ind w:lef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66"/>
      <w:gridCol w:w="6443"/>
    </w:tblGrid>
    <w:tr w:rsidR="00887923" w:rsidRPr="00461CC8" w14:paraId="2119DF46" w14:textId="77777777" w:rsidTr="00021DB1">
      <w:trPr>
        <w:trHeight w:val="411"/>
      </w:trPr>
      <w:tc>
        <w:tcPr>
          <w:tcW w:w="3366" w:type="dxa"/>
          <w:vMerge w:val="restart"/>
        </w:tcPr>
        <w:p w14:paraId="2119DF44" w14:textId="77777777" w:rsidR="00887923" w:rsidRPr="006826EA" w:rsidRDefault="007113B5" w:rsidP="0003029E">
          <w:pPr>
            <w:pStyle w:val="Cabealho"/>
            <w:ind w:left="34"/>
            <w:jc w:val="center"/>
            <w:rPr>
              <w:rFonts w:eastAsia="Times New Roman"/>
              <w:sz w:val="22"/>
              <w:szCs w:val="22"/>
            </w:rPr>
          </w:pPr>
          <w:r w:rsidRPr="006826EA">
            <w:rPr>
              <w:rFonts w:eastAsia="Times New Roman"/>
              <w:noProof/>
              <w:sz w:val="22"/>
              <w:szCs w:val="22"/>
              <w:lang w:eastAsia="pt-BR"/>
            </w:rPr>
            <w:drawing>
              <wp:inline distT="0" distB="0" distL="0" distR="0" wp14:anchorId="2119DF4F" wp14:editId="2119DF50">
                <wp:extent cx="1924050" cy="647700"/>
                <wp:effectExtent l="0" t="0" r="0" b="0"/>
                <wp:docPr id="11" name="Imagem 5" descr="Logo Metod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Logo Metodi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3" w:type="dxa"/>
        </w:tcPr>
        <w:p w14:paraId="2119DF45" w14:textId="77777777" w:rsidR="00887923" w:rsidRPr="006826EA" w:rsidRDefault="00887923" w:rsidP="00B81236">
          <w:pPr>
            <w:pStyle w:val="Cabealho"/>
            <w:ind w:left="-250" w:right="-250"/>
            <w:jc w:val="center"/>
            <w:rPr>
              <w:rFonts w:ascii="Baskerville Old Face" w:eastAsia="Times New Roman" w:hAnsi="Baskerville Old Face"/>
              <w:sz w:val="28"/>
              <w:szCs w:val="28"/>
            </w:rPr>
          </w:pPr>
        </w:p>
      </w:tc>
    </w:tr>
    <w:tr w:rsidR="00887923" w:rsidRPr="00461CC8" w14:paraId="2119DF4A" w14:textId="77777777" w:rsidTr="00021DB1">
      <w:trPr>
        <w:trHeight w:val="603"/>
      </w:trPr>
      <w:tc>
        <w:tcPr>
          <w:tcW w:w="3366" w:type="dxa"/>
          <w:vMerge/>
        </w:tcPr>
        <w:p w14:paraId="2119DF47" w14:textId="77777777" w:rsidR="00887923" w:rsidRPr="006826EA" w:rsidRDefault="00887923" w:rsidP="0003029E">
          <w:pPr>
            <w:pStyle w:val="Cabealho"/>
            <w:ind w:left="34"/>
            <w:jc w:val="center"/>
            <w:rPr>
              <w:rFonts w:eastAsia="Times New Roman"/>
              <w:sz w:val="22"/>
              <w:szCs w:val="22"/>
            </w:rPr>
          </w:pPr>
        </w:p>
      </w:tc>
      <w:tc>
        <w:tcPr>
          <w:tcW w:w="6443" w:type="dxa"/>
        </w:tcPr>
        <w:p w14:paraId="2119DF48" w14:textId="77777777" w:rsidR="00887923" w:rsidRPr="006826EA" w:rsidRDefault="00AB78AE" w:rsidP="0003029E">
          <w:pPr>
            <w:pStyle w:val="Cabealho"/>
            <w:ind w:right="-250"/>
            <w:jc w:val="center"/>
            <w:rPr>
              <w:rFonts w:ascii="Baskerville Old Face" w:eastAsia="Times New Roman" w:hAnsi="Baskerville Old Face"/>
              <w:sz w:val="24"/>
              <w:szCs w:val="22"/>
            </w:rPr>
          </w:pPr>
          <w:r>
            <w:rPr>
              <w:rFonts w:ascii="Baskerville Old Face" w:eastAsia="Times New Roman" w:hAnsi="Baskerville Old Face"/>
              <w:sz w:val="24"/>
              <w:szCs w:val="22"/>
            </w:rPr>
            <w:t>Avaliação</w:t>
          </w:r>
          <w:r w:rsidR="00887923" w:rsidRPr="006826EA">
            <w:rPr>
              <w:rFonts w:ascii="Baskerville Old Face" w:eastAsia="Times New Roman" w:hAnsi="Baskerville Old Face"/>
              <w:sz w:val="24"/>
              <w:szCs w:val="22"/>
            </w:rPr>
            <w:t xml:space="preserve"> </w:t>
          </w:r>
          <w:r w:rsidR="009B5A18">
            <w:rPr>
              <w:rFonts w:ascii="Baskerville Old Face" w:eastAsia="Times New Roman" w:hAnsi="Baskerville Old Face"/>
              <w:sz w:val="24"/>
              <w:szCs w:val="22"/>
            </w:rPr>
            <w:t>2</w:t>
          </w:r>
          <w:r w:rsidR="00887923" w:rsidRPr="006826EA">
            <w:rPr>
              <w:rFonts w:ascii="Baskerville Old Face" w:eastAsia="Times New Roman" w:hAnsi="Baskerville Old Face"/>
              <w:sz w:val="24"/>
              <w:szCs w:val="22"/>
            </w:rPr>
            <w:t xml:space="preserve"> de </w:t>
          </w:r>
          <w:r w:rsidR="00A72AB5">
            <w:rPr>
              <w:rFonts w:ascii="Baskerville Old Face" w:eastAsia="Times New Roman" w:hAnsi="Baskerville Old Face"/>
              <w:sz w:val="24"/>
              <w:szCs w:val="22"/>
            </w:rPr>
            <w:t>Interação Homem Computador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 xml:space="preserve"> </w:t>
          </w:r>
          <w:r w:rsidR="00887923" w:rsidRPr="006826EA">
            <w:rPr>
              <w:rFonts w:ascii="Baskerville Old Face" w:eastAsia="Times New Roman" w:hAnsi="Baskerville Old Face"/>
              <w:sz w:val="24"/>
              <w:szCs w:val="22"/>
            </w:rPr>
            <w:t>em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 xml:space="preserve"> </w:t>
          </w:r>
          <w:r w:rsidR="00A72AB5">
            <w:rPr>
              <w:rFonts w:ascii="Baskerville Old Face" w:eastAsia="Times New Roman" w:hAnsi="Baskerville Old Face"/>
              <w:sz w:val="24"/>
              <w:szCs w:val="22"/>
            </w:rPr>
            <w:t>0</w:t>
          </w:r>
          <w:r w:rsidR="009B5A18">
            <w:rPr>
              <w:rFonts w:ascii="Baskerville Old Face" w:eastAsia="Times New Roman" w:hAnsi="Baskerville Old Face"/>
              <w:sz w:val="24"/>
              <w:szCs w:val="22"/>
            </w:rPr>
            <w:t>2</w:t>
          </w:r>
          <w:r w:rsidR="005F1D96">
            <w:rPr>
              <w:rFonts w:ascii="Baskerville Old Face" w:eastAsia="Times New Roman" w:hAnsi="Baskerville Old Face"/>
              <w:sz w:val="24"/>
              <w:szCs w:val="22"/>
            </w:rPr>
            <w:t>/0</w:t>
          </w:r>
          <w:r w:rsidR="009B5A18">
            <w:rPr>
              <w:rFonts w:ascii="Baskerville Old Face" w:eastAsia="Times New Roman" w:hAnsi="Baskerville Old Face"/>
              <w:sz w:val="24"/>
              <w:szCs w:val="22"/>
            </w:rPr>
            <w:t>6</w:t>
          </w:r>
          <w:r w:rsidR="005F1D96">
            <w:rPr>
              <w:rFonts w:ascii="Baskerville Old Face" w:eastAsia="Times New Roman" w:hAnsi="Baskerville Old Face"/>
              <w:sz w:val="24"/>
              <w:szCs w:val="22"/>
            </w:rPr>
            <w:t>/20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>2</w:t>
          </w:r>
          <w:r>
            <w:rPr>
              <w:rFonts w:ascii="Baskerville Old Face" w:eastAsia="Times New Roman" w:hAnsi="Baskerville Old Face"/>
              <w:sz w:val="24"/>
              <w:szCs w:val="22"/>
            </w:rPr>
            <w:t>2</w:t>
          </w:r>
        </w:p>
        <w:p w14:paraId="2119DF49" w14:textId="77777777" w:rsidR="00887923" w:rsidRPr="006826EA" w:rsidRDefault="00887923" w:rsidP="00AF0E7B">
          <w:pPr>
            <w:pStyle w:val="Cabealho"/>
            <w:ind w:right="-250"/>
            <w:jc w:val="center"/>
            <w:rPr>
              <w:rFonts w:ascii="Baskerville Old Face" w:eastAsia="Times New Roman" w:hAnsi="Baskerville Old Face"/>
              <w:sz w:val="22"/>
              <w:szCs w:val="22"/>
            </w:rPr>
          </w:pPr>
          <w:r w:rsidRPr="006826EA">
            <w:rPr>
              <w:rFonts w:ascii="Baskerville Old Face" w:eastAsia="Times New Roman" w:hAnsi="Baskerville Old Face"/>
              <w:sz w:val="24"/>
              <w:szCs w:val="22"/>
            </w:rPr>
            <w:t xml:space="preserve">Professor: 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>Rodrigo Piva</w:t>
          </w:r>
        </w:p>
      </w:tc>
    </w:tr>
  </w:tbl>
  <w:p w14:paraId="2119DF4B" w14:textId="77777777" w:rsidR="00887923" w:rsidRDefault="00887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3E0"/>
    <w:multiLevelType w:val="hybridMultilevel"/>
    <w:tmpl w:val="C0367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0CC"/>
    <w:multiLevelType w:val="hybridMultilevel"/>
    <w:tmpl w:val="B1D6F2C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76D98"/>
    <w:multiLevelType w:val="hybridMultilevel"/>
    <w:tmpl w:val="FFAC02EE"/>
    <w:lvl w:ilvl="0" w:tplc="E1D8C71C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E29B4"/>
    <w:multiLevelType w:val="hybridMultilevel"/>
    <w:tmpl w:val="154C8CA6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79211C0"/>
    <w:multiLevelType w:val="hybridMultilevel"/>
    <w:tmpl w:val="68F84B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6244CA"/>
    <w:multiLevelType w:val="hybridMultilevel"/>
    <w:tmpl w:val="98F0ADA6"/>
    <w:lvl w:ilvl="0" w:tplc="2E04C1D4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160DF"/>
    <w:multiLevelType w:val="hybridMultilevel"/>
    <w:tmpl w:val="4B5C75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27708"/>
    <w:multiLevelType w:val="hybridMultilevel"/>
    <w:tmpl w:val="A99C50C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D4D5EFA"/>
    <w:multiLevelType w:val="hybridMultilevel"/>
    <w:tmpl w:val="EABC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C51CD"/>
    <w:multiLevelType w:val="hybridMultilevel"/>
    <w:tmpl w:val="B2723F5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80537">
    <w:abstractNumId w:val="7"/>
  </w:num>
  <w:num w:numId="2" w16cid:durableId="1748192098">
    <w:abstractNumId w:val="3"/>
  </w:num>
  <w:num w:numId="3" w16cid:durableId="1949435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9471107">
    <w:abstractNumId w:val="8"/>
  </w:num>
  <w:num w:numId="5" w16cid:durableId="1368144200">
    <w:abstractNumId w:val="5"/>
  </w:num>
  <w:num w:numId="6" w16cid:durableId="315695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5188340">
    <w:abstractNumId w:val="6"/>
  </w:num>
  <w:num w:numId="8" w16cid:durableId="903445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7754349">
    <w:abstractNumId w:val="2"/>
  </w:num>
  <w:num w:numId="10" w16cid:durableId="674527793">
    <w:abstractNumId w:val="1"/>
  </w:num>
  <w:num w:numId="11" w16cid:durableId="1757357390">
    <w:abstractNumId w:val="9"/>
  </w:num>
  <w:num w:numId="12" w16cid:durableId="6123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3B1"/>
    <w:rsid w:val="0000299B"/>
    <w:rsid w:val="00002DA9"/>
    <w:rsid w:val="00021DB1"/>
    <w:rsid w:val="0003029E"/>
    <w:rsid w:val="000408A4"/>
    <w:rsid w:val="00045972"/>
    <w:rsid w:val="00050E73"/>
    <w:rsid w:val="00055858"/>
    <w:rsid w:val="0006029C"/>
    <w:rsid w:val="000A594D"/>
    <w:rsid w:val="000C5D99"/>
    <w:rsid w:val="000D52C3"/>
    <w:rsid w:val="000E7DC6"/>
    <w:rsid w:val="000F6522"/>
    <w:rsid w:val="001134A3"/>
    <w:rsid w:val="00162425"/>
    <w:rsid w:val="0017463D"/>
    <w:rsid w:val="00187AD5"/>
    <w:rsid w:val="001C1759"/>
    <w:rsid w:val="00204241"/>
    <w:rsid w:val="00204C1D"/>
    <w:rsid w:val="00210546"/>
    <w:rsid w:val="0024164F"/>
    <w:rsid w:val="00251F62"/>
    <w:rsid w:val="002867A4"/>
    <w:rsid w:val="00297663"/>
    <w:rsid w:val="002D5D77"/>
    <w:rsid w:val="00316430"/>
    <w:rsid w:val="00331F9B"/>
    <w:rsid w:val="00343D91"/>
    <w:rsid w:val="00381F3B"/>
    <w:rsid w:val="003C2AAE"/>
    <w:rsid w:val="003D3C5D"/>
    <w:rsid w:val="003F2E8E"/>
    <w:rsid w:val="003F6863"/>
    <w:rsid w:val="00405145"/>
    <w:rsid w:val="004279A3"/>
    <w:rsid w:val="0043586D"/>
    <w:rsid w:val="00446683"/>
    <w:rsid w:val="00461CC8"/>
    <w:rsid w:val="00495926"/>
    <w:rsid w:val="004C4B42"/>
    <w:rsid w:val="004D12DF"/>
    <w:rsid w:val="00555631"/>
    <w:rsid w:val="005A2390"/>
    <w:rsid w:val="005C18DA"/>
    <w:rsid w:val="005D55EF"/>
    <w:rsid w:val="005D6AD1"/>
    <w:rsid w:val="005F1D96"/>
    <w:rsid w:val="005F45A2"/>
    <w:rsid w:val="00612894"/>
    <w:rsid w:val="00627091"/>
    <w:rsid w:val="00645932"/>
    <w:rsid w:val="00645EC8"/>
    <w:rsid w:val="006552E6"/>
    <w:rsid w:val="0068051D"/>
    <w:rsid w:val="006826EA"/>
    <w:rsid w:val="006E3B38"/>
    <w:rsid w:val="007113B5"/>
    <w:rsid w:val="00712740"/>
    <w:rsid w:val="00727271"/>
    <w:rsid w:val="00733BC2"/>
    <w:rsid w:val="00760D55"/>
    <w:rsid w:val="00774AF8"/>
    <w:rsid w:val="007806B3"/>
    <w:rsid w:val="0078341C"/>
    <w:rsid w:val="007864BD"/>
    <w:rsid w:val="007A1E44"/>
    <w:rsid w:val="007A749C"/>
    <w:rsid w:val="007C0214"/>
    <w:rsid w:val="008005D1"/>
    <w:rsid w:val="008007B6"/>
    <w:rsid w:val="00804196"/>
    <w:rsid w:val="008204C8"/>
    <w:rsid w:val="00821687"/>
    <w:rsid w:val="00857385"/>
    <w:rsid w:val="008856A1"/>
    <w:rsid w:val="00887923"/>
    <w:rsid w:val="00895996"/>
    <w:rsid w:val="008C235D"/>
    <w:rsid w:val="008E6F73"/>
    <w:rsid w:val="008F5C15"/>
    <w:rsid w:val="00904BA3"/>
    <w:rsid w:val="009157A8"/>
    <w:rsid w:val="0092412B"/>
    <w:rsid w:val="00941F90"/>
    <w:rsid w:val="009475FD"/>
    <w:rsid w:val="0095429C"/>
    <w:rsid w:val="00955BBA"/>
    <w:rsid w:val="0097489A"/>
    <w:rsid w:val="009B5A18"/>
    <w:rsid w:val="009B6365"/>
    <w:rsid w:val="009C1E60"/>
    <w:rsid w:val="009C7ADD"/>
    <w:rsid w:val="00A0014A"/>
    <w:rsid w:val="00A11E73"/>
    <w:rsid w:val="00A22271"/>
    <w:rsid w:val="00A30CDA"/>
    <w:rsid w:val="00A31528"/>
    <w:rsid w:val="00A35058"/>
    <w:rsid w:val="00A57562"/>
    <w:rsid w:val="00A703B1"/>
    <w:rsid w:val="00A72AB5"/>
    <w:rsid w:val="00A83CFE"/>
    <w:rsid w:val="00A93373"/>
    <w:rsid w:val="00A9611F"/>
    <w:rsid w:val="00AA0D05"/>
    <w:rsid w:val="00AB2CE6"/>
    <w:rsid w:val="00AB78AE"/>
    <w:rsid w:val="00AF0E7B"/>
    <w:rsid w:val="00AF6B27"/>
    <w:rsid w:val="00B06394"/>
    <w:rsid w:val="00B12698"/>
    <w:rsid w:val="00B130F5"/>
    <w:rsid w:val="00B24898"/>
    <w:rsid w:val="00B347B7"/>
    <w:rsid w:val="00B67ACA"/>
    <w:rsid w:val="00B75768"/>
    <w:rsid w:val="00B81236"/>
    <w:rsid w:val="00BA5C70"/>
    <w:rsid w:val="00BB4067"/>
    <w:rsid w:val="00BC067C"/>
    <w:rsid w:val="00BC71C1"/>
    <w:rsid w:val="00BD7872"/>
    <w:rsid w:val="00BE5846"/>
    <w:rsid w:val="00BF457D"/>
    <w:rsid w:val="00C041DB"/>
    <w:rsid w:val="00C145B9"/>
    <w:rsid w:val="00C338DA"/>
    <w:rsid w:val="00C66914"/>
    <w:rsid w:val="00C72194"/>
    <w:rsid w:val="00C76AE0"/>
    <w:rsid w:val="00C82022"/>
    <w:rsid w:val="00C93FC0"/>
    <w:rsid w:val="00CA5CEF"/>
    <w:rsid w:val="00CB4347"/>
    <w:rsid w:val="00CC1FEF"/>
    <w:rsid w:val="00D2370F"/>
    <w:rsid w:val="00D27B06"/>
    <w:rsid w:val="00D855AE"/>
    <w:rsid w:val="00D93A3F"/>
    <w:rsid w:val="00DB6495"/>
    <w:rsid w:val="00DC218A"/>
    <w:rsid w:val="00DF43BA"/>
    <w:rsid w:val="00E12544"/>
    <w:rsid w:val="00E15A91"/>
    <w:rsid w:val="00E41B6F"/>
    <w:rsid w:val="00E46DD4"/>
    <w:rsid w:val="00E85CD6"/>
    <w:rsid w:val="00EA0A8E"/>
    <w:rsid w:val="00EA6E1F"/>
    <w:rsid w:val="00EB0ED2"/>
    <w:rsid w:val="00EB12F6"/>
    <w:rsid w:val="00EB305D"/>
    <w:rsid w:val="00EC5E35"/>
    <w:rsid w:val="00ED4B22"/>
    <w:rsid w:val="00ED63A2"/>
    <w:rsid w:val="00F11B32"/>
    <w:rsid w:val="00F319A3"/>
    <w:rsid w:val="00F817E8"/>
    <w:rsid w:val="00F840C2"/>
    <w:rsid w:val="00F9310A"/>
    <w:rsid w:val="00FB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119DF19"/>
  <w15:docId w15:val="{5D37CE75-0496-4EDA-83BC-2C04858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FE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703B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CabealhoChar">
    <w:name w:val="Cabeçalho Char"/>
    <w:link w:val="Cabealho"/>
    <w:locked/>
    <w:rsid w:val="00A703B1"/>
    <w:rPr>
      <w:rFonts w:cs="Times New Roman"/>
    </w:rPr>
  </w:style>
  <w:style w:type="paragraph" w:styleId="Rodap">
    <w:name w:val="footer"/>
    <w:basedOn w:val="Normal"/>
    <w:link w:val="RodapChar"/>
    <w:semiHidden/>
    <w:rsid w:val="00A703B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RodapChar">
    <w:name w:val="Rodapé Char"/>
    <w:link w:val="Rodap"/>
    <w:semiHidden/>
    <w:locked/>
    <w:rsid w:val="00A703B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703B1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A703B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703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B24898"/>
    <w:pPr>
      <w:ind w:left="720"/>
    </w:pPr>
  </w:style>
  <w:style w:type="paragraph" w:styleId="Ttulo">
    <w:name w:val="Title"/>
    <w:basedOn w:val="Normal"/>
    <w:link w:val="TtuloChar"/>
    <w:qFormat/>
    <w:rsid w:val="000408A4"/>
    <w:pPr>
      <w:spacing w:after="0" w:line="240" w:lineRule="auto"/>
      <w:jc w:val="center"/>
    </w:pPr>
    <w:rPr>
      <w:rFonts w:ascii="Arial" w:eastAsia="Calibri" w:hAnsi="Arial"/>
      <w:b/>
      <w:sz w:val="20"/>
      <w:szCs w:val="20"/>
      <w:lang w:eastAsia="pt-BR"/>
    </w:rPr>
  </w:style>
  <w:style w:type="character" w:customStyle="1" w:styleId="TtuloChar">
    <w:name w:val="Título Char"/>
    <w:link w:val="Ttulo"/>
    <w:locked/>
    <w:rsid w:val="000408A4"/>
    <w:rPr>
      <w:rFonts w:ascii="Arial" w:hAnsi="Arial" w:cs="Times New Roman"/>
      <w:b/>
      <w:sz w:val="20"/>
      <w:szCs w:val="20"/>
      <w:lang w:eastAsia="pt-BR"/>
    </w:rPr>
  </w:style>
  <w:style w:type="paragraph" w:customStyle="1" w:styleId="SemEspaamento1">
    <w:name w:val="Sem Espaçamento1"/>
    <w:rsid w:val="00804196"/>
    <w:rPr>
      <w:rFonts w:eastAsia="Times New Roman"/>
      <w:sz w:val="22"/>
      <w:szCs w:val="22"/>
      <w:lang w:eastAsia="en-US"/>
    </w:rPr>
  </w:style>
  <w:style w:type="paragraph" w:styleId="SemEspaamento">
    <w:name w:val="No Spacing"/>
    <w:qFormat/>
    <w:rsid w:val="00555631"/>
    <w:rPr>
      <w:sz w:val="22"/>
      <w:szCs w:val="22"/>
      <w:lang w:eastAsia="en-US"/>
    </w:rPr>
  </w:style>
  <w:style w:type="character" w:styleId="Nmerodepgina">
    <w:name w:val="page number"/>
    <w:basedOn w:val="Fontepargpadro"/>
    <w:rsid w:val="00A57562"/>
  </w:style>
  <w:style w:type="table" w:customStyle="1" w:styleId="TabelaSimples41">
    <w:name w:val="Tabela Simples 41"/>
    <w:basedOn w:val="Tabelanormal"/>
    <w:uiPriority w:val="44"/>
    <w:rsid w:val="00021D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31528"/>
    <w:pPr>
      <w:ind w:left="720"/>
      <w:contextualSpacing/>
    </w:pPr>
  </w:style>
  <w:style w:type="paragraph" w:customStyle="1" w:styleId="paragraph">
    <w:name w:val="paragraph"/>
    <w:basedOn w:val="Normal"/>
    <w:rsid w:val="008005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005D1"/>
  </w:style>
  <w:style w:type="character" w:customStyle="1" w:styleId="eop">
    <w:name w:val="eop"/>
    <w:basedOn w:val="Fontepargpadro"/>
    <w:rsid w:val="0080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da FACET</vt:lpstr>
    </vt:vector>
  </TitlesOfParts>
  <Company>User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P1</dc:title>
  <dc:creator>Rodrigo Piva</dc:creator>
  <cp:lastModifiedBy>Silas Bertholdo</cp:lastModifiedBy>
  <cp:revision>47</cp:revision>
  <cp:lastPrinted>2022-06-04T00:04:00Z</cp:lastPrinted>
  <dcterms:created xsi:type="dcterms:W3CDTF">2022-03-26T17:12:00Z</dcterms:created>
  <dcterms:modified xsi:type="dcterms:W3CDTF">2022-06-04T00:04:00Z</dcterms:modified>
</cp:coreProperties>
</file>