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1097"/>
        <w:gridCol w:w="6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64" w:lineRule="atLeast"/>
              <w:jc w:val="center"/>
              <w:rPr>
                <w:rFonts w:hint="eastAsia" w:ascii="微软雅黑" w:hAnsi="微软雅黑" w:eastAsia="微软雅黑" w:cs="微软雅黑"/>
                <w:b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32"/>
                <w:szCs w:val="32"/>
                <w:lang w:val="en-US" w:eastAsia="zh-CN"/>
              </w:rPr>
              <w:t>阿特拉克·纳克亚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能力值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掷骰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平均值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力量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体质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75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体型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25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智力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15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意志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敏捷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移动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15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耐久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平均伤害加权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+2d6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武器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撕咬60% ，它的牙齿可以轻易的咬穿护甲，并且注射毒素，被攻击到的人必须通过一次极难的体质检定，持续1d10回合，然后再一次进行检定，若是成功，则抵抗毒素，否则会被麻痹。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3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投网80%，被网住的人要进行一个与30力量对抗的力量对抗检定，否则会被包裹起来。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装甲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咒文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所有接触咒文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技能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理智值丧失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1/1d10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1097"/>
        <w:gridCol w:w="6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64" w:lineRule="atLeast"/>
              <w:jc w:val="center"/>
              <w:rPr>
                <w:rFonts w:hint="eastAsia" w:ascii="微软雅黑" w:hAnsi="微软雅黑" w:eastAsia="微软雅黑" w:cs="微软雅黑"/>
                <w:b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32"/>
                <w:szCs w:val="32"/>
                <w:lang w:val="en-US" w:eastAsia="zh-CN"/>
              </w:rPr>
              <w:t>伟大的克苏鲁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能力值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掷骰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平均值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力量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 w:eastAsia="zh-CN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体质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体型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智力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意志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敏捷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移动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16步行/14游泳/12飞行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耐久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160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平均伤害加权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+21d6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武器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格斗100%，造成1d6+21d6的伤害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3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舀海，每回合杀死1d3个人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装甲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21，超维淤泥和肌肉，每回合恢复6点HP，如果HP降到0则变成一团绿色的气体，该团气体需要1d10+10分钟恢复固体形态，然后克苏鲁恢复160点生命值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咒文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上百种咒文，不包括召唤/控制夜魔和接触诺登斯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技能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理智值丧失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1d10/1d100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2"/>
        <w:gridCol w:w="1097"/>
        <w:gridCol w:w="6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264" w:lineRule="atLeast"/>
              <w:jc w:val="center"/>
              <w:rPr>
                <w:rFonts w:hint="eastAsia" w:ascii="微软雅黑" w:hAnsi="微软雅黑" w:eastAsia="微软雅黑" w:cs="微软雅黑"/>
                <w:b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32"/>
                <w:szCs w:val="32"/>
                <w:lang w:val="en-US" w:eastAsia="zh-CN"/>
              </w:rPr>
              <w:t>蛛人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能力值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掷骰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平均值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力量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3d6+6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16～17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体质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2d6+6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体型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2d6+6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智力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2d6+6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意志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2d6+6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敏捷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109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2d6+6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610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移动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耐久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平均伤害加权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+1d4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武器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钩爪90% (1d4+伤害加权)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gridSpan w:val="3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噬咬30% (1d6+牙齿的附加伤害)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装甲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咒文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7205" w:type="dxa"/>
        </w:trPr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技能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理智值丧失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  <w:tc>
          <w:tcPr>
            <w:tcW w:w="7205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0/1d6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　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造字工房博黑（非商用）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Old English Text MT">
    <w:altName w:val="Mongolian Baiti"/>
    <w:panose1 w:val="03040902040508030806"/>
    <w:charset w:val="00"/>
    <w:family w:val="auto"/>
    <w:pitch w:val="default"/>
    <w:sig w:usb0="00000000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字体管家方萌">
    <w:panose1 w:val="02020600040101010101"/>
    <w:charset w:val="86"/>
    <w:family w:val="auto"/>
    <w:pitch w:val="default"/>
    <w:sig w:usb0="A00002BF" w:usb1="18EF7CFA" w:usb2="00000016" w:usb3="00000000" w:csb0="00040003" w:csb1="049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6284A"/>
    <w:rsid w:val="6C66284A"/>
    <w:rsid w:val="6D9C3B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default" w:ascii="Times New Roman" w:hAnsi="Times New Roman" w:eastAsia="宋体" w:cstheme="minorBidi"/>
      <w:kern w:val="2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2016-12-24T17:18:00Z</dcterms:created>
  <dc:creator>KUNDIAOHENDA</dc:creator>
  <cp:lastModifiedBy>KUNDIAOHENDA</cp:lastModifiedBy>
  <dcterms:modified xsi:type="dcterms:W3CDTF">2017-07-30T05:16:01Z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