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МИНОБРНАУКИ РОССИИ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>
      <w:pPr>
        <w:pStyle w:val="Normal"/>
        <w:jc w:val="center"/>
        <w:rPr>
          <w:rFonts w:cs="Times New Roman"/>
          <w:b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color w:val="000000"/>
          <w:szCs w:val="28"/>
        </w:rPr>
        <w:t>отчет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</w:t>
      </w:r>
      <w:r>
        <w:rPr>
          <w:rFonts w:cs="Times New Roman"/>
          <w:b/>
          <w:color w:val="000000"/>
          <w:szCs w:val="28"/>
          <w:lang w:eastAsia="ru-RU" w:bidi="ar-SA"/>
        </w:rPr>
        <w:t>6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</w:t>
      </w:r>
      <w:r>
        <w:rPr>
          <w:rFonts w:cs="Times New Roman"/>
          <w:b/>
          <w:color w:val="000000"/>
          <w:szCs w:val="28"/>
          <w:lang w:val="en-US" w:eastAsia="ru-RU" w:bidi="ar-SA"/>
        </w:rPr>
        <w:t>Web</w:t>
      </w:r>
      <w:r>
        <w:rPr>
          <w:rFonts w:cs="Times New Roman"/>
          <w:b/>
          <w:color w:val="000000"/>
          <w:szCs w:val="28"/>
          <w:lang w:eastAsia="ru-RU" w:bidi="ar-SA"/>
        </w:rPr>
        <w:t>-технологии»</w:t>
      </w:r>
    </w:p>
    <w:p>
      <w:pPr>
        <w:pStyle w:val="Normal"/>
        <w:jc w:val="center"/>
        <w:rPr>
          <w:lang w:val="en-US"/>
        </w:rPr>
      </w:pPr>
      <w:r>
        <w:rPr>
          <w:rStyle w:val="BookTitle"/>
          <w:rFonts w:cs="Times New Roman"/>
          <w:bCs/>
          <w:caps w:val="false"/>
          <w:smallCaps w:val="false"/>
          <w:color w:val="000000"/>
          <w:szCs w:val="28"/>
          <w:lang w:eastAsia="ru-RU" w:bidi="ar-SA"/>
        </w:rPr>
        <w:t>Тема:Модуль приложения «</w:t>
      </w:r>
      <w:r>
        <w:rPr>
          <w:rStyle w:val="BookTitle"/>
          <w:rFonts w:cs="Times New Roman"/>
          <w:bCs/>
          <w:caps w:val="false"/>
          <w:smallCaps w:val="false"/>
          <w:color w:val="000000"/>
          <w:szCs w:val="28"/>
          <w:lang w:eastAsia="ru-RU" w:bidi="ar-SA"/>
        </w:rPr>
        <w:t>Покупка и продажа акций</w:t>
      </w:r>
      <w:r>
        <w:rPr>
          <w:rStyle w:val="BookTitle"/>
          <w:rFonts w:cs="Times New Roman"/>
          <w:bCs/>
          <w:caps w:val="false"/>
          <w:smallCaps w:val="false"/>
          <w:color w:val="000000"/>
          <w:szCs w:val="28"/>
          <w:lang w:eastAsia="ru-RU" w:bidi="ar-SA"/>
        </w:rPr>
        <w:t>»</w:t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35"/>
        <w:gridCol w:w="2616"/>
        <w:gridCol w:w="2903"/>
      </w:tblGrid>
      <w:tr>
        <w:trPr>
          <w:trHeight w:val="614" w:hRule="atLeast"/>
        </w:trPr>
        <w:tc>
          <w:tcPr>
            <w:tcW w:w="4335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1381</w:t>
            </w:r>
          </w:p>
        </w:tc>
        <w:tc>
          <w:tcPr>
            <w:tcW w:w="261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Васильева О. М.</w:t>
            </w:r>
          </w:p>
        </w:tc>
      </w:tr>
      <w:tr>
        <w:trPr>
          <w:trHeight w:val="614" w:hRule="atLeast"/>
        </w:trPr>
        <w:tc>
          <w:tcPr>
            <w:tcW w:w="4335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1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Беляев С.А.</w:t>
            </w:r>
          </w:p>
        </w:tc>
      </w:tr>
    </w:tbl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2023</w:t>
      </w:r>
    </w:p>
    <w:p>
      <w:pPr>
        <w:pStyle w:val="2"/>
        <w:numPr>
          <w:ilvl w:val="1"/>
          <w:numId w:val="1"/>
        </w:numPr>
        <w:ind w:firstLine="709"/>
        <w:rPr>
          <w:color w:val="000000"/>
        </w:rPr>
      </w:pPr>
      <w:r>
        <w:rPr>
          <w:color w:val="000000"/>
        </w:rPr>
        <w:t>Цель и задачи работы.</w:t>
      </w:r>
    </w:p>
    <w:p>
      <w:pPr>
        <w:pStyle w:val="Style17"/>
        <w:ind w:firstLine="709"/>
        <w:rPr>
          <w:rFonts w:eastAsia="NSimSun"/>
          <w:b w:val="false"/>
          <w:b w:val="false"/>
          <w:bCs w:val="false"/>
          <w:szCs w:val="24"/>
        </w:rPr>
      </w:pPr>
      <w:r>
        <w:rPr>
          <w:rFonts w:eastAsia="NSimSun"/>
          <w:b w:val="false"/>
          <w:bCs w:val="false"/>
          <w:color w:val="000000"/>
          <w:szCs w:val="24"/>
        </w:rPr>
        <w:t xml:space="preserve">Целью работы является изучение возможностей применения фреймворка Vue (https://v3.ru.vuejs.org/ru/) для разработки интерфейсов пользователя web-приложений и организации E2E тестирования клиентской части приложения. Для достижения поставленной цели требуется решить следующие задачи: </w:t>
      </w:r>
    </w:p>
    <w:p>
      <w:pPr>
        <w:pStyle w:val="Style17"/>
        <w:ind w:firstLine="709"/>
        <w:rPr>
          <w:rFonts w:eastAsia="NSimSun"/>
          <w:b w:val="false"/>
          <w:b w:val="false"/>
          <w:bCs w:val="false"/>
          <w:szCs w:val="24"/>
        </w:rPr>
      </w:pPr>
      <w:r>
        <w:rPr>
          <w:rFonts w:eastAsia="NSimSun"/>
          <w:b w:val="false"/>
          <w:bCs w:val="false"/>
          <w:color w:val="000000"/>
          <w:szCs w:val="24"/>
        </w:rPr>
        <w:t xml:space="preserve">– </w:t>
      </w:r>
      <w:r>
        <w:rPr>
          <w:rFonts w:eastAsia="NSimSun"/>
          <w:b w:val="false"/>
          <w:bCs w:val="false"/>
          <w:color w:val="000000"/>
          <w:szCs w:val="24"/>
        </w:rPr>
        <w:t>разработка интерфейса web-приложения;</w:t>
      </w:r>
    </w:p>
    <w:p>
      <w:pPr>
        <w:pStyle w:val="Style17"/>
        <w:ind w:firstLine="709"/>
        <w:rPr>
          <w:rFonts w:eastAsia="NSimSun"/>
          <w:b w:val="false"/>
          <w:b w:val="false"/>
          <w:bCs w:val="false"/>
          <w:szCs w:val="24"/>
        </w:rPr>
      </w:pPr>
      <w:r>
        <w:rPr>
          <w:rFonts w:eastAsia="NSimSun"/>
          <w:b w:val="false"/>
          <w:bCs w:val="false"/>
          <w:color w:val="000000"/>
          <w:szCs w:val="24"/>
        </w:rPr>
        <w:t xml:space="preserve">– </w:t>
      </w:r>
      <w:r>
        <w:rPr>
          <w:rFonts w:eastAsia="NSimSun"/>
          <w:b w:val="false"/>
          <w:bCs w:val="false"/>
          <w:color w:val="000000"/>
          <w:szCs w:val="24"/>
        </w:rPr>
        <w:t>создание web-сервера на основе NestJS. Подготовка web-сокетов для обновления информации о стоимости у всех клиентов;</w:t>
      </w:r>
    </w:p>
    <w:p>
      <w:pPr>
        <w:pStyle w:val="Style17"/>
        <w:ind w:firstLine="709"/>
        <w:rPr>
          <w:rFonts w:eastAsia="NSimSun"/>
          <w:b w:val="false"/>
          <w:b w:val="false"/>
          <w:bCs w:val="false"/>
          <w:szCs w:val="24"/>
        </w:rPr>
      </w:pPr>
      <w:r>
        <w:rPr>
          <w:rFonts w:eastAsia="NSimSun"/>
          <w:b w:val="false"/>
          <w:bCs w:val="false"/>
          <w:color w:val="000000"/>
          <w:szCs w:val="24"/>
        </w:rPr>
        <w:t xml:space="preserve">– </w:t>
      </w:r>
      <w:r>
        <w:rPr>
          <w:rFonts w:eastAsia="NSimSun"/>
          <w:b w:val="false"/>
          <w:bCs w:val="false"/>
          <w:color w:val="000000"/>
          <w:szCs w:val="24"/>
        </w:rPr>
        <w:t>создание каркаса web-приложения с использованием Vue;</w:t>
      </w:r>
    </w:p>
    <w:p>
      <w:pPr>
        <w:pStyle w:val="Style17"/>
        <w:ind w:firstLine="709"/>
        <w:rPr>
          <w:rFonts w:eastAsia="NSimSun"/>
          <w:b w:val="false"/>
          <w:b w:val="false"/>
          <w:bCs w:val="false"/>
          <w:szCs w:val="24"/>
        </w:rPr>
      </w:pPr>
      <w:r>
        <w:rPr>
          <w:rFonts w:eastAsia="NSimSun"/>
          <w:b w:val="false"/>
          <w:bCs w:val="false"/>
          <w:color w:val="000000"/>
          <w:szCs w:val="24"/>
        </w:rPr>
        <w:t xml:space="preserve">– </w:t>
      </w:r>
      <w:r>
        <w:rPr>
          <w:rFonts w:eastAsia="NSimSun"/>
          <w:b w:val="false"/>
          <w:bCs w:val="false"/>
          <w:color w:val="000000"/>
          <w:szCs w:val="24"/>
        </w:rPr>
        <w:t>разработка перечня компонентов;</w:t>
      </w:r>
    </w:p>
    <w:p>
      <w:pPr>
        <w:pStyle w:val="Style17"/>
        <w:ind w:firstLine="709"/>
        <w:rPr>
          <w:rFonts w:eastAsia="NSimSun"/>
          <w:b w:val="false"/>
          <w:b w:val="false"/>
          <w:bCs w:val="false"/>
          <w:szCs w:val="24"/>
        </w:rPr>
      </w:pPr>
      <w:r>
        <w:rPr>
          <w:rFonts w:eastAsia="NSimSun"/>
          <w:b w:val="false"/>
          <w:bCs w:val="false"/>
          <w:color w:val="000000"/>
          <w:szCs w:val="24"/>
        </w:rPr>
        <w:t xml:space="preserve">– </w:t>
      </w:r>
      <w:r>
        <w:rPr>
          <w:rFonts w:eastAsia="NSimSun"/>
          <w:b w:val="false"/>
          <w:bCs w:val="false"/>
          <w:color w:val="000000"/>
          <w:szCs w:val="24"/>
        </w:rPr>
        <w:t>создание статической версии интерфейса;</w:t>
      </w:r>
    </w:p>
    <w:p>
      <w:pPr>
        <w:pStyle w:val="Style17"/>
        <w:ind w:firstLine="709"/>
        <w:rPr>
          <w:rFonts w:eastAsia="NSimSun"/>
          <w:b w:val="false"/>
          <w:b w:val="false"/>
          <w:bCs w:val="false"/>
          <w:szCs w:val="24"/>
        </w:rPr>
      </w:pPr>
      <w:r>
        <w:rPr>
          <w:rFonts w:eastAsia="NSimSun"/>
          <w:b w:val="false"/>
          <w:bCs w:val="false"/>
          <w:color w:val="000000"/>
          <w:szCs w:val="24"/>
        </w:rPr>
        <w:t xml:space="preserve">– </w:t>
      </w:r>
      <w:r>
        <w:rPr>
          <w:rFonts w:eastAsia="NSimSun"/>
          <w:b w:val="false"/>
          <w:bCs w:val="false"/>
          <w:color w:val="000000"/>
          <w:szCs w:val="24"/>
        </w:rPr>
        <w:t>программирование потока изменения состояний web-приложения;</w:t>
      </w:r>
    </w:p>
    <w:p>
      <w:pPr>
        <w:pStyle w:val="Style17"/>
        <w:ind w:firstLine="709"/>
        <w:rPr>
          <w:rFonts w:eastAsia="NSimSun"/>
          <w:b w:val="false"/>
          <w:b w:val="false"/>
          <w:bCs w:val="false"/>
          <w:szCs w:val="24"/>
        </w:rPr>
      </w:pPr>
      <w:r>
        <w:rPr>
          <w:rFonts w:eastAsia="NSimSun"/>
          <w:b w:val="false"/>
          <w:bCs w:val="false"/>
          <w:color w:val="000000"/>
          <w:szCs w:val="24"/>
        </w:rPr>
        <w:t xml:space="preserve">– </w:t>
      </w:r>
      <w:r>
        <w:rPr>
          <w:rFonts w:eastAsia="NSimSun"/>
          <w:b w:val="false"/>
          <w:bCs w:val="false"/>
          <w:color w:val="000000"/>
          <w:szCs w:val="24"/>
        </w:rPr>
        <w:t>разработка скрипта автоматического тестирования web-приложения.</w:t>
      </w:r>
    </w:p>
    <w:p>
      <w:pPr>
        <w:pStyle w:val="Style17"/>
        <w:rPr/>
      </w:pPr>
      <w:r>
        <w:rPr/>
      </w:r>
    </w:p>
    <w:p>
      <w:pPr>
        <w:pStyle w:val="Style17"/>
        <w:rPr>
          <w:b/>
          <w:b/>
        </w:rPr>
      </w:pPr>
      <w:r>
        <w:rPr>
          <w:b/>
        </w:rPr>
        <w:t>Основные теоретические сведения.</w:t>
      </w:r>
    </w:p>
    <w:p>
      <w:pPr>
        <w:pStyle w:val="Style17"/>
        <w:rPr>
          <w:color w:val="000000"/>
        </w:rPr>
      </w:pPr>
      <w:r>
        <w:rPr>
          <w:b w:val="false"/>
          <w:color w:val="000000"/>
        </w:rPr>
        <w:t xml:space="preserve">Vue – фреймворк для создания пользовательских интерфейсов. В отличие от фреймворков-монолитов, Vue создавался пригодным для постепенного внедрения. Его ядро решает задачи уровня представления, упрощая интеграцию с другими библиотеками и существующими проектами. С другой стороны, Vue подходит и для разработки сложных одностраничных приложений. </w:t>
      </w:r>
    </w:p>
    <w:p>
      <w:pPr>
        <w:pStyle w:val="Style17"/>
        <w:rPr>
          <w:color w:val="000000"/>
        </w:rPr>
      </w:pPr>
      <w:r>
        <w:rPr>
          <w:b w:val="false"/>
          <w:color w:val="000000"/>
        </w:rPr>
        <w:t xml:space="preserve">Selenium – фреймворк тестирования web-приложений, позволяет программировать автоматизированные тесты клиентской части web-приложений, а также записывать и воспроизводить действия пользователей. </w:t>
      </w:r>
    </w:p>
    <w:p>
      <w:pPr>
        <w:pStyle w:val="Style17"/>
        <w:rPr>
          <w:color w:val="000000"/>
        </w:rPr>
      </w:pPr>
      <w:r>
        <w:rPr>
          <w:b w:val="false"/>
          <w:color w:val="000000"/>
        </w:rPr>
        <w:t>Headless-браузер – браузер без интерфейса пользователя, предназначенный для тестирования web-приложений.</w:t>
      </w:r>
    </w:p>
    <w:p>
      <w:pPr>
        <w:pStyle w:val="Style17"/>
        <w:rPr/>
      </w:pPr>
      <w:r>
        <w:rPr/>
      </w:r>
    </w:p>
    <w:p>
      <w:pPr>
        <w:pStyle w:val="2"/>
        <w:numPr>
          <w:ilvl w:val="1"/>
          <w:numId w:val="1"/>
        </w:numPr>
        <w:ind w:firstLine="709"/>
        <w:rPr>
          <w:color w:val="000000"/>
        </w:rPr>
      </w:pPr>
      <w:r>
        <w:rPr>
          <w:color w:val="000000"/>
        </w:rPr>
        <w:t>Общая формулировка задание.</w:t>
      </w:r>
    </w:p>
    <w:p>
      <w:pPr>
        <w:pStyle w:val="Style17"/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>Необходимо создать web-приложение, обеспечивающее использование пользователем социальной сети. Пользователь может зарегистрироваться в социальной сети. Может добавить или удалить свою фотографию, может управлять своими друзьями в социальной сети, может добавить сообщение (новость) на свою страницу, может просматривать список новостей своих друзей.</w:t>
      </w:r>
    </w:p>
    <w:p>
      <w:pPr>
        <w:pStyle w:val="Style17"/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>Основные требования:</w:t>
      </w:r>
    </w:p>
    <w:p>
      <w:pPr>
        <w:pStyle w:val="Style17"/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 xml:space="preserve">Необходимо создать web-приложение, обеспечивающее работу брокера, у него есть запас денежных средств, он имеет возможность купить или продать акции (любое доступное количество), а также контролировать изменение котировок акций. В приложении должен отображаться баланс (запас денежных средств плюс стоимость акций), а также прибыль или убыток, которые он получил по каждой акции. Основные требования следующие: </w:t>
      </w:r>
    </w:p>
    <w:p>
      <w:pPr>
        <w:pStyle w:val="Style17"/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>1. Приложение получает исходные данные из модуля администрирования приложения «Биржа акций» в виде настроек в формате JSON-файла и в виде данных от web-сокета по изменению стоимости акций во времени.</w:t>
      </w:r>
    </w:p>
    <w:p>
      <w:pPr>
        <w:pStyle w:val="Style17"/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>2. В качестве сервера используется NestJS.</w:t>
      </w:r>
    </w:p>
    <w:p>
      <w:pPr>
        <w:pStyle w:val="Style17"/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>3. Участники торгов подключаются к приложению «Покупка и продажа акций».</w:t>
      </w:r>
    </w:p>
    <w:p>
      <w:pPr>
        <w:pStyle w:val="Style17"/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>4. Предусмотрена HTML-страница администратора, на которой отображается перечень участников. Для каждого участника отображается его баланс, количество акций каждого типа у каждого участника и его прибыль или убыток по каждой акции в текущий момент времени.</w:t>
      </w:r>
    </w:p>
    <w:p>
      <w:pPr>
        <w:pStyle w:val="Style17"/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>5. Предусмотрена HTML-страница входа в приложение, где каждый участник указывает (или выбирает из допустимых) свое имя.</w:t>
      </w:r>
    </w:p>
    <w:p>
      <w:pPr>
        <w:pStyle w:val="Style17"/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>6. Предусмотрена HTML-страница, на которой участнику отображаются:</w:t>
      </w:r>
    </w:p>
    <w:p>
      <w:pPr>
        <w:pStyle w:val="Style17"/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 xml:space="preserve">– </w:t>
      </w:r>
      <w:r>
        <w:rPr>
          <w:rFonts w:cs="Times New Roman"/>
          <w:b w:val="false"/>
          <w:kern w:val="0"/>
          <w:lang w:eastAsia="ru-RU" w:bidi="ar-SA"/>
        </w:rPr>
        <w:t>текущая имитируемая дата;</w:t>
      </w:r>
    </w:p>
    <w:p>
      <w:pPr>
        <w:pStyle w:val="Style17"/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 xml:space="preserve">– </w:t>
      </w:r>
      <w:r>
        <w:rPr>
          <w:rFonts w:cs="Times New Roman"/>
          <w:b w:val="false"/>
          <w:kern w:val="0"/>
          <w:lang w:eastAsia="ru-RU" w:bidi="ar-SA"/>
        </w:rPr>
        <w:t>текущая стоимость каждой из акций, выставленных на торги;</w:t>
      </w:r>
    </w:p>
    <w:p>
      <w:pPr>
        <w:pStyle w:val="Style17"/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 xml:space="preserve">– </w:t>
      </w:r>
      <w:r>
        <w:rPr>
          <w:rFonts w:cs="Times New Roman"/>
          <w:b w:val="false"/>
          <w:kern w:val="0"/>
          <w:lang w:eastAsia="ru-RU" w:bidi="ar-SA"/>
        </w:rPr>
        <w:t>общее количество доступных средств;</w:t>
      </w:r>
    </w:p>
    <w:p>
      <w:pPr>
        <w:pStyle w:val="Style17"/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 xml:space="preserve">– </w:t>
      </w:r>
      <w:r>
        <w:rPr>
          <w:rFonts w:cs="Times New Roman"/>
          <w:b w:val="false"/>
          <w:kern w:val="0"/>
          <w:lang w:eastAsia="ru-RU" w:bidi="ar-SA"/>
        </w:rPr>
        <w:t>количество, стоимость и прибыль/убыток по каждой купленной акции.</w:t>
      </w:r>
    </w:p>
    <w:p>
      <w:pPr>
        <w:pStyle w:val="Style17"/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 xml:space="preserve">На этой же странице у брокера есть возможность: </w:t>
      </w:r>
    </w:p>
    <w:p>
      <w:pPr>
        <w:pStyle w:val="Style17"/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 xml:space="preserve">– </w:t>
      </w:r>
      <w:r>
        <w:rPr>
          <w:rFonts w:cs="Times New Roman"/>
          <w:b w:val="false"/>
          <w:kern w:val="0"/>
          <w:lang w:eastAsia="ru-RU" w:bidi="ar-SA"/>
        </w:rPr>
        <w:t>открыть диалоговое окно просмотра графика изменения цены каждой акции (с момента начала торгов до текущего момента) с учётом сообщений об изменении стоимости акций;</w:t>
      </w:r>
    </w:p>
    <w:p>
      <w:pPr>
        <w:pStyle w:val="Style17"/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 xml:space="preserve">– </w:t>
      </w:r>
      <w:r>
        <w:rPr>
          <w:rFonts w:cs="Times New Roman"/>
          <w:b w:val="false"/>
          <w:kern w:val="0"/>
          <w:lang w:eastAsia="ru-RU" w:bidi="ar-SA"/>
        </w:rPr>
        <w:t>купить/продать интересующее его количество акций.</w:t>
      </w:r>
    </w:p>
    <w:p>
      <w:pPr>
        <w:pStyle w:val="Style17"/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 xml:space="preserve">Комментарии: </w:t>
      </w:r>
    </w:p>
    <w:p>
      <w:pPr>
        <w:pStyle w:val="Style17"/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 xml:space="preserve">– </w:t>
      </w:r>
      <w:r>
        <w:rPr>
          <w:rFonts w:cs="Times New Roman"/>
          <w:b w:val="false"/>
          <w:kern w:val="0"/>
          <w:lang w:eastAsia="ru-RU" w:bidi="ar-SA"/>
        </w:rPr>
        <w:t>брокер не может купить акции, если денег не хватает;</w:t>
      </w:r>
    </w:p>
    <w:p>
      <w:pPr>
        <w:pStyle w:val="Style17"/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 xml:space="preserve">– </w:t>
      </w:r>
      <w:r>
        <w:rPr>
          <w:rFonts w:cs="Times New Roman"/>
          <w:b w:val="false"/>
          <w:kern w:val="0"/>
          <w:lang w:eastAsia="ru-RU" w:bidi="ar-SA"/>
        </w:rPr>
        <w:t>купля/продажа происходит «мгновенно».</w:t>
      </w:r>
    </w:p>
    <w:p>
      <w:pPr>
        <w:pStyle w:val="Style17"/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>7. Разработаны автоматизированные тесты для проверки корректности работы клиентской части web-приложения с использованием headlessбраузера или фреймворка Selenium. Как минимум необходимо проверить, что при покупке/продаже N акций в определённую дату соответствующим образом изменяется баланс средств брокера и через некоторое время получается правильная прибыль/убыток по данной акции.</w:t>
      </w:r>
    </w:p>
    <w:p>
      <w:pPr>
        <w:pStyle w:val="Style17"/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>Преимуществом будет использовать Material Design Framework (https://vuetifyjs.com/en).</w:t>
      </w:r>
    </w:p>
    <w:p>
      <w:pPr>
        <w:pStyle w:val="Style17"/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</w:r>
    </w:p>
    <w:p>
      <w:pPr>
        <w:pStyle w:val="2"/>
        <w:numPr>
          <w:ilvl w:val="1"/>
          <w:numId w:val="1"/>
        </w:numPr>
        <w:ind w:firstLine="709"/>
        <w:rPr>
          <w:color w:val="000000"/>
        </w:rPr>
      </w:pPr>
      <w:r>
        <w:rPr>
          <w:color w:val="000000"/>
        </w:rPr>
        <w:t>Выполнение работы.</w:t>
      </w:r>
    </w:p>
    <w:p>
      <w:pPr>
        <w:pStyle w:val="Style17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0" w:right="0" w:firstLine="737"/>
        <w:jc w:val="both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В качестве сервера использовался Nest. Часть функций для покупки и продажи акций, входа в приложение было прописана в файле edit.ts лабораторной работы 5.</w:t>
      </w:r>
    </w:p>
    <w:p>
      <w:pPr>
        <w:pStyle w:val="Style17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0" w:right="0" w:firstLine="737"/>
        <w:jc w:val="both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В папке Puppeteer прописан main.test.ts для тестирования клиентской части приложения с использованием Jest. В данном файле прописан тест при покупке акции (см. рис. 1-3).</w:t>
      </w:r>
    </w:p>
    <w:p>
      <w:pPr>
        <w:pStyle w:val="Style17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jc w:val="both"/>
        <w:rPr>
          <w:rFonts w:cs="Times New Roman"/>
          <w:color w:val="000000"/>
          <w:lang w:eastAsia="ru-RU" w:bidi="ar-SA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2410" cy="39039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ind w:hanging="0"/>
        <w:rPr/>
      </w:pPr>
      <w:r>
        <w:rPr/>
      </w:r>
    </w:p>
    <w:p>
      <w:pPr>
        <w:pStyle w:val="Style17"/>
        <w:ind w:hanging="0"/>
        <w:rPr/>
      </w:pPr>
      <w:r>
        <w:rPr/>
      </w:r>
    </w:p>
    <w:p>
      <w:pPr>
        <w:pStyle w:val="Style17"/>
        <w:ind w:hanging="0"/>
        <w:rPr/>
      </w:pPr>
      <w:r>
        <w:rPr/>
      </w:r>
    </w:p>
    <w:p>
      <w:pPr>
        <w:pStyle w:val="Style17"/>
        <w:ind w:hanging="0"/>
        <w:rPr/>
      </w:pPr>
      <w:r>
        <w:rPr/>
      </w:r>
    </w:p>
    <w:p>
      <w:pPr>
        <w:pStyle w:val="Style17"/>
        <w:ind w:hanging="0"/>
        <w:rPr/>
      </w:pPr>
      <w:r>
        <w:rPr/>
      </w:r>
    </w:p>
    <w:p>
      <w:pPr>
        <w:pStyle w:val="Style17"/>
        <w:ind w:hanging="0"/>
        <w:rPr/>
      </w:pPr>
      <w:r>
        <w:rPr/>
      </w:r>
    </w:p>
    <w:p>
      <w:pPr>
        <w:pStyle w:val="Style17"/>
        <w:ind w:hanging="0"/>
        <w:jc w:val="center"/>
        <w:rPr/>
      </w:pPr>
      <w:r>
        <w:rPr/>
      </w:r>
    </w:p>
    <w:p>
      <w:pPr>
        <w:pStyle w:val="Style17"/>
        <w:ind w:hanging="0"/>
        <w:jc w:val="center"/>
        <w:rPr/>
      </w:pPr>
      <w:r>
        <w:rPr/>
      </w:r>
    </w:p>
    <w:p>
      <w:pPr>
        <w:pStyle w:val="Style17"/>
        <w:ind w:hanging="0"/>
        <w:jc w:val="center"/>
        <w:rPr/>
      </w:pPr>
      <w:r>
        <w:rPr/>
      </w:r>
    </w:p>
    <w:p>
      <w:pPr>
        <w:pStyle w:val="Style17"/>
        <w:ind w:hanging="0"/>
        <w:jc w:val="center"/>
        <w:rPr/>
      </w:pPr>
      <w:r>
        <w:rPr/>
      </w:r>
    </w:p>
    <w:p>
      <w:pPr>
        <w:pStyle w:val="Style17"/>
        <w:ind w:hanging="0"/>
        <w:jc w:val="center"/>
        <w:rPr/>
      </w:pPr>
      <w:r>
        <w:rPr/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center"/>
        <w:rPr/>
      </w:pPr>
      <w:r>
        <w:rPr/>
        <w:t>Рис. 1 — результат работы теста</w:t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45280" cy="3108960"/>
            <wp:effectExtent l="0" t="0" r="0" b="0"/>
            <wp:wrapSquare wrapText="largest"/>
            <wp:docPr id="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center"/>
        <w:rPr/>
      </w:pPr>
      <w:r>
        <w:rPr/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center"/>
        <w:rPr/>
      </w:pPr>
      <w:r>
        <w:rPr/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center"/>
        <w:rPr/>
      </w:pPr>
      <w:r>
        <w:rPr/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center"/>
        <w:rPr/>
      </w:pPr>
      <w:r>
        <w:rPr/>
        <w:t xml:space="preserve">Рис. 2- </w:t>
      </w:r>
      <w:r>
        <w:rPr/>
        <w:t>Скриншот до покупки акции</w:t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7535" cy="3305810"/>
            <wp:effectExtent l="0" t="0" r="0" b="0"/>
            <wp:wrapSquare wrapText="largest"/>
            <wp:docPr id="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center"/>
        <w:rPr/>
      </w:pPr>
      <w:r>
        <w:rPr/>
        <w:t>Рис. 3 — Скриншот после покупки акции</w:t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  <w:t>3</w:t>
      </w:r>
      <w:r>
        <w:rPr/>
        <w:t>.</w:t>
        <w:tab/>
      </w:r>
      <w:r>
        <w:rPr/>
        <w:t>Маршрутизация</w:t>
      </w:r>
      <w:r>
        <w:rPr/>
        <w:t xml:space="preserve"> (</w:t>
      </w:r>
      <w:r>
        <w:rPr/>
        <w:t>routes.js</w:t>
      </w:r>
      <w:r>
        <w:rPr/>
        <w:t>).</w:t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  <w:t xml:space="preserve">В данном файле </w:t>
      </w:r>
      <w:r>
        <w:rPr/>
        <w:t>прописаны основные пути и компоненты обрабатывающие для них.</w:t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center"/>
        <w:rPr/>
      </w:pPr>
      <w:r>
        <w:rPr/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  <w:t>4</w:t>
      </w:r>
      <w:r>
        <w:rPr/>
        <w:t>.</w:t>
        <w:tab/>
      </w:r>
      <w:r>
        <w:rPr/>
        <w:t>Файл App.vue.</w:t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  <w:t xml:space="preserve">Данный файл отображает маршруты и ссылки переходов между компонентами. Если пользователь является администратором, то он видит кнопку «Управление». </w:t>
      </w:r>
      <w:r>
        <w:rPr/>
        <w:t>Также в данном файле подключается основной стиль для шрифта сайта.</w:t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  <w:t>5.</w:t>
        <w:tab/>
        <w:t>Файл Home.vue.</w:t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  <w:t>В данном файле описан блок кода для главной страницы (см. рис. 4).</w:t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1160" cy="307594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4 — Главная страница (биржа закрыта).</w:t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  <w:t>На страница отображается карточка пользователя (аватар, имя и баланс), а также проводятся основные торги. Здесь же содержится компонент Component для отображения акций, участвующих в торгах (см. рис. 5).</w:t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3946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5 — Главная страница (торги открыты).</w:t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  <w:t>6.</w:t>
        <w:tab/>
        <w:t>Файл Component.vue.</w:t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  <w:t xml:space="preserve">В данном файле расположен блок кода для отображения карточки акции, участвующей в торгах. Сама карточка имеет: название акции, ее стоимость, разницу в % от предыдущей стоимости, </w:t>
      </w:r>
      <w:r>
        <w:rPr/>
        <w:t>количество данной акции у брокера, кнопки купить/продать, прибыль. Причем, если у пользователя данной акции нет, то кнопка продать не высвечивается, также не высвечивается блок количества и прибыли.</w:t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  <w:t>7.</w:t>
        <w:tab/>
        <w:t>Файл Admin.vue.</w:t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  <w:t>В данном файле имеется блок для управления, который видит только администратор. В нем отображается информация о всех пользователях (см. рис. 6).</w:t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4655" cy="3088640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6 — Страница управления</w:t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  <w:t>Для каждого пользователя отображается имя, счет и акции. Для каждой акции выводится количество и прибыль/убыль для акции.</w:t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  <w:t>Компонент для самих брокеров прописан в файле Block.vue ( в нем отображается имя брокера и его баланс). Для отображения акции прописан компонент в файле Sblock.vue ( в нем отображается количество данной акции и прибыль/убыль или не участвует в торгах).</w:t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  <w:t>8.</w:t>
        <w:tab/>
        <w:t>Файлы store.js и storestocks.js.</w:t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  <w:t xml:space="preserve">В первом файле </w:t>
      </w:r>
      <w:r>
        <w:rPr/>
        <w:t>создает</w:t>
      </w:r>
      <w:r>
        <w:rPr/>
        <w:t>ся</w:t>
      </w:r>
      <w:r>
        <w:rPr/>
        <w:t xml:space="preserve"> Vuex хранилище с именем "User". В этом хранилище определены состояние (state), геттеры (getters) и мутации (mutations).</w:t>
      </w:r>
    </w:p>
    <w:p>
      <w:pPr>
        <w:pStyle w:val="Style17"/>
        <w:numPr>
          <w:ilvl w:val="0"/>
          <w:numId w:val="3"/>
        </w:numPr>
        <w:pBdr/>
        <w:tabs>
          <w:tab w:val="clear" w:pos="708"/>
          <w:tab w:val="left" w:pos="0" w:leader="none"/>
        </w:tabs>
        <w:spacing w:before="0" w:after="283"/>
        <w:ind w:left="709" w:firstLine="426"/>
        <w:rPr/>
      </w:pPr>
      <w:r>
        <w:rPr/>
        <w:t>Состояние (state) хранит следующие значения:</w:t>
      </w:r>
    </w:p>
    <w:p>
      <w:pPr>
        <w:pStyle w:val="Style17"/>
        <w:numPr>
          <w:ilvl w:val="1"/>
          <w:numId w:val="3"/>
        </w:numPr>
        <w:pBdr/>
        <w:tabs>
          <w:tab w:val="clear" w:pos="708"/>
          <w:tab w:val="left" w:pos="0" w:leader="none"/>
        </w:tabs>
        <w:ind w:left="1418" w:firstLine="426"/>
        <w:rPr/>
      </w:pPr>
      <w:r>
        <w:rPr/>
        <w:t>nameU: значение, полученное из localStorage с ключом "user".</w:t>
      </w:r>
    </w:p>
    <w:p>
      <w:pPr>
        <w:pStyle w:val="Style17"/>
        <w:numPr>
          <w:ilvl w:val="1"/>
          <w:numId w:val="3"/>
        </w:numPr>
        <w:pBdr/>
        <w:tabs>
          <w:tab w:val="clear" w:pos="708"/>
          <w:tab w:val="left" w:pos="0" w:leader="none"/>
        </w:tabs>
        <w:ind w:left="1418" w:firstLine="426"/>
        <w:rPr/>
      </w:pPr>
      <w:r>
        <w:rPr/>
        <w:t>money: значение 0.</w:t>
      </w:r>
    </w:p>
    <w:p>
      <w:pPr>
        <w:pStyle w:val="Style17"/>
        <w:numPr>
          <w:ilvl w:val="1"/>
          <w:numId w:val="3"/>
        </w:numPr>
        <w:pBdr/>
        <w:tabs>
          <w:tab w:val="clear" w:pos="708"/>
          <w:tab w:val="left" w:pos="0" w:leader="none"/>
        </w:tabs>
        <w:ind w:left="1418" w:firstLine="426"/>
        <w:rPr/>
      </w:pPr>
      <w:r>
        <w:rPr/>
        <w:t>stocks: пустой массив.</w:t>
      </w:r>
    </w:p>
    <w:p>
      <w:pPr>
        <w:pStyle w:val="Style17"/>
        <w:numPr>
          <w:ilvl w:val="1"/>
          <w:numId w:val="3"/>
        </w:numPr>
        <w:pBdr/>
        <w:tabs>
          <w:tab w:val="clear" w:pos="708"/>
          <w:tab w:val="left" w:pos="0" w:leader="none"/>
        </w:tabs>
        <w:ind w:left="1418" w:firstLine="426"/>
        <w:rPr/>
      </w:pPr>
      <w:r>
        <w:rPr/>
        <w:t>admin: значение false.</w:t>
      </w:r>
    </w:p>
    <w:p>
      <w:pPr>
        <w:pStyle w:val="Style17"/>
        <w:numPr>
          <w:ilvl w:val="1"/>
          <w:numId w:val="3"/>
        </w:numPr>
        <w:pBdr/>
        <w:tabs>
          <w:tab w:val="clear" w:pos="708"/>
          <w:tab w:val="left" w:pos="0" w:leader="none"/>
        </w:tabs>
        <w:ind w:left="1418" w:firstLine="426"/>
        <w:rPr/>
      </w:pPr>
      <w:r>
        <w:rPr/>
        <w:t>photo: значение 5.</w:t>
      </w:r>
    </w:p>
    <w:p>
      <w:pPr>
        <w:pStyle w:val="Style17"/>
        <w:numPr>
          <w:ilvl w:val="0"/>
          <w:numId w:val="3"/>
        </w:numPr>
        <w:pBdr/>
        <w:tabs>
          <w:tab w:val="clear" w:pos="708"/>
          <w:tab w:val="left" w:pos="0" w:leader="none"/>
        </w:tabs>
        <w:spacing w:before="0" w:after="283"/>
        <w:ind w:left="709" w:firstLine="426"/>
        <w:rPr/>
      </w:pPr>
      <w:r>
        <w:rPr/>
        <w:t>Геттеры (getters) определяют, как получить данные из состояния.</w:t>
      </w:r>
    </w:p>
    <w:p>
      <w:pPr>
        <w:pStyle w:val="Style17"/>
        <w:numPr>
          <w:ilvl w:val="1"/>
          <w:numId w:val="3"/>
        </w:numPr>
        <w:pBdr/>
        <w:tabs>
          <w:tab w:val="clear" w:pos="708"/>
          <w:tab w:val="left" w:pos="0" w:leader="none"/>
        </w:tabs>
        <w:ind w:left="1418" w:firstLine="426"/>
        <w:rPr/>
      </w:pPr>
      <w:r>
        <w:rPr/>
        <w:t>get_stocks(state): возвращает значение state.stocks.</w:t>
      </w:r>
    </w:p>
    <w:p>
      <w:pPr>
        <w:pStyle w:val="Style17"/>
        <w:numPr>
          <w:ilvl w:val="1"/>
          <w:numId w:val="3"/>
        </w:numPr>
        <w:pBdr/>
        <w:tabs>
          <w:tab w:val="clear" w:pos="708"/>
          <w:tab w:val="left" w:pos="0" w:leader="none"/>
        </w:tabs>
        <w:ind w:left="1418" w:firstLine="426"/>
        <w:rPr/>
      </w:pPr>
      <w:r>
        <w:rPr/>
        <w:t>get_stock(state, name): итерируется по массиву state.stocks и возвращает объект со значениями set, count и cost, соответствующими переданному параметру name. Если совпадений нет, возвращает объект с set=false, count=0 и cost=0.</w:t>
      </w:r>
    </w:p>
    <w:p>
      <w:pPr>
        <w:pStyle w:val="Style17"/>
        <w:numPr>
          <w:ilvl w:val="0"/>
          <w:numId w:val="3"/>
        </w:numPr>
        <w:pBdr/>
        <w:tabs>
          <w:tab w:val="clear" w:pos="708"/>
          <w:tab w:val="left" w:pos="0" w:leader="none"/>
        </w:tabs>
        <w:spacing w:before="0" w:after="283"/>
        <w:ind w:left="709" w:firstLine="426"/>
        <w:rPr/>
      </w:pPr>
      <w:r>
        <w:rPr/>
        <w:t>Мутация (mutation) set_user определяет, как изменить состояние.</w:t>
      </w:r>
    </w:p>
    <w:p>
      <w:pPr>
        <w:pStyle w:val="Style17"/>
        <w:numPr>
          <w:ilvl w:val="1"/>
          <w:numId w:val="3"/>
        </w:numPr>
        <w:pBdr/>
        <w:tabs>
          <w:tab w:val="clear" w:pos="708"/>
          <w:tab w:val="left" w:pos="0" w:leader="none"/>
        </w:tabs>
        <w:spacing w:before="0" w:after="283"/>
        <w:ind w:left="1418" w:firstLine="426"/>
        <w:rPr/>
      </w:pPr>
      <w:r>
        <w:rPr/>
        <w:t>set_user(state): обновляет значение state.nameU на значение, полученное из localStorage с ключом "user". Затем делает запрос на URL "</w:t>
      </w:r>
      <w:hyperlink r:id="rId8" w:tgtFrame="_new">
        <w:r>
          <w:rPr/>
          <w:t>http://localhost:4000/getbroker</w:t>
        </w:r>
      </w:hyperlink>
      <w:r>
        <w:rPr/>
        <w:t>" с добавленными параметрами state.nameU. Полученные данные обновляют значения state.money, state.stocks, state.admin и state.photo.</w:t>
      </w:r>
    </w:p>
    <w:p>
      <w:pPr>
        <w:pStyle w:val="Style17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  <w:t>Во втором файле создает</w:t>
      </w:r>
      <w:r>
        <w:rPr/>
        <w:t>ся</w:t>
      </w:r>
      <w:r>
        <w:rPr/>
        <w:t xml:space="preserve"> Vuex хранилище с именем "stocksS". В этом хранилище определены состояние (state), геттеры (getters) и мутации (mutations). Также в данном файле имеется сокет, который во время торгов принимает событие старта торгов (сообщение), и обновляет данные в хранилище.</w:t>
      </w:r>
    </w:p>
    <w:p>
      <w:pPr>
        <w:pStyle w:val="2"/>
        <w:widowControl/>
        <w:numPr>
          <w:ilvl w:val="0"/>
          <w:numId w:val="0"/>
        </w:numPr>
        <w:suppressAutoHyphens w:val="true"/>
        <w:spacing w:lineRule="auto" w:line="360"/>
        <w:ind w:firstLine="709"/>
        <w:jc w:val="both"/>
        <w:rPr>
          <w:color w:val="000000"/>
        </w:rPr>
      </w:pPr>
      <w:r>
        <w:rPr/>
      </w:r>
      <w:r>
        <w:br w:type="page"/>
      </w:r>
    </w:p>
    <w:p>
      <w:pPr>
        <w:pStyle w:val="2"/>
        <w:numPr>
          <w:ilvl w:val="1"/>
          <w:numId w:val="1"/>
        </w:numPr>
        <w:ind w:firstLine="709"/>
        <w:rPr>
          <w:color w:val="000000"/>
        </w:rPr>
      </w:pPr>
      <w:r>
        <w:rPr>
          <w:color w:val="000000"/>
        </w:rPr>
        <w:t>Вывод.</w:t>
      </w:r>
    </w:p>
    <w:p>
      <w:pPr>
        <w:pStyle w:val="Style17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  <w:t xml:space="preserve">В ходе лабораторной работы были </w:t>
      </w:r>
      <w:r>
        <w:rPr>
          <w:rFonts w:eastAsia="NSimSun" w:cs="Times New Roman"/>
          <w:b w:val="false"/>
          <w:bCs w:val="false"/>
          <w:color w:val="000000"/>
          <w:szCs w:val="24"/>
          <w:lang w:eastAsia="ru-RU" w:bidi="ar-SA"/>
        </w:rPr>
        <w:t>изучены возможност</w:t>
      </w:r>
      <w:r>
        <w:rPr>
          <w:rFonts w:eastAsia="NSimSun" w:cs="Times New Roman"/>
          <w:b w:val="false"/>
          <w:bCs w:val="false"/>
          <w:color w:val="000000"/>
          <w:szCs w:val="24"/>
          <w:lang w:eastAsia="ru-RU" w:bidi="ar-SA"/>
        </w:rPr>
        <w:t>и</w:t>
      </w:r>
      <w:r>
        <w:rPr>
          <w:rFonts w:eastAsia="NSimSun" w:cs="Times New Roman"/>
          <w:b w:val="false"/>
          <w:bCs w:val="false"/>
          <w:color w:val="000000"/>
          <w:szCs w:val="24"/>
          <w:lang w:eastAsia="ru-RU" w:bidi="ar-SA"/>
        </w:rPr>
        <w:t xml:space="preserve"> применения фреймворка Vue (https://v3.ru.vuejs.org/ru/) для разработки интерфейсов пользователя web-приложений и организации E2E тестирования клиентской части приложения.</w:t>
      </w:r>
    </w:p>
    <w:sectPr>
      <w:footerReference w:type="default" r:id="rId9"/>
      <w:type w:val="nextPage"/>
      <w:pgSz w:w="11906" w:h="16838"/>
      <w:pgMar w:left="1701" w:right="850" w:gutter="0" w:header="0" w:top="1134" w:footer="1134" w:bottom="1739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eastAsia="NSimSu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26872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 w:customStyle="1">
    <w:name w:val="Heading 1"/>
    <w:basedOn w:val="Style16"/>
    <w:next w:val="Style17"/>
    <w:qFormat/>
    <w:rsid w:val="00726872"/>
    <w:pPr>
      <w:numPr>
        <w:ilvl w:val="0"/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 w:customStyle="1">
    <w:name w:val="Heading 2"/>
    <w:basedOn w:val="Style16"/>
    <w:next w:val="Style17"/>
    <w:qFormat/>
    <w:rsid w:val="00726872"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 w:customStyle="1">
    <w:name w:val="Heading 3"/>
    <w:basedOn w:val="Style16"/>
    <w:next w:val="Style17"/>
    <w:qFormat/>
    <w:rsid w:val="00726872"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sid w:val="00726872"/>
    <w:rPr>
      <w:rFonts w:ascii="Times New Roman" w:hAnsi="Times New Roman"/>
      <w:sz w:val="24"/>
    </w:rPr>
  </w:style>
  <w:style w:type="character" w:styleId="BookTitle">
    <w:name w:val="Book Title"/>
    <w:qFormat/>
    <w:rsid w:val="00726872"/>
    <w:rPr>
      <w:b/>
      <w:smallCaps/>
      <w:spacing w:val="5"/>
    </w:rPr>
  </w:style>
  <w:style w:type="character" w:styleId="Style11" w:customStyle="1">
    <w:name w:val="ТекстРазделов Знак"/>
    <w:qFormat/>
    <w:rsid w:val="00726872"/>
    <w:rPr>
      <w:rFonts w:ascii="Times New Roman" w:hAnsi="Times New Roman"/>
      <w:sz w:val="28"/>
    </w:rPr>
  </w:style>
  <w:style w:type="character" w:styleId="Style12" w:customStyle="1">
    <w:name w:val="Символ нумерации"/>
    <w:qFormat/>
    <w:rsid w:val="00726872"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172c40"/>
    <w:rPr>
      <w:rFonts w:ascii="Tahoma" w:hAnsi="Tahoma"/>
      <w:sz w:val="16"/>
      <w:szCs w:val="14"/>
    </w:rPr>
  </w:style>
  <w:style w:type="character" w:styleId="Style14">
    <w:name w:val="Интернет-ссылка"/>
    <w:basedOn w:val="DefaultParagraphFont"/>
    <w:uiPriority w:val="99"/>
    <w:unhideWhenUsed/>
    <w:rsid w:val="008268c6"/>
    <w:rPr>
      <w:color w:val="0000FF" w:themeColor="hyperlink"/>
      <w:u w:val="single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 w:customStyle="1">
    <w:name w:val="Заголовок"/>
    <w:basedOn w:val="Normal"/>
    <w:next w:val="Style17"/>
    <w:qFormat/>
    <w:rsid w:val="00726872"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Style17">
    <w:name w:val="Body Text"/>
    <w:basedOn w:val="Normal"/>
    <w:rsid w:val="00726872"/>
    <w:pPr/>
    <w:rPr/>
  </w:style>
  <w:style w:type="paragraph" w:styleId="Style18">
    <w:name w:val="List"/>
    <w:basedOn w:val="Style17"/>
    <w:rsid w:val="00726872"/>
    <w:pPr/>
    <w:rPr/>
  </w:style>
  <w:style w:type="paragraph" w:styleId="Style19" w:customStyle="1">
    <w:name w:val="Caption"/>
    <w:basedOn w:val="Normal"/>
    <w:qFormat/>
    <w:rsid w:val="00726872"/>
    <w:pPr>
      <w:suppressLineNumbers/>
      <w:spacing w:before="120" w:after="120"/>
    </w:pPr>
    <w:rPr>
      <w:i/>
      <w:iCs/>
      <w:sz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Normal"/>
    <w:qFormat/>
    <w:rsid w:val="00726872"/>
    <w:pPr>
      <w:suppressLineNumbers/>
    </w:pPr>
    <w:rPr/>
  </w:style>
  <w:style w:type="paragraph" w:styleId="DocumentMap">
    <w:name w:val="Document Map"/>
    <w:qFormat/>
    <w:rsid w:val="00726872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Normal"/>
    <w:qFormat/>
    <w:rsid w:val="00726872"/>
    <w:pPr>
      <w:tabs>
        <w:tab w:val="clear" w:pos="708"/>
        <w:tab w:val="left" w:pos="709" w:leader="none"/>
      </w:tabs>
      <w:spacing w:lineRule="auto" w:line="312"/>
    </w:pPr>
    <w:rPr>
      <w:rFonts w:cs="Times New Roman"/>
      <w:lang w:eastAsia="ru-RU" w:bidi="ar-SA"/>
    </w:rPr>
  </w:style>
  <w:style w:type="paragraph" w:styleId="Style21" w:customStyle="1">
    <w:name w:val="Содержимое таблицы"/>
    <w:basedOn w:val="Normal"/>
    <w:qFormat/>
    <w:rsid w:val="00726872"/>
    <w:pPr>
      <w:suppressLineNumbers/>
    </w:pPr>
    <w:rPr/>
  </w:style>
  <w:style w:type="paragraph" w:styleId="Style22" w:customStyle="1">
    <w:name w:val="Листинг"/>
    <w:basedOn w:val="Normal"/>
    <w:qFormat/>
    <w:rsid w:val="00726872"/>
    <w:pPr>
      <w:spacing w:lineRule="auto" w:line="240"/>
    </w:pPr>
    <w:rPr>
      <w:rFonts w:ascii="Courier New" w:hAnsi="Courier New"/>
      <w:sz w:val="22"/>
    </w:rPr>
  </w:style>
  <w:style w:type="paragraph" w:styleId="11" w:customStyle="1">
    <w:name w:val="Сетка таблицы1"/>
    <w:basedOn w:val="DocumentMap"/>
    <w:qFormat/>
    <w:rsid w:val="00726872"/>
    <w:pPr/>
    <w:rPr>
      <w:lang w:eastAsia="en-US"/>
    </w:rPr>
  </w:style>
  <w:style w:type="paragraph" w:styleId="Style23" w:customStyle="1">
    <w:name w:val="Заголовок таблицы"/>
    <w:basedOn w:val="Style21"/>
    <w:qFormat/>
    <w:rsid w:val="00726872"/>
    <w:pPr>
      <w:jc w:val="center"/>
    </w:pPr>
    <w:rPr>
      <w:b/>
      <w:bCs/>
    </w:rPr>
  </w:style>
  <w:style w:type="paragraph" w:styleId="Style24" w:customStyle="1">
    <w:name w:val="Таблица"/>
    <w:basedOn w:val="Style19"/>
    <w:qFormat/>
    <w:rsid w:val="00726872"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Style19"/>
    <w:qFormat/>
    <w:rsid w:val="00726872"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5" w:customStyle="1">
    <w:name w:val="Колонтитул"/>
    <w:basedOn w:val="Normal"/>
    <w:qFormat/>
    <w:rsid w:val="00726872"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6" w:customStyle="1">
    <w:name w:val="Footer"/>
    <w:basedOn w:val="Normal"/>
    <w:rsid w:val="00726872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 w:customStyle="1">
    <w:name w:val="Содержимое врезки"/>
    <w:basedOn w:val="Normal"/>
    <w:qFormat/>
    <w:rsid w:val="00726872"/>
    <w:pPr/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172c40"/>
    <w:pPr>
      <w:spacing w:lineRule="auto" w:line="240"/>
    </w:pPr>
    <w:rPr>
      <w:rFonts w:ascii="Tahoma" w:hAnsi="Tahoma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59"/>
    <w:rsid w:val="00e81b7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://localhost:4000/getbroker" TargetMode="Externa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0B7030-D062-4E56-AB3C-BFFF82F66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Application>LibreOffice/7.3.7.2$Linux_X86_64 LibreOffice_project/30$Build-2</Application>
  <AppVersion>15.0000</AppVersion>
  <Pages>11</Pages>
  <Words>1021</Words>
  <Characters>7049</Characters>
  <CharactersWithSpaces>7997</CharactersWithSpaces>
  <Paragraphs>89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2018-10-16T14:07:00Z</dcterms:created>
  <dc:creator/>
  <dc:description/>
  <dc:language>ru-RU</dc:language>
  <cp:lastModifiedBy/>
  <dcterms:modified xsi:type="dcterms:W3CDTF">2023-12-24T20:42:40Z</dcterms:modified>
  <cp:revision>126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