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DB0BB4">
      <w:pPr>
        <w:snapToGrid w:val="0"/>
        <w:spacing w:before="24" w:beforeLines="10" w:after="24" w:afterLines="10"/>
        <w:rPr>
          <w:rFonts w:hint="eastAsia" w:ascii="仿宋" w:hAnsi="仿宋" w:eastAsia="仿宋" w:cs="仿宋"/>
          <w:color w:val="000000" w:themeColor="text1"/>
          <w:sz w:val="24"/>
          <w:szCs w:val="24"/>
          <w:highlight w:val="none"/>
          <w14:textFill>
            <w14:solidFill>
              <w14:schemeClr w14:val="tx1"/>
            </w14:solidFill>
          </w14:textFill>
        </w:rPr>
      </w:pPr>
    </w:p>
    <w:p w14:paraId="7B6747C7">
      <w:pPr>
        <w:snapToGrid w:val="0"/>
        <w:spacing w:before="24" w:beforeLines="10" w:after="24" w:afterLines="10"/>
        <w:rPr>
          <w:rFonts w:hint="eastAsia" w:ascii="仿宋" w:hAnsi="仿宋" w:eastAsia="仿宋" w:cs="仿宋"/>
          <w:color w:val="000000" w:themeColor="text1"/>
          <w:sz w:val="24"/>
          <w:szCs w:val="24"/>
          <w:highlight w:val="none"/>
          <w14:textFill>
            <w14:solidFill>
              <w14:schemeClr w14:val="tx1"/>
            </w14:solidFill>
          </w14:textFill>
        </w:rPr>
      </w:pPr>
    </w:p>
    <w:p w14:paraId="17B18197">
      <w:pPr>
        <w:snapToGrid w:val="0"/>
        <w:spacing w:before="24" w:beforeLines="10" w:after="24" w:afterLines="10"/>
        <w:rPr>
          <w:rFonts w:hint="eastAsia" w:ascii="仿宋" w:hAnsi="仿宋" w:eastAsia="仿宋" w:cs="仿宋"/>
          <w:color w:val="000000" w:themeColor="text1"/>
          <w:sz w:val="24"/>
          <w:szCs w:val="24"/>
          <w:highlight w:val="none"/>
          <w14:textFill>
            <w14:solidFill>
              <w14:schemeClr w14:val="tx1"/>
            </w14:solidFill>
          </w14:textFill>
        </w:rPr>
      </w:pPr>
    </w:p>
    <w:p w14:paraId="150F5E04">
      <w:pPr>
        <w:snapToGrid w:val="0"/>
        <w:spacing w:before="24" w:beforeLines="10" w:after="24" w:afterLines="10"/>
        <w:rPr>
          <w:rFonts w:hint="eastAsia" w:ascii="仿宋" w:hAnsi="仿宋" w:eastAsia="仿宋" w:cs="仿宋"/>
          <w:color w:val="000000" w:themeColor="text1"/>
          <w:sz w:val="24"/>
          <w:szCs w:val="24"/>
          <w:highlight w:val="none"/>
          <w14:textFill>
            <w14:solidFill>
              <w14:schemeClr w14:val="tx1"/>
            </w14:solidFill>
          </w14:textFill>
        </w:rPr>
      </w:pPr>
    </w:p>
    <w:p w14:paraId="441BD77C">
      <w:pPr>
        <w:snapToGrid w:val="0"/>
        <w:spacing w:before="24" w:beforeLines="10" w:after="24" w:afterLines="10"/>
        <w:rPr>
          <w:rFonts w:hint="eastAsia" w:ascii="仿宋" w:hAnsi="仿宋" w:eastAsia="仿宋" w:cs="仿宋"/>
          <w:color w:val="000000" w:themeColor="text1"/>
          <w:sz w:val="24"/>
          <w:szCs w:val="24"/>
          <w:highlight w:val="none"/>
          <w14:textFill>
            <w14:solidFill>
              <w14:schemeClr w14:val="tx1"/>
            </w14:solidFill>
          </w14:textFill>
        </w:rPr>
      </w:pPr>
    </w:p>
    <w:p w14:paraId="5D10CE6B">
      <w:pPr>
        <w:snapToGrid w:val="0"/>
        <w:spacing w:before="24" w:beforeLines="10" w:after="24" w:afterLines="10"/>
        <w:rPr>
          <w:rFonts w:hint="eastAsia" w:ascii="仿宋" w:hAnsi="仿宋" w:eastAsia="仿宋" w:cs="仿宋"/>
          <w:color w:val="000000" w:themeColor="text1"/>
          <w:sz w:val="24"/>
          <w:szCs w:val="24"/>
          <w:highlight w:val="none"/>
          <w14:textFill>
            <w14:solidFill>
              <w14:schemeClr w14:val="tx1"/>
            </w14:solidFill>
          </w14:textFill>
        </w:rPr>
      </w:pPr>
    </w:p>
    <w:p w14:paraId="20A8940E">
      <w:pPr>
        <w:snapToGrid w:val="0"/>
        <w:spacing w:before="24" w:beforeLines="10" w:after="24" w:afterLines="10"/>
        <w:rPr>
          <w:rFonts w:hint="eastAsia" w:ascii="仿宋" w:hAnsi="仿宋" w:eastAsia="仿宋" w:cs="仿宋"/>
          <w:color w:val="000000" w:themeColor="text1"/>
          <w:sz w:val="24"/>
          <w:szCs w:val="24"/>
          <w:highlight w:val="none"/>
          <w14:textFill>
            <w14:solidFill>
              <w14:schemeClr w14:val="tx1"/>
            </w14:solidFill>
          </w14:textFill>
        </w:rPr>
      </w:pPr>
    </w:p>
    <w:p w14:paraId="5E7E7FB7">
      <w:pPr>
        <w:snapToGrid w:val="0"/>
        <w:spacing w:before="24" w:beforeLines="10" w:after="24" w:afterLines="10"/>
        <w:rPr>
          <w:rFonts w:hint="eastAsia" w:ascii="仿宋" w:hAnsi="仿宋" w:eastAsia="仿宋" w:cs="仿宋"/>
          <w:color w:val="000000" w:themeColor="text1"/>
          <w:sz w:val="24"/>
          <w:szCs w:val="24"/>
          <w:highlight w:val="none"/>
          <w14:textFill>
            <w14:solidFill>
              <w14:schemeClr w14:val="tx1"/>
            </w14:solidFill>
          </w14:textFill>
        </w:rPr>
      </w:pPr>
    </w:p>
    <w:p w14:paraId="50E0CD15">
      <w:pPr>
        <w:jc w:val="center"/>
        <w:rPr>
          <w:rFonts w:hint="eastAsia" w:ascii="仿宋" w:hAnsi="仿宋" w:eastAsia="仿宋" w:cs="仿宋"/>
          <w:b/>
          <w:bCs/>
          <w:color w:val="000000" w:themeColor="text1"/>
          <w:sz w:val="72"/>
          <w:szCs w:val="72"/>
          <w:highlight w:val="none"/>
          <w:lang w:val="en-US" w:eastAsia="zh-CN"/>
          <w14:textFill>
            <w14:solidFill>
              <w14:schemeClr w14:val="tx1"/>
            </w14:solidFill>
          </w14:textFill>
        </w:rPr>
      </w:pPr>
      <w:r>
        <w:rPr>
          <w:rFonts w:hint="eastAsia" w:ascii="仿宋" w:hAnsi="仿宋" w:eastAsia="仿宋" w:cs="仿宋"/>
          <w:b/>
          <w:bCs/>
          <w:color w:val="000000" w:themeColor="text1"/>
          <w:sz w:val="72"/>
          <w:szCs w:val="72"/>
          <w:highlight w:val="none"/>
          <w:lang w:val="en-US" w:eastAsia="zh-CN"/>
          <w14:textFill>
            <w14:solidFill>
              <w14:schemeClr w14:val="tx1"/>
            </w14:solidFill>
          </w14:textFill>
        </w:rPr>
        <w:t>希音项目</w:t>
      </w:r>
    </w:p>
    <w:p w14:paraId="255F7B7C">
      <w:pPr>
        <w:jc w:val="center"/>
        <w:rPr>
          <w:rFonts w:hint="eastAsia" w:ascii="仿宋" w:hAnsi="仿宋" w:eastAsia="仿宋" w:cs="仿宋"/>
          <w:b/>
          <w:bCs/>
          <w:color w:val="000000" w:themeColor="text1"/>
          <w:sz w:val="72"/>
          <w:szCs w:val="72"/>
          <w:highlight w:val="none"/>
          <w:lang w:val="en-US" w:eastAsia="zh-CN"/>
          <w14:textFill>
            <w14:solidFill>
              <w14:schemeClr w14:val="tx1"/>
            </w14:solidFill>
          </w14:textFill>
        </w:rPr>
      </w:pPr>
    </w:p>
    <w:p w14:paraId="57DEC915">
      <w:pPr>
        <w:jc w:val="center"/>
        <w:rPr>
          <w:rFonts w:hint="eastAsia" w:ascii="仿宋" w:hAnsi="仿宋" w:eastAsia="仿宋" w:cs="仿宋"/>
          <w:b/>
          <w:bCs/>
          <w:color w:val="000000" w:themeColor="text1"/>
          <w:sz w:val="72"/>
          <w:szCs w:val="72"/>
          <w:highlight w:val="none"/>
          <w:lang w:val="en-US" w:eastAsia="zh-CN"/>
          <w14:textFill>
            <w14:solidFill>
              <w14:schemeClr w14:val="tx1"/>
            </w14:solidFill>
          </w14:textFill>
        </w:rPr>
      </w:pPr>
      <w:r>
        <w:rPr>
          <w:rFonts w:hint="eastAsia" w:ascii="仿宋" w:hAnsi="仿宋" w:eastAsia="仿宋" w:cs="仿宋"/>
          <w:b/>
          <w:bCs/>
          <w:color w:val="000000" w:themeColor="text1"/>
          <w:sz w:val="72"/>
          <w:szCs w:val="72"/>
          <w:highlight w:val="none"/>
          <w:lang w:val="en-US" w:eastAsia="zh-CN"/>
          <w14:textFill>
            <w14:solidFill>
              <w14:schemeClr w14:val="tx1"/>
            </w14:solidFill>
          </w14:textFill>
        </w:rPr>
        <w:t>品类运营中心平台治理部</w:t>
      </w:r>
    </w:p>
    <w:p w14:paraId="6185B7DE">
      <w:pPr>
        <w:jc w:val="center"/>
        <w:rPr>
          <w:rFonts w:hint="eastAsia" w:ascii="仿宋" w:hAnsi="仿宋" w:eastAsia="仿宋" w:cs="仿宋"/>
          <w:b/>
          <w:bCs/>
          <w:color w:val="000000" w:themeColor="text1"/>
          <w:sz w:val="72"/>
          <w:szCs w:val="72"/>
          <w:highlight w:val="none"/>
          <w:lang w:val="en-US" w:eastAsia="zh-CN"/>
          <w14:textFill>
            <w14:solidFill>
              <w14:schemeClr w14:val="tx1"/>
            </w14:solidFill>
          </w14:textFill>
        </w:rPr>
      </w:pPr>
      <w:r>
        <w:rPr>
          <w:rFonts w:hint="eastAsia" w:ascii="仿宋" w:hAnsi="仿宋" w:eastAsia="仿宋" w:cs="仿宋"/>
          <w:b/>
          <w:bCs/>
          <w:color w:val="000000" w:themeColor="text1"/>
          <w:sz w:val="72"/>
          <w:szCs w:val="72"/>
          <w:highlight w:val="none"/>
          <w:lang w:val="en-US" w:eastAsia="zh-CN"/>
          <w14:textFill>
            <w14:solidFill>
              <w14:schemeClr w14:val="tx1"/>
            </w14:solidFill>
          </w14:textFill>
        </w:rPr>
        <w:t>业务外包招标书</w:t>
      </w:r>
    </w:p>
    <w:p w14:paraId="0F74157E">
      <w:pPr>
        <w:spacing w:before="120" w:after="120"/>
        <w:jc w:val="center"/>
        <w:rPr>
          <w:rFonts w:hint="eastAsia" w:ascii="宋体" w:hAnsi="宋体"/>
          <w:b/>
          <w:color w:val="000000" w:themeColor="text1"/>
          <w:sz w:val="60"/>
          <w:szCs w:val="60"/>
          <w:highlight w:val="none"/>
          <w:lang w:val="en-US" w:eastAsia="zh-CN"/>
          <w14:textFill>
            <w14:solidFill>
              <w14:schemeClr w14:val="tx1"/>
            </w14:solidFill>
          </w14:textFill>
        </w:rPr>
      </w:pPr>
    </w:p>
    <w:p w14:paraId="1D673D30">
      <w:pPr>
        <w:snapToGrid w:val="0"/>
        <w:spacing w:before="24" w:beforeLines="10" w:after="24" w:afterLines="10"/>
        <w:ind w:left="1984" w:leftChars="945"/>
        <w:jc w:val="left"/>
        <w:rPr>
          <w:rFonts w:hint="eastAsia" w:ascii="仿宋" w:hAnsi="仿宋" w:eastAsia="仿宋" w:cs="仿宋"/>
          <w:b/>
          <w:color w:val="000000" w:themeColor="text1"/>
          <w:sz w:val="24"/>
          <w:szCs w:val="24"/>
          <w:highlight w:val="none"/>
          <w:u w:val="single"/>
          <w14:textFill>
            <w14:solidFill>
              <w14:schemeClr w14:val="tx1"/>
            </w14:solidFill>
          </w14:textFill>
        </w:rPr>
      </w:pPr>
    </w:p>
    <w:p w14:paraId="5DF729EE">
      <w:pPr>
        <w:snapToGrid w:val="0"/>
        <w:spacing w:before="24" w:beforeLines="10" w:after="24" w:afterLines="10"/>
        <w:rPr>
          <w:rFonts w:hint="eastAsia" w:ascii="仿宋" w:hAnsi="仿宋" w:eastAsia="仿宋" w:cs="仿宋"/>
          <w:bCs/>
          <w:color w:val="000000" w:themeColor="text1"/>
          <w:sz w:val="24"/>
          <w:szCs w:val="24"/>
          <w:highlight w:val="none"/>
          <w14:textFill>
            <w14:solidFill>
              <w14:schemeClr w14:val="tx1"/>
            </w14:solidFill>
          </w14:textFill>
        </w:rPr>
      </w:pPr>
    </w:p>
    <w:p w14:paraId="634E68DF">
      <w:pPr>
        <w:snapToGrid w:val="0"/>
        <w:spacing w:before="24" w:beforeLines="10" w:after="24" w:afterLines="10"/>
        <w:jc w:val="center"/>
        <w:rPr>
          <w:rFonts w:hint="eastAsia" w:ascii="仿宋" w:hAnsi="仿宋" w:eastAsia="仿宋" w:cs="仿宋"/>
          <w:bCs/>
          <w:color w:val="000000" w:themeColor="text1"/>
          <w:sz w:val="24"/>
          <w:szCs w:val="24"/>
          <w:highlight w:val="none"/>
          <w14:textFill>
            <w14:solidFill>
              <w14:schemeClr w14:val="tx1"/>
            </w14:solidFill>
          </w14:textFill>
        </w:rPr>
      </w:pPr>
      <w:r>
        <w:rPr>
          <w:rFonts w:hint="eastAsia" w:ascii="仿宋" w:hAnsi="仿宋" w:eastAsia="仿宋" w:cs="仿宋"/>
          <w:bCs/>
          <w:color w:val="000000" w:themeColor="text1"/>
          <w:sz w:val="72"/>
          <w:szCs w:val="72"/>
          <w:highlight w:val="none"/>
          <w:lang w:val="en-US" w:eastAsia="zh-CN"/>
          <w14:textFill>
            <w14:solidFill>
              <w14:schemeClr w14:val="tx1"/>
            </w14:solidFill>
          </w14:textFill>
        </w:rPr>
        <w:t>2026</w:t>
      </w:r>
      <w:r>
        <w:rPr>
          <w:rFonts w:hint="eastAsia" w:ascii="仿宋" w:hAnsi="仿宋" w:eastAsia="仿宋" w:cs="仿宋"/>
          <w:bCs/>
          <w:color w:val="000000" w:themeColor="text1"/>
          <w:sz w:val="72"/>
          <w:szCs w:val="72"/>
          <w:highlight w:val="none"/>
          <w14:textFill>
            <w14:solidFill>
              <w14:schemeClr w14:val="tx1"/>
            </w14:solidFill>
          </w14:textFill>
        </w:rPr>
        <w:t>年</w:t>
      </w:r>
      <w:r>
        <w:rPr>
          <w:rFonts w:hint="eastAsia" w:ascii="仿宋" w:hAnsi="仿宋" w:eastAsia="仿宋" w:cs="仿宋"/>
          <w:bCs/>
          <w:color w:val="000000" w:themeColor="text1"/>
          <w:sz w:val="72"/>
          <w:szCs w:val="72"/>
          <w:highlight w:val="none"/>
          <w:lang w:val="en-US" w:eastAsia="zh-CN"/>
          <w14:textFill>
            <w14:solidFill>
              <w14:schemeClr w14:val="tx1"/>
            </w14:solidFill>
          </w14:textFill>
        </w:rPr>
        <w:t>7</w:t>
      </w:r>
      <w:r>
        <w:rPr>
          <w:rFonts w:hint="eastAsia" w:ascii="仿宋" w:hAnsi="仿宋" w:eastAsia="仿宋" w:cs="仿宋"/>
          <w:bCs/>
          <w:color w:val="000000" w:themeColor="text1"/>
          <w:sz w:val="72"/>
          <w:szCs w:val="72"/>
          <w:highlight w:val="none"/>
          <w14:textFill>
            <w14:solidFill>
              <w14:schemeClr w14:val="tx1"/>
            </w14:solidFill>
          </w14:textFill>
        </w:rPr>
        <w:t>月</w:t>
      </w:r>
    </w:p>
    <w:p w14:paraId="5E8FE26C">
      <w:pPr>
        <w:snapToGrid w:val="0"/>
        <w:spacing w:before="24" w:beforeLines="10" w:after="24" w:afterLines="10"/>
        <w:rPr>
          <w:rFonts w:hint="eastAsia" w:ascii="仿宋" w:hAnsi="仿宋" w:eastAsia="仿宋" w:cs="仿宋"/>
          <w:b/>
          <w:color w:val="000000" w:themeColor="text1"/>
          <w:sz w:val="24"/>
          <w:szCs w:val="24"/>
          <w:highlight w:val="none"/>
          <w14:textFill>
            <w14:solidFill>
              <w14:schemeClr w14:val="tx1"/>
            </w14:solidFill>
          </w14:textFill>
        </w:rPr>
      </w:pPr>
    </w:p>
    <w:p w14:paraId="00D7BC02">
      <w:pPr>
        <w:widowControl/>
        <w:snapToGrid w:val="0"/>
        <w:spacing w:before="24" w:beforeLines="10" w:after="24" w:afterLines="10"/>
        <w:jc w:val="left"/>
        <w:rPr>
          <w:rFonts w:hint="eastAsia" w:ascii="仿宋" w:hAnsi="仿宋" w:eastAsia="仿宋" w:cs="仿宋"/>
          <w:b/>
          <w:bCs/>
          <w:color w:val="000000" w:themeColor="text1"/>
          <w:sz w:val="24"/>
          <w:szCs w:val="24"/>
          <w:highlight w:val="none"/>
          <w14:textFill>
            <w14:solidFill>
              <w14:schemeClr w14:val="tx1"/>
            </w14:solidFill>
          </w14:textFill>
        </w:rPr>
      </w:pPr>
      <w:r>
        <w:rPr>
          <w:rFonts w:hint="eastAsia" w:ascii="仿宋" w:hAnsi="仿宋" w:eastAsia="仿宋" w:cs="仿宋"/>
          <w:b/>
          <w:bCs/>
          <w:color w:val="000000" w:themeColor="text1"/>
          <w:sz w:val="24"/>
          <w:szCs w:val="24"/>
          <w:highlight w:val="none"/>
          <w14:textFill>
            <w14:solidFill>
              <w14:schemeClr w14:val="tx1"/>
            </w14:solidFill>
          </w14:textFill>
        </w:rPr>
        <w:br w:type="page"/>
      </w:r>
    </w:p>
    <w:p w14:paraId="51D57FB4">
      <w:pPr>
        <w:widowControl/>
        <w:snapToGrid w:val="0"/>
        <w:spacing w:before="24" w:beforeLines="10" w:after="24" w:afterLines="10"/>
        <w:jc w:val="left"/>
        <w:rPr>
          <w:rFonts w:hint="eastAsia" w:ascii="仿宋" w:hAnsi="仿宋" w:eastAsia="仿宋" w:cs="仿宋"/>
          <w:b/>
          <w:bCs/>
          <w:color w:val="000000" w:themeColor="text1"/>
          <w:sz w:val="24"/>
          <w:szCs w:val="24"/>
          <w:highlight w:val="none"/>
          <w14:textFill>
            <w14:solidFill>
              <w14:schemeClr w14:val="tx1"/>
            </w14:solidFill>
          </w14:textFill>
        </w:rPr>
      </w:pPr>
    </w:p>
    <w:sdt>
      <w:sdtPr>
        <w:rPr>
          <w:rFonts w:hint="eastAsia" w:ascii="仿宋" w:hAnsi="仿宋" w:eastAsia="仿宋" w:cs="仿宋"/>
          <w:b w:val="0"/>
          <w:bCs w:val="0"/>
          <w:color w:val="000000" w:themeColor="text1"/>
          <w:kern w:val="2"/>
          <w:sz w:val="24"/>
          <w:szCs w:val="24"/>
          <w:highlight w:val="none"/>
          <w:lang w:val="zh-CN"/>
          <w14:textFill>
            <w14:solidFill>
              <w14:schemeClr w14:val="tx1"/>
            </w14:solidFill>
          </w14:textFill>
        </w:rPr>
        <w:id w:val="944508203"/>
      </w:sdtPr>
      <w:sdtEndPr>
        <w:rPr>
          <w:rFonts w:hint="eastAsia" w:ascii="仿宋" w:hAnsi="仿宋" w:eastAsia="仿宋" w:cs="仿宋"/>
          <w:b w:val="0"/>
          <w:bCs w:val="0"/>
          <w:color w:val="000000" w:themeColor="text1"/>
          <w:kern w:val="2"/>
          <w:sz w:val="24"/>
          <w:szCs w:val="24"/>
          <w:highlight w:val="none"/>
          <w:lang w:val="zh-CN"/>
          <w14:textFill>
            <w14:solidFill>
              <w14:schemeClr w14:val="tx1"/>
            </w14:solidFill>
          </w14:textFill>
        </w:rPr>
      </w:sdtEndPr>
      <w:sdtContent>
        <w:p w14:paraId="58C3B259">
          <w:pPr>
            <w:spacing w:before="0" w:beforeLines="0" w:after="0" w:afterLines="0" w:line="240" w:lineRule="auto"/>
            <w:ind w:left="0" w:leftChars="0" w:right="0" w:rightChars="0" w:firstLine="0" w:firstLineChars="0"/>
            <w:jc w:val="center"/>
            <w:rPr>
              <w:rFonts w:hint="eastAsia" w:ascii="仿宋" w:hAnsi="仿宋" w:eastAsia="仿宋" w:cs="仿宋"/>
              <w:color w:val="000000" w:themeColor="text1"/>
              <w:sz w:val="24"/>
              <w:szCs w:val="24"/>
              <w:highlight w:val="none"/>
              <w14:textFill>
                <w14:solidFill>
                  <w14:schemeClr w14:val="tx1"/>
                </w14:solidFill>
              </w14:textFill>
            </w:rPr>
          </w:pPr>
          <w:r>
            <w:rPr>
              <w:rFonts w:hint="eastAsia" w:ascii="仿宋" w:hAnsi="仿宋" w:eastAsia="仿宋" w:cs="仿宋"/>
              <w:color w:val="000000" w:themeColor="text1"/>
              <w:sz w:val="24"/>
              <w:szCs w:val="24"/>
              <w:highlight w:val="none"/>
              <w14:textFill>
                <w14:solidFill>
                  <w14:schemeClr w14:val="tx1"/>
                </w14:solidFill>
              </w14:textFill>
            </w:rPr>
            <w:t>目录</w:t>
          </w:r>
        </w:p>
        <w:p w14:paraId="27504D64">
          <w:pPr>
            <w:pStyle w:val="6"/>
            <w:tabs>
              <w:tab w:val="right" w:leader="dot" w:pos="9639"/>
            </w:tabs>
          </w:pPr>
          <w:r>
            <w:rPr>
              <w:rFonts w:hint="eastAsia" w:ascii="仿宋" w:hAnsi="仿宋" w:eastAsia="仿宋" w:cs="仿宋"/>
              <w:color w:val="000000" w:themeColor="text1"/>
              <w:sz w:val="24"/>
              <w:szCs w:val="24"/>
              <w:highlight w:val="none"/>
              <w14:textFill>
                <w14:solidFill>
                  <w14:schemeClr w14:val="tx1"/>
                </w14:solidFill>
              </w14:textFill>
            </w:rPr>
            <w:fldChar w:fldCharType="begin"/>
          </w:r>
          <w:r>
            <w:rPr>
              <w:rFonts w:hint="eastAsia" w:ascii="仿宋" w:hAnsi="仿宋" w:eastAsia="仿宋" w:cs="仿宋"/>
              <w:color w:val="000000" w:themeColor="text1"/>
              <w:sz w:val="24"/>
              <w:szCs w:val="24"/>
              <w:highlight w:val="none"/>
              <w14:textFill>
                <w14:solidFill>
                  <w14:schemeClr w14:val="tx1"/>
                </w14:solidFill>
              </w14:textFill>
            </w:rPr>
            <w:instrText xml:space="preserve"> TOC \o "1-3" \h \z \u </w:instrText>
          </w:r>
          <w:r>
            <w:rPr>
              <w:rFonts w:hint="eastAsia" w:ascii="仿宋" w:hAnsi="仿宋" w:eastAsia="仿宋" w:cs="仿宋"/>
              <w:color w:val="000000" w:themeColor="text1"/>
              <w:sz w:val="24"/>
              <w:szCs w:val="24"/>
              <w:highlight w:val="none"/>
              <w14:textFill>
                <w14:solidFill>
                  <w14:schemeClr w14:val="tx1"/>
                </w14:solidFill>
              </w14:textFill>
            </w:rPr>
            <w:fldChar w:fldCharType="separate"/>
          </w:r>
          <w:r>
            <w:rPr>
              <w:rFonts w:hint="eastAsia" w:ascii="仿宋" w:hAnsi="仿宋" w:eastAsia="仿宋" w:cs="仿宋"/>
              <w:color w:val="000000" w:themeColor="text1"/>
              <w:szCs w:val="24"/>
              <w:highlight w:val="none"/>
              <w14:textFill>
                <w14:solidFill>
                  <w14:schemeClr w14:val="tx1"/>
                </w14:solidFill>
              </w14:textFill>
            </w:rPr>
            <w:fldChar w:fldCharType="begin"/>
          </w:r>
          <w:r>
            <w:rPr>
              <w:rFonts w:hint="eastAsia" w:ascii="仿宋" w:hAnsi="仿宋" w:eastAsia="仿宋" w:cs="仿宋"/>
              <w:szCs w:val="24"/>
              <w:highlight w:val="none"/>
            </w:rPr>
            <w:instrText xml:space="preserve"> HYPERLINK \l _Toc10207 </w:instrText>
          </w:r>
          <w:r>
            <w:rPr>
              <w:rFonts w:hint="eastAsia" w:ascii="仿宋" w:hAnsi="仿宋" w:eastAsia="仿宋" w:cs="仿宋"/>
              <w:szCs w:val="24"/>
              <w:highlight w:val="none"/>
            </w:rPr>
            <w:fldChar w:fldCharType="separate"/>
          </w:r>
          <w:r>
            <w:rPr>
              <w:rFonts w:hint="eastAsia" w:ascii="仿宋" w:hAnsi="仿宋" w:eastAsia="仿宋" w:cs="仿宋"/>
              <w:szCs w:val="24"/>
              <w:highlight w:val="none"/>
            </w:rPr>
            <w:t>第一部分 投标邀请书</w:t>
          </w:r>
          <w:r>
            <w:tab/>
          </w:r>
          <w:r>
            <w:fldChar w:fldCharType="begin"/>
          </w:r>
          <w:r>
            <w:instrText xml:space="preserve"> PAGEREF _Toc10207 \h </w:instrText>
          </w:r>
          <w:r>
            <w:fldChar w:fldCharType="separate"/>
          </w:r>
          <w:r>
            <w:t>3</w:t>
          </w:r>
          <w:r>
            <w:fldChar w:fldCharType="end"/>
          </w:r>
          <w:r>
            <w:rPr>
              <w:rFonts w:hint="eastAsia" w:ascii="仿宋" w:hAnsi="仿宋" w:eastAsia="仿宋" w:cs="仿宋"/>
              <w:color w:val="000000" w:themeColor="text1"/>
              <w:szCs w:val="24"/>
              <w:highlight w:val="none"/>
              <w14:textFill>
                <w14:solidFill>
                  <w14:schemeClr w14:val="tx1"/>
                </w14:solidFill>
              </w14:textFill>
            </w:rPr>
            <w:fldChar w:fldCharType="end"/>
          </w:r>
        </w:p>
        <w:p w14:paraId="7E2D8EB0">
          <w:pPr>
            <w:pStyle w:val="6"/>
            <w:tabs>
              <w:tab w:val="right" w:leader="dot" w:pos="9639"/>
            </w:tabs>
          </w:pPr>
          <w:r>
            <w:rPr>
              <w:rFonts w:hint="eastAsia" w:ascii="仿宋" w:hAnsi="仿宋" w:eastAsia="仿宋" w:cs="仿宋"/>
              <w:bCs/>
              <w:color w:val="000000" w:themeColor="text1"/>
              <w:szCs w:val="24"/>
              <w:highlight w:val="none"/>
              <w:lang w:val="zh-CN"/>
              <w14:textFill>
                <w14:solidFill>
                  <w14:schemeClr w14:val="tx1"/>
                </w14:solidFill>
              </w14:textFill>
            </w:rPr>
            <w:fldChar w:fldCharType="begin"/>
          </w:r>
          <w:r>
            <w:rPr>
              <w:rFonts w:hint="eastAsia" w:ascii="仿宋" w:hAnsi="仿宋" w:eastAsia="仿宋" w:cs="仿宋"/>
              <w:bCs/>
              <w:szCs w:val="24"/>
              <w:highlight w:val="none"/>
              <w:lang w:val="zh-CN"/>
            </w:rPr>
            <w:instrText xml:space="preserve"> HYPERLINK \l _Toc16934 </w:instrText>
          </w:r>
          <w:r>
            <w:rPr>
              <w:rFonts w:hint="eastAsia" w:ascii="仿宋" w:hAnsi="仿宋" w:eastAsia="仿宋" w:cs="仿宋"/>
              <w:bCs/>
              <w:szCs w:val="24"/>
              <w:highlight w:val="none"/>
              <w:lang w:val="zh-CN"/>
            </w:rPr>
            <w:fldChar w:fldCharType="separate"/>
          </w:r>
          <w:r>
            <w:rPr>
              <w:rFonts w:hint="eastAsia" w:ascii="仿宋" w:hAnsi="仿宋" w:eastAsia="仿宋" w:cs="仿宋"/>
              <w:szCs w:val="24"/>
              <w:highlight w:val="none"/>
            </w:rPr>
            <w:t>第二部分 投标人须知</w:t>
          </w:r>
          <w:r>
            <w:tab/>
          </w:r>
          <w:r>
            <w:fldChar w:fldCharType="begin"/>
          </w:r>
          <w:r>
            <w:instrText xml:space="preserve"> PAGEREF _Toc16934 \h </w:instrText>
          </w:r>
          <w:r>
            <w:fldChar w:fldCharType="separate"/>
          </w:r>
          <w:r>
            <w:t>4</w:t>
          </w:r>
          <w:r>
            <w:fldChar w:fldCharType="end"/>
          </w:r>
          <w:r>
            <w:rPr>
              <w:rFonts w:hint="eastAsia" w:ascii="仿宋" w:hAnsi="仿宋" w:eastAsia="仿宋" w:cs="仿宋"/>
              <w:bCs/>
              <w:color w:val="000000" w:themeColor="text1"/>
              <w:szCs w:val="24"/>
              <w:highlight w:val="none"/>
              <w:lang w:val="zh-CN"/>
              <w14:textFill>
                <w14:solidFill>
                  <w14:schemeClr w14:val="tx1"/>
                </w14:solidFill>
              </w14:textFill>
            </w:rPr>
            <w:fldChar w:fldCharType="end"/>
          </w:r>
        </w:p>
        <w:p w14:paraId="33D4A1FE">
          <w:pPr>
            <w:pStyle w:val="7"/>
            <w:tabs>
              <w:tab w:val="right" w:leader="dot" w:pos="9639"/>
            </w:tabs>
          </w:pPr>
          <w:r>
            <w:rPr>
              <w:rFonts w:hint="eastAsia" w:ascii="仿宋" w:hAnsi="仿宋" w:eastAsia="仿宋" w:cs="仿宋"/>
              <w:bCs/>
              <w:color w:val="000000" w:themeColor="text1"/>
              <w:szCs w:val="24"/>
              <w:highlight w:val="none"/>
              <w:lang w:val="zh-CN"/>
              <w14:textFill>
                <w14:solidFill>
                  <w14:schemeClr w14:val="tx1"/>
                </w14:solidFill>
              </w14:textFill>
            </w:rPr>
            <w:fldChar w:fldCharType="begin"/>
          </w:r>
          <w:r>
            <w:rPr>
              <w:rFonts w:hint="eastAsia" w:ascii="仿宋" w:hAnsi="仿宋" w:eastAsia="仿宋" w:cs="仿宋"/>
              <w:bCs/>
              <w:szCs w:val="24"/>
              <w:highlight w:val="none"/>
              <w:lang w:val="zh-CN"/>
            </w:rPr>
            <w:instrText xml:space="preserve"> HYPERLINK \l _Toc12409 </w:instrText>
          </w:r>
          <w:r>
            <w:rPr>
              <w:rFonts w:hint="eastAsia" w:ascii="仿宋" w:hAnsi="仿宋" w:eastAsia="仿宋" w:cs="仿宋"/>
              <w:bCs/>
              <w:szCs w:val="24"/>
              <w:highlight w:val="none"/>
              <w:lang w:val="zh-CN"/>
            </w:rPr>
            <w:fldChar w:fldCharType="separate"/>
          </w:r>
          <w:r>
            <w:rPr>
              <w:rFonts w:hint="eastAsia" w:ascii="仿宋" w:hAnsi="仿宋" w:eastAsia="仿宋" w:cs="仿宋"/>
              <w:szCs w:val="24"/>
              <w:highlight w:val="none"/>
            </w:rPr>
            <w:t>投标人须知前附表</w:t>
          </w:r>
          <w:r>
            <w:tab/>
          </w:r>
          <w:r>
            <w:fldChar w:fldCharType="begin"/>
          </w:r>
          <w:r>
            <w:instrText xml:space="preserve"> PAGEREF _Toc12409 \h </w:instrText>
          </w:r>
          <w:r>
            <w:fldChar w:fldCharType="separate"/>
          </w:r>
          <w:r>
            <w:t>4</w:t>
          </w:r>
          <w:r>
            <w:fldChar w:fldCharType="end"/>
          </w:r>
          <w:r>
            <w:rPr>
              <w:rFonts w:hint="eastAsia" w:ascii="仿宋" w:hAnsi="仿宋" w:eastAsia="仿宋" w:cs="仿宋"/>
              <w:bCs/>
              <w:color w:val="000000" w:themeColor="text1"/>
              <w:szCs w:val="24"/>
              <w:highlight w:val="none"/>
              <w:lang w:val="zh-CN"/>
              <w14:textFill>
                <w14:solidFill>
                  <w14:schemeClr w14:val="tx1"/>
                </w14:solidFill>
              </w14:textFill>
            </w:rPr>
            <w:fldChar w:fldCharType="end"/>
          </w:r>
        </w:p>
        <w:p w14:paraId="6B799041">
          <w:pPr>
            <w:pStyle w:val="7"/>
            <w:tabs>
              <w:tab w:val="right" w:leader="dot" w:pos="9639"/>
            </w:tabs>
          </w:pPr>
          <w:r>
            <w:rPr>
              <w:rFonts w:hint="eastAsia" w:ascii="仿宋" w:hAnsi="仿宋" w:eastAsia="仿宋" w:cs="仿宋"/>
              <w:bCs/>
              <w:color w:val="000000" w:themeColor="text1"/>
              <w:szCs w:val="24"/>
              <w:highlight w:val="none"/>
              <w:lang w:val="zh-CN"/>
              <w14:textFill>
                <w14:solidFill>
                  <w14:schemeClr w14:val="tx1"/>
                </w14:solidFill>
              </w14:textFill>
            </w:rPr>
            <w:fldChar w:fldCharType="begin"/>
          </w:r>
          <w:r>
            <w:rPr>
              <w:rFonts w:hint="eastAsia" w:ascii="仿宋" w:hAnsi="仿宋" w:eastAsia="仿宋" w:cs="仿宋"/>
              <w:bCs/>
              <w:szCs w:val="24"/>
              <w:highlight w:val="none"/>
              <w:lang w:val="zh-CN"/>
            </w:rPr>
            <w:instrText xml:space="preserve"> HYPERLINK \l _Toc17276 </w:instrText>
          </w:r>
          <w:r>
            <w:rPr>
              <w:rFonts w:hint="eastAsia" w:ascii="仿宋" w:hAnsi="仿宋" w:eastAsia="仿宋" w:cs="仿宋"/>
              <w:bCs/>
              <w:szCs w:val="24"/>
              <w:highlight w:val="none"/>
              <w:lang w:val="zh-CN"/>
            </w:rPr>
            <w:fldChar w:fldCharType="separate"/>
          </w:r>
          <w:r>
            <w:rPr>
              <w:rFonts w:hint="eastAsia" w:cs="仿宋" w:asciiTheme="minorEastAsia" w:hAnsiTheme="minorEastAsia" w:eastAsiaTheme="minorEastAsia"/>
              <w:szCs w:val="24"/>
            </w:rPr>
            <w:t xml:space="preserve">1. </w:t>
          </w:r>
          <w:r>
            <w:rPr>
              <w:rFonts w:hint="eastAsia" w:ascii="仿宋" w:hAnsi="仿宋" w:eastAsia="仿宋" w:cs="仿宋"/>
              <w:szCs w:val="24"/>
              <w:highlight w:val="none"/>
            </w:rPr>
            <w:t>总则</w:t>
          </w:r>
          <w:r>
            <w:tab/>
          </w:r>
          <w:r>
            <w:fldChar w:fldCharType="begin"/>
          </w:r>
          <w:r>
            <w:instrText xml:space="preserve"> PAGEREF _Toc17276 \h </w:instrText>
          </w:r>
          <w:r>
            <w:fldChar w:fldCharType="separate"/>
          </w:r>
          <w:r>
            <w:t>5</w:t>
          </w:r>
          <w:r>
            <w:fldChar w:fldCharType="end"/>
          </w:r>
          <w:r>
            <w:rPr>
              <w:rFonts w:hint="eastAsia" w:ascii="仿宋" w:hAnsi="仿宋" w:eastAsia="仿宋" w:cs="仿宋"/>
              <w:bCs/>
              <w:color w:val="000000" w:themeColor="text1"/>
              <w:szCs w:val="24"/>
              <w:highlight w:val="none"/>
              <w:lang w:val="zh-CN"/>
              <w14:textFill>
                <w14:solidFill>
                  <w14:schemeClr w14:val="tx1"/>
                </w14:solidFill>
              </w14:textFill>
            </w:rPr>
            <w:fldChar w:fldCharType="end"/>
          </w:r>
        </w:p>
        <w:p w14:paraId="6483B8E8">
          <w:pPr>
            <w:pStyle w:val="7"/>
            <w:tabs>
              <w:tab w:val="right" w:leader="dot" w:pos="9639"/>
            </w:tabs>
          </w:pPr>
          <w:r>
            <w:rPr>
              <w:rFonts w:hint="eastAsia" w:ascii="仿宋" w:hAnsi="仿宋" w:eastAsia="仿宋" w:cs="仿宋"/>
              <w:bCs/>
              <w:color w:val="000000" w:themeColor="text1"/>
              <w:szCs w:val="24"/>
              <w:highlight w:val="none"/>
              <w:lang w:val="zh-CN"/>
              <w14:textFill>
                <w14:solidFill>
                  <w14:schemeClr w14:val="tx1"/>
                </w14:solidFill>
              </w14:textFill>
            </w:rPr>
            <w:fldChar w:fldCharType="begin"/>
          </w:r>
          <w:r>
            <w:rPr>
              <w:rFonts w:hint="eastAsia" w:ascii="仿宋" w:hAnsi="仿宋" w:eastAsia="仿宋" w:cs="仿宋"/>
              <w:bCs/>
              <w:szCs w:val="24"/>
              <w:highlight w:val="none"/>
              <w:lang w:val="zh-CN"/>
            </w:rPr>
            <w:instrText xml:space="preserve"> HYPERLINK \l _Toc28719 </w:instrText>
          </w:r>
          <w:r>
            <w:rPr>
              <w:rFonts w:hint="eastAsia" w:ascii="仿宋" w:hAnsi="仿宋" w:eastAsia="仿宋" w:cs="仿宋"/>
              <w:bCs/>
              <w:szCs w:val="24"/>
              <w:highlight w:val="none"/>
              <w:lang w:val="zh-CN"/>
            </w:rPr>
            <w:fldChar w:fldCharType="separate"/>
          </w:r>
          <w:r>
            <w:rPr>
              <w:rFonts w:hint="eastAsia" w:cs="仿宋" w:asciiTheme="minorEastAsia" w:hAnsiTheme="minorEastAsia" w:eastAsiaTheme="minorEastAsia"/>
              <w:szCs w:val="24"/>
            </w:rPr>
            <w:t xml:space="preserve">2. </w:t>
          </w:r>
          <w:r>
            <w:rPr>
              <w:rFonts w:hint="eastAsia" w:ascii="仿宋" w:hAnsi="仿宋" w:eastAsia="仿宋" w:cs="仿宋"/>
              <w:szCs w:val="24"/>
              <w:highlight w:val="none"/>
            </w:rPr>
            <w:t>招标文件</w:t>
          </w:r>
          <w:r>
            <w:tab/>
          </w:r>
          <w:r>
            <w:fldChar w:fldCharType="begin"/>
          </w:r>
          <w:r>
            <w:instrText xml:space="preserve"> PAGEREF _Toc28719 \h </w:instrText>
          </w:r>
          <w:r>
            <w:fldChar w:fldCharType="separate"/>
          </w:r>
          <w:r>
            <w:t>5</w:t>
          </w:r>
          <w:r>
            <w:fldChar w:fldCharType="end"/>
          </w:r>
          <w:r>
            <w:rPr>
              <w:rFonts w:hint="eastAsia" w:ascii="仿宋" w:hAnsi="仿宋" w:eastAsia="仿宋" w:cs="仿宋"/>
              <w:bCs/>
              <w:color w:val="000000" w:themeColor="text1"/>
              <w:szCs w:val="24"/>
              <w:highlight w:val="none"/>
              <w:lang w:val="zh-CN"/>
              <w14:textFill>
                <w14:solidFill>
                  <w14:schemeClr w14:val="tx1"/>
                </w14:solidFill>
              </w14:textFill>
            </w:rPr>
            <w:fldChar w:fldCharType="end"/>
          </w:r>
        </w:p>
        <w:p w14:paraId="4ADB8676">
          <w:pPr>
            <w:pStyle w:val="7"/>
            <w:tabs>
              <w:tab w:val="right" w:leader="dot" w:pos="9639"/>
            </w:tabs>
          </w:pPr>
          <w:r>
            <w:rPr>
              <w:rFonts w:hint="eastAsia" w:ascii="仿宋" w:hAnsi="仿宋" w:eastAsia="仿宋" w:cs="仿宋"/>
              <w:bCs/>
              <w:color w:val="000000" w:themeColor="text1"/>
              <w:szCs w:val="24"/>
              <w:highlight w:val="none"/>
              <w:lang w:val="zh-CN"/>
              <w14:textFill>
                <w14:solidFill>
                  <w14:schemeClr w14:val="tx1"/>
                </w14:solidFill>
              </w14:textFill>
            </w:rPr>
            <w:fldChar w:fldCharType="begin"/>
          </w:r>
          <w:r>
            <w:rPr>
              <w:rFonts w:hint="eastAsia" w:ascii="仿宋" w:hAnsi="仿宋" w:eastAsia="仿宋" w:cs="仿宋"/>
              <w:bCs/>
              <w:szCs w:val="24"/>
              <w:highlight w:val="none"/>
              <w:lang w:val="zh-CN"/>
            </w:rPr>
            <w:instrText xml:space="preserve"> HYPERLINK \l _Toc31188 </w:instrText>
          </w:r>
          <w:r>
            <w:rPr>
              <w:rFonts w:hint="eastAsia" w:ascii="仿宋" w:hAnsi="仿宋" w:eastAsia="仿宋" w:cs="仿宋"/>
              <w:bCs/>
              <w:szCs w:val="24"/>
              <w:highlight w:val="none"/>
              <w:lang w:val="zh-CN"/>
            </w:rPr>
            <w:fldChar w:fldCharType="separate"/>
          </w:r>
          <w:r>
            <w:rPr>
              <w:rFonts w:hint="eastAsia" w:cs="仿宋" w:asciiTheme="minorEastAsia" w:hAnsiTheme="minorEastAsia" w:eastAsiaTheme="minorEastAsia"/>
              <w:szCs w:val="24"/>
            </w:rPr>
            <w:t xml:space="preserve">3. </w:t>
          </w:r>
          <w:r>
            <w:rPr>
              <w:rFonts w:hint="eastAsia" w:ascii="仿宋" w:hAnsi="仿宋" w:eastAsia="仿宋" w:cs="仿宋"/>
              <w:szCs w:val="24"/>
              <w:highlight w:val="none"/>
            </w:rPr>
            <w:t>投标文件</w:t>
          </w:r>
          <w:r>
            <w:tab/>
          </w:r>
          <w:r>
            <w:fldChar w:fldCharType="begin"/>
          </w:r>
          <w:r>
            <w:instrText xml:space="preserve"> PAGEREF _Toc31188 \h </w:instrText>
          </w:r>
          <w:r>
            <w:fldChar w:fldCharType="separate"/>
          </w:r>
          <w:r>
            <w:t>5</w:t>
          </w:r>
          <w:r>
            <w:fldChar w:fldCharType="end"/>
          </w:r>
          <w:r>
            <w:rPr>
              <w:rFonts w:hint="eastAsia" w:ascii="仿宋" w:hAnsi="仿宋" w:eastAsia="仿宋" w:cs="仿宋"/>
              <w:bCs/>
              <w:color w:val="000000" w:themeColor="text1"/>
              <w:szCs w:val="24"/>
              <w:highlight w:val="none"/>
              <w:lang w:val="zh-CN"/>
              <w14:textFill>
                <w14:solidFill>
                  <w14:schemeClr w14:val="tx1"/>
                </w14:solidFill>
              </w14:textFill>
            </w:rPr>
            <w:fldChar w:fldCharType="end"/>
          </w:r>
        </w:p>
        <w:p w14:paraId="60711CFD">
          <w:pPr>
            <w:pStyle w:val="7"/>
            <w:tabs>
              <w:tab w:val="right" w:leader="dot" w:pos="9639"/>
            </w:tabs>
          </w:pPr>
          <w:r>
            <w:rPr>
              <w:rFonts w:hint="eastAsia" w:ascii="仿宋" w:hAnsi="仿宋" w:eastAsia="仿宋" w:cs="仿宋"/>
              <w:bCs/>
              <w:color w:val="000000" w:themeColor="text1"/>
              <w:szCs w:val="24"/>
              <w:highlight w:val="none"/>
              <w:lang w:val="zh-CN"/>
              <w14:textFill>
                <w14:solidFill>
                  <w14:schemeClr w14:val="tx1"/>
                </w14:solidFill>
              </w14:textFill>
            </w:rPr>
            <w:fldChar w:fldCharType="begin"/>
          </w:r>
          <w:r>
            <w:rPr>
              <w:rFonts w:hint="eastAsia" w:ascii="仿宋" w:hAnsi="仿宋" w:eastAsia="仿宋" w:cs="仿宋"/>
              <w:bCs/>
              <w:szCs w:val="24"/>
              <w:highlight w:val="none"/>
              <w:lang w:val="zh-CN"/>
            </w:rPr>
            <w:instrText xml:space="preserve"> HYPERLINK \l _Toc10972 </w:instrText>
          </w:r>
          <w:r>
            <w:rPr>
              <w:rFonts w:hint="eastAsia" w:ascii="仿宋" w:hAnsi="仿宋" w:eastAsia="仿宋" w:cs="仿宋"/>
              <w:bCs/>
              <w:szCs w:val="24"/>
              <w:highlight w:val="none"/>
              <w:lang w:val="zh-CN"/>
            </w:rPr>
            <w:fldChar w:fldCharType="separate"/>
          </w:r>
          <w:r>
            <w:rPr>
              <w:rFonts w:hint="eastAsia" w:cs="仿宋" w:asciiTheme="minorEastAsia" w:hAnsiTheme="minorEastAsia" w:eastAsiaTheme="minorEastAsia"/>
              <w:szCs w:val="24"/>
            </w:rPr>
            <w:t xml:space="preserve">4. </w:t>
          </w:r>
          <w:r>
            <w:rPr>
              <w:rFonts w:hint="eastAsia" w:ascii="仿宋" w:hAnsi="仿宋" w:eastAsia="仿宋" w:cs="仿宋"/>
              <w:szCs w:val="24"/>
              <w:highlight w:val="none"/>
            </w:rPr>
            <w:t>投标报价</w:t>
          </w:r>
          <w:r>
            <w:tab/>
          </w:r>
          <w:r>
            <w:fldChar w:fldCharType="begin"/>
          </w:r>
          <w:r>
            <w:instrText xml:space="preserve"> PAGEREF _Toc10972 \h </w:instrText>
          </w:r>
          <w:r>
            <w:fldChar w:fldCharType="separate"/>
          </w:r>
          <w:r>
            <w:t>7</w:t>
          </w:r>
          <w:r>
            <w:fldChar w:fldCharType="end"/>
          </w:r>
          <w:r>
            <w:rPr>
              <w:rFonts w:hint="eastAsia" w:ascii="仿宋" w:hAnsi="仿宋" w:eastAsia="仿宋" w:cs="仿宋"/>
              <w:bCs/>
              <w:color w:val="000000" w:themeColor="text1"/>
              <w:szCs w:val="24"/>
              <w:highlight w:val="none"/>
              <w:lang w:val="zh-CN"/>
              <w14:textFill>
                <w14:solidFill>
                  <w14:schemeClr w14:val="tx1"/>
                </w14:solidFill>
              </w14:textFill>
            </w:rPr>
            <w:fldChar w:fldCharType="end"/>
          </w:r>
        </w:p>
        <w:p w14:paraId="3B495D7E">
          <w:pPr>
            <w:pStyle w:val="7"/>
            <w:tabs>
              <w:tab w:val="right" w:leader="dot" w:pos="9639"/>
            </w:tabs>
          </w:pPr>
          <w:r>
            <w:rPr>
              <w:rFonts w:hint="eastAsia" w:ascii="仿宋" w:hAnsi="仿宋" w:eastAsia="仿宋" w:cs="仿宋"/>
              <w:bCs/>
              <w:color w:val="000000" w:themeColor="text1"/>
              <w:szCs w:val="24"/>
              <w:highlight w:val="none"/>
              <w:lang w:val="zh-CN"/>
              <w14:textFill>
                <w14:solidFill>
                  <w14:schemeClr w14:val="tx1"/>
                </w14:solidFill>
              </w14:textFill>
            </w:rPr>
            <w:fldChar w:fldCharType="begin"/>
          </w:r>
          <w:r>
            <w:rPr>
              <w:rFonts w:hint="eastAsia" w:ascii="仿宋" w:hAnsi="仿宋" w:eastAsia="仿宋" w:cs="仿宋"/>
              <w:bCs/>
              <w:szCs w:val="24"/>
              <w:highlight w:val="none"/>
              <w:lang w:val="zh-CN"/>
            </w:rPr>
            <w:instrText xml:space="preserve"> HYPERLINK \l _Toc30285 </w:instrText>
          </w:r>
          <w:r>
            <w:rPr>
              <w:rFonts w:hint="eastAsia" w:ascii="仿宋" w:hAnsi="仿宋" w:eastAsia="仿宋" w:cs="仿宋"/>
              <w:bCs/>
              <w:szCs w:val="24"/>
              <w:highlight w:val="none"/>
              <w:lang w:val="zh-CN"/>
            </w:rPr>
            <w:fldChar w:fldCharType="separate"/>
          </w:r>
          <w:r>
            <w:rPr>
              <w:rFonts w:hint="eastAsia" w:cs="仿宋" w:asciiTheme="minorEastAsia" w:hAnsiTheme="minorEastAsia" w:eastAsiaTheme="minorEastAsia"/>
              <w:szCs w:val="24"/>
            </w:rPr>
            <w:t xml:space="preserve">5. </w:t>
          </w:r>
          <w:r>
            <w:rPr>
              <w:rFonts w:hint="eastAsia" w:ascii="仿宋" w:hAnsi="仿宋" w:eastAsia="仿宋" w:cs="仿宋"/>
              <w:szCs w:val="24"/>
              <w:highlight w:val="none"/>
            </w:rPr>
            <w:t>投标文件的递交</w:t>
          </w:r>
          <w:r>
            <w:tab/>
          </w:r>
          <w:r>
            <w:fldChar w:fldCharType="begin"/>
          </w:r>
          <w:r>
            <w:instrText xml:space="preserve"> PAGEREF _Toc30285 \h </w:instrText>
          </w:r>
          <w:r>
            <w:fldChar w:fldCharType="separate"/>
          </w:r>
          <w:r>
            <w:t>8</w:t>
          </w:r>
          <w:r>
            <w:fldChar w:fldCharType="end"/>
          </w:r>
          <w:r>
            <w:rPr>
              <w:rFonts w:hint="eastAsia" w:ascii="仿宋" w:hAnsi="仿宋" w:eastAsia="仿宋" w:cs="仿宋"/>
              <w:bCs/>
              <w:color w:val="000000" w:themeColor="text1"/>
              <w:szCs w:val="24"/>
              <w:highlight w:val="none"/>
              <w:lang w:val="zh-CN"/>
              <w14:textFill>
                <w14:solidFill>
                  <w14:schemeClr w14:val="tx1"/>
                </w14:solidFill>
              </w14:textFill>
            </w:rPr>
            <w:fldChar w:fldCharType="end"/>
          </w:r>
        </w:p>
        <w:p w14:paraId="73B4C3E9">
          <w:pPr>
            <w:pStyle w:val="7"/>
            <w:tabs>
              <w:tab w:val="right" w:leader="dot" w:pos="9639"/>
            </w:tabs>
          </w:pPr>
          <w:r>
            <w:rPr>
              <w:rFonts w:hint="eastAsia" w:ascii="仿宋" w:hAnsi="仿宋" w:eastAsia="仿宋" w:cs="仿宋"/>
              <w:bCs/>
              <w:color w:val="000000" w:themeColor="text1"/>
              <w:szCs w:val="24"/>
              <w:highlight w:val="none"/>
              <w:lang w:val="zh-CN"/>
              <w14:textFill>
                <w14:solidFill>
                  <w14:schemeClr w14:val="tx1"/>
                </w14:solidFill>
              </w14:textFill>
            </w:rPr>
            <w:fldChar w:fldCharType="begin"/>
          </w:r>
          <w:r>
            <w:rPr>
              <w:rFonts w:hint="eastAsia" w:ascii="仿宋" w:hAnsi="仿宋" w:eastAsia="仿宋" w:cs="仿宋"/>
              <w:bCs/>
              <w:szCs w:val="24"/>
              <w:highlight w:val="none"/>
              <w:lang w:val="zh-CN"/>
            </w:rPr>
            <w:instrText xml:space="preserve"> HYPERLINK \l _Toc24333 </w:instrText>
          </w:r>
          <w:r>
            <w:rPr>
              <w:rFonts w:hint="eastAsia" w:ascii="仿宋" w:hAnsi="仿宋" w:eastAsia="仿宋" w:cs="仿宋"/>
              <w:bCs/>
              <w:szCs w:val="24"/>
              <w:highlight w:val="none"/>
              <w:lang w:val="zh-CN"/>
            </w:rPr>
            <w:fldChar w:fldCharType="separate"/>
          </w:r>
          <w:r>
            <w:rPr>
              <w:rFonts w:hint="eastAsia" w:cs="仿宋" w:asciiTheme="minorEastAsia" w:hAnsiTheme="minorEastAsia" w:eastAsiaTheme="minorEastAsia"/>
              <w:szCs w:val="24"/>
            </w:rPr>
            <w:t xml:space="preserve">6. </w:t>
          </w:r>
          <w:r>
            <w:rPr>
              <w:rFonts w:hint="eastAsia" w:ascii="仿宋" w:hAnsi="仿宋" w:eastAsia="仿宋" w:cs="仿宋"/>
              <w:szCs w:val="24"/>
              <w:highlight w:val="none"/>
            </w:rPr>
            <w:t>开标</w:t>
          </w:r>
          <w:r>
            <w:tab/>
          </w:r>
          <w:r>
            <w:fldChar w:fldCharType="begin"/>
          </w:r>
          <w:r>
            <w:instrText xml:space="preserve"> PAGEREF _Toc24333 \h </w:instrText>
          </w:r>
          <w:r>
            <w:fldChar w:fldCharType="separate"/>
          </w:r>
          <w:r>
            <w:t>8</w:t>
          </w:r>
          <w:r>
            <w:fldChar w:fldCharType="end"/>
          </w:r>
          <w:r>
            <w:rPr>
              <w:rFonts w:hint="eastAsia" w:ascii="仿宋" w:hAnsi="仿宋" w:eastAsia="仿宋" w:cs="仿宋"/>
              <w:bCs/>
              <w:color w:val="000000" w:themeColor="text1"/>
              <w:szCs w:val="24"/>
              <w:highlight w:val="none"/>
              <w:lang w:val="zh-CN"/>
              <w14:textFill>
                <w14:solidFill>
                  <w14:schemeClr w14:val="tx1"/>
                </w14:solidFill>
              </w14:textFill>
            </w:rPr>
            <w:fldChar w:fldCharType="end"/>
          </w:r>
        </w:p>
        <w:p w14:paraId="3389C79F">
          <w:pPr>
            <w:pStyle w:val="7"/>
            <w:tabs>
              <w:tab w:val="right" w:leader="dot" w:pos="9639"/>
            </w:tabs>
          </w:pPr>
          <w:r>
            <w:rPr>
              <w:rFonts w:hint="eastAsia" w:ascii="仿宋" w:hAnsi="仿宋" w:eastAsia="仿宋" w:cs="仿宋"/>
              <w:bCs/>
              <w:color w:val="000000" w:themeColor="text1"/>
              <w:szCs w:val="24"/>
              <w:highlight w:val="none"/>
              <w:lang w:val="zh-CN"/>
              <w14:textFill>
                <w14:solidFill>
                  <w14:schemeClr w14:val="tx1"/>
                </w14:solidFill>
              </w14:textFill>
            </w:rPr>
            <w:fldChar w:fldCharType="begin"/>
          </w:r>
          <w:r>
            <w:rPr>
              <w:rFonts w:hint="eastAsia" w:ascii="仿宋" w:hAnsi="仿宋" w:eastAsia="仿宋" w:cs="仿宋"/>
              <w:bCs/>
              <w:szCs w:val="24"/>
              <w:highlight w:val="none"/>
              <w:lang w:val="zh-CN"/>
            </w:rPr>
            <w:instrText xml:space="preserve"> HYPERLINK \l _Toc20358 </w:instrText>
          </w:r>
          <w:r>
            <w:rPr>
              <w:rFonts w:hint="eastAsia" w:ascii="仿宋" w:hAnsi="仿宋" w:eastAsia="仿宋" w:cs="仿宋"/>
              <w:bCs/>
              <w:szCs w:val="24"/>
              <w:highlight w:val="none"/>
              <w:lang w:val="zh-CN"/>
            </w:rPr>
            <w:fldChar w:fldCharType="separate"/>
          </w:r>
          <w:r>
            <w:rPr>
              <w:rFonts w:hint="eastAsia" w:cs="仿宋" w:asciiTheme="minorEastAsia" w:hAnsiTheme="minorEastAsia" w:eastAsiaTheme="minorEastAsia"/>
              <w:szCs w:val="24"/>
            </w:rPr>
            <w:t xml:space="preserve">7. </w:t>
          </w:r>
          <w:r>
            <w:rPr>
              <w:rFonts w:hint="eastAsia" w:ascii="仿宋" w:hAnsi="仿宋" w:eastAsia="仿宋" w:cs="仿宋"/>
              <w:szCs w:val="24"/>
              <w:highlight w:val="none"/>
            </w:rPr>
            <w:t>述标</w:t>
          </w:r>
          <w:r>
            <w:tab/>
          </w:r>
          <w:r>
            <w:fldChar w:fldCharType="begin"/>
          </w:r>
          <w:r>
            <w:instrText xml:space="preserve"> PAGEREF _Toc20358 \h </w:instrText>
          </w:r>
          <w:r>
            <w:fldChar w:fldCharType="separate"/>
          </w:r>
          <w:r>
            <w:t>8</w:t>
          </w:r>
          <w:r>
            <w:fldChar w:fldCharType="end"/>
          </w:r>
          <w:r>
            <w:rPr>
              <w:rFonts w:hint="eastAsia" w:ascii="仿宋" w:hAnsi="仿宋" w:eastAsia="仿宋" w:cs="仿宋"/>
              <w:bCs/>
              <w:color w:val="000000" w:themeColor="text1"/>
              <w:szCs w:val="24"/>
              <w:highlight w:val="none"/>
              <w:lang w:val="zh-CN"/>
              <w14:textFill>
                <w14:solidFill>
                  <w14:schemeClr w14:val="tx1"/>
                </w14:solidFill>
              </w14:textFill>
            </w:rPr>
            <w:fldChar w:fldCharType="end"/>
          </w:r>
        </w:p>
        <w:p w14:paraId="253DB272">
          <w:pPr>
            <w:pStyle w:val="7"/>
            <w:tabs>
              <w:tab w:val="right" w:leader="dot" w:pos="9639"/>
            </w:tabs>
          </w:pPr>
          <w:r>
            <w:rPr>
              <w:rFonts w:hint="eastAsia" w:ascii="仿宋" w:hAnsi="仿宋" w:eastAsia="仿宋" w:cs="仿宋"/>
              <w:bCs/>
              <w:color w:val="000000" w:themeColor="text1"/>
              <w:szCs w:val="24"/>
              <w:highlight w:val="none"/>
              <w:lang w:val="zh-CN"/>
              <w14:textFill>
                <w14:solidFill>
                  <w14:schemeClr w14:val="tx1"/>
                </w14:solidFill>
              </w14:textFill>
            </w:rPr>
            <w:fldChar w:fldCharType="begin"/>
          </w:r>
          <w:r>
            <w:rPr>
              <w:rFonts w:hint="eastAsia" w:ascii="仿宋" w:hAnsi="仿宋" w:eastAsia="仿宋" w:cs="仿宋"/>
              <w:bCs/>
              <w:szCs w:val="24"/>
              <w:highlight w:val="none"/>
              <w:lang w:val="zh-CN"/>
            </w:rPr>
            <w:instrText xml:space="preserve"> HYPERLINK \l _Toc6686 </w:instrText>
          </w:r>
          <w:r>
            <w:rPr>
              <w:rFonts w:hint="eastAsia" w:ascii="仿宋" w:hAnsi="仿宋" w:eastAsia="仿宋" w:cs="仿宋"/>
              <w:bCs/>
              <w:szCs w:val="24"/>
              <w:highlight w:val="none"/>
              <w:lang w:val="zh-CN"/>
            </w:rPr>
            <w:fldChar w:fldCharType="separate"/>
          </w:r>
          <w:r>
            <w:rPr>
              <w:rFonts w:hint="eastAsia" w:cs="仿宋" w:asciiTheme="minorEastAsia" w:hAnsiTheme="minorEastAsia" w:eastAsiaTheme="minorEastAsia"/>
              <w:szCs w:val="24"/>
            </w:rPr>
            <w:t xml:space="preserve">8. </w:t>
          </w:r>
          <w:r>
            <w:rPr>
              <w:rFonts w:hint="eastAsia" w:ascii="仿宋" w:hAnsi="仿宋" w:eastAsia="仿宋" w:cs="仿宋"/>
              <w:szCs w:val="24"/>
              <w:highlight w:val="none"/>
            </w:rPr>
            <w:t>评标</w:t>
          </w:r>
          <w:r>
            <w:tab/>
          </w:r>
          <w:r>
            <w:fldChar w:fldCharType="begin"/>
          </w:r>
          <w:r>
            <w:instrText xml:space="preserve"> PAGEREF _Toc6686 \h </w:instrText>
          </w:r>
          <w:r>
            <w:fldChar w:fldCharType="separate"/>
          </w:r>
          <w:r>
            <w:t>8</w:t>
          </w:r>
          <w:r>
            <w:fldChar w:fldCharType="end"/>
          </w:r>
          <w:r>
            <w:rPr>
              <w:rFonts w:hint="eastAsia" w:ascii="仿宋" w:hAnsi="仿宋" w:eastAsia="仿宋" w:cs="仿宋"/>
              <w:bCs/>
              <w:color w:val="000000" w:themeColor="text1"/>
              <w:szCs w:val="24"/>
              <w:highlight w:val="none"/>
              <w:lang w:val="zh-CN"/>
              <w14:textFill>
                <w14:solidFill>
                  <w14:schemeClr w14:val="tx1"/>
                </w14:solidFill>
              </w14:textFill>
            </w:rPr>
            <w:fldChar w:fldCharType="end"/>
          </w:r>
        </w:p>
        <w:p w14:paraId="4929BC36">
          <w:pPr>
            <w:pStyle w:val="7"/>
            <w:tabs>
              <w:tab w:val="right" w:leader="dot" w:pos="9639"/>
            </w:tabs>
          </w:pPr>
          <w:r>
            <w:rPr>
              <w:rFonts w:hint="eastAsia" w:ascii="仿宋" w:hAnsi="仿宋" w:eastAsia="仿宋" w:cs="仿宋"/>
              <w:bCs/>
              <w:color w:val="000000" w:themeColor="text1"/>
              <w:szCs w:val="24"/>
              <w:highlight w:val="none"/>
              <w:lang w:val="zh-CN"/>
              <w14:textFill>
                <w14:solidFill>
                  <w14:schemeClr w14:val="tx1"/>
                </w14:solidFill>
              </w14:textFill>
            </w:rPr>
            <w:fldChar w:fldCharType="begin"/>
          </w:r>
          <w:r>
            <w:rPr>
              <w:rFonts w:hint="eastAsia" w:ascii="仿宋" w:hAnsi="仿宋" w:eastAsia="仿宋" w:cs="仿宋"/>
              <w:bCs/>
              <w:szCs w:val="24"/>
              <w:highlight w:val="none"/>
              <w:lang w:val="zh-CN"/>
            </w:rPr>
            <w:instrText xml:space="preserve"> HYPERLINK \l _Toc20923 </w:instrText>
          </w:r>
          <w:r>
            <w:rPr>
              <w:rFonts w:hint="eastAsia" w:ascii="仿宋" w:hAnsi="仿宋" w:eastAsia="仿宋" w:cs="仿宋"/>
              <w:bCs/>
              <w:szCs w:val="24"/>
              <w:highlight w:val="none"/>
              <w:lang w:val="zh-CN"/>
            </w:rPr>
            <w:fldChar w:fldCharType="separate"/>
          </w:r>
          <w:r>
            <w:rPr>
              <w:rFonts w:hint="eastAsia" w:cs="仿宋" w:asciiTheme="minorEastAsia" w:hAnsiTheme="minorEastAsia" w:eastAsiaTheme="minorEastAsia"/>
              <w:szCs w:val="24"/>
            </w:rPr>
            <w:t xml:space="preserve">9. </w:t>
          </w:r>
          <w:r>
            <w:rPr>
              <w:rFonts w:hint="eastAsia" w:ascii="仿宋" w:hAnsi="仿宋" w:eastAsia="仿宋" w:cs="仿宋"/>
              <w:szCs w:val="24"/>
              <w:highlight w:val="none"/>
            </w:rPr>
            <w:t>中标原则</w:t>
          </w:r>
          <w:r>
            <w:tab/>
          </w:r>
          <w:r>
            <w:fldChar w:fldCharType="begin"/>
          </w:r>
          <w:r>
            <w:instrText xml:space="preserve"> PAGEREF _Toc20923 \h </w:instrText>
          </w:r>
          <w:r>
            <w:fldChar w:fldCharType="separate"/>
          </w:r>
          <w:r>
            <w:t>9</w:t>
          </w:r>
          <w:r>
            <w:fldChar w:fldCharType="end"/>
          </w:r>
          <w:r>
            <w:rPr>
              <w:rFonts w:hint="eastAsia" w:ascii="仿宋" w:hAnsi="仿宋" w:eastAsia="仿宋" w:cs="仿宋"/>
              <w:bCs/>
              <w:color w:val="000000" w:themeColor="text1"/>
              <w:szCs w:val="24"/>
              <w:highlight w:val="none"/>
              <w:lang w:val="zh-CN"/>
              <w14:textFill>
                <w14:solidFill>
                  <w14:schemeClr w14:val="tx1"/>
                </w14:solidFill>
              </w14:textFill>
            </w:rPr>
            <w:fldChar w:fldCharType="end"/>
          </w:r>
        </w:p>
        <w:p w14:paraId="23BE78BC">
          <w:pPr>
            <w:pStyle w:val="7"/>
            <w:tabs>
              <w:tab w:val="right" w:leader="dot" w:pos="9639"/>
            </w:tabs>
          </w:pPr>
          <w:r>
            <w:rPr>
              <w:rFonts w:hint="eastAsia" w:ascii="仿宋" w:hAnsi="仿宋" w:eastAsia="仿宋" w:cs="仿宋"/>
              <w:bCs/>
              <w:color w:val="000000" w:themeColor="text1"/>
              <w:szCs w:val="24"/>
              <w:highlight w:val="none"/>
              <w:lang w:val="zh-CN"/>
              <w14:textFill>
                <w14:solidFill>
                  <w14:schemeClr w14:val="tx1"/>
                </w14:solidFill>
              </w14:textFill>
            </w:rPr>
            <w:fldChar w:fldCharType="begin"/>
          </w:r>
          <w:r>
            <w:rPr>
              <w:rFonts w:hint="eastAsia" w:ascii="仿宋" w:hAnsi="仿宋" w:eastAsia="仿宋" w:cs="仿宋"/>
              <w:bCs/>
              <w:szCs w:val="24"/>
              <w:highlight w:val="none"/>
              <w:lang w:val="zh-CN"/>
            </w:rPr>
            <w:instrText xml:space="preserve"> HYPERLINK \l _Toc25191 </w:instrText>
          </w:r>
          <w:r>
            <w:rPr>
              <w:rFonts w:hint="eastAsia" w:ascii="仿宋" w:hAnsi="仿宋" w:eastAsia="仿宋" w:cs="仿宋"/>
              <w:bCs/>
              <w:szCs w:val="24"/>
              <w:highlight w:val="none"/>
              <w:lang w:val="zh-CN"/>
            </w:rPr>
            <w:fldChar w:fldCharType="separate"/>
          </w:r>
          <w:r>
            <w:rPr>
              <w:rFonts w:hint="eastAsia" w:cs="仿宋" w:asciiTheme="minorEastAsia" w:hAnsiTheme="minorEastAsia" w:eastAsiaTheme="minorEastAsia"/>
              <w:szCs w:val="24"/>
            </w:rPr>
            <w:t xml:space="preserve">10. </w:t>
          </w:r>
          <w:r>
            <w:rPr>
              <w:rFonts w:hint="eastAsia" w:ascii="仿宋" w:hAnsi="仿宋" w:eastAsia="仿宋" w:cs="仿宋"/>
              <w:szCs w:val="24"/>
              <w:highlight w:val="none"/>
            </w:rPr>
            <w:t>定标</w:t>
          </w:r>
          <w:r>
            <w:tab/>
          </w:r>
          <w:r>
            <w:fldChar w:fldCharType="begin"/>
          </w:r>
          <w:r>
            <w:instrText xml:space="preserve"> PAGEREF _Toc25191 \h </w:instrText>
          </w:r>
          <w:r>
            <w:fldChar w:fldCharType="separate"/>
          </w:r>
          <w:r>
            <w:t>9</w:t>
          </w:r>
          <w:r>
            <w:fldChar w:fldCharType="end"/>
          </w:r>
          <w:r>
            <w:rPr>
              <w:rFonts w:hint="eastAsia" w:ascii="仿宋" w:hAnsi="仿宋" w:eastAsia="仿宋" w:cs="仿宋"/>
              <w:bCs/>
              <w:color w:val="000000" w:themeColor="text1"/>
              <w:szCs w:val="24"/>
              <w:highlight w:val="none"/>
              <w:lang w:val="zh-CN"/>
              <w14:textFill>
                <w14:solidFill>
                  <w14:schemeClr w14:val="tx1"/>
                </w14:solidFill>
              </w14:textFill>
            </w:rPr>
            <w:fldChar w:fldCharType="end"/>
          </w:r>
        </w:p>
        <w:p w14:paraId="06B43CCB">
          <w:pPr>
            <w:pStyle w:val="7"/>
            <w:tabs>
              <w:tab w:val="right" w:leader="dot" w:pos="9639"/>
            </w:tabs>
          </w:pPr>
          <w:r>
            <w:rPr>
              <w:rFonts w:hint="eastAsia" w:ascii="仿宋" w:hAnsi="仿宋" w:eastAsia="仿宋" w:cs="仿宋"/>
              <w:bCs/>
              <w:color w:val="000000" w:themeColor="text1"/>
              <w:szCs w:val="24"/>
              <w:highlight w:val="none"/>
              <w:lang w:val="zh-CN"/>
              <w14:textFill>
                <w14:solidFill>
                  <w14:schemeClr w14:val="tx1"/>
                </w14:solidFill>
              </w14:textFill>
            </w:rPr>
            <w:fldChar w:fldCharType="begin"/>
          </w:r>
          <w:r>
            <w:rPr>
              <w:rFonts w:hint="eastAsia" w:ascii="仿宋" w:hAnsi="仿宋" w:eastAsia="仿宋" w:cs="仿宋"/>
              <w:bCs/>
              <w:szCs w:val="24"/>
              <w:highlight w:val="none"/>
              <w:lang w:val="zh-CN"/>
            </w:rPr>
            <w:instrText xml:space="preserve"> HYPERLINK \l _Toc20677 </w:instrText>
          </w:r>
          <w:r>
            <w:rPr>
              <w:rFonts w:hint="eastAsia" w:ascii="仿宋" w:hAnsi="仿宋" w:eastAsia="仿宋" w:cs="仿宋"/>
              <w:bCs/>
              <w:szCs w:val="24"/>
              <w:highlight w:val="none"/>
              <w:lang w:val="zh-CN"/>
            </w:rPr>
            <w:fldChar w:fldCharType="separate"/>
          </w:r>
          <w:r>
            <w:rPr>
              <w:rFonts w:hint="eastAsia" w:cs="仿宋" w:asciiTheme="minorEastAsia" w:hAnsiTheme="minorEastAsia" w:eastAsiaTheme="minorEastAsia"/>
              <w:szCs w:val="24"/>
            </w:rPr>
            <w:t xml:space="preserve">11. </w:t>
          </w:r>
          <w:r>
            <w:rPr>
              <w:rFonts w:hint="eastAsia" w:ascii="仿宋" w:hAnsi="仿宋" w:eastAsia="仿宋" w:cs="仿宋"/>
              <w:szCs w:val="24"/>
              <w:highlight w:val="none"/>
            </w:rPr>
            <w:t>签订合同</w:t>
          </w:r>
          <w:r>
            <w:tab/>
          </w:r>
          <w:r>
            <w:fldChar w:fldCharType="begin"/>
          </w:r>
          <w:r>
            <w:instrText xml:space="preserve"> PAGEREF _Toc20677 \h </w:instrText>
          </w:r>
          <w:r>
            <w:fldChar w:fldCharType="separate"/>
          </w:r>
          <w:r>
            <w:t>9</w:t>
          </w:r>
          <w:r>
            <w:fldChar w:fldCharType="end"/>
          </w:r>
          <w:r>
            <w:rPr>
              <w:rFonts w:hint="eastAsia" w:ascii="仿宋" w:hAnsi="仿宋" w:eastAsia="仿宋" w:cs="仿宋"/>
              <w:bCs/>
              <w:color w:val="000000" w:themeColor="text1"/>
              <w:szCs w:val="24"/>
              <w:highlight w:val="none"/>
              <w:lang w:val="zh-CN"/>
              <w14:textFill>
                <w14:solidFill>
                  <w14:schemeClr w14:val="tx1"/>
                </w14:solidFill>
              </w14:textFill>
            </w:rPr>
            <w:fldChar w:fldCharType="end"/>
          </w:r>
        </w:p>
        <w:p w14:paraId="257FD775">
          <w:pPr>
            <w:pStyle w:val="7"/>
            <w:tabs>
              <w:tab w:val="right" w:leader="dot" w:pos="9639"/>
            </w:tabs>
          </w:pPr>
          <w:r>
            <w:rPr>
              <w:rFonts w:hint="eastAsia" w:ascii="仿宋" w:hAnsi="仿宋" w:eastAsia="仿宋" w:cs="仿宋"/>
              <w:bCs/>
              <w:color w:val="000000" w:themeColor="text1"/>
              <w:szCs w:val="24"/>
              <w:highlight w:val="none"/>
              <w:lang w:val="zh-CN"/>
              <w14:textFill>
                <w14:solidFill>
                  <w14:schemeClr w14:val="tx1"/>
                </w14:solidFill>
              </w14:textFill>
            </w:rPr>
            <w:fldChar w:fldCharType="begin"/>
          </w:r>
          <w:r>
            <w:rPr>
              <w:rFonts w:hint="eastAsia" w:ascii="仿宋" w:hAnsi="仿宋" w:eastAsia="仿宋" w:cs="仿宋"/>
              <w:bCs/>
              <w:szCs w:val="24"/>
              <w:highlight w:val="none"/>
              <w:lang w:val="zh-CN"/>
            </w:rPr>
            <w:instrText xml:space="preserve"> HYPERLINK \l _Toc13097 </w:instrText>
          </w:r>
          <w:r>
            <w:rPr>
              <w:rFonts w:hint="eastAsia" w:ascii="仿宋" w:hAnsi="仿宋" w:eastAsia="仿宋" w:cs="仿宋"/>
              <w:bCs/>
              <w:szCs w:val="24"/>
              <w:highlight w:val="none"/>
              <w:lang w:val="zh-CN"/>
            </w:rPr>
            <w:fldChar w:fldCharType="separate"/>
          </w:r>
          <w:r>
            <w:rPr>
              <w:rFonts w:hint="eastAsia" w:cs="仿宋" w:asciiTheme="minorEastAsia" w:hAnsiTheme="minorEastAsia" w:eastAsiaTheme="minorEastAsia"/>
              <w:szCs w:val="24"/>
            </w:rPr>
            <w:t xml:space="preserve">12. </w:t>
          </w:r>
          <w:r>
            <w:rPr>
              <w:rFonts w:hint="eastAsia" w:ascii="仿宋" w:hAnsi="仿宋" w:eastAsia="仿宋" w:cs="仿宋"/>
              <w:szCs w:val="24"/>
              <w:highlight w:val="none"/>
            </w:rPr>
            <w:t>解释权</w:t>
          </w:r>
          <w:r>
            <w:tab/>
          </w:r>
          <w:r>
            <w:fldChar w:fldCharType="begin"/>
          </w:r>
          <w:r>
            <w:instrText xml:space="preserve"> PAGEREF _Toc13097 \h </w:instrText>
          </w:r>
          <w:r>
            <w:fldChar w:fldCharType="separate"/>
          </w:r>
          <w:r>
            <w:t>9</w:t>
          </w:r>
          <w:r>
            <w:fldChar w:fldCharType="end"/>
          </w:r>
          <w:r>
            <w:rPr>
              <w:rFonts w:hint="eastAsia" w:ascii="仿宋" w:hAnsi="仿宋" w:eastAsia="仿宋" w:cs="仿宋"/>
              <w:bCs/>
              <w:color w:val="000000" w:themeColor="text1"/>
              <w:szCs w:val="24"/>
              <w:highlight w:val="none"/>
              <w:lang w:val="zh-CN"/>
              <w14:textFill>
                <w14:solidFill>
                  <w14:schemeClr w14:val="tx1"/>
                </w14:solidFill>
              </w14:textFill>
            </w:rPr>
            <w:fldChar w:fldCharType="end"/>
          </w:r>
        </w:p>
        <w:p w14:paraId="7F387813">
          <w:pPr>
            <w:pStyle w:val="7"/>
            <w:tabs>
              <w:tab w:val="right" w:leader="dot" w:pos="9639"/>
            </w:tabs>
          </w:pPr>
          <w:r>
            <w:rPr>
              <w:rFonts w:hint="eastAsia" w:ascii="仿宋" w:hAnsi="仿宋" w:eastAsia="仿宋" w:cs="仿宋"/>
              <w:bCs/>
              <w:color w:val="000000" w:themeColor="text1"/>
              <w:szCs w:val="24"/>
              <w:highlight w:val="none"/>
              <w:lang w:val="zh-CN"/>
              <w14:textFill>
                <w14:solidFill>
                  <w14:schemeClr w14:val="tx1"/>
                </w14:solidFill>
              </w14:textFill>
            </w:rPr>
            <w:fldChar w:fldCharType="begin"/>
          </w:r>
          <w:r>
            <w:rPr>
              <w:rFonts w:hint="eastAsia" w:ascii="仿宋" w:hAnsi="仿宋" w:eastAsia="仿宋" w:cs="仿宋"/>
              <w:bCs/>
              <w:szCs w:val="24"/>
              <w:highlight w:val="none"/>
              <w:lang w:val="zh-CN"/>
            </w:rPr>
            <w:instrText xml:space="preserve"> HYPERLINK \l _Toc27818 </w:instrText>
          </w:r>
          <w:r>
            <w:rPr>
              <w:rFonts w:hint="eastAsia" w:ascii="仿宋" w:hAnsi="仿宋" w:eastAsia="仿宋" w:cs="仿宋"/>
              <w:bCs/>
              <w:szCs w:val="24"/>
              <w:highlight w:val="none"/>
              <w:lang w:val="zh-CN"/>
            </w:rPr>
            <w:fldChar w:fldCharType="separate"/>
          </w:r>
          <w:r>
            <w:rPr>
              <w:rFonts w:hint="eastAsia" w:cs="仿宋" w:asciiTheme="minorEastAsia" w:hAnsiTheme="minorEastAsia" w:eastAsiaTheme="minorEastAsia"/>
              <w:szCs w:val="24"/>
            </w:rPr>
            <w:t xml:space="preserve">13. </w:t>
          </w:r>
          <w:r>
            <w:rPr>
              <w:rFonts w:hint="eastAsia" w:ascii="仿宋" w:hAnsi="仿宋" w:eastAsia="仿宋" w:cs="仿宋"/>
              <w:szCs w:val="24"/>
              <w:highlight w:val="none"/>
            </w:rPr>
            <w:t>招标人廉政警示信息</w:t>
          </w:r>
          <w:r>
            <w:tab/>
          </w:r>
          <w:r>
            <w:fldChar w:fldCharType="begin"/>
          </w:r>
          <w:r>
            <w:instrText xml:space="preserve"> PAGEREF _Toc27818 \h </w:instrText>
          </w:r>
          <w:r>
            <w:fldChar w:fldCharType="separate"/>
          </w:r>
          <w:r>
            <w:t>9</w:t>
          </w:r>
          <w:r>
            <w:fldChar w:fldCharType="end"/>
          </w:r>
          <w:r>
            <w:rPr>
              <w:rFonts w:hint="eastAsia" w:ascii="仿宋" w:hAnsi="仿宋" w:eastAsia="仿宋" w:cs="仿宋"/>
              <w:bCs/>
              <w:color w:val="000000" w:themeColor="text1"/>
              <w:szCs w:val="24"/>
              <w:highlight w:val="none"/>
              <w:lang w:val="zh-CN"/>
              <w14:textFill>
                <w14:solidFill>
                  <w14:schemeClr w14:val="tx1"/>
                </w14:solidFill>
              </w14:textFill>
            </w:rPr>
            <w:fldChar w:fldCharType="end"/>
          </w:r>
        </w:p>
        <w:p w14:paraId="131EC4DD">
          <w:pPr>
            <w:pStyle w:val="6"/>
            <w:tabs>
              <w:tab w:val="right" w:leader="dot" w:pos="9639"/>
            </w:tabs>
          </w:pPr>
          <w:r>
            <w:rPr>
              <w:rFonts w:hint="eastAsia" w:ascii="仿宋" w:hAnsi="仿宋" w:eastAsia="仿宋" w:cs="仿宋"/>
              <w:bCs/>
              <w:color w:val="000000" w:themeColor="text1"/>
              <w:szCs w:val="24"/>
              <w:highlight w:val="none"/>
              <w:lang w:val="zh-CN"/>
              <w14:textFill>
                <w14:solidFill>
                  <w14:schemeClr w14:val="tx1"/>
                </w14:solidFill>
              </w14:textFill>
            </w:rPr>
            <w:fldChar w:fldCharType="begin"/>
          </w:r>
          <w:r>
            <w:rPr>
              <w:rFonts w:hint="eastAsia" w:ascii="仿宋" w:hAnsi="仿宋" w:eastAsia="仿宋" w:cs="仿宋"/>
              <w:bCs/>
              <w:szCs w:val="24"/>
              <w:highlight w:val="none"/>
              <w:lang w:val="zh-CN"/>
            </w:rPr>
            <w:instrText xml:space="preserve"> HYPERLINK \l _Toc18077 </w:instrText>
          </w:r>
          <w:r>
            <w:rPr>
              <w:rFonts w:hint="eastAsia" w:ascii="仿宋" w:hAnsi="仿宋" w:eastAsia="仿宋" w:cs="仿宋"/>
              <w:bCs/>
              <w:szCs w:val="24"/>
              <w:highlight w:val="none"/>
              <w:lang w:val="zh-CN"/>
            </w:rPr>
            <w:fldChar w:fldCharType="separate"/>
          </w:r>
          <w:r>
            <w:rPr>
              <w:rFonts w:hint="eastAsia" w:ascii="仿宋" w:hAnsi="仿宋" w:eastAsia="仿宋" w:cs="仿宋"/>
              <w:szCs w:val="24"/>
              <w:highlight w:val="none"/>
            </w:rPr>
            <w:t>第三部分 商务、技术需求</w:t>
          </w:r>
          <w:r>
            <w:tab/>
          </w:r>
          <w:r>
            <w:fldChar w:fldCharType="begin"/>
          </w:r>
          <w:r>
            <w:instrText xml:space="preserve"> PAGEREF _Toc18077 \h </w:instrText>
          </w:r>
          <w:r>
            <w:fldChar w:fldCharType="separate"/>
          </w:r>
          <w:r>
            <w:t>10</w:t>
          </w:r>
          <w:r>
            <w:fldChar w:fldCharType="end"/>
          </w:r>
          <w:r>
            <w:rPr>
              <w:rFonts w:hint="eastAsia" w:ascii="仿宋" w:hAnsi="仿宋" w:eastAsia="仿宋" w:cs="仿宋"/>
              <w:bCs/>
              <w:color w:val="000000" w:themeColor="text1"/>
              <w:szCs w:val="24"/>
              <w:highlight w:val="none"/>
              <w:lang w:val="zh-CN"/>
              <w14:textFill>
                <w14:solidFill>
                  <w14:schemeClr w14:val="tx1"/>
                </w14:solidFill>
              </w14:textFill>
            </w:rPr>
            <w:fldChar w:fldCharType="end"/>
          </w:r>
        </w:p>
        <w:p w14:paraId="248B040B">
          <w:pPr>
            <w:pStyle w:val="6"/>
            <w:tabs>
              <w:tab w:val="right" w:leader="dot" w:pos="9639"/>
            </w:tabs>
          </w:pPr>
          <w:r>
            <w:rPr>
              <w:rFonts w:hint="eastAsia" w:ascii="仿宋" w:hAnsi="仿宋" w:eastAsia="仿宋" w:cs="仿宋"/>
              <w:bCs/>
              <w:color w:val="000000" w:themeColor="text1"/>
              <w:szCs w:val="24"/>
              <w:highlight w:val="none"/>
              <w:lang w:val="zh-CN"/>
              <w14:textFill>
                <w14:solidFill>
                  <w14:schemeClr w14:val="tx1"/>
                </w14:solidFill>
              </w14:textFill>
            </w:rPr>
            <w:fldChar w:fldCharType="begin"/>
          </w:r>
          <w:r>
            <w:rPr>
              <w:rFonts w:hint="eastAsia" w:ascii="仿宋" w:hAnsi="仿宋" w:eastAsia="仿宋" w:cs="仿宋"/>
              <w:bCs/>
              <w:szCs w:val="24"/>
              <w:highlight w:val="none"/>
              <w:lang w:val="zh-CN"/>
            </w:rPr>
            <w:instrText xml:space="preserve"> HYPERLINK \l _Toc3989 </w:instrText>
          </w:r>
          <w:r>
            <w:rPr>
              <w:rFonts w:hint="eastAsia" w:ascii="仿宋" w:hAnsi="仿宋" w:eastAsia="仿宋" w:cs="仿宋"/>
              <w:bCs/>
              <w:szCs w:val="24"/>
              <w:highlight w:val="none"/>
              <w:lang w:val="zh-CN"/>
            </w:rPr>
            <w:fldChar w:fldCharType="separate"/>
          </w:r>
          <w:r>
            <w:rPr>
              <w:rFonts w:hint="eastAsia" w:ascii="仿宋" w:hAnsi="仿宋" w:eastAsia="仿宋" w:cs="仿宋"/>
              <w:szCs w:val="24"/>
              <w:highlight w:val="none"/>
            </w:rPr>
            <w:t>第</w:t>
          </w:r>
          <w:r>
            <w:rPr>
              <w:rFonts w:hint="eastAsia" w:ascii="仿宋" w:hAnsi="仿宋" w:eastAsia="仿宋" w:cs="仿宋"/>
              <w:szCs w:val="24"/>
              <w:highlight w:val="none"/>
              <w:lang w:val="en-US" w:eastAsia="zh-CN"/>
            </w:rPr>
            <w:t>四</w:t>
          </w:r>
          <w:r>
            <w:rPr>
              <w:rFonts w:hint="eastAsia" w:ascii="仿宋" w:hAnsi="仿宋" w:eastAsia="仿宋" w:cs="仿宋"/>
              <w:szCs w:val="24"/>
              <w:highlight w:val="none"/>
            </w:rPr>
            <w:t>部分 投标文件的构成</w:t>
          </w:r>
          <w:r>
            <w:tab/>
          </w:r>
          <w:r>
            <w:fldChar w:fldCharType="begin"/>
          </w:r>
          <w:r>
            <w:instrText xml:space="preserve"> PAGEREF _Toc3989 \h </w:instrText>
          </w:r>
          <w:r>
            <w:fldChar w:fldCharType="separate"/>
          </w:r>
          <w:r>
            <w:t>13</w:t>
          </w:r>
          <w:r>
            <w:fldChar w:fldCharType="end"/>
          </w:r>
          <w:r>
            <w:rPr>
              <w:rFonts w:hint="eastAsia" w:ascii="仿宋" w:hAnsi="仿宋" w:eastAsia="仿宋" w:cs="仿宋"/>
              <w:bCs/>
              <w:color w:val="000000" w:themeColor="text1"/>
              <w:szCs w:val="24"/>
              <w:highlight w:val="none"/>
              <w:lang w:val="zh-CN"/>
              <w14:textFill>
                <w14:solidFill>
                  <w14:schemeClr w14:val="tx1"/>
                </w14:solidFill>
              </w14:textFill>
            </w:rPr>
            <w:fldChar w:fldCharType="end"/>
          </w:r>
        </w:p>
        <w:p w14:paraId="5CFFB406">
          <w:pPr>
            <w:pStyle w:val="6"/>
            <w:tabs>
              <w:tab w:val="right" w:leader="dot" w:pos="9639"/>
            </w:tabs>
          </w:pPr>
          <w:r>
            <w:rPr>
              <w:rFonts w:hint="eastAsia" w:ascii="仿宋" w:hAnsi="仿宋" w:eastAsia="仿宋" w:cs="仿宋"/>
              <w:bCs/>
              <w:color w:val="000000" w:themeColor="text1"/>
              <w:szCs w:val="24"/>
              <w:highlight w:val="none"/>
              <w:lang w:val="zh-CN"/>
              <w14:textFill>
                <w14:solidFill>
                  <w14:schemeClr w14:val="tx1"/>
                </w14:solidFill>
              </w14:textFill>
            </w:rPr>
            <w:fldChar w:fldCharType="begin"/>
          </w:r>
          <w:r>
            <w:rPr>
              <w:rFonts w:hint="eastAsia" w:ascii="仿宋" w:hAnsi="仿宋" w:eastAsia="仿宋" w:cs="仿宋"/>
              <w:bCs/>
              <w:szCs w:val="24"/>
              <w:highlight w:val="none"/>
              <w:lang w:val="zh-CN"/>
            </w:rPr>
            <w:instrText xml:space="preserve"> HYPERLINK \l _Toc12710 </w:instrText>
          </w:r>
          <w:r>
            <w:rPr>
              <w:rFonts w:hint="eastAsia" w:ascii="仿宋" w:hAnsi="仿宋" w:eastAsia="仿宋" w:cs="仿宋"/>
              <w:bCs/>
              <w:szCs w:val="24"/>
              <w:highlight w:val="none"/>
              <w:lang w:val="zh-CN"/>
            </w:rPr>
            <w:fldChar w:fldCharType="separate"/>
          </w:r>
          <w:r>
            <w:rPr>
              <w:rFonts w:hint="eastAsia" w:ascii="仿宋" w:hAnsi="仿宋" w:eastAsia="仿宋" w:cs="仿宋"/>
              <w:szCs w:val="24"/>
              <w:highlight w:val="none"/>
            </w:rPr>
            <w:t>第</w:t>
          </w:r>
          <w:r>
            <w:rPr>
              <w:rFonts w:hint="eastAsia" w:ascii="仿宋" w:hAnsi="仿宋" w:eastAsia="仿宋" w:cs="仿宋"/>
              <w:szCs w:val="24"/>
              <w:highlight w:val="none"/>
              <w:lang w:val="en-US" w:eastAsia="zh-CN"/>
            </w:rPr>
            <w:t>五</w:t>
          </w:r>
          <w:r>
            <w:rPr>
              <w:rFonts w:hint="eastAsia" w:ascii="仿宋" w:hAnsi="仿宋" w:eastAsia="仿宋" w:cs="仿宋"/>
              <w:szCs w:val="24"/>
              <w:highlight w:val="none"/>
            </w:rPr>
            <w:t>部分 投标文件格式</w:t>
          </w:r>
          <w:r>
            <w:tab/>
          </w:r>
          <w:r>
            <w:fldChar w:fldCharType="begin"/>
          </w:r>
          <w:r>
            <w:instrText xml:space="preserve"> PAGEREF _Toc12710 \h </w:instrText>
          </w:r>
          <w:r>
            <w:fldChar w:fldCharType="separate"/>
          </w:r>
          <w:r>
            <w:t>14</w:t>
          </w:r>
          <w:r>
            <w:fldChar w:fldCharType="end"/>
          </w:r>
          <w:r>
            <w:rPr>
              <w:rFonts w:hint="eastAsia" w:ascii="仿宋" w:hAnsi="仿宋" w:eastAsia="仿宋" w:cs="仿宋"/>
              <w:bCs/>
              <w:color w:val="000000" w:themeColor="text1"/>
              <w:szCs w:val="24"/>
              <w:highlight w:val="none"/>
              <w:lang w:val="zh-CN"/>
              <w14:textFill>
                <w14:solidFill>
                  <w14:schemeClr w14:val="tx1"/>
                </w14:solidFill>
              </w14:textFill>
            </w:rPr>
            <w:fldChar w:fldCharType="end"/>
          </w:r>
        </w:p>
        <w:p w14:paraId="68909508">
          <w:pPr>
            <w:pStyle w:val="6"/>
            <w:tabs>
              <w:tab w:val="right" w:leader="dot" w:pos="9639"/>
            </w:tabs>
          </w:pPr>
          <w:r>
            <w:rPr>
              <w:rFonts w:hint="eastAsia" w:ascii="仿宋" w:hAnsi="仿宋" w:eastAsia="仿宋" w:cs="仿宋"/>
              <w:bCs/>
              <w:color w:val="000000" w:themeColor="text1"/>
              <w:szCs w:val="24"/>
              <w:highlight w:val="none"/>
              <w:lang w:val="zh-CN"/>
              <w14:textFill>
                <w14:solidFill>
                  <w14:schemeClr w14:val="tx1"/>
                </w14:solidFill>
              </w14:textFill>
            </w:rPr>
            <w:fldChar w:fldCharType="begin"/>
          </w:r>
          <w:r>
            <w:rPr>
              <w:rFonts w:hint="eastAsia" w:ascii="仿宋" w:hAnsi="仿宋" w:eastAsia="仿宋" w:cs="仿宋"/>
              <w:bCs/>
              <w:szCs w:val="24"/>
              <w:highlight w:val="none"/>
              <w:lang w:val="zh-CN"/>
            </w:rPr>
            <w:instrText xml:space="preserve"> HYPERLINK \l _Toc4146 </w:instrText>
          </w:r>
          <w:r>
            <w:rPr>
              <w:rFonts w:hint="eastAsia" w:ascii="仿宋" w:hAnsi="仿宋" w:eastAsia="仿宋" w:cs="仿宋"/>
              <w:bCs/>
              <w:szCs w:val="24"/>
              <w:highlight w:val="none"/>
              <w:lang w:val="zh-CN"/>
            </w:rPr>
            <w:fldChar w:fldCharType="separate"/>
          </w:r>
          <w:r>
            <w:rPr>
              <w:rFonts w:hint="eastAsia" w:ascii="仿宋" w:hAnsi="仿宋" w:eastAsia="仿宋" w:cs="仿宋"/>
              <w:szCs w:val="24"/>
              <w:highlight w:val="none"/>
            </w:rPr>
            <w:t>第</w:t>
          </w:r>
          <w:r>
            <w:rPr>
              <w:rFonts w:hint="eastAsia" w:ascii="仿宋" w:hAnsi="仿宋" w:eastAsia="仿宋" w:cs="仿宋"/>
              <w:szCs w:val="24"/>
              <w:highlight w:val="none"/>
              <w:lang w:val="en-US" w:eastAsia="zh-CN"/>
            </w:rPr>
            <w:t>六</w:t>
          </w:r>
          <w:r>
            <w:rPr>
              <w:rFonts w:hint="eastAsia" w:ascii="仿宋" w:hAnsi="仿宋" w:eastAsia="仿宋" w:cs="仿宋"/>
              <w:szCs w:val="24"/>
              <w:highlight w:val="none"/>
            </w:rPr>
            <w:t xml:space="preserve">部分 </w:t>
          </w:r>
          <w:r>
            <w:rPr>
              <w:rFonts w:hint="eastAsia" w:ascii="仿宋" w:hAnsi="仿宋" w:eastAsia="仿宋" w:cs="仿宋"/>
              <w:szCs w:val="24"/>
              <w:highlight w:val="none"/>
              <w:lang w:val="en-US" w:eastAsia="zh-CN"/>
            </w:rPr>
            <w:t>投标文件格式</w:t>
          </w:r>
          <w:r>
            <w:tab/>
          </w:r>
          <w:r>
            <w:fldChar w:fldCharType="begin"/>
          </w:r>
          <w:r>
            <w:instrText xml:space="preserve"> PAGEREF _Toc4146 \h </w:instrText>
          </w:r>
          <w:r>
            <w:fldChar w:fldCharType="separate"/>
          </w:r>
          <w:r>
            <w:t>34</w:t>
          </w:r>
          <w:r>
            <w:fldChar w:fldCharType="end"/>
          </w:r>
          <w:r>
            <w:rPr>
              <w:rFonts w:hint="eastAsia" w:ascii="仿宋" w:hAnsi="仿宋" w:eastAsia="仿宋" w:cs="仿宋"/>
              <w:bCs/>
              <w:color w:val="000000" w:themeColor="text1"/>
              <w:szCs w:val="24"/>
              <w:highlight w:val="none"/>
              <w:lang w:val="zh-CN"/>
              <w14:textFill>
                <w14:solidFill>
                  <w14:schemeClr w14:val="tx1"/>
                </w14:solidFill>
              </w14:textFill>
            </w:rPr>
            <w:fldChar w:fldCharType="end"/>
          </w:r>
        </w:p>
        <w:p w14:paraId="496B2C81">
          <w:pPr>
            <w:snapToGrid w:val="0"/>
            <w:spacing w:before="24" w:beforeLines="10" w:after="24" w:afterLines="10"/>
            <w:rPr>
              <w:rFonts w:hint="eastAsia" w:ascii="仿宋" w:hAnsi="仿宋" w:eastAsia="仿宋" w:cs="仿宋"/>
              <w:color w:val="000000" w:themeColor="text1"/>
              <w:sz w:val="24"/>
              <w:szCs w:val="24"/>
              <w:highlight w:val="none"/>
              <w14:textFill>
                <w14:solidFill>
                  <w14:schemeClr w14:val="tx1"/>
                </w14:solidFill>
              </w14:textFill>
            </w:rPr>
            <w:sectPr>
              <w:headerReference r:id="rId4" w:type="first"/>
              <w:footerReference r:id="rId6" w:type="first"/>
              <w:headerReference r:id="rId3" w:type="default"/>
              <w:footerReference r:id="rId5" w:type="default"/>
              <w:pgSz w:w="11907" w:h="16840"/>
              <w:pgMar w:top="1134" w:right="1134" w:bottom="1134" w:left="1134" w:header="851" w:footer="992" w:gutter="0"/>
              <w:pgNumType w:start="1"/>
              <w:cols w:space="720" w:num="1"/>
              <w:titlePg/>
              <w:docGrid w:linePitch="312" w:charSpace="0"/>
            </w:sectPr>
          </w:pPr>
          <w:r>
            <w:rPr>
              <w:rFonts w:hint="eastAsia" w:ascii="仿宋" w:hAnsi="仿宋" w:eastAsia="仿宋" w:cs="仿宋"/>
              <w:bCs/>
              <w:color w:val="000000" w:themeColor="text1"/>
              <w:szCs w:val="24"/>
              <w:highlight w:val="none"/>
              <w:lang w:val="zh-CN"/>
              <w14:textFill>
                <w14:solidFill>
                  <w14:schemeClr w14:val="tx1"/>
                </w14:solidFill>
              </w14:textFill>
            </w:rPr>
            <w:fldChar w:fldCharType="end"/>
          </w:r>
        </w:p>
      </w:sdtContent>
    </w:sdt>
    <w:p w14:paraId="4B17C6BC">
      <w:pPr>
        <w:pStyle w:val="9"/>
        <w:snapToGrid w:val="0"/>
        <w:spacing w:before="31" w:beforeLines="10" w:after="31" w:afterLines="10"/>
        <w:rPr>
          <w:rFonts w:hint="eastAsia" w:ascii="仿宋" w:hAnsi="仿宋" w:eastAsia="仿宋" w:cs="仿宋"/>
          <w:color w:val="000000" w:themeColor="text1"/>
          <w:sz w:val="24"/>
          <w:szCs w:val="24"/>
          <w:highlight w:val="none"/>
          <w14:textFill>
            <w14:solidFill>
              <w14:schemeClr w14:val="tx1"/>
            </w14:solidFill>
          </w14:textFill>
        </w:rPr>
      </w:pPr>
      <w:bookmarkStart w:id="0" w:name="_Toc10207"/>
    </w:p>
    <w:p w14:paraId="49E17FCD">
      <w:pPr>
        <w:pStyle w:val="9"/>
        <w:snapToGrid w:val="0"/>
        <w:spacing w:before="31" w:beforeLines="10" w:after="31" w:afterLines="10"/>
        <w:rPr>
          <w:rFonts w:hint="eastAsia" w:ascii="仿宋" w:hAnsi="仿宋" w:eastAsia="仿宋" w:cs="仿宋"/>
          <w:color w:val="000000" w:themeColor="text1"/>
          <w:sz w:val="24"/>
          <w:szCs w:val="24"/>
          <w:highlight w:val="none"/>
          <w14:textFill>
            <w14:solidFill>
              <w14:schemeClr w14:val="tx1"/>
            </w14:solidFill>
          </w14:textFill>
        </w:rPr>
      </w:pPr>
      <w:r>
        <w:rPr>
          <w:rFonts w:hint="eastAsia" w:ascii="仿宋" w:hAnsi="仿宋" w:eastAsia="仿宋" w:cs="仿宋"/>
          <w:color w:val="000000" w:themeColor="text1"/>
          <w:sz w:val="24"/>
          <w:szCs w:val="24"/>
          <w:highlight w:val="none"/>
          <w14:textFill>
            <w14:solidFill>
              <w14:schemeClr w14:val="tx1"/>
            </w14:solidFill>
          </w14:textFill>
        </w:rPr>
        <w:t>第一部分 投标邀请书</w:t>
      </w:r>
      <w:bookmarkEnd w:id="0"/>
    </w:p>
    <w:p w14:paraId="5C095973">
      <w:pPr>
        <w:rPr>
          <w:rFonts w:hint="eastAsia" w:ascii="仿宋" w:hAnsi="仿宋" w:eastAsia="仿宋" w:cs="仿宋"/>
          <w:color w:val="000000" w:themeColor="text1"/>
          <w:sz w:val="24"/>
          <w:szCs w:val="24"/>
          <w:highlight w:val="none"/>
          <w14:textFill>
            <w14:solidFill>
              <w14:schemeClr w14:val="tx1"/>
            </w14:solidFill>
          </w14:textFill>
        </w:rPr>
      </w:pPr>
    </w:p>
    <w:p w14:paraId="06959DD3">
      <w:pPr>
        <w:spacing w:line="400" w:lineRule="exact"/>
        <w:ind w:firstLine="480" w:firstLineChars="200"/>
        <w:rPr>
          <w:rFonts w:hint="eastAsia" w:ascii="仿宋" w:hAnsi="仿宋" w:eastAsia="仿宋" w:cs="仿宋"/>
          <w:color w:val="000000" w:themeColor="text1"/>
          <w:sz w:val="24"/>
          <w:szCs w:val="24"/>
          <w:highlight w:val="none"/>
          <w14:textFill>
            <w14:solidFill>
              <w14:schemeClr w14:val="tx1"/>
            </w14:solidFill>
          </w14:textFill>
        </w:rPr>
      </w:pPr>
      <w:r>
        <w:rPr>
          <w:rFonts w:hint="eastAsia" w:ascii="仿宋" w:hAnsi="仿宋" w:eastAsia="仿宋" w:cs="仿宋"/>
          <w:color w:val="000000" w:themeColor="text1"/>
          <w:sz w:val="24"/>
          <w:szCs w:val="24"/>
          <w:highlight w:val="none"/>
          <w14:textFill>
            <w14:solidFill>
              <w14:schemeClr w14:val="tx1"/>
            </w14:solidFill>
          </w14:textFill>
        </w:rPr>
        <w:t>本招标项目</w:t>
      </w:r>
      <w:r>
        <w:rPr>
          <w:rFonts w:hint="eastAsia" w:ascii="仿宋" w:hAnsi="仿宋" w:eastAsia="仿宋" w:cs="仿宋"/>
          <w:color w:val="000000" w:themeColor="text1"/>
          <w:sz w:val="24"/>
          <w:szCs w:val="24"/>
          <w:highlight w:val="none"/>
          <w:u w:val="none"/>
          <w:lang w:eastAsia="zh-CN"/>
          <w14:textFill>
            <w14:solidFill>
              <w14:schemeClr w14:val="tx1"/>
            </w14:solidFill>
          </w14:textFill>
        </w:rPr>
        <w:t>202</w:t>
      </w:r>
      <w:r>
        <w:rPr>
          <w:rFonts w:hint="eastAsia" w:ascii="仿宋" w:hAnsi="仿宋" w:eastAsia="仿宋" w:cs="仿宋"/>
          <w:color w:val="000000" w:themeColor="text1"/>
          <w:sz w:val="24"/>
          <w:szCs w:val="24"/>
          <w:highlight w:val="none"/>
          <w:u w:val="none"/>
          <w:lang w:val="en-US" w:eastAsia="zh-CN"/>
          <w14:textFill>
            <w14:solidFill>
              <w14:schemeClr w14:val="tx1"/>
            </w14:solidFill>
          </w14:textFill>
        </w:rPr>
        <w:t>6</w:t>
      </w:r>
      <w:r>
        <w:rPr>
          <w:rFonts w:hint="eastAsia" w:ascii="仿宋" w:hAnsi="仿宋" w:eastAsia="仿宋" w:cs="仿宋"/>
          <w:color w:val="000000" w:themeColor="text1"/>
          <w:sz w:val="24"/>
          <w:szCs w:val="24"/>
          <w:highlight w:val="none"/>
          <w:u w:val="none"/>
          <w:lang w:eastAsia="zh-CN"/>
          <w14:textFill>
            <w14:solidFill>
              <w14:schemeClr w14:val="tx1"/>
            </w14:solidFill>
          </w14:textFill>
        </w:rPr>
        <w:t>年度</w:t>
      </w:r>
      <w:r>
        <w:rPr>
          <w:rFonts w:hint="eastAsia" w:ascii="仿宋" w:hAnsi="仿宋" w:eastAsia="仿宋" w:cs="仿宋"/>
          <w:color w:val="000000" w:themeColor="text1"/>
          <w:sz w:val="24"/>
          <w:szCs w:val="24"/>
          <w:highlight w:val="none"/>
          <w:lang w:val="en-US" w:eastAsia="zh-CN"/>
          <w14:textFill>
            <w14:solidFill>
              <w14:schemeClr w14:val="tx1"/>
            </w14:solidFill>
          </w14:textFill>
        </w:rPr>
        <w:t>SHEIN</w:t>
      </w:r>
      <w:r>
        <w:rPr>
          <w:rFonts w:hint="eastAsia" w:ascii="仿宋" w:hAnsi="仿宋" w:eastAsia="仿宋" w:cs="仿宋"/>
          <w:color w:val="000000" w:themeColor="text1"/>
          <w:sz w:val="24"/>
          <w:highlight w:val="none"/>
          <w:u w:val="none"/>
          <w:lang w:val="en-US" w:eastAsia="zh-CN"/>
          <w14:textFill>
            <w14:solidFill>
              <w14:schemeClr w14:val="tx1"/>
            </w14:solidFill>
          </w14:textFill>
        </w:rPr>
        <w:t>品类运营中心平台治理部-入库质检业务外包项目</w:t>
      </w:r>
      <w:r>
        <w:rPr>
          <w:rFonts w:hint="eastAsia" w:ascii="仿宋" w:hAnsi="仿宋" w:eastAsia="仿宋" w:cs="仿宋"/>
          <w:color w:val="000000" w:themeColor="text1"/>
          <w:sz w:val="24"/>
          <w:szCs w:val="24"/>
          <w:highlight w:val="none"/>
          <w14:textFill>
            <w14:solidFill>
              <w14:schemeClr w14:val="tx1"/>
            </w14:solidFill>
          </w14:textFill>
        </w:rPr>
        <w:t>，</w:t>
      </w:r>
      <w:r>
        <w:rPr>
          <w:rFonts w:hint="eastAsia" w:ascii="仿宋" w:hAnsi="仿宋" w:eastAsia="仿宋" w:cs="仿宋"/>
          <w:color w:val="000000" w:themeColor="text1"/>
          <w:sz w:val="24"/>
          <w:highlight w:val="none"/>
          <w:u w:val="single"/>
          <w14:textFill>
            <w14:solidFill>
              <w14:schemeClr w14:val="tx1"/>
            </w14:solidFill>
          </w14:textFill>
        </w:rPr>
        <w:t xml:space="preserve"> </w:t>
      </w:r>
      <w:r>
        <w:rPr>
          <w:rFonts w:hint="eastAsia" w:ascii="仿宋" w:hAnsi="仿宋" w:eastAsia="仿宋" w:cs="仿宋"/>
          <w:color w:val="000000" w:themeColor="text1"/>
          <w:sz w:val="24"/>
          <w:highlight w:val="none"/>
          <w:u w:val="single"/>
          <w:lang w:val="en-US" w:eastAsia="zh-CN"/>
          <w14:textFill>
            <w14:solidFill>
              <w14:schemeClr w14:val="tx1"/>
            </w14:solidFill>
          </w14:textFill>
        </w:rPr>
        <w:t>SHEIN</w:t>
      </w:r>
      <w:r>
        <w:rPr>
          <w:rFonts w:hint="eastAsia" w:ascii="仿宋" w:hAnsi="仿宋" w:eastAsia="仿宋" w:cs="仿宋"/>
          <w:color w:val="000000" w:themeColor="text1"/>
          <w:sz w:val="24"/>
          <w:highlight w:val="none"/>
          <w:u w:val="single"/>
          <w14:textFill>
            <w14:solidFill>
              <w14:schemeClr w14:val="tx1"/>
            </w14:solidFill>
          </w14:textFill>
        </w:rPr>
        <w:t xml:space="preserve"> </w:t>
      </w:r>
      <w:r>
        <w:rPr>
          <w:rFonts w:hint="eastAsia" w:ascii="仿宋" w:hAnsi="仿宋" w:eastAsia="仿宋" w:cs="仿宋"/>
          <w:color w:val="000000" w:themeColor="text1"/>
          <w:sz w:val="24"/>
          <w:highlight w:val="none"/>
          <w14:textFill>
            <w14:solidFill>
              <w14:schemeClr w14:val="tx1"/>
            </w14:solidFill>
          </w14:textFill>
        </w:rPr>
        <w:t>（以下简称“招标方”）</w:t>
      </w:r>
      <w:r>
        <w:rPr>
          <w:rFonts w:hint="eastAsia" w:ascii="仿宋" w:hAnsi="仿宋" w:eastAsia="仿宋" w:cs="仿宋"/>
          <w:color w:val="000000" w:themeColor="text1"/>
          <w:sz w:val="24"/>
          <w:szCs w:val="24"/>
          <w:highlight w:val="none"/>
          <w14:textFill>
            <w14:solidFill>
              <w14:schemeClr w14:val="tx1"/>
            </w14:solidFill>
          </w14:textFill>
        </w:rPr>
        <w:t>将以邀请</w:t>
      </w:r>
      <w:r>
        <w:rPr>
          <w:rFonts w:hint="eastAsia" w:ascii="仿宋" w:hAnsi="仿宋" w:eastAsia="仿宋" w:cs="仿宋"/>
          <w:color w:val="000000" w:themeColor="text1"/>
          <w:sz w:val="24"/>
          <w:szCs w:val="24"/>
          <w:highlight w:val="none"/>
          <w:lang w:eastAsia="zh-CN"/>
          <w14:textFill>
            <w14:solidFill>
              <w14:schemeClr w14:val="tx1"/>
            </w14:solidFill>
          </w14:textFill>
        </w:rPr>
        <w:t>招标</w:t>
      </w:r>
      <w:r>
        <w:rPr>
          <w:rFonts w:hint="eastAsia" w:ascii="仿宋" w:hAnsi="仿宋" w:eastAsia="仿宋" w:cs="仿宋"/>
          <w:color w:val="000000" w:themeColor="text1"/>
          <w:sz w:val="24"/>
          <w:szCs w:val="24"/>
          <w:highlight w:val="none"/>
          <w:lang w:val="en-US" w:eastAsia="zh-CN"/>
          <w14:textFill>
            <w14:solidFill>
              <w14:schemeClr w14:val="tx1"/>
            </w14:solidFill>
          </w14:textFill>
        </w:rPr>
        <w:t>方</w:t>
      </w:r>
      <w:r>
        <w:rPr>
          <w:rFonts w:hint="eastAsia" w:ascii="仿宋" w:hAnsi="仿宋" w:eastAsia="仿宋" w:cs="仿宋"/>
          <w:color w:val="000000" w:themeColor="text1"/>
          <w:sz w:val="24"/>
          <w:szCs w:val="24"/>
          <w:highlight w:val="none"/>
          <w14:textFill>
            <w14:solidFill>
              <w14:schemeClr w14:val="tx1"/>
            </w14:solidFill>
          </w14:textFill>
        </w:rPr>
        <w:t>式进行招标采购，</w:t>
      </w:r>
      <w:r>
        <w:rPr>
          <w:rFonts w:hint="eastAsia" w:ascii="仿宋" w:hAnsi="仿宋" w:eastAsia="仿宋" w:cs="仿宋"/>
          <w:color w:val="000000" w:themeColor="text1"/>
          <w:sz w:val="24"/>
          <w:highlight w:val="none"/>
          <w14:textFill>
            <w14:solidFill>
              <w14:schemeClr w14:val="tx1"/>
            </w14:solidFill>
          </w14:textFill>
        </w:rPr>
        <w:t>贵司已通过合格投标方资格审查，兹邀请贵司前来投标。</w:t>
      </w:r>
    </w:p>
    <w:p w14:paraId="68EDA43B">
      <w:pPr>
        <w:pStyle w:val="14"/>
        <w:numPr>
          <w:ilvl w:val="0"/>
          <w:numId w:val="1"/>
        </w:numPr>
        <w:spacing w:line="400" w:lineRule="exact"/>
        <w:ind w:firstLineChars="0"/>
        <w:rPr>
          <w:rFonts w:hint="eastAsia" w:ascii="仿宋" w:hAnsi="仿宋" w:eastAsia="仿宋" w:cs="仿宋"/>
          <w:color w:val="000000" w:themeColor="text1"/>
          <w:sz w:val="24"/>
          <w:szCs w:val="24"/>
          <w:highlight w:val="none"/>
          <w14:textFill>
            <w14:solidFill>
              <w14:schemeClr w14:val="tx1"/>
            </w14:solidFill>
          </w14:textFill>
        </w:rPr>
      </w:pPr>
      <w:r>
        <w:rPr>
          <w:rFonts w:hint="eastAsia" w:ascii="仿宋" w:hAnsi="仿宋" w:eastAsia="仿宋" w:cs="仿宋"/>
          <w:color w:val="000000" w:themeColor="text1"/>
          <w:sz w:val="24"/>
          <w:szCs w:val="24"/>
          <w:highlight w:val="none"/>
          <w14:textFill>
            <w14:solidFill>
              <w14:schemeClr w14:val="tx1"/>
            </w14:solidFill>
          </w14:textFill>
        </w:rPr>
        <w:t>项目名称</w:t>
      </w:r>
    </w:p>
    <w:p w14:paraId="2C4FAF2B">
      <w:pPr>
        <w:spacing w:line="400" w:lineRule="exact"/>
        <w:ind w:firstLine="480" w:firstLineChars="200"/>
        <w:rPr>
          <w:rFonts w:hint="default" w:ascii="仿宋" w:hAnsi="仿宋" w:eastAsia="仿宋" w:cs="仿宋"/>
          <w:color w:val="000000" w:themeColor="text1"/>
          <w:sz w:val="24"/>
          <w:szCs w:val="24"/>
          <w:highlight w:val="none"/>
          <w:u w:val="single"/>
          <w:lang w:val="en-US" w:eastAsia="zh-CN"/>
          <w14:textFill>
            <w14:solidFill>
              <w14:schemeClr w14:val="tx1"/>
            </w14:solidFill>
          </w14:textFill>
        </w:rPr>
      </w:pPr>
      <w:r>
        <w:rPr>
          <w:rFonts w:hint="eastAsia" w:ascii="仿宋" w:hAnsi="仿宋" w:eastAsia="仿宋" w:cs="仿宋"/>
          <w:color w:val="000000" w:themeColor="text1"/>
          <w:sz w:val="24"/>
          <w:szCs w:val="24"/>
          <w:highlight w:val="none"/>
          <w14:textFill>
            <w14:solidFill>
              <w14:schemeClr w14:val="tx1"/>
            </w14:solidFill>
          </w14:textFill>
        </w:rPr>
        <w:t>项目名称：</w:t>
      </w:r>
      <w:r>
        <w:rPr>
          <w:rFonts w:hint="eastAsia" w:ascii="仿宋" w:hAnsi="仿宋" w:eastAsia="仿宋" w:cs="仿宋"/>
          <w:color w:val="000000" w:themeColor="text1"/>
          <w:sz w:val="24"/>
          <w:szCs w:val="24"/>
          <w:highlight w:val="none"/>
          <w:lang w:val="en-US" w:eastAsia="zh-CN"/>
          <w14:textFill>
            <w14:solidFill>
              <w14:schemeClr w14:val="tx1"/>
            </w14:solidFill>
          </w14:textFill>
        </w:rPr>
        <w:t>SHEIN</w:t>
      </w:r>
      <w:r>
        <w:rPr>
          <w:rFonts w:hint="eastAsia" w:ascii="仿宋" w:hAnsi="仿宋" w:eastAsia="仿宋" w:cs="仿宋"/>
          <w:color w:val="000000" w:themeColor="text1"/>
          <w:sz w:val="24"/>
          <w:highlight w:val="none"/>
          <w:u w:val="none"/>
          <w:lang w:val="en-US" w:eastAsia="zh-CN"/>
          <w14:textFill>
            <w14:solidFill>
              <w14:schemeClr w14:val="tx1"/>
            </w14:solidFill>
          </w14:textFill>
        </w:rPr>
        <w:t>品类运营中心平台治理部-入库质检业务外包项目</w:t>
      </w:r>
    </w:p>
    <w:p w14:paraId="099B63BC">
      <w:pPr>
        <w:pStyle w:val="14"/>
        <w:numPr>
          <w:ilvl w:val="0"/>
          <w:numId w:val="1"/>
        </w:numPr>
        <w:spacing w:line="400" w:lineRule="exact"/>
        <w:ind w:firstLineChars="0"/>
        <w:rPr>
          <w:rFonts w:hint="eastAsia" w:ascii="仿宋" w:hAnsi="仿宋" w:eastAsia="仿宋" w:cs="仿宋"/>
          <w:color w:val="000000" w:themeColor="text1"/>
          <w:sz w:val="24"/>
          <w:szCs w:val="24"/>
          <w:highlight w:val="none"/>
          <w14:textFill>
            <w14:solidFill>
              <w14:schemeClr w14:val="tx1"/>
            </w14:solidFill>
          </w14:textFill>
        </w:rPr>
      </w:pPr>
      <w:r>
        <w:rPr>
          <w:rFonts w:hint="eastAsia" w:ascii="仿宋" w:hAnsi="仿宋" w:eastAsia="仿宋" w:cs="仿宋"/>
          <w:color w:val="000000" w:themeColor="text1"/>
          <w:sz w:val="24"/>
          <w:szCs w:val="24"/>
          <w:highlight w:val="none"/>
          <w14:textFill>
            <w14:solidFill>
              <w14:schemeClr w14:val="tx1"/>
            </w14:solidFill>
          </w14:textFill>
        </w:rPr>
        <w:t>招标文件的获取</w:t>
      </w:r>
    </w:p>
    <w:p w14:paraId="691E22F5">
      <w:pPr>
        <w:spacing w:line="400" w:lineRule="exact"/>
        <w:ind w:firstLine="480" w:firstLineChars="200"/>
        <w:rPr>
          <w:rFonts w:hint="eastAsia" w:ascii="仿宋" w:hAnsi="仿宋" w:eastAsia="仿宋" w:cs="仿宋"/>
          <w:color w:val="000000" w:themeColor="text1"/>
          <w:sz w:val="24"/>
          <w:szCs w:val="24"/>
          <w:highlight w:val="none"/>
          <w14:textFill>
            <w14:solidFill>
              <w14:schemeClr w14:val="tx1"/>
            </w14:solidFill>
          </w14:textFill>
        </w:rPr>
      </w:pPr>
      <w:r>
        <w:rPr>
          <w:rFonts w:hint="eastAsia" w:ascii="仿宋" w:hAnsi="仿宋" w:eastAsia="仿宋" w:cs="仿宋"/>
          <w:color w:val="000000" w:themeColor="text1"/>
          <w:sz w:val="24"/>
          <w:szCs w:val="24"/>
          <w:highlight w:val="none"/>
          <w14:textFill>
            <w14:solidFill>
              <w14:schemeClr w14:val="tx1"/>
            </w14:solidFill>
          </w14:textFill>
        </w:rPr>
        <w:t>获取招标文件时间:</w:t>
      </w:r>
      <w:r>
        <w:rPr>
          <w:rFonts w:hint="eastAsia" w:ascii="仿宋" w:hAnsi="仿宋" w:eastAsia="仿宋" w:cs="仿宋"/>
          <w:color w:val="000000" w:themeColor="text1"/>
          <w:sz w:val="24"/>
          <w:szCs w:val="24"/>
          <w:highlight w:val="none"/>
          <w:lang w:val="en-US" w:eastAsia="zh-CN"/>
          <w14:textFill>
            <w14:solidFill>
              <w14:schemeClr w14:val="tx1"/>
            </w14:solidFill>
          </w14:textFill>
        </w:rPr>
        <w:t>2026年7月9日</w:t>
      </w:r>
      <w:r>
        <w:rPr>
          <w:rFonts w:hint="eastAsia" w:ascii="仿宋" w:hAnsi="仿宋" w:eastAsia="仿宋" w:cs="仿宋"/>
          <w:color w:val="000000" w:themeColor="text1"/>
          <w:sz w:val="24"/>
          <w:szCs w:val="24"/>
          <w:highlight w:val="none"/>
          <w14:textFill>
            <w14:solidFill>
              <w14:schemeClr w14:val="tx1"/>
            </w14:solidFill>
          </w14:textFill>
        </w:rPr>
        <w:t xml:space="preserve"> </w:t>
      </w:r>
    </w:p>
    <w:p w14:paraId="7FC5C946">
      <w:pPr>
        <w:pStyle w:val="14"/>
        <w:numPr>
          <w:ilvl w:val="0"/>
          <w:numId w:val="1"/>
        </w:numPr>
        <w:snapToGrid w:val="0"/>
        <w:spacing w:before="31" w:beforeLines="10" w:after="31" w:afterLines="10"/>
        <w:ind w:firstLineChars="0"/>
        <w:rPr>
          <w:rFonts w:hint="eastAsia" w:ascii="仿宋" w:hAnsi="仿宋" w:eastAsia="仿宋" w:cs="仿宋"/>
          <w:color w:val="000000" w:themeColor="text1"/>
          <w:sz w:val="24"/>
          <w:szCs w:val="24"/>
          <w:highlight w:val="none"/>
          <w14:textFill>
            <w14:solidFill>
              <w14:schemeClr w14:val="tx1"/>
            </w14:solidFill>
          </w14:textFill>
        </w:rPr>
      </w:pPr>
      <w:r>
        <w:rPr>
          <w:rFonts w:hint="eastAsia" w:ascii="仿宋" w:hAnsi="仿宋" w:eastAsia="仿宋" w:cs="仿宋"/>
          <w:color w:val="000000" w:themeColor="text1"/>
          <w:sz w:val="24"/>
          <w:szCs w:val="24"/>
          <w:highlight w:val="none"/>
          <w14:textFill>
            <w14:solidFill>
              <w14:schemeClr w14:val="tx1"/>
            </w14:solidFill>
          </w14:textFill>
        </w:rPr>
        <w:t>投标文件的递交</w:t>
      </w:r>
    </w:p>
    <w:p w14:paraId="038E82A2">
      <w:pPr>
        <w:snapToGrid w:val="0"/>
        <w:spacing w:before="31" w:beforeLines="10" w:after="31" w:afterLines="10"/>
        <w:ind w:firstLine="480" w:firstLineChars="200"/>
        <w:rPr>
          <w:rFonts w:hint="eastAsia" w:ascii="仿宋" w:hAnsi="仿宋" w:eastAsia="仿宋" w:cs="仿宋"/>
          <w:sz w:val="24"/>
        </w:rPr>
      </w:pPr>
      <w:r>
        <w:rPr>
          <w:rFonts w:hint="eastAsia" w:ascii="仿宋" w:hAnsi="仿宋" w:eastAsia="仿宋" w:cs="仿宋"/>
          <w:color w:val="000000" w:themeColor="text1"/>
          <w:sz w:val="24"/>
          <w:szCs w:val="24"/>
          <w:highlight w:val="none"/>
          <w14:textFill>
            <w14:solidFill>
              <w14:schemeClr w14:val="tx1"/>
            </w14:solidFill>
          </w14:textFill>
        </w:rPr>
        <w:t>接收投标文件</w:t>
      </w:r>
      <w:r>
        <w:rPr>
          <w:rFonts w:hint="eastAsia" w:ascii="仿宋" w:hAnsi="仿宋" w:eastAsia="仿宋" w:cs="仿宋"/>
          <w:color w:val="000000" w:themeColor="text1"/>
          <w:sz w:val="24"/>
          <w:szCs w:val="24"/>
          <w:highlight w:val="none"/>
          <w:lang w:val="en-US" w:eastAsia="zh-CN"/>
          <w14:textFill>
            <w14:solidFill>
              <w14:schemeClr w14:val="tx1"/>
            </w14:solidFill>
          </w14:textFill>
        </w:rPr>
        <w:t>截止</w:t>
      </w:r>
      <w:r>
        <w:rPr>
          <w:rFonts w:hint="eastAsia" w:ascii="仿宋" w:hAnsi="仿宋" w:eastAsia="仿宋" w:cs="仿宋"/>
          <w:color w:val="000000" w:themeColor="text1"/>
          <w:sz w:val="24"/>
          <w:szCs w:val="24"/>
          <w:highlight w:val="none"/>
          <w14:textFill>
            <w14:solidFill>
              <w14:schemeClr w14:val="tx1"/>
            </w14:solidFill>
          </w14:textFill>
        </w:rPr>
        <w:t>时间:</w:t>
      </w:r>
      <w:r>
        <w:rPr>
          <w:rFonts w:hint="eastAsia" w:ascii="仿宋" w:hAnsi="仿宋" w:eastAsia="仿宋" w:cs="仿宋"/>
          <w:color w:val="000000" w:themeColor="text1"/>
          <w:sz w:val="24"/>
          <w:szCs w:val="24"/>
          <w:highlight w:val="none"/>
          <w:lang w:val="en-US" w:eastAsia="zh-CN"/>
          <w14:textFill>
            <w14:solidFill>
              <w14:schemeClr w14:val="tx1"/>
            </w14:solidFill>
          </w14:textFill>
        </w:rPr>
        <w:t>2026</w:t>
      </w:r>
      <w:r>
        <w:rPr>
          <w:rFonts w:hint="eastAsia" w:ascii="仿宋" w:hAnsi="仿宋" w:eastAsia="仿宋" w:cs="仿宋"/>
          <w:color w:val="000000" w:themeColor="text1"/>
          <w:sz w:val="24"/>
          <w:szCs w:val="24"/>
          <w:highlight w:val="none"/>
          <w14:textFill>
            <w14:solidFill>
              <w14:schemeClr w14:val="tx1"/>
            </w14:solidFill>
          </w14:textFill>
        </w:rPr>
        <w:t>年</w:t>
      </w:r>
      <w:r>
        <w:rPr>
          <w:rFonts w:hint="eastAsia" w:ascii="仿宋" w:hAnsi="仿宋" w:eastAsia="仿宋" w:cs="仿宋"/>
          <w:color w:val="000000" w:themeColor="text1"/>
          <w:sz w:val="24"/>
          <w:szCs w:val="24"/>
          <w:highlight w:val="none"/>
          <w:lang w:val="en-US" w:eastAsia="zh-CN"/>
          <w14:textFill>
            <w14:solidFill>
              <w14:schemeClr w14:val="tx1"/>
            </w14:solidFill>
          </w14:textFill>
        </w:rPr>
        <w:t>7月14日12:00</w:t>
      </w:r>
      <w:r>
        <w:rPr>
          <w:rFonts w:hint="eastAsia" w:ascii="仿宋" w:hAnsi="仿宋" w:eastAsia="仿宋" w:cs="仿宋"/>
          <w:sz w:val="24"/>
        </w:rPr>
        <w:t>，逾期投标将不予受理。</w:t>
      </w:r>
    </w:p>
    <w:p w14:paraId="74CBC52E">
      <w:pPr>
        <w:snapToGrid w:val="0"/>
        <w:spacing w:before="31" w:beforeLines="10" w:after="31" w:afterLines="10"/>
        <w:ind w:firstLine="480" w:firstLineChars="200"/>
        <w:rPr>
          <w:rFonts w:hint="eastAsia" w:ascii="仿宋" w:hAnsi="仿宋" w:eastAsia="仿宋" w:cs="仿宋"/>
          <w:color w:val="000000" w:themeColor="text1"/>
          <w:sz w:val="24"/>
          <w:szCs w:val="24"/>
          <w:highlight w:val="none"/>
          <w:lang w:eastAsia="zh-CN"/>
          <w14:textFill>
            <w14:solidFill>
              <w14:schemeClr w14:val="tx1"/>
            </w14:solidFill>
          </w14:textFill>
        </w:rPr>
      </w:pPr>
      <w:r>
        <w:rPr>
          <w:rFonts w:hint="eastAsia" w:ascii="仿宋" w:hAnsi="仿宋" w:eastAsia="仿宋" w:cs="仿宋"/>
          <w:color w:val="000000" w:themeColor="text1"/>
          <w:sz w:val="24"/>
          <w:szCs w:val="24"/>
          <w:highlight w:val="none"/>
          <w14:textFill>
            <w14:solidFill>
              <w14:schemeClr w14:val="tx1"/>
            </w14:solidFill>
          </w14:textFill>
        </w:rPr>
        <w:t>开标地点：</w:t>
      </w:r>
      <w:r>
        <w:rPr>
          <w:rFonts w:hint="eastAsia" w:ascii="仿宋" w:hAnsi="仿宋" w:eastAsia="仿宋" w:cs="仿宋"/>
          <w:color w:val="000000" w:themeColor="text1"/>
          <w:sz w:val="24"/>
          <w:szCs w:val="24"/>
          <w:highlight w:val="none"/>
          <w:lang w:val="en-US" w:eastAsia="zh-CN"/>
          <w14:textFill>
            <w14:solidFill>
              <w14:schemeClr w14:val="tx1"/>
            </w14:solidFill>
          </w14:textFill>
        </w:rPr>
        <w:t>广东省广州市番禺区四海城5栋</w:t>
      </w:r>
    </w:p>
    <w:p w14:paraId="718FE185">
      <w:pPr>
        <w:snapToGrid w:val="0"/>
        <w:spacing w:before="31" w:beforeLines="10" w:after="31" w:afterLines="10"/>
        <w:ind w:firstLine="480" w:firstLineChars="200"/>
        <w:rPr>
          <w:rFonts w:hint="eastAsia" w:ascii="仿宋" w:hAnsi="仿宋" w:eastAsia="仿宋" w:cs="仿宋"/>
          <w:color w:val="000000" w:themeColor="text1"/>
          <w:sz w:val="24"/>
          <w:szCs w:val="24"/>
          <w:highlight w:val="none"/>
          <w:lang w:val="en-US" w:eastAsia="zh-CN"/>
          <w14:textFill>
            <w14:solidFill>
              <w14:schemeClr w14:val="tx1"/>
            </w14:solidFill>
          </w14:textFill>
        </w:rPr>
      </w:pPr>
      <w:r>
        <w:rPr>
          <w:rFonts w:hint="eastAsia" w:ascii="仿宋" w:hAnsi="仿宋" w:eastAsia="仿宋" w:cs="仿宋"/>
          <w:color w:val="000000" w:themeColor="text1"/>
          <w:sz w:val="24"/>
          <w:szCs w:val="24"/>
          <w:highlight w:val="none"/>
          <w:lang w:val="en-US" w:eastAsia="zh-CN"/>
          <w14:textFill>
            <w14:solidFill>
              <w14:schemeClr w14:val="tx1"/>
            </w14:solidFill>
          </w14:textFill>
        </w:rPr>
        <w:t>开标时间：2026</w:t>
      </w:r>
      <w:r>
        <w:rPr>
          <w:rFonts w:hint="eastAsia" w:ascii="仿宋" w:hAnsi="仿宋" w:eastAsia="仿宋" w:cs="仿宋"/>
          <w:color w:val="000000" w:themeColor="text1"/>
          <w:sz w:val="24"/>
          <w:szCs w:val="24"/>
          <w:highlight w:val="none"/>
          <w14:textFill>
            <w14:solidFill>
              <w14:schemeClr w14:val="tx1"/>
            </w14:solidFill>
          </w14:textFill>
        </w:rPr>
        <w:t>年</w:t>
      </w:r>
      <w:r>
        <w:rPr>
          <w:rFonts w:hint="eastAsia" w:ascii="仿宋" w:hAnsi="仿宋" w:eastAsia="仿宋" w:cs="仿宋"/>
          <w:color w:val="000000" w:themeColor="text1"/>
          <w:sz w:val="24"/>
          <w:szCs w:val="24"/>
          <w:highlight w:val="none"/>
          <w:lang w:val="en-US" w:eastAsia="zh-CN"/>
          <w14:textFill>
            <w14:solidFill>
              <w14:schemeClr w14:val="tx1"/>
            </w14:solidFill>
          </w14:textFill>
        </w:rPr>
        <w:t>7月15日（星期三）</w:t>
      </w:r>
    </w:p>
    <w:p w14:paraId="70C8B4EF">
      <w:pPr>
        <w:pStyle w:val="14"/>
        <w:numPr>
          <w:ilvl w:val="0"/>
          <w:numId w:val="1"/>
        </w:numPr>
        <w:snapToGrid w:val="0"/>
        <w:spacing w:before="31" w:beforeLines="10" w:after="31" w:afterLines="10"/>
        <w:ind w:firstLineChars="0"/>
        <w:rPr>
          <w:rFonts w:hint="eastAsia" w:ascii="仿宋" w:hAnsi="仿宋" w:eastAsia="仿宋" w:cs="仿宋"/>
          <w:color w:val="000000" w:themeColor="text1"/>
          <w:sz w:val="24"/>
          <w:szCs w:val="24"/>
          <w:highlight w:val="none"/>
          <w14:textFill>
            <w14:solidFill>
              <w14:schemeClr w14:val="tx1"/>
            </w14:solidFill>
          </w14:textFill>
        </w:rPr>
      </w:pPr>
      <w:r>
        <w:rPr>
          <w:rFonts w:hint="eastAsia" w:ascii="仿宋" w:hAnsi="仿宋" w:eastAsia="仿宋" w:cs="仿宋"/>
          <w:color w:val="000000" w:themeColor="text1"/>
          <w:sz w:val="24"/>
          <w:szCs w:val="24"/>
          <w:highlight w:val="none"/>
          <w14:textFill>
            <w14:solidFill>
              <w14:schemeClr w14:val="tx1"/>
            </w14:solidFill>
          </w14:textFill>
        </w:rPr>
        <w:t>联系方式：</w:t>
      </w:r>
    </w:p>
    <w:p w14:paraId="4B7DFD0A">
      <w:pPr>
        <w:pStyle w:val="14"/>
        <w:numPr>
          <w:ilvl w:val="-1"/>
          <w:numId w:val="0"/>
        </w:numPr>
        <w:snapToGrid w:val="0"/>
        <w:spacing w:before="31" w:beforeLines="10" w:after="31" w:afterLines="10"/>
        <w:ind w:left="0" w:firstLine="0" w:firstLineChars="0"/>
        <w:rPr>
          <w:rFonts w:hint="default" w:ascii="仿宋" w:hAnsi="仿宋" w:eastAsia="仿宋" w:cs="仿宋"/>
          <w:color w:val="000000" w:themeColor="text1"/>
          <w:sz w:val="24"/>
          <w:szCs w:val="24"/>
          <w:highlight w:val="none"/>
          <w:lang w:val="en-US" w:eastAsia="zh-CN"/>
          <w14:textFill>
            <w14:solidFill>
              <w14:schemeClr w14:val="tx1"/>
            </w14:solidFill>
          </w14:textFill>
        </w:rPr>
      </w:pPr>
      <w:r>
        <w:rPr>
          <w:rFonts w:hint="eastAsia" w:ascii="仿宋" w:hAnsi="仿宋" w:eastAsia="仿宋" w:cs="仿宋"/>
          <w:color w:val="000000" w:themeColor="text1"/>
          <w:sz w:val="24"/>
          <w:szCs w:val="24"/>
          <w:highlight w:val="none"/>
          <w:lang w:val="en-US" w:eastAsia="zh-CN"/>
          <w14:textFill>
            <w14:solidFill>
              <w14:schemeClr w14:val="tx1"/>
            </w14:solidFill>
          </w14:textFill>
        </w:rPr>
        <w:t xml:space="preserve">    招 标 人：SHEIN</w:t>
      </w:r>
    </w:p>
    <w:p w14:paraId="7EFFFC0C">
      <w:pPr>
        <w:snapToGrid w:val="0"/>
        <w:spacing w:before="31" w:beforeLines="10" w:after="31" w:afterLines="10"/>
        <w:ind w:firstLine="480" w:firstLineChars="200"/>
        <w:rPr>
          <w:rFonts w:hint="default" w:ascii="仿宋" w:hAnsi="仿宋" w:eastAsia="仿宋" w:cs="仿宋"/>
          <w:bCs/>
          <w:color w:val="000000" w:themeColor="text1"/>
          <w:sz w:val="24"/>
          <w:szCs w:val="24"/>
          <w:highlight w:val="none"/>
          <w:u w:val="none"/>
          <w:lang w:val="en-US" w:eastAsia="zh-CN"/>
          <w14:textFill>
            <w14:solidFill>
              <w14:schemeClr w14:val="tx1"/>
            </w14:solidFill>
          </w14:textFill>
        </w:rPr>
      </w:pPr>
      <w:r>
        <w:rPr>
          <w:rFonts w:hint="eastAsia" w:ascii="仿宋" w:hAnsi="仿宋" w:eastAsia="仿宋" w:cs="仿宋"/>
          <w:color w:val="000000" w:themeColor="text1"/>
          <w:sz w:val="24"/>
          <w:szCs w:val="24"/>
          <w:highlight w:val="none"/>
          <w14:textFill>
            <w14:solidFill>
              <w14:schemeClr w14:val="tx1"/>
            </w14:solidFill>
          </w14:textFill>
        </w:rPr>
        <w:t>联 系 人：</w:t>
      </w:r>
      <w:r>
        <w:rPr>
          <w:rFonts w:hint="eastAsia" w:ascii="仿宋_GB2312" w:hAnsi="仿宋_GB2312" w:eastAsia="仿宋_GB2312" w:cs="仿宋_GB2312"/>
          <w:sz w:val="24"/>
          <w:u w:val="none"/>
          <w:lang w:val="en-US" w:eastAsia="zh-CN"/>
        </w:rPr>
        <w:t>万立健，</w:t>
      </w:r>
      <w:r>
        <w:rPr>
          <w:rFonts w:hint="eastAsia" w:ascii="仿宋" w:hAnsi="仿宋" w:eastAsia="仿宋" w:cs="仿宋"/>
          <w:color w:val="000000" w:themeColor="text1"/>
          <w:sz w:val="24"/>
          <w:szCs w:val="24"/>
          <w:highlight w:val="none"/>
          <w:u w:val="none"/>
          <w:lang w:val="en-US" w:eastAsia="zh-CN"/>
          <w14:textFill>
            <w14:solidFill>
              <w14:schemeClr w14:val="tx1"/>
            </w14:solidFill>
          </w14:textFill>
        </w:rPr>
        <w:t>琚阳宇</w:t>
      </w:r>
    </w:p>
    <w:p w14:paraId="31ECD65C">
      <w:pPr>
        <w:tabs>
          <w:tab w:val="left" w:pos="4962"/>
        </w:tabs>
        <w:snapToGrid w:val="0"/>
        <w:spacing w:before="31" w:beforeLines="10" w:after="31" w:afterLines="10"/>
        <w:ind w:firstLine="484" w:firstLineChars="202"/>
        <w:rPr>
          <w:rFonts w:hint="eastAsia" w:ascii="仿宋" w:hAnsi="仿宋" w:eastAsia="仿宋" w:cs="仿宋"/>
          <w:color w:val="000000" w:themeColor="text1"/>
          <w:sz w:val="24"/>
          <w:szCs w:val="24"/>
          <w:highlight w:val="none"/>
          <w:lang w:val="en-US" w:eastAsia="zh-CN"/>
          <w14:textFill>
            <w14:solidFill>
              <w14:schemeClr w14:val="tx1"/>
            </w14:solidFill>
          </w14:textFill>
        </w:rPr>
      </w:pPr>
      <w:r>
        <w:rPr>
          <w:rFonts w:hint="eastAsia" w:ascii="仿宋" w:hAnsi="仿宋" w:eastAsia="仿宋" w:cs="仿宋"/>
          <w:bCs/>
          <w:color w:val="000000" w:themeColor="text1"/>
          <w:sz w:val="24"/>
          <w:szCs w:val="24"/>
          <w:highlight w:val="none"/>
          <w:u w:val="none"/>
          <w14:textFill>
            <w14:solidFill>
              <w14:schemeClr w14:val="tx1"/>
            </w14:solidFill>
          </w14:textFill>
        </w:rPr>
        <w:t xml:space="preserve">电 </w:t>
      </w:r>
      <w:r>
        <w:rPr>
          <w:rFonts w:hint="eastAsia" w:ascii="仿宋" w:hAnsi="仿宋" w:eastAsia="仿宋" w:cs="仿宋"/>
          <w:bCs/>
          <w:color w:val="000000" w:themeColor="text1"/>
          <w:sz w:val="24"/>
          <w:szCs w:val="24"/>
          <w:highlight w:val="none"/>
          <w:u w:val="none"/>
          <w:lang w:val="en-US" w:eastAsia="zh-CN"/>
          <w14:textFill>
            <w14:solidFill>
              <w14:schemeClr w14:val="tx1"/>
            </w14:solidFill>
          </w14:textFill>
        </w:rPr>
        <w:t xml:space="preserve">  </w:t>
      </w:r>
      <w:r>
        <w:rPr>
          <w:rFonts w:hint="eastAsia" w:ascii="仿宋" w:hAnsi="仿宋" w:eastAsia="仿宋" w:cs="仿宋"/>
          <w:bCs/>
          <w:color w:val="000000" w:themeColor="text1"/>
          <w:sz w:val="24"/>
          <w:szCs w:val="24"/>
          <w:highlight w:val="none"/>
          <w:u w:val="none"/>
          <w14:textFill>
            <w14:solidFill>
              <w14:schemeClr w14:val="tx1"/>
            </w14:solidFill>
          </w14:textFill>
        </w:rPr>
        <w:t xml:space="preserve"> 话：</w:t>
      </w:r>
      <w:r>
        <w:rPr>
          <w:rFonts w:hint="eastAsia" w:ascii="仿宋_GB2312" w:hAnsi="仿宋_GB2312" w:eastAsia="仿宋_GB2312" w:cs="仿宋_GB2312"/>
          <w:sz w:val="24"/>
          <w:u w:val="none"/>
          <w:lang w:val="en-US" w:eastAsia="zh-CN"/>
        </w:rPr>
        <w:t>18913859499，</w:t>
      </w:r>
      <w:r>
        <w:rPr>
          <w:rFonts w:hint="eastAsia" w:ascii="仿宋" w:hAnsi="仿宋" w:eastAsia="仿宋" w:cs="仿宋"/>
          <w:color w:val="000000" w:themeColor="text1"/>
          <w:sz w:val="24"/>
          <w:szCs w:val="24"/>
          <w:highlight w:val="none"/>
          <w:lang w:val="en-US" w:eastAsia="zh-CN"/>
          <w14:textFill>
            <w14:solidFill>
              <w14:schemeClr w14:val="tx1"/>
            </w14:solidFill>
          </w14:textFill>
        </w:rPr>
        <w:t>13022554414</w:t>
      </w:r>
    </w:p>
    <w:p w14:paraId="4D3877EC">
      <w:pPr>
        <w:tabs>
          <w:tab w:val="left" w:pos="4962"/>
        </w:tabs>
        <w:snapToGrid w:val="0"/>
        <w:spacing w:before="31" w:beforeLines="10" w:after="31" w:afterLines="10"/>
        <w:ind w:firstLine="484" w:firstLineChars="202"/>
        <w:rPr>
          <w:rFonts w:hint="default" w:ascii="仿宋" w:hAnsi="仿宋" w:eastAsia="仿宋" w:cs="仿宋"/>
          <w:color w:val="000000" w:themeColor="text1"/>
          <w:sz w:val="24"/>
          <w:szCs w:val="24"/>
          <w:highlight w:val="none"/>
          <w:lang w:val="en-US" w:eastAsia="zh-CN"/>
          <w14:textFill>
            <w14:solidFill>
              <w14:schemeClr w14:val="tx1"/>
            </w14:solidFill>
          </w14:textFill>
        </w:rPr>
      </w:pPr>
      <w:r>
        <w:rPr>
          <w:rFonts w:hint="eastAsia" w:ascii="仿宋" w:hAnsi="仿宋" w:eastAsia="仿宋" w:cs="仿宋"/>
          <w:color w:val="000000" w:themeColor="text1"/>
          <w:sz w:val="24"/>
          <w:szCs w:val="24"/>
          <w:highlight w:val="none"/>
          <w:lang w:val="en-US" w:eastAsia="zh-CN"/>
          <w14:textFill>
            <w14:solidFill>
              <w14:schemeClr w14:val="tx1"/>
            </w14:solidFill>
          </w14:textFill>
        </w:rPr>
        <w:t>地    址：广东省广州市番禺区四海城5栋</w:t>
      </w:r>
    </w:p>
    <w:p w14:paraId="1E5E0B57">
      <w:pPr>
        <w:tabs>
          <w:tab w:val="left" w:pos="4962"/>
        </w:tabs>
        <w:snapToGrid w:val="0"/>
        <w:spacing w:before="31" w:beforeLines="10" w:after="31" w:afterLines="10"/>
        <w:ind w:firstLine="484" w:firstLineChars="202"/>
        <w:rPr>
          <w:rFonts w:hint="default" w:ascii="仿宋" w:hAnsi="仿宋" w:eastAsia="仿宋" w:cs="仿宋"/>
          <w:color w:val="000000" w:themeColor="text1"/>
          <w:sz w:val="24"/>
          <w:szCs w:val="24"/>
          <w:highlight w:val="none"/>
          <w:u w:val="single"/>
          <w:lang w:val="en-US" w:eastAsia="zh-CN"/>
          <w14:textFill>
            <w14:solidFill>
              <w14:schemeClr w14:val="tx1"/>
            </w14:solidFill>
          </w14:textFill>
        </w:rPr>
      </w:pPr>
      <w:r>
        <w:rPr>
          <w:rFonts w:hint="eastAsia" w:ascii="仿宋" w:hAnsi="仿宋" w:eastAsia="仿宋" w:cs="仿宋"/>
          <w:color w:val="000000" w:themeColor="text1"/>
          <w:sz w:val="24"/>
          <w:szCs w:val="24"/>
          <w:highlight w:val="none"/>
          <w14:textFill>
            <w14:solidFill>
              <w14:schemeClr w14:val="tx1"/>
            </w14:solidFill>
          </w14:textFill>
        </w:rPr>
        <w:t>电子邮件：eleven@shein.com</w:t>
      </w:r>
      <w:r>
        <w:rPr>
          <w:rFonts w:hint="eastAsia" w:ascii="仿宋" w:hAnsi="仿宋" w:eastAsia="仿宋" w:cs="仿宋"/>
          <w:color w:val="000000" w:themeColor="text1"/>
          <w:sz w:val="24"/>
          <w:szCs w:val="24"/>
          <w:highlight w:val="none"/>
          <w:lang w:eastAsia="zh-CN"/>
          <w14:textFill>
            <w14:solidFill>
              <w14:schemeClr w14:val="tx1"/>
            </w14:solidFill>
          </w14:textFill>
        </w:rPr>
        <w:t>，</w:t>
      </w:r>
      <w:r>
        <w:rPr>
          <w:rFonts w:hint="eastAsia" w:ascii="仿宋" w:hAnsi="仿宋" w:eastAsia="仿宋" w:cs="仿宋"/>
          <w:i w:val="0"/>
          <w:iCs w:val="0"/>
          <w:caps w:val="0"/>
          <w:color w:val="000000" w:themeColor="text1"/>
          <w:spacing w:val="0"/>
          <w:sz w:val="24"/>
          <w:szCs w:val="24"/>
          <w:highlight w:val="none"/>
          <w:shd w:val="clear"/>
          <w14:textFill>
            <w14:solidFill>
              <w14:schemeClr w14:val="tx1"/>
            </w14:solidFill>
          </w14:textFill>
        </w:rPr>
        <w:t>lucasju@shein.com</w:t>
      </w:r>
    </w:p>
    <w:p w14:paraId="7D5EB36B">
      <w:pPr>
        <w:widowControl/>
        <w:snapToGrid w:val="0"/>
        <w:spacing w:before="31" w:beforeLines="10" w:after="31" w:afterLines="10"/>
        <w:jc w:val="left"/>
        <w:rPr>
          <w:rFonts w:hint="eastAsia" w:ascii="仿宋" w:hAnsi="仿宋" w:eastAsia="仿宋" w:cs="仿宋"/>
          <w:color w:val="000000" w:themeColor="text1"/>
          <w:sz w:val="24"/>
          <w:szCs w:val="24"/>
          <w:highlight w:val="none"/>
          <w14:textFill>
            <w14:solidFill>
              <w14:schemeClr w14:val="tx1"/>
            </w14:solidFill>
          </w14:textFill>
        </w:rPr>
      </w:pPr>
    </w:p>
    <w:p w14:paraId="26444532">
      <w:pPr>
        <w:widowControl/>
        <w:snapToGrid w:val="0"/>
        <w:spacing w:before="31" w:beforeLines="10" w:after="31" w:afterLines="10"/>
        <w:jc w:val="left"/>
        <w:rPr>
          <w:rFonts w:hint="eastAsia" w:ascii="仿宋" w:hAnsi="仿宋" w:eastAsia="仿宋" w:cs="仿宋"/>
          <w:color w:val="000000" w:themeColor="text1"/>
          <w:sz w:val="24"/>
          <w:szCs w:val="24"/>
          <w:highlight w:val="none"/>
          <w14:textFill>
            <w14:solidFill>
              <w14:schemeClr w14:val="tx1"/>
            </w14:solidFill>
          </w14:textFill>
        </w:rPr>
      </w:pPr>
      <w:r>
        <w:rPr>
          <w:rFonts w:hint="eastAsia" w:ascii="仿宋" w:hAnsi="仿宋" w:eastAsia="仿宋" w:cs="仿宋"/>
          <w:bCs/>
          <w:color w:val="000000" w:themeColor="text1"/>
          <w:sz w:val="24"/>
          <w:szCs w:val="24"/>
          <w:highlight w:val="none"/>
          <w14:textFill>
            <w14:solidFill>
              <w14:schemeClr w14:val="tx1"/>
            </w14:solidFill>
          </w14:textFill>
        </w:rPr>
        <w:t>本招标文件及附件、贵司投标文件</w:t>
      </w:r>
      <w:r>
        <w:rPr>
          <w:rFonts w:hint="eastAsia" w:ascii="仿宋" w:hAnsi="仿宋" w:eastAsia="仿宋" w:cs="仿宋"/>
          <w:bCs/>
          <w:color w:val="000000" w:themeColor="text1"/>
          <w:sz w:val="24"/>
          <w:szCs w:val="24"/>
          <w:highlight w:val="none"/>
          <w:lang w:eastAsia="zh-CN"/>
          <w14:textFill>
            <w14:solidFill>
              <w14:schemeClr w14:val="tx1"/>
            </w14:solidFill>
          </w14:textFill>
        </w:rPr>
        <w:t>，以及</w:t>
      </w:r>
      <w:r>
        <w:rPr>
          <w:rFonts w:hint="eastAsia" w:ascii="仿宋" w:hAnsi="仿宋" w:eastAsia="仿宋" w:cs="仿宋"/>
          <w:bCs/>
          <w:color w:val="000000" w:themeColor="text1"/>
          <w:sz w:val="24"/>
          <w:szCs w:val="24"/>
          <w:highlight w:val="none"/>
          <w14:textFill>
            <w14:solidFill>
              <w14:schemeClr w14:val="tx1"/>
            </w14:solidFill>
          </w14:textFill>
        </w:rPr>
        <w:t>双方通过往来邮件、传真、光盘、短信、微信等载体记录的信息均为保密信息，为本次招标专用。贵司不得将其转送或拷贝或以其他形式披露给第三方；如有违反，责任必究。</w:t>
      </w:r>
    </w:p>
    <w:p w14:paraId="5BA0686C">
      <w:pPr>
        <w:widowControl/>
        <w:snapToGrid w:val="0"/>
        <w:spacing w:before="31" w:beforeLines="10" w:after="31" w:afterLines="10"/>
        <w:jc w:val="left"/>
        <w:rPr>
          <w:rFonts w:hint="eastAsia" w:ascii="仿宋" w:hAnsi="仿宋" w:eastAsia="仿宋" w:cs="仿宋"/>
          <w:b/>
          <w:bCs/>
          <w:color w:val="000000" w:themeColor="text1"/>
          <w:sz w:val="24"/>
          <w:szCs w:val="24"/>
          <w:highlight w:val="none"/>
          <w14:textFill>
            <w14:solidFill>
              <w14:schemeClr w14:val="tx1"/>
            </w14:solidFill>
          </w14:textFill>
        </w:rPr>
      </w:pPr>
      <w:r>
        <w:rPr>
          <w:rFonts w:hint="eastAsia" w:ascii="仿宋" w:hAnsi="仿宋" w:eastAsia="仿宋" w:cs="仿宋"/>
          <w:color w:val="000000" w:themeColor="text1"/>
          <w:sz w:val="24"/>
          <w:szCs w:val="24"/>
          <w:highlight w:val="none"/>
          <w14:textFill>
            <w14:solidFill>
              <w14:schemeClr w14:val="tx1"/>
            </w14:solidFill>
          </w14:textFill>
        </w:rPr>
        <w:br w:type="page"/>
      </w:r>
    </w:p>
    <w:p w14:paraId="7A627DE1">
      <w:pPr>
        <w:pStyle w:val="9"/>
        <w:snapToGrid w:val="0"/>
        <w:spacing w:before="31" w:beforeLines="10" w:after="31" w:afterLines="10"/>
        <w:rPr>
          <w:rFonts w:hint="eastAsia" w:ascii="仿宋" w:hAnsi="仿宋" w:eastAsia="仿宋" w:cs="仿宋"/>
          <w:color w:val="000000" w:themeColor="text1"/>
          <w:sz w:val="24"/>
          <w:szCs w:val="24"/>
          <w:highlight w:val="none"/>
          <w14:textFill>
            <w14:solidFill>
              <w14:schemeClr w14:val="tx1"/>
            </w14:solidFill>
          </w14:textFill>
        </w:rPr>
      </w:pPr>
      <w:bookmarkStart w:id="1" w:name="_Toc16934"/>
    </w:p>
    <w:p w14:paraId="4545CC16">
      <w:pPr>
        <w:pStyle w:val="9"/>
        <w:snapToGrid w:val="0"/>
        <w:spacing w:before="31" w:beforeLines="10" w:after="31" w:afterLines="10"/>
        <w:rPr>
          <w:rFonts w:hint="eastAsia" w:ascii="仿宋" w:hAnsi="仿宋" w:eastAsia="仿宋" w:cs="仿宋"/>
          <w:color w:val="000000" w:themeColor="text1"/>
          <w:sz w:val="24"/>
          <w:szCs w:val="24"/>
          <w:highlight w:val="none"/>
          <w14:textFill>
            <w14:solidFill>
              <w14:schemeClr w14:val="tx1"/>
            </w14:solidFill>
          </w14:textFill>
        </w:rPr>
      </w:pPr>
      <w:r>
        <w:rPr>
          <w:rFonts w:hint="eastAsia" w:ascii="仿宋" w:hAnsi="仿宋" w:eastAsia="仿宋" w:cs="仿宋"/>
          <w:color w:val="000000" w:themeColor="text1"/>
          <w:sz w:val="24"/>
          <w:szCs w:val="24"/>
          <w:highlight w:val="none"/>
          <w14:textFill>
            <w14:solidFill>
              <w14:schemeClr w14:val="tx1"/>
            </w14:solidFill>
          </w14:textFill>
        </w:rPr>
        <w:t>第二部分 投标人须知</w:t>
      </w:r>
      <w:bookmarkEnd w:id="1"/>
    </w:p>
    <w:p w14:paraId="7F4D0301">
      <w:pPr>
        <w:pStyle w:val="2"/>
        <w:snapToGrid w:val="0"/>
        <w:spacing w:before="31" w:beforeLines="10" w:after="31" w:afterLines="10" w:line="240" w:lineRule="auto"/>
        <w:rPr>
          <w:rFonts w:hint="eastAsia" w:ascii="仿宋" w:hAnsi="仿宋" w:eastAsia="仿宋" w:cs="仿宋"/>
          <w:color w:val="000000" w:themeColor="text1"/>
          <w:sz w:val="24"/>
          <w:szCs w:val="24"/>
          <w:highlight w:val="none"/>
          <w14:textFill>
            <w14:solidFill>
              <w14:schemeClr w14:val="tx1"/>
            </w14:solidFill>
          </w14:textFill>
        </w:rPr>
      </w:pPr>
      <w:bookmarkStart w:id="2" w:name="_Toc425429342"/>
      <w:bookmarkStart w:id="3" w:name="_Toc12409"/>
      <w:r>
        <w:rPr>
          <w:rFonts w:hint="eastAsia" w:ascii="仿宋" w:hAnsi="仿宋" w:eastAsia="仿宋" w:cs="仿宋"/>
          <w:color w:val="000000" w:themeColor="text1"/>
          <w:sz w:val="24"/>
          <w:szCs w:val="24"/>
          <w:highlight w:val="none"/>
          <w14:textFill>
            <w14:solidFill>
              <w14:schemeClr w14:val="tx1"/>
            </w14:solidFill>
          </w14:textFill>
        </w:rPr>
        <w:t>投标人须知前附表</w:t>
      </w:r>
      <w:bookmarkEnd w:id="2"/>
      <w:bookmarkEnd w:id="3"/>
    </w:p>
    <w:tbl>
      <w:tblPr>
        <w:tblStyle w:val="10"/>
        <w:tblpPr w:leftFromText="180" w:rightFromText="180" w:vertAnchor="text" w:tblpXSpec="center" w:tblpY="1"/>
        <w:tblOverlap w:val="never"/>
        <w:tblW w:w="10343" w:type="dxa"/>
        <w:tblInd w:w="0" w:type="dxa"/>
        <w:tblLayout w:type="fixed"/>
        <w:tblCellMar>
          <w:top w:w="0" w:type="dxa"/>
          <w:left w:w="108" w:type="dxa"/>
          <w:bottom w:w="0" w:type="dxa"/>
          <w:right w:w="108" w:type="dxa"/>
        </w:tblCellMar>
      </w:tblPr>
      <w:tblGrid>
        <w:gridCol w:w="2226"/>
        <w:gridCol w:w="1738"/>
        <w:gridCol w:w="6379"/>
      </w:tblGrid>
      <w:tr w14:paraId="24FD4173">
        <w:tblPrEx>
          <w:tblCellMar>
            <w:top w:w="0" w:type="dxa"/>
            <w:left w:w="108" w:type="dxa"/>
            <w:bottom w:w="0" w:type="dxa"/>
            <w:right w:w="108" w:type="dxa"/>
          </w:tblCellMar>
        </w:tblPrEx>
        <w:trPr>
          <w:trHeight w:val="20" w:hRule="atLeast"/>
        </w:trPr>
        <w:tc>
          <w:tcPr>
            <w:tcW w:w="2226" w:type="dxa"/>
            <w:tcBorders>
              <w:top w:val="single" w:color="auto" w:sz="4" w:space="0"/>
              <w:left w:val="single" w:color="auto" w:sz="4" w:space="0"/>
              <w:bottom w:val="single" w:color="auto" w:sz="4" w:space="0"/>
              <w:right w:val="single" w:color="auto" w:sz="4" w:space="0"/>
            </w:tcBorders>
            <w:vAlign w:val="center"/>
          </w:tcPr>
          <w:p w14:paraId="5C0FDDC5">
            <w:pPr>
              <w:snapToGrid w:val="0"/>
              <w:spacing w:before="31" w:beforeLines="10" w:after="31" w:afterLines="10"/>
              <w:jc w:val="center"/>
              <w:rPr>
                <w:rFonts w:hint="eastAsia" w:ascii="仿宋" w:hAnsi="仿宋" w:eastAsia="仿宋" w:cs="仿宋"/>
                <w:b/>
                <w:color w:val="000000" w:themeColor="text1"/>
                <w:sz w:val="24"/>
                <w:szCs w:val="24"/>
                <w:highlight w:val="none"/>
                <w14:textFill>
                  <w14:solidFill>
                    <w14:schemeClr w14:val="tx1"/>
                  </w14:solidFill>
                </w14:textFill>
              </w:rPr>
            </w:pPr>
            <w:r>
              <w:rPr>
                <w:rFonts w:hint="eastAsia" w:ascii="仿宋" w:hAnsi="仿宋" w:eastAsia="仿宋" w:cs="仿宋"/>
                <w:b/>
                <w:color w:val="000000" w:themeColor="text1"/>
                <w:sz w:val="24"/>
                <w:szCs w:val="24"/>
                <w:highlight w:val="none"/>
                <w14:textFill>
                  <w14:solidFill>
                    <w14:schemeClr w14:val="tx1"/>
                  </w14:solidFill>
                </w14:textFill>
              </w:rPr>
              <w:t>《须知》正文条款号</w:t>
            </w:r>
          </w:p>
        </w:tc>
        <w:tc>
          <w:tcPr>
            <w:tcW w:w="1738" w:type="dxa"/>
            <w:tcBorders>
              <w:top w:val="single" w:color="auto" w:sz="4" w:space="0"/>
              <w:left w:val="single" w:color="auto" w:sz="4" w:space="0"/>
              <w:bottom w:val="single" w:color="auto" w:sz="4" w:space="0"/>
              <w:right w:val="single" w:color="auto" w:sz="4" w:space="0"/>
            </w:tcBorders>
            <w:vAlign w:val="center"/>
          </w:tcPr>
          <w:p w14:paraId="50FFA866">
            <w:pPr>
              <w:snapToGrid w:val="0"/>
              <w:spacing w:before="31" w:beforeLines="10" w:after="31" w:afterLines="10"/>
              <w:jc w:val="center"/>
              <w:rPr>
                <w:rFonts w:hint="eastAsia" w:ascii="仿宋" w:hAnsi="仿宋" w:eastAsia="仿宋" w:cs="仿宋"/>
                <w:b/>
                <w:color w:val="000000" w:themeColor="text1"/>
                <w:sz w:val="24"/>
                <w:szCs w:val="24"/>
                <w:highlight w:val="none"/>
                <w14:textFill>
                  <w14:solidFill>
                    <w14:schemeClr w14:val="tx1"/>
                  </w14:solidFill>
                </w14:textFill>
              </w:rPr>
            </w:pPr>
            <w:r>
              <w:rPr>
                <w:rFonts w:hint="eastAsia" w:ascii="仿宋" w:hAnsi="仿宋" w:eastAsia="仿宋" w:cs="仿宋"/>
                <w:b/>
                <w:color w:val="000000" w:themeColor="text1"/>
                <w:sz w:val="24"/>
                <w:szCs w:val="24"/>
                <w:highlight w:val="none"/>
                <w14:textFill>
                  <w14:solidFill>
                    <w14:schemeClr w14:val="tx1"/>
                  </w14:solidFill>
                </w14:textFill>
              </w:rPr>
              <w:t>条款名称</w:t>
            </w:r>
          </w:p>
        </w:tc>
        <w:tc>
          <w:tcPr>
            <w:tcW w:w="6379" w:type="dxa"/>
            <w:tcBorders>
              <w:top w:val="single" w:color="auto" w:sz="4" w:space="0"/>
              <w:left w:val="single" w:color="auto" w:sz="4" w:space="0"/>
              <w:bottom w:val="single" w:color="auto" w:sz="4" w:space="0"/>
              <w:right w:val="single" w:color="auto" w:sz="4" w:space="0"/>
            </w:tcBorders>
            <w:vAlign w:val="center"/>
          </w:tcPr>
          <w:p w14:paraId="5B28DF1D">
            <w:pPr>
              <w:snapToGrid w:val="0"/>
              <w:spacing w:before="31" w:beforeLines="10" w:after="31" w:afterLines="10"/>
              <w:jc w:val="center"/>
              <w:rPr>
                <w:rFonts w:hint="eastAsia" w:ascii="仿宋" w:hAnsi="仿宋" w:eastAsia="仿宋" w:cs="仿宋"/>
                <w:b/>
                <w:color w:val="000000" w:themeColor="text1"/>
                <w:sz w:val="24"/>
                <w:szCs w:val="24"/>
                <w:highlight w:val="none"/>
                <w14:textFill>
                  <w14:solidFill>
                    <w14:schemeClr w14:val="tx1"/>
                  </w14:solidFill>
                </w14:textFill>
              </w:rPr>
            </w:pPr>
            <w:r>
              <w:rPr>
                <w:rFonts w:hint="eastAsia" w:ascii="仿宋" w:hAnsi="仿宋" w:eastAsia="仿宋" w:cs="仿宋"/>
                <w:b/>
                <w:color w:val="000000" w:themeColor="text1"/>
                <w:sz w:val="24"/>
                <w:szCs w:val="24"/>
                <w:highlight w:val="none"/>
                <w14:textFill>
                  <w14:solidFill>
                    <w14:schemeClr w14:val="tx1"/>
                  </w14:solidFill>
                </w14:textFill>
              </w:rPr>
              <w:t>编列内容</w:t>
            </w:r>
          </w:p>
        </w:tc>
      </w:tr>
      <w:tr w14:paraId="5C84B1FF">
        <w:tblPrEx>
          <w:tblCellMar>
            <w:top w:w="0" w:type="dxa"/>
            <w:left w:w="108" w:type="dxa"/>
            <w:bottom w:w="0" w:type="dxa"/>
            <w:right w:w="108" w:type="dxa"/>
          </w:tblCellMar>
        </w:tblPrEx>
        <w:trPr>
          <w:trHeight w:val="20" w:hRule="atLeast"/>
        </w:trPr>
        <w:tc>
          <w:tcPr>
            <w:tcW w:w="2226" w:type="dxa"/>
            <w:tcBorders>
              <w:top w:val="single" w:color="auto" w:sz="4" w:space="0"/>
              <w:left w:val="single" w:color="auto" w:sz="4" w:space="0"/>
              <w:bottom w:val="single" w:color="auto" w:sz="4" w:space="0"/>
              <w:right w:val="single" w:color="auto" w:sz="4" w:space="0"/>
            </w:tcBorders>
            <w:vAlign w:val="center"/>
          </w:tcPr>
          <w:p w14:paraId="36B93D4E">
            <w:pPr>
              <w:snapToGrid w:val="0"/>
              <w:spacing w:before="31" w:beforeLines="10" w:after="31" w:afterLines="10"/>
              <w:jc w:val="center"/>
              <w:rPr>
                <w:rFonts w:hint="eastAsia" w:ascii="仿宋" w:hAnsi="仿宋" w:eastAsia="仿宋" w:cs="仿宋"/>
                <w:color w:val="000000" w:themeColor="text1"/>
                <w:sz w:val="24"/>
                <w:szCs w:val="24"/>
                <w:highlight w:val="none"/>
                <w14:textFill>
                  <w14:solidFill>
                    <w14:schemeClr w14:val="tx1"/>
                  </w14:solidFill>
                </w14:textFill>
              </w:rPr>
            </w:pPr>
            <w:r>
              <w:rPr>
                <w:rFonts w:hint="eastAsia" w:ascii="仿宋" w:hAnsi="仿宋" w:eastAsia="仿宋" w:cs="仿宋"/>
                <w:color w:val="000000" w:themeColor="text1"/>
                <w:sz w:val="24"/>
                <w:szCs w:val="24"/>
                <w:highlight w:val="none"/>
                <w14:textFill>
                  <w14:solidFill>
                    <w14:schemeClr w14:val="tx1"/>
                  </w14:solidFill>
                </w14:textFill>
              </w:rPr>
              <w:t>1.1</w:t>
            </w:r>
          </w:p>
        </w:tc>
        <w:tc>
          <w:tcPr>
            <w:tcW w:w="1738" w:type="dxa"/>
            <w:tcBorders>
              <w:top w:val="single" w:color="auto" w:sz="4" w:space="0"/>
              <w:left w:val="single" w:color="auto" w:sz="4" w:space="0"/>
              <w:bottom w:val="single" w:color="auto" w:sz="4" w:space="0"/>
              <w:right w:val="single" w:color="auto" w:sz="4" w:space="0"/>
            </w:tcBorders>
            <w:vAlign w:val="center"/>
          </w:tcPr>
          <w:p w14:paraId="14B8940F">
            <w:pPr>
              <w:snapToGrid w:val="0"/>
              <w:spacing w:before="31" w:beforeLines="10" w:after="31" w:afterLines="10"/>
              <w:jc w:val="center"/>
              <w:rPr>
                <w:rFonts w:hint="eastAsia" w:ascii="仿宋" w:hAnsi="仿宋" w:eastAsia="仿宋" w:cs="仿宋"/>
                <w:color w:val="000000" w:themeColor="text1"/>
                <w:sz w:val="24"/>
                <w:szCs w:val="24"/>
                <w:highlight w:val="none"/>
                <w14:textFill>
                  <w14:solidFill>
                    <w14:schemeClr w14:val="tx1"/>
                  </w14:solidFill>
                </w14:textFill>
              </w:rPr>
            </w:pPr>
            <w:r>
              <w:rPr>
                <w:rFonts w:hint="eastAsia" w:ascii="仿宋" w:hAnsi="仿宋" w:eastAsia="仿宋" w:cs="仿宋"/>
                <w:color w:val="000000" w:themeColor="text1"/>
                <w:sz w:val="24"/>
                <w:szCs w:val="24"/>
                <w:highlight w:val="none"/>
                <w14:textFill>
                  <w14:solidFill>
                    <w14:schemeClr w14:val="tx1"/>
                  </w14:solidFill>
                </w14:textFill>
              </w:rPr>
              <w:t>招标人</w:t>
            </w:r>
          </w:p>
        </w:tc>
        <w:tc>
          <w:tcPr>
            <w:tcW w:w="6379" w:type="dxa"/>
            <w:tcBorders>
              <w:top w:val="single" w:color="auto" w:sz="4" w:space="0"/>
              <w:left w:val="single" w:color="auto" w:sz="4" w:space="0"/>
              <w:bottom w:val="single" w:color="auto" w:sz="4" w:space="0"/>
              <w:right w:val="single" w:color="auto" w:sz="4" w:space="0"/>
            </w:tcBorders>
            <w:vAlign w:val="center"/>
          </w:tcPr>
          <w:p w14:paraId="57336422">
            <w:pPr>
              <w:tabs>
                <w:tab w:val="left" w:pos="4962"/>
              </w:tabs>
              <w:rPr>
                <w:rFonts w:hint="default" w:ascii="仿宋" w:hAnsi="仿宋" w:eastAsia="仿宋" w:cs="仿宋"/>
                <w:color w:val="000000" w:themeColor="text1"/>
                <w:sz w:val="24"/>
                <w:szCs w:val="24"/>
                <w:highlight w:val="none"/>
                <w:lang w:val="en-US" w:eastAsia="zh-CN"/>
                <w14:textFill>
                  <w14:solidFill>
                    <w14:schemeClr w14:val="tx1"/>
                  </w14:solidFill>
                </w14:textFill>
              </w:rPr>
            </w:pPr>
            <w:r>
              <w:rPr>
                <w:rFonts w:hint="eastAsia" w:ascii="仿宋" w:hAnsi="仿宋" w:eastAsia="仿宋" w:cs="仿宋"/>
                <w:color w:val="000000" w:themeColor="text1"/>
                <w:sz w:val="24"/>
                <w:szCs w:val="24"/>
                <w:highlight w:val="none"/>
                <w:lang w:val="en-US" w:eastAsia="zh-CN"/>
                <w14:textFill>
                  <w14:solidFill>
                    <w14:schemeClr w14:val="tx1"/>
                  </w14:solidFill>
                </w14:textFill>
              </w:rPr>
              <w:t>招 标 人：SHEIN</w:t>
            </w:r>
          </w:p>
          <w:p w14:paraId="3A82B909">
            <w:pPr>
              <w:tabs>
                <w:tab w:val="left" w:pos="4962"/>
              </w:tabs>
              <w:snapToGrid w:val="0"/>
              <w:spacing w:before="31" w:beforeLines="10" w:after="31" w:afterLines="10"/>
              <w:ind w:firstLine="0" w:firstLineChars="0"/>
              <w:rPr>
                <w:rFonts w:hint="default" w:ascii="仿宋" w:hAnsi="仿宋" w:eastAsia="仿宋" w:cs="仿宋"/>
                <w:bCs/>
                <w:color w:val="000000" w:themeColor="text1"/>
                <w:sz w:val="24"/>
                <w:szCs w:val="24"/>
                <w:highlight w:val="none"/>
                <w:u w:val="none"/>
                <w:lang w:val="en-US" w:eastAsia="zh-CN"/>
                <w14:textFill>
                  <w14:solidFill>
                    <w14:schemeClr w14:val="tx1"/>
                  </w14:solidFill>
                </w14:textFill>
              </w:rPr>
            </w:pPr>
            <w:r>
              <w:rPr>
                <w:rFonts w:hint="eastAsia" w:ascii="仿宋" w:hAnsi="仿宋" w:eastAsia="仿宋" w:cs="仿宋"/>
                <w:color w:val="000000" w:themeColor="text1"/>
                <w:sz w:val="24"/>
                <w:szCs w:val="24"/>
                <w:highlight w:val="none"/>
                <w14:textFill>
                  <w14:solidFill>
                    <w14:schemeClr w14:val="tx1"/>
                  </w14:solidFill>
                </w14:textFill>
              </w:rPr>
              <w:t>联 系 人：</w:t>
            </w:r>
            <w:r>
              <w:rPr>
                <w:rFonts w:hint="eastAsia" w:ascii="仿宋_GB2312" w:hAnsi="仿宋_GB2312" w:eastAsia="仿宋_GB2312" w:cs="仿宋_GB2312"/>
                <w:sz w:val="24"/>
                <w:u w:val="none"/>
                <w:lang w:val="en-US" w:eastAsia="zh-CN"/>
              </w:rPr>
              <w:t>万立健，</w:t>
            </w:r>
            <w:r>
              <w:rPr>
                <w:rFonts w:hint="eastAsia" w:ascii="仿宋" w:hAnsi="仿宋" w:eastAsia="仿宋" w:cs="仿宋"/>
                <w:color w:val="000000" w:themeColor="text1"/>
                <w:sz w:val="24"/>
                <w:szCs w:val="24"/>
                <w:highlight w:val="none"/>
                <w:u w:val="none"/>
                <w:lang w:val="en-US" w:eastAsia="zh-CN"/>
                <w14:textFill>
                  <w14:solidFill>
                    <w14:schemeClr w14:val="tx1"/>
                  </w14:solidFill>
                </w14:textFill>
              </w:rPr>
              <w:t>琚阳宇</w:t>
            </w:r>
          </w:p>
          <w:p w14:paraId="4A0C2974">
            <w:pPr>
              <w:tabs>
                <w:tab w:val="left" w:pos="4962"/>
              </w:tabs>
              <w:snapToGrid w:val="0"/>
              <w:spacing w:before="31" w:beforeLines="10" w:after="31" w:afterLines="10"/>
              <w:ind w:firstLine="0" w:firstLineChars="0"/>
              <w:rPr>
                <w:rFonts w:hint="eastAsia" w:ascii="仿宋" w:hAnsi="仿宋" w:eastAsia="仿宋" w:cs="仿宋"/>
                <w:color w:val="000000" w:themeColor="text1"/>
                <w:sz w:val="24"/>
                <w:szCs w:val="24"/>
                <w:highlight w:val="none"/>
                <w:lang w:val="en-US" w:eastAsia="zh-CN"/>
                <w14:textFill>
                  <w14:solidFill>
                    <w14:schemeClr w14:val="tx1"/>
                  </w14:solidFill>
                </w14:textFill>
              </w:rPr>
            </w:pPr>
            <w:r>
              <w:rPr>
                <w:rFonts w:hint="eastAsia" w:ascii="仿宋" w:hAnsi="仿宋" w:eastAsia="仿宋" w:cs="仿宋"/>
                <w:bCs/>
                <w:color w:val="000000" w:themeColor="text1"/>
                <w:sz w:val="24"/>
                <w:szCs w:val="24"/>
                <w:highlight w:val="none"/>
                <w:u w:val="none"/>
                <w14:textFill>
                  <w14:solidFill>
                    <w14:schemeClr w14:val="tx1"/>
                  </w14:solidFill>
                </w14:textFill>
              </w:rPr>
              <w:t xml:space="preserve">电 </w:t>
            </w:r>
            <w:r>
              <w:rPr>
                <w:rFonts w:hint="eastAsia" w:ascii="仿宋" w:hAnsi="仿宋" w:eastAsia="仿宋" w:cs="仿宋"/>
                <w:bCs/>
                <w:color w:val="000000" w:themeColor="text1"/>
                <w:sz w:val="24"/>
                <w:szCs w:val="24"/>
                <w:highlight w:val="none"/>
                <w:u w:val="none"/>
                <w:lang w:val="en-US" w:eastAsia="zh-CN"/>
                <w14:textFill>
                  <w14:solidFill>
                    <w14:schemeClr w14:val="tx1"/>
                  </w14:solidFill>
                </w14:textFill>
              </w:rPr>
              <w:t xml:space="preserve">  </w:t>
            </w:r>
            <w:r>
              <w:rPr>
                <w:rFonts w:hint="eastAsia" w:ascii="仿宋" w:hAnsi="仿宋" w:eastAsia="仿宋" w:cs="仿宋"/>
                <w:bCs/>
                <w:color w:val="000000" w:themeColor="text1"/>
                <w:sz w:val="24"/>
                <w:szCs w:val="24"/>
                <w:highlight w:val="none"/>
                <w:u w:val="none"/>
                <w14:textFill>
                  <w14:solidFill>
                    <w14:schemeClr w14:val="tx1"/>
                  </w14:solidFill>
                </w14:textFill>
              </w:rPr>
              <w:t xml:space="preserve"> 话：</w:t>
            </w:r>
            <w:r>
              <w:rPr>
                <w:rFonts w:hint="eastAsia" w:ascii="仿宋_GB2312" w:hAnsi="仿宋_GB2312" w:eastAsia="仿宋_GB2312" w:cs="仿宋_GB2312"/>
                <w:sz w:val="24"/>
                <w:u w:val="none"/>
                <w:lang w:val="en-US" w:eastAsia="zh-CN"/>
              </w:rPr>
              <w:t>18913859499，</w:t>
            </w:r>
            <w:r>
              <w:rPr>
                <w:rFonts w:hint="eastAsia" w:ascii="仿宋" w:hAnsi="仿宋" w:eastAsia="仿宋" w:cs="仿宋"/>
                <w:color w:val="000000" w:themeColor="text1"/>
                <w:sz w:val="24"/>
                <w:szCs w:val="24"/>
                <w:highlight w:val="none"/>
                <w:lang w:val="en-US" w:eastAsia="zh-CN"/>
                <w14:textFill>
                  <w14:solidFill>
                    <w14:schemeClr w14:val="tx1"/>
                  </w14:solidFill>
                </w14:textFill>
              </w:rPr>
              <w:t>13022554414</w:t>
            </w:r>
          </w:p>
          <w:p w14:paraId="43EA50E8">
            <w:pPr>
              <w:tabs>
                <w:tab w:val="left" w:pos="4962"/>
              </w:tabs>
              <w:snapToGrid w:val="0"/>
              <w:spacing w:before="31" w:beforeLines="10" w:after="31" w:afterLines="10"/>
              <w:rPr>
                <w:rFonts w:hint="default" w:ascii="仿宋" w:hAnsi="仿宋" w:eastAsia="仿宋" w:cs="仿宋"/>
                <w:color w:val="000000" w:themeColor="text1"/>
                <w:sz w:val="24"/>
                <w:szCs w:val="24"/>
                <w:highlight w:val="none"/>
                <w:lang w:val="en-US" w:eastAsia="zh-CN"/>
                <w14:textFill>
                  <w14:solidFill>
                    <w14:schemeClr w14:val="tx1"/>
                  </w14:solidFill>
                </w14:textFill>
              </w:rPr>
            </w:pPr>
            <w:r>
              <w:rPr>
                <w:rFonts w:hint="eastAsia" w:ascii="仿宋" w:hAnsi="仿宋" w:eastAsia="仿宋" w:cs="仿宋"/>
                <w:color w:val="000000" w:themeColor="text1"/>
                <w:sz w:val="24"/>
                <w:szCs w:val="24"/>
                <w:highlight w:val="none"/>
                <w:lang w:val="en-US" w:eastAsia="zh-CN"/>
                <w14:textFill>
                  <w14:solidFill>
                    <w14:schemeClr w14:val="tx1"/>
                  </w14:solidFill>
                </w14:textFill>
              </w:rPr>
              <w:t>地    址：广东省广州市番禺区四海城5栋</w:t>
            </w:r>
          </w:p>
        </w:tc>
      </w:tr>
      <w:tr w14:paraId="2B5E0BA4">
        <w:tblPrEx>
          <w:tblCellMar>
            <w:top w:w="0" w:type="dxa"/>
            <w:left w:w="108" w:type="dxa"/>
            <w:bottom w:w="0" w:type="dxa"/>
            <w:right w:w="108" w:type="dxa"/>
          </w:tblCellMar>
        </w:tblPrEx>
        <w:trPr>
          <w:trHeight w:val="20" w:hRule="atLeast"/>
        </w:trPr>
        <w:tc>
          <w:tcPr>
            <w:tcW w:w="2226" w:type="dxa"/>
            <w:tcBorders>
              <w:top w:val="single" w:color="auto" w:sz="4" w:space="0"/>
              <w:left w:val="single" w:color="auto" w:sz="4" w:space="0"/>
              <w:bottom w:val="single" w:color="auto" w:sz="4" w:space="0"/>
              <w:right w:val="single" w:color="auto" w:sz="4" w:space="0"/>
            </w:tcBorders>
            <w:vAlign w:val="center"/>
          </w:tcPr>
          <w:p w14:paraId="2A952A50">
            <w:pPr>
              <w:snapToGrid w:val="0"/>
              <w:spacing w:before="31" w:beforeLines="10" w:after="31" w:afterLines="10"/>
              <w:jc w:val="center"/>
              <w:rPr>
                <w:rFonts w:hint="eastAsia" w:ascii="仿宋" w:hAnsi="仿宋" w:eastAsia="仿宋" w:cs="仿宋"/>
                <w:color w:val="000000" w:themeColor="text1"/>
                <w:sz w:val="24"/>
                <w:szCs w:val="24"/>
                <w:highlight w:val="none"/>
                <w14:textFill>
                  <w14:solidFill>
                    <w14:schemeClr w14:val="tx1"/>
                  </w14:solidFill>
                </w14:textFill>
              </w:rPr>
            </w:pPr>
            <w:r>
              <w:rPr>
                <w:rFonts w:hint="eastAsia" w:ascii="仿宋" w:hAnsi="仿宋" w:eastAsia="仿宋" w:cs="仿宋"/>
                <w:color w:val="000000" w:themeColor="text1"/>
                <w:sz w:val="24"/>
                <w:szCs w:val="24"/>
                <w:highlight w:val="none"/>
                <w14:textFill>
                  <w14:solidFill>
                    <w14:schemeClr w14:val="tx1"/>
                  </w14:solidFill>
                </w14:textFill>
              </w:rPr>
              <w:t>1.1</w:t>
            </w:r>
          </w:p>
        </w:tc>
        <w:tc>
          <w:tcPr>
            <w:tcW w:w="1738" w:type="dxa"/>
            <w:tcBorders>
              <w:top w:val="single" w:color="auto" w:sz="4" w:space="0"/>
              <w:left w:val="single" w:color="auto" w:sz="4" w:space="0"/>
              <w:bottom w:val="single" w:color="auto" w:sz="4" w:space="0"/>
              <w:right w:val="single" w:color="auto" w:sz="4" w:space="0"/>
            </w:tcBorders>
            <w:vAlign w:val="center"/>
          </w:tcPr>
          <w:p w14:paraId="4B8EEFDE">
            <w:pPr>
              <w:snapToGrid w:val="0"/>
              <w:spacing w:before="31" w:beforeLines="10" w:after="31" w:afterLines="10"/>
              <w:jc w:val="center"/>
              <w:rPr>
                <w:rFonts w:hint="eastAsia" w:ascii="仿宋" w:hAnsi="仿宋" w:eastAsia="仿宋" w:cs="仿宋"/>
                <w:color w:val="000000" w:themeColor="text1"/>
                <w:sz w:val="24"/>
                <w:szCs w:val="24"/>
                <w:highlight w:val="none"/>
                <w14:textFill>
                  <w14:solidFill>
                    <w14:schemeClr w14:val="tx1"/>
                  </w14:solidFill>
                </w14:textFill>
              </w:rPr>
            </w:pPr>
            <w:r>
              <w:rPr>
                <w:rFonts w:hint="eastAsia" w:ascii="仿宋" w:hAnsi="仿宋" w:eastAsia="仿宋" w:cs="仿宋"/>
                <w:color w:val="000000" w:themeColor="text1"/>
                <w:sz w:val="24"/>
                <w:szCs w:val="24"/>
                <w:highlight w:val="none"/>
                <w14:textFill>
                  <w14:solidFill>
                    <w14:schemeClr w14:val="tx1"/>
                  </w14:solidFill>
                </w14:textFill>
              </w:rPr>
              <w:t>项目名称</w:t>
            </w:r>
          </w:p>
        </w:tc>
        <w:tc>
          <w:tcPr>
            <w:tcW w:w="6379" w:type="dxa"/>
            <w:tcBorders>
              <w:top w:val="single" w:color="auto" w:sz="4" w:space="0"/>
              <w:left w:val="single" w:color="auto" w:sz="4" w:space="0"/>
              <w:bottom w:val="single" w:color="auto" w:sz="4" w:space="0"/>
              <w:right w:val="single" w:color="auto" w:sz="4" w:space="0"/>
            </w:tcBorders>
            <w:vAlign w:val="center"/>
          </w:tcPr>
          <w:p w14:paraId="4337425B">
            <w:pPr>
              <w:snapToGrid w:val="0"/>
              <w:spacing w:before="31" w:beforeLines="10" w:after="31" w:afterLines="10"/>
              <w:rPr>
                <w:rFonts w:hint="default" w:ascii="仿宋" w:hAnsi="仿宋" w:eastAsia="仿宋" w:cs="仿宋"/>
                <w:color w:val="000000" w:themeColor="text1"/>
                <w:sz w:val="24"/>
                <w:szCs w:val="24"/>
                <w:highlight w:val="none"/>
                <w:u w:val="single"/>
                <w:lang w:val="en-US"/>
                <w14:textFill>
                  <w14:solidFill>
                    <w14:schemeClr w14:val="tx1"/>
                  </w14:solidFill>
                </w14:textFill>
              </w:rPr>
            </w:pPr>
            <w:r>
              <w:rPr>
                <w:rFonts w:hint="eastAsia" w:ascii="仿宋" w:hAnsi="仿宋" w:eastAsia="仿宋" w:cs="仿宋"/>
                <w:color w:val="000000" w:themeColor="text1"/>
                <w:sz w:val="24"/>
                <w:szCs w:val="24"/>
                <w:highlight w:val="none"/>
                <w:lang w:val="en-US" w:eastAsia="zh-CN"/>
                <w14:textFill>
                  <w14:solidFill>
                    <w14:schemeClr w14:val="tx1"/>
                  </w14:solidFill>
                </w14:textFill>
              </w:rPr>
              <w:t>SHEIN</w:t>
            </w:r>
            <w:r>
              <w:rPr>
                <w:rFonts w:hint="eastAsia" w:ascii="仿宋" w:hAnsi="仿宋" w:eastAsia="仿宋" w:cs="仿宋"/>
                <w:color w:val="000000" w:themeColor="text1"/>
                <w:sz w:val="24"/>
                <w:highlight w:val="none"/>
                <w:u w:val="none"/>
                <w:lang w:val="en-US" w:eastAsia="zh-CN"/>
                <w14:textFill>
                  <w14:solidFill>
                    <w14:schemeClr w14:val="tx1"/>
                  </w14:solidFill>
                </w14:textFill>
              </w:rPr>
              <w:t>品类运营中心平台治理部-入库质检业务外包项目</w:t>
            </w:r>
          </w:p>
        </w:tc>
      </w:tr>
      <w:tr w14:paraId="51753973">
        <w:tblPrEx>
          <w:tblCellMar>
            <w:top w:w="0" w:type="dxa"/>
            <w:left w:w="108" w:type="dxa"/>
            <w:bottom w:w="0" w:type="dxa"/>
            <w:right w:w="108" w:type="dxa"/>
          </w:tblCellMar>
        </w:tblPrEx>
        <w:trPr>
          <w:trHeight w:val="20" w:hRule="atLeast"/>
        </w:trPr>
        <w:tc>
          <w:tcPr>
            <w:tcW w:w="2226" w:type="dxa"/>
            <w:tcBorders>
              <w:top w:val="single" w:color="auto" w:sz="4" w:space="0"/>
              <w:left w:val="single" w:color="auto" w:sz="4" w:space="0"/>
              <w:bottom w:val="single" w:color="auto" w:sz="4" w:space="0"/>
              <w:right w:val="single" w:color="auto" w:sz="4" w:space="0"/>
            </w:tcBorders>
            <w:vAlign w:val="center"/>
          </w:tcPr>
          <w:p w14:paraId="1A5090B7">
            <w:pPr>
              <w:snapToGrid w:val="0"/>
              <w:spacing w:before="31" w:beforeLines="10" w:after="31" w:afterLines="10"/>
              <w:jc w:val="center"/>
              <w:rPr>
                <w:rFonts w:hint="eastAsia" w:ascii="仿宋" w:hAnsi="仿宋" w:eastAsia="仿宋" w:cs="仿宋"/>
                <w:color w:val="000000" w:themeColor="text1"/>
                <w:sz w:val="24"/>
                <w:szCs w:val="24"/>
                <w:highlight w:val="none"/>
                <w14:textFill>
                  <w14:solidFill>
                    <w14:schemeClr w14:val="tx1"/>
                  </w14:solidFill>
                </w14:textFill>
              </w:rPr>
            </w:pPr>
            <w:r>
              <w:rPr>
                <w:rFonts w:hint="eastAsia" w:ascii="仿宋" w:hAnsi="仿宋" w:eastAsia="仿宋" w:cs="仿宋"/>
                <w:color w:val="000000" w:themeColor="text1"/>
                <w:sz w:val="24"/>
                <w:szCs w:val="24"/>
                <w:highlight w:val="none"/>
                <w14:textFill>
                  <w14:solidFill>
                    <w14:schemeClr w14:val="tx1"/>
                  </w14:solidFill>
                </w14:textFill>
              </w:rPr>
              <w:t>1.1</w:t>
            </w:r>
          </w:p>
        </w:tc>
        <w:tc>
          <w:tcPr>
            <w:tcW w:w="1738" w:type="dxa"/>
            <w:tcBorders>
              <w:top w:val="single" w:color="auto" w:sz="4" w:space="0"/>
              <w:left w:val="single" w:color="auto" w:sz="4" w:space="0"/>
              <w:bottom w:val="single" w:color="auto" w:sz="4" w:space="0"/>
              <w:right w:val="single" w:color="auto" w:sz="4" w:space="0"/>
            </w:tcBorders>
            <w:vAlign w:val="center"/>
          </w:tcPr>
          <w:p w14:paraId="25DC9B8D">
            <w:pPr>
              <w:snapToGrid w:val="0"/>
              <w:spacing w:before="31" w:beforeLines="10" w:after="31" w:afterLines="10"/>
              <w:jc w:val="center"/>
              <w:rPr>
                <w:rFonts w:hint="eastAsia" w:ascii="仿宋" w:hAnsi="仿宋" w:eastAsia="仿宋" w:cs="仿宋"/>
                <w:color w:val="000000" w:themeColor="text1"/>
                <w:sz w:val="24"/>
                <w:szCs w:val="24"/>
                <w:highlight w:val="none"/>
                <w14:textFill>
                  <w14:solidFill>
                    <w14:schemeClr w14:val="tx1"/>
                  </w14:solidFill>
                </w14:textFill>
              </w:rPr>
            </w:pPr>
            <w:r>
              <w:rPr>
                <w:rFonts w:hint="eastAsia" w:ascii="仿宋" w:hAnsi="仿宋" w:eastAsia="仿宋" w:cs="仿宋"/>
                <w:color w:val="000000" w:themeColor="text1"/>
                <w:sz w:val="24"/>
                <w:szCs w:val="24"/>
                <w:highlight w:val="none"/>
                <w14:textFill>
                  <w14:solidFill>
                    <w14:schemeClr w14:val="tx1"/>
                  </w14:solidFill>
                </w14:textFill>
              </w:rPr>
              <w:t>标包（标段）</w:t>
            </w:r>
          </w:p>
        </w:tc>
        <w:tc>
          <w:tcPr>
            <w:tcW w:w="6379" w:type="dxa"/>
            <w:tcBorders>
              <w:top w:val="single" w:color="auto" w:sz="4" w:space="0"/>
              <w:left w:val="single" w:color="auto" w:sz="4" w:space="0"/>
              <w:bottom w:val="single" w:color="auto" w:sz="4" w:space="0"/>
              <w:right w:val="single" w:color="auto" w:sz="4" w:space="0"/>
            </w:tcBorders>
            <w:vAlign w:val="center"/>
          </w:tcPr>
          <w:p w14:paraId="75314926">
            <w:pPr>
              <w:snapToGrid w:val="0"/>
              <w:spacing w:before="31" w:beforeLines="10" w:after="31" w:afterLines="10"/>
              <w:rPr>
                <w:rFonts w:hint="eastAsia" w:ascii="仿宋" w:hAnsi="仿宋" w:eastAsia="仿宋" w:cs="仿宋"/>
                <w:color w:val="000000" w:themeColor="text1"/>
                <w:sz w:val="24"/>
                <w:szCs w:val="24"/>
                <w:highlight w:val="none"/>
                <w:lang w:val="en-US" w:eastAsia="zh-CN"/>
                <w14:textFill>
                  <w14:solidFill>
                    <w14:schemeClr w14:val="tx1"/>
                  </w14:solidFill>
                </w14:textFill>
              </w:rPr>
            </w:pPr>
            <w:r>
              <w:rPr>
                <w:rFonts w:hint="eastAsia" w:ascii="仿宋" w:hAnsi="仿宋" w:eastAsia="仿宋" w:cs="仿宋"/>
                <w:color w:val="000000" w:themeColor="text1"/>
                <w:sz w:val="24"/>
                <w:szCs w:val="24"/>
                <w:highlight w:val="none"/>
                <w14:textFill>
                  <w14:solidFill>
                    <w14:schemeClr w14:val="tx1"/>
                  </w14:solidFill>
                </w14:textFill>
              </w:rPr>
              <w:t xml:space="preserve">不分包    </w:t>
            </w:r>
          </w:p>
        </w:tc>
      </w:tr>
      <w:tr w14:paraId="2BA8B55F">
        <w:tblPrEx>
          <w:tblCellMar>
            <w:top w:w="0" w:type="dxa"/>
            <w:left w:w="108" w:type="dxa"/>
            <w:bottom w:w="0" w:type="dxa"/>
            <w:right w:w="108" w:type="dxa"/>
          </w:tblCellMar>
        </w:tblPrEx>
        <w:trPr>
          <w:trHeight w:val="20" w:hRule="atLeast"/>
        </w:trPr>
        <w:tc>
          <w:tcPr>
            <w:tcW w:w="2226" w:type="dxa"/>
            <w:tcBorders>
              <w:top w:val="single" w:color="auto" w:sz="4" w:space="0"/>
              <w:left w:val="single" w:color="auto" w:sz="4" w:space="0"/>
              <w:bottom w:val="single" w:color="auto" w:sz="4" w:space="0"/>
              <w:right w:val="single" w:color="auto" w:sz="4" w:space="0"/>
            </w:tcBorders>
            <w:vAlign w:val="center"/>
          </w:tcPr>
          <w:p w14:paraId="49D292EB">
            <w:pPr>
              <w:snapToGrid w:val="0"/>
              <w:spacing w:before="31" w:beforeLines="10" w:after="31" w:afterLines="10"/>
              <w:jc w:val="center"/>
              <w:rPr>
                <w:rFonts w:hint="eastAsia" w:ascii="仿宋" w:hAnsi="仿宋" w:eastAsia="仿宋" w:cs="仿宋"/>
                <w:color w:val="000000" w:themeColor="text1"/>
                <w:sz w:val="24"/>
                <w:szCs w:val="24"/>
                <w:highlight w:val="none"/>
                <w14:textFill>
                  <w14:solidFill>
                    <w14:schemeClr w14:val="tx1"/>
                  </w14:solidFill>
                </w14:textFill>
              </w:rPr>
            </w:pPr>
            <w:r>
              <w:rPr>
                <w:rFonts w:hint="eastAsia" w:ascii="仿宋" w:hAnsi="仿宋" w:eastAsia="仿宋" w:cs="仿宋"/>
                <w:color w:val="000000" w:themeColor="text1"/>
                <w:sz w:val="24"/>
                <w:szCs w:val="24"/>
                <w:highlight w:val="none"/>
                <w14:textFill>
                  <w14:solidFill>
                    <w14:schemeClr w14:val="tx1"/>
                  </w14:solidFill>
                </w14:textFill>
              </w:rPr>
              <w:t>1.1</w:t>
            </w:r>
          </w:p>
        </w:tc>
        <w:tc>
          <w:tcPr>
            <w:tcW w:w="1738" w:type="dxa"/>
            <w:tcBorders>
              <w:top w:val="single" w:color="auto" w:sz="4" w:space="0"/>
              <w:left w:val="single" w:color="auto" w:sz="4" w:space="0"/>
              <w:bottom w:val="single" w:color="auto" w:sz="4" w:space="0"/>
              <w:right w:val="single" w:color="auto" w:sz="4" w:space="0"/>
            </w:tcBorders>
            <w:vAlign w:val="center"/>
          </w:tcPr>
          <w:p w14:paraId="064FCC01">
            <w:pPr>
              <w:snapToGrid w:val="0"/>
              <w:spacing w:before="31" w:beforeLines="10" w:after="31" w:afterLines="10"/>
              <w:jc w:val="center"/>
              <w:rPr>
                <w:rFonts w:hint="eastAsia" w:ascii="仿宋" w:hAnsi="仿宋" w:eastAsia="仿宋" w:cs="仿宋"/>
                <w:color w:val="000000" w:themeColor="text1"/>
                <w:sz w:val="24"/>
                <w:szCs w:val="24"/>
                <w:highlight w:val="none"/>
                <w14:textFill>
                  <w14:solidFill>
                    <w14:schemeClr w14:val="tx1"/>
                  </w14:solidFill>
                </w14:textFill>
              </w:rPr>
            </w:pPr>
            <w:r>
              <w:rPr>
                <w:rFonts w:hint="eastAsia" w:ascii="仿宋" w:hAnsi="仿宋" w:eastAsia="仿宋" w:cs="仿宋"/>
                <w:bCs/>
                <w:color w:val="000000" w:themeColor="text1"/>
                <w:sz w:val="24"/>
                <w:szCs w:val="24"/>
                <w:highlight w:val="none"/>
                <w14:textFill>
                  <w14:solidFill>
                    <w14:schemeClr w14:val="tx1"/>
                  </w14:solidFill>
                </w14:textFill>
              </w:rPr>
              <w:t>合同周期/实施周期</w:t>
            </w:r>
          </w:p>
        </w:tc>
        <w:tc>
          <w:tcPr>
            <w:tcW w:w="6379" w:type="dxa"/>
            <w:tcBorders>
              <w:top w:val="single" w:color="auto" w:sz="4" w:space="0"/>
              <w:left w:val="single" w:color="auto" w:sz="4" w:space="0"/>
              <w:bottom w:val="single" w:color="auto" w:sz="4" w:space="0"/>
              <w:right w:val="single" w:color="auto" w:sz="4" w:space="0"/>
            </w:tcBorders>
            <w:vAlign w:val="center"/>
          </w:tcPr>
          <w:p w14:paraId="7BA6EDEF">
            <w:pPr>
              <w:snapToGrid w:val="0"/>
              <w:spacing w:before="31" w:beforeLines="10" w:after="31" w:afterLines="10"/>
              <w:rPr>
                <w:rFonts w:hint="default" w:ascii="仿宋" w:hAnsi="仿宋" w:eastAsia="仿宋" w:cs="仿宋"/>
                <w:color w:val="000000" w:themeColor="text1"/>
                <w:sz w:val="24"/>
                <w:szCs w:val="24"/>
                <w:highlight w:val="none"/>
                <w:u w:val="single"/>
                <w:lang w:val="en-US" w:eastAsia="zh-CN"/>
                <w14:textFill>
                  <w14:solidFill>
                    <w14:schemeClr w14:val="tx1"/>
                  </w14:solidFill>
                </w14:textFill>
              </w:rPr>
            </w:pPr>
            <w:r>
              <w:rPr>
                <w:rFonts w:hint="eastAsia" w:ascii="仿宋" w:hAnsi="仿宋" w:eastAsia="仿宋" w:cs="仿宋"/>
                <w:color w:val="000000" w:themeColor="text1"/>
                <w:sz w:val="24"/>
                <w:szCs w:val="24"/>
                <w:highlight w:val="none"/>
                <w:u w:val="single"/>
                <w:lang w:val="en-US" w:eastAsia="zh-CN"/>
                <w14:textFill>
                  <w14:solidFill>
                    <w14:schemeClr w14:val="tx1"/>
                  </w14:solidFill>
                </w14:textFill>
              </w:rPr>
              <w:t>框架合同6个月</w:t>
            </w:r>
          </w:p>
        </w:tc>
      </w:tr>
      <w:tr w14:paraId="72A83A08">
        <w:tblPrEx>
          <w:tblCellMar>
            <w:top w:w="0" w:type="dxa"/>
            <w:left w:w="108" w:type="dxa"/>
            <w:bottom w:w="0" w:type="dxa"/>
            <w:right w:w="108" w:type="dxa"/>
          </w:tblCellMar>
        </w:tblPrEx>
        <w:trPr>
          <w:trHeight w:val="20" w:hRule="atLeast"/>
        </w:trPr>
        <w:tc>
          <w:tcPr>
            <w:tcW w:w="2226" w:type="dxa"/>
            <w:tcBorders>
              <w:top w:val="single" w:color="auto" w:sz="4" w:space="0"/>
              <w:left w:val="single" w:color="auto" w:sz="4" w:space="0"/>
              <w:bottom w:val="single" w:color="auto" w:sz="4" w:space="0"/>
              <w:right w:val="single" w:color="auto" w:sz="4" w:space="0"/>
            </w:tcBorders>
            <w:vAlign w:val="center"/>
          </w:tcPr>
          <w:p w14:paraId="428D9A28">
            <w:pPr>
              <w:snapToGrid w:val="0"/>
              <w:spacing w:before="31" w:beforeLines="10" w:after="31" w:afterLines="10"/>
              <w:jc w:val="center"/>
              <w:rPr>
                <w:rFonts w:hint="eastAsia" w:ascii="仿宋" w:hAnsi="仿宋" w:eastAsia="仿宋" w:cs="仿宋"/>
                <w:color w:val="000000" w:themeColor="text1"/>
                <w:sz w:val="24"/>
                <w:szCs w:val="24"/>
                <w:highlight w:val="none"/>
                <w14:textFill>
                  <w14:solidFill>
                    <w14:schemeClr w14:val="tx1"/>
                  </w14:solidFill>
                </w14:textFill>
              </w:rPr>
            </w:pPr>
            <w:r>
              <w:rPr>
                <w:rFonts w:hint="eastAsia" w:ascii="仿宋" w:hAnsi="仿宋" w:eastAsia="仿宋" w:cs="仿宋"/>
                <w:color w:val="000000" w:themeColor="text1"/>
                <w:sz w:val="24"/>
                <w:szCs w:val="24"/>
                <w:highlight w:val="none"/>
                <w14:textFill>
                  <w14:solidFill>
                    <w14:schemeClr w14:val="tx1"/>
                  </w14:solidFill>
                </w14:textFill>
              </w:rPr>
              <w:t>1.2</w:t>
            </w:r>
          </w:p>
        </w:tc>
        <w:tc>
          <w:tcPr>
            <w:tcW w:w="1738" w:type="dxa"/>
            <w:tcBorders>
              <w:top w:val="single" w:color="auto" w:sz="4" w:space="0"/>
              <w:left w:val="single" w:color="auto" w:sz="4" w:space="0"/>
              <w:bottom w:val="single" w:color="auto" w:sz="4" w:space="0"/>
              <w:right w:val="single" w:color="auto" w:sz="4" w:space="0"/>
            </w:tcBorders>
            <w:vAlign w:val="center"/>
          </w:tcPr>
          <w:p w14:paraId="40C4B334">
            <w:pPr>
              <w:snapToGrid w:val="0"/>
              <w:spacing w:before="31" w:beforeLines="10" w:after="31" w:afterLines="10"/>
              <w:jc w:val="center"/>
              <w:rPr>
                <w:rFonts w:hint="eastAsia" w:ascii="仿宋" w:hAnsi="仿宋" w:eastAsia="仿宋" w:cs="仿宋"/>
                <w:color w:val="000000" w:themeColor="text1"/>
                <w:sz w:val="24"/>
                <w:szCs w:val="24"/>
                <w:highlight w:val="none"/>
                <w14:textFill>
                  <w14:solidFill>
                    <w14:schemeClr w14:val="tx1"/>
                  </w14:solidFill>
                </w14:textFill>
              </w:rPr>
            </w:pPr>
            <w:r>
              <w:rPr>
                <w:rFonts w:hint="eastAsia" w:ascii="仿宋" w:hAnsi="仿宋" w:eastAsia="仿宋" w:cs="仿宋"/>
                <w:color w:val="000000" w:themeColor="text1"/>
                <w:sz w:val="24"/>
                <w:szCs w:val="24"/>
                <w:highlight w:val="none"/>
                <w:lang w:eastAsia="zh-CN"/>
                <w14:textFill>
                  <w14:solidFill>
                    <w14:schemeClr w14:val="tx1"/>
                  </w14:solidFill>
                </w14:textFill>
              </w:rPr>
              <w:t>招标</w:t>
            </w:r>
            <w:r>
              <w:rPr>
                <w:rFonts w:hint="eastAsia" w:ascii="仿宋" w:hAnsi="仿宋" w:eastAsia="仿宋" w:cs="仿宋"/>
                <w:color w:val="000000" w:themeColor="text1"/>
                <w:sz w:val="24"/>
                <w:szCs w:val="24"/>
                <w:highlight w:val="none"/>
                <w:lang w:val="en-US" w:eastAsia="zh-CN"/>
                <w14:textFill>
                  <w14:solidFill>
                    <w14:schemeClr w14:val="tx1"/>
                  </w14:solidFill>
                </w14:textFill>
              </w:rPr>
              <w:t>方</w:t>
            </w:r>
            <w:r>
              <w:rPr>
                <w:rFonts w:hint="eastAsia" w:ascii="仿宋" w:hAnsi="仿宋" w:eastAsia="仿宋" w:cs="仿宋"/>
                <w:color w:val="000000" w:themeColor="text1"/>
                <w:sz w:val="24"/>
                <w:szCs w:val="24"/>
                <w:highlight w:val="none"/>
                <w14:textFill>
                  <w14:solidFill>
                    <w14:schemeClr w14:val="tx1"/>
                  </w14:solidFill>
                </w14:textFill>
              </w:rPr>
              <w:t>式</w:t>
            </w:r>
          </w:p>
        </w:tc>
        <w:tc>
          <w:tcPr>
            <w:tcW w:w="6379" w:type="dxa"/>
            <w:tcBorders>
              <w:top w:val="single" w:color="auto" w:sz="4" w:space="0"/>
              <w:left w:val="single" w:color="auto" w:sz="4" w:space="0"/>
              <w:bottom w:val="single" w:color="auto" w:sz="4" w:space="0"/>
              <w:right w:val="single" w:color="auto" w:sz="4" w:space="0"/>
            </w:tcBorders>
            <w:vAlign w:val="center"/>
          </w:tcPr>
          <w:p w14:paraId="48A556DF">
            <w:pPr>
              <w:snapToGrid w:val="0"/>
              <w:spacing w:before="31" w:beforeLines="10" w:after="31" w:afterLines="10"/>
              <w:rPr>
                <w:rFonts w:hint="eastAsia" w:ascii="仿宋" w:hAnsi="仿宋" w:eastAsia="仿宋" w:cs="仿宋"/>
                <w:color w:val="000000" w:themeColor="text1"/>
                <w:sz w:val="24"/>
                <w:szCs w:val="24"/>
                <w:highlight w:val="none"/>
                <w:lang w:val="en-US" w:eastAsia="zh-CN"/>
                <w14:textFill>
                  <w14:solidFill>
                    <w14:schemeClr w14:val="tx1"/>
                  </w14:solidFill>
                </w14:textFill>
              </w:rPr>
            </w:pPr>
            <w:r>
              <w:rPr>
                <w:rFonts w:hint="eastAsia" w:ascii="仿宋" w:hAnsi="仿宋" w:eastAsia="仿宋" w:cs="仿宋"/>
                <w:color w:val="000000" w:themeColor="text1"/>
                <w:sz w:val="24"/>
                <w:szCs w:val="24"/>
                <w:highlight w:val="none"/>
                <w:lang w:val="en-US" w:eastAsia="zh-CN"/>
                <w14:textFill>
                  <w14:solidFill>
                    <w14:schemeClr w14:val="tx1"/>
                  </w14:solidFill>
                </w14:textFill>
              </w:rPr>
              <w:t>邀标</w:t>
            </w:r>
          </w:p>
        </w:tc>
      </w:tr>
      <w:tr w14:paraId="13006EB8">
        <w:tblPrEx>
          <w:tblCellMar>
            <w:top w:w="0" w:type="dxa"/>
            <w:left w:w="108" w:type="dxa"/>
            <w:bottom w:w="0" w:type="dxa"/>
            <w:right w:w="108" w:type="dxa"/>
          </w:tblCellMar>
        </w:tblPrEx>
        <w:trPr>
          <w:trHeight w:val="20" w:hRule="atLeast"/>
        </w:trPr>
        <w:tc>
          <w:tcPr>
            <w:tcW w:w="2226" w:type="dxa"/>
            <w:tcBorders>
              <w:top w:val="single" w:color="auto" w:sz="4" w:space="0"/>
              <w:left w:val="single" w:color="auto" w:sz="4" w:space="0"/>
              <w:bottom w:val="single" w:color="auto" w:sz="4" w:space="0"/>
              <w:right w:val="single" w:color="auto" w:sz="4" w:space="0"/>
            </w:tcBorders>
            <w:vAlign w:val="center"/>
          </w:tcPr>
          <w:p w14:paraId="6CDFC4F5">
            <w:pPr>
              <w:snapToGrid w:val="0"/>
              <w:spacing w:before="31" w:beforeLines="10" w:after="31" w:afterLines="10"/>
              <w:jc w:val="center"/>
              <w:rPr>
                <w:rFonts w:hint="eastAsia" w:ascii="仿宋" w:hAnsi="仿宋" w:eastAsia="仿宋" w:cs="仿宋"/>
                <w:color w:val="000000" w:themeColor="text1"/>
                <w:sz w:val="24"/>
                <w:szCs w:val="24"/>
                <w:highlight w:val="none"/>
                <w14:textFill>
                  <w14:solidFill>
                    <w14:schemeClr w14:val="tx1"/>
                  </w14:solidFill>
                </w14:textFill>
              </w:rPr>
            </w:pPr>
            <w:r>
              <w:rPr>
                <w:rFonts w:hint="eastAsia" w:ascii="仿宋" w:hAnsi="仿宋" w:eastAsia="仿宋" w:cs="仿宋"/>
                <w:color w:val="000000" w:themeColor="text1"/>
                <w:sz w:val="24"/>
                <w:szCs w:val="24"/>
                <w:highlight w:val="none"/>
                <w14:textFill>
                  <w14:solidFill>
                    <w14:schemeClr w14:val="tx1"/>
                  </w14:solidFill>
                </w14:textFill>
              </w:rPr>
              <w:t>3.1.4</w:t>
            </w:r>
          </w:p>
        </w:tc>
        <w:tc>
          <w:tcPr>
            <w:tcW w:w="1738" w:type="dxa"/>
            <w:tcBorders>
              <w:top w:val="single" w:color="auto" w:sz="4" w:space="0"/>
              <w:left w:val="single" w:color="auto" w:sz="4" w:space="0"/>
              <w:bottom w:val="single" w:color="auto" w:sz="4" w:space="0"/>
              <w:right w:val="single" w:color="auto" w:sz="4" w:space="0"/>
            </w:tcBorders>
            <w:vAlign w:val="center"/>
          </w:tcPr>
          <w:p w14:paraId="1BF53FEF">
            <w:pPr>
              <w:snapToGrid w:val="0"/>
              <w:spacing w:before="31" w:beforeLines="10" w:after="31" w:afterLines="10"/>
              <w:jc w:val="center"/>
              <w:rPr>
                <w:rFonts w:hint="eastAsia" w:ascii="仿宋" w:hAnsi="仿宋" w:eastAsia="仿宋" w:cs="仿宋"/>
                <w:color w:val="000000" w:themeColor="text1"/>
                <w:sz w:val="24"/>
                <w:szCs w:val="24"/>
                <w:highlight w:val="none"/>
                <w14:textFill>
                  <w14:solidFill>
                    <w14:schemeClr w14:val="tx1"/>
                  </w14:solidFill>
                </w14:textFill>
              </w:rPr>
            </w:pPr>
            <w:r>
              <w:rPr>
                <w:rFonts w:hint="eastAsia" w:ascii="仿宋" w:hAnsi="仿宋" w:eastAsia="仿宋" w:cs="仿宋"/>
                <w:color w:val="000000" w:themeColor="text1"/>
                <w:sz w:val="24"/>
                <w:szCs w:val="24"/>
                <w:highlight w:val="none"/>
                <w14:textFill>
                  <w14:solidFill>
                    <w14:schemeClr w14:val="tx1"/>
                  </w14:solidFill>
                </w14:textFill>
              </w:rPr>
              <w:t>投标文件份数</w:t>
            </w:r>
          </w:p>
        </w:tc>
        <w:tc>
          <w:tcPr>
            <w:tcW w:w="6379" w:type="dxa"/>
            <w:tcBorders>
              <w:top w:val="single" w:color="auto" w:sz="4" w:space="0"/>
              <w:left w:val="single" w:color="auto" w:sz="4" w:space="0"/>
              <w:bottom w:val="single" w:color="auto" w:sz="4" w:space="0"/>
              <w:right w:val="single" w:color="auto" w:sz="4" w:space="0"/>
            </w:tcBorders>
            <w:vAlign w:val="center"/>
          </w:tcPr>
          <w:p w14:paraId="45556A1B">
            <w:pPr>
              <w:keepNext w:val="0"/>
              <w:keepLines w:val="0"/>
              <w:widowControl/>
              <w:suppressLineNumbers w:val="0"/>
              <w:jc w:val="left"/>
              <w:textAlignment w:val="center"/>
              <w:rPr>
                <w:rFonts w:hint="eastAsia" w:ascii="仿宋" w:hAnsi="仿宋" w:eastAsia="仿宋" w:cs="仿宋"/>
                <w:color w:val="000000" w:themeColor="text1"/>
                <w:sz w:val="24"/>
                <w:szCs w:val="24"/>
                <w:highlight w:val="none"/>
                <w14:textFill>
                  <w14:solidFill>
                    <w14:schemeClr w14:val="tx1"/>
                  </w14:solidFill>
                </w14:textFill>
              </w:rPr>
            </w:pPr>
            <w:r>
              <w:rPr>
                <w:rFonts w:hint="eastAsia" w:ascii="仿宋" w:hAnsi="仿宋" w:eastAsia="仿宋" w:cs="仿宋"/>
                <w:color w:val="000000" w:themeColor="text1"/>
                <w:sz w:val="24"/>
                <w:szCs w:val="24"/>
                <w:highlight w:val="none"/>
                <w14:textFill>
                  <w14:solidFill>
                    <w14:schemeClr w14:val="tx1"/>
                  </w14:solidFill>
                </w14:textFill>
              </w:rPr>
              <w:t xml:space="preserve">纸质版： </w:t>
            </w:r>
            <w:r>
              <w:rPr>
                <w:rFonts w:hint="eastAsia" w:ascii="仿宋" w:hAnsi="仿宋" w:eastAsia="仿宋" w:cs="仿宋"/>
                <w:color w:val="000000" w:themeColor="text1"/>
                <w:sz w:val="24"/>
                <w:szCs w:val="24"/>
                <w:highlight w:val="none"/>
                <w:lang w:val="en-US" w:eastAsia="zh-CN"/>
                <w14:textFill>
                  <w14:solidFill>
                    <w14:schemeClr w14:val="tx1"/>
                  </w14:solidFill>
                </w14:textFill>
              </w:rPr>
              <w:t>正本1份</w:t>
            </w:r>
            <w:r>
              <w:rPr>
                <w:rFonts w:hint="eastAsia" w:ascii="仿宋" w:hAnsi="仿宋" w:eastAsia="仿宋" w:cs="仿宋"/>
                <w:color w:val="000000" w:themeColor="text1"/>
                <w:sz w:val="24"/>
                <w:szCs w:val="24"/>
                <w:highlight w:val="none"/>
                <w14:textFill>
                  <w14:solidFill>
                    <w14:schemeClr w14:val="tx1"/>
                  </w14:solidFill>
                </w14:textFill>
              </w:rPr>
              <w:t xml:space="preserve">， </w:t>
            </w:r>
            <w:r>
              <w:rPr>
                <w:rFonts w:hint="eastAsia" w:ascii="仿宋" w:hAnsi="仿宋" w:eastAsia="仿宋" w:cs="仿宋"/>
                <w:color w:val="000000" w:themeColor="text1"/>
                <w:sz w:val="24"/>
                <w:szCs w:val="24"/>
                <w:highlight w:val="none"/>
                <w:lang w:val="en-US" w:eastAsia="zh-CN"/>
                <w14:textFill>
                  <w14:solidFill>
                    <w14:schemeClr w14:val="tx1"/>
                  </w14:solidFill>
                </w14:textFill>
              </w:rPr>
              <w:t>副本1份</w:t>
            </w:r>
          </w:p>
          <w:p w14:paraId="71A7F5FE">
            <w:pPr>
              <w:keepNext w:val="0"/>
              <w:keepLines w:val="0"/>
              <w:widowControl/>
              <w:suppressLineNumbers w:val="0"/>
              <w:jc w:val="left"/>
              <w:textAlignment w:val="center"/>
              <w:rPr>
                <w:rFonts w:hint="eastAsia" w:ascii="仿宋" w:hAnsi="仿宋" w:eastAsia="仿宋" w:cs="仿宋"/>
                <w:color w:val="000000" w:themeColor="text1"/>
                <w:sz w:val="24"/>
                <w:szCs w:val="24"/>
                <w:highlight w:val="none"/>
                <w14:textFill>
                  <w14:solidFill>
                    <w14:schemeClr w14:val="tx1"/>
                  </w14:solidFill>
                </w14:textFill>
              </w:rPr>
            </w:pPr>
            <w:r>
              <w:rPr>
                <w:rFonts w:hint="eastAsia" w:ascii="仿宋" w:hAnsi="仿宋" w:eastAsia="仿宋" w:cs="仿宋"/>
                <w:color w:val="000000" w:themeColor="text1"/>
                <w:sz w:val="24"/>
                <w:szCs w:val="24"/>
                <w:highlight w:val="none"/>
                <w14:textFill>
                  <w14:solidFill>
                    <w14:schemeClr w14:val="tx1"/>
                  </w14:solidFill>
                </w14:textFill>
              </w:rPr>
              <w:t>电子版：  1份（各应答文件的不可编辑格式件及证书、票据类电子扫描件）</w:t>
            </w:r>
          </w:p>
        </w:tc>
      </w:tr>
      <w:tr w14:paraId="11C3F6FF">
        <w:tblPrEx>
          <w:tblCellMar>
            <w:top w:w="0" w:type="dxa"/>
            <w:left w:w="108" w:type="dxa"/>
            <w:bottom w:w="0" w:type="dxa"/>
            <w:right w:w="108" w:type="dxa"/>
          </w:tblCellMar>
        </w:tblPrEx>
        <w:trPr>
          <w:trHeight w:val="20" w:hRule="atLeast"/>
        </w:trPr>
        <w:tc>
          <w:tcPr>
            <w:tcW w:w="2226" w:type="dxa"/>
            <w:tcBorders>
              <w:top w:val="single" w:color="auto" w:sz="4" w:space="0"/>
              <w:left w:val="single" w:color="auto" w:sz="4" w:space="0"/>
              <w:bottom w:val="single" w:color="auto" w:sz="4" w:space="0"/>
              <w:right w:val="single" w:color="auto" w:sz="4" w:space="0"/>
            </w:tcBorders>
            <w:vAlign w:val="center"/>
          </w:tcPr>
          <w:p w14:paraId="2169C762">
            <w:pPr>
              <w:snapToGrid w:val="0"/>
              <w:spacing w:before="31" w:beforeLines="10" w:after="31" w:afterLines="10"/>
              <w:jc w:val="center"/>
              <w:rPr>
                <w:rFonts w:hint="eastAsia" w:ascii="仿宋" w:hAnsi="仿宋" w:eastAsia="仿宋" w:cs="仿宋"/>
                <w:color w:val="000000" w:themeColor="text1"/>
                <w:sz w:val="24"/>
                <w:szCs w:val="24"/>
                <w:highlight w:val="none"/>
                <w14:textFill>
                  <w14:solidFill>
                    <w14:schemeClr w14:val="tx1"/>
                  </w14:solidFill>
                </w14:textFill>
              </w:rPr>
            </w:pPr>
            <w:r>
              <w:rPr>
                <w:rFonts w:hint="eastAsia" w:ascii="仿宋" w:hAnsi="仿宋" w:eastAsia="仿宋" w:cs="仿宋"/>
                <w:color w:val="000000" w:themeColor="text1"/>
                <w:sz w:val="24"/>
                <w:szCs w:val="24"/>
                <w:highlight w:val="none"/>
                <w14:textFill>
                  <w14:solidFill>
                    <w14:schemeClr w14:val="tx1"/>
                  </w14:solidFill>
                </w14:textFill>
              </w:rPr>
              <w:t>6.1</w:t>
            </w:r>
          </w:p>
        </w:tc>
        <w:tc>
          <w:tcPr>
            <w:tcW w:w="1738" w:type="dxa"/>
            <w:tcBorders>
              <w:top w:val="single" w:color="auto" w:sz="4" w:space="0"/>
              <w:left w:val="single" w:color="auto" w:sz="4" w:space="0"/>
              <w:bottom w:val="single" w:color="auto" w:sz="4" w:space="0"/>
              <w:right w:val="single" w:color="auto" w:sz="4" w:space="0"/>
            </w:tcBorders>
            <w:vAlign w:val="center"/>
          </w:tcPr>
          <w:p w14:paraId="0298B530">
            <w:pPr>
              <w:snapToGrid w:val="0"/>
              <w:spacing w:before="31" w:beforeLines="10" w:after="31" w:afterLines="10"/>
              <w:jc w:val="center"/>
              <w:rPr>
                <w:rFonts w:hint="eastAsia" w:ascii="仿宋" w:hAnsi="仿宋" w:eastAsia="仿宋" w:cs="仿宋"/>
                <w:color w:val="000000" w:themeColor="text1"/>
                <w:sz w:val="24"/>
                <w:szCs w:val="24"/>
                <w:highlight w:val="none"/>
                <w:lang w:eastAsia="zh-CN"/>
                <w14:textFill>
                  <w14:solidFill>
                    <w14:schemeClr w14:val="tx1"/>
                  </w14:solidFill>
                </w14:textFill>
              </w:rPr>
            </w:pPr>
            <w:r>
              <w:rPr>
                <w:rFonts w:hint="eastAsia" w:ascii="仿宋" w:hAnsi="仿宋" w:eastAsia="仿宋" w:cs="仿宋"/>
                <w:color w:val="000000" w:themeColor="text1"/>
                <w:sz w:val="24"/>
                <w:szCs w:val="24"/>
                <w:highlight w:val="none"/>
                <w14:textFill>
                  <w14:solidFill>
                    <w14:schemeClr w14:val="tx1"/>
                  </w14:solidFill>
                </w14:textFill>
              </w:rPr>
              <w:t>※投标截止时间、</w:t>
            </w:r>
            <w:r>
              <w:rPr>
                <w:rFonts w:hint="eastAsia" w:ascii="仿宋" w:hAnsi="仿宋" w:eastAsia="仿宋" w:cs="仿宋"/>
                <w:color w:val="000000" w:themeColor="text1"/>
                <w:sz w:val="24"/>
                <w:szCs w:val="24"/>
                <w:highlight w:val="none"/>
                <w:lang w:val="en-US" w:eastAsia="zh-CN"/>
                <w14:textFill>
                  <w14:solidFill>
                    <w14:schemeClr w14:val="tx1"/>
                  </w14:solidFill>
                </w14:textFill>
              </w:rPr>
              <w:t>递交</w:t>
            </w:r>
            <w:r>
              <w:rPr>
                <w:rFonts w:hint="eastAsia" w:ascii="仿宋" w:hAnsi="仿宋" w:eastAsia="仿宋" w:cs="仿宋"/>
                <w:color w:val="000000" w:themeColor="text1"/>
                <w:sz w:val="24"/>
                <w:szCs w:val="24"/>
                <w:highlight w:val="none"/>
                <w14:textFill>
                  <w14:solidFill>
                    <w14:schemeClr w14:val="tx1"/>
                  </w14:solidFill>
                </w14:textFill>
              </w:rPr>
              <w:t>地点</w:t>
            </w:r>
            <w:r>
              <w:rPr>
                <w:rFonts w:hint="eastAsia" w:ascii="仿宋" w:hAnsi="仿宋" w:eastAsia="仿宋" w:cs="仿宋"/>
                <w:color w:val="000000" w:themeColor="text1"/>
                <w:sz w:val="24"/>
                <w:szCs w:val="24"/>
                <w:highlight w:val="none"/>
                <w:lang w:eastAsia="zh-CN"/>
                <w14:textFill>
                  <w14:solidFill>
                    <w14:schemeClr w14:val="tx1"/>
                  </w14:solidFill>
                </w14:textFill>
              </w:rPr>
              <w:t>、接收人</w:t>
            </w:r>
          </w:p>
        </w:tc>
        <w:tc>
          <w:tcPr>
            <w:tcW w:w="6379" w:type="dxa"/>
            <w:tcBorders>
              <w:top w:val="single" w:color="auto" w:sz="4" w:space="0"/>
              <w:left w:val="single" w:color="auto" w:sz="4" w:space="0"/>
              <w:bottom w:val="single" w:color="auto" w:sz="4" w:space="0"/>
              <w:right w:val="single" w:color="auto" w:sz="4" w:space="0"/>
            </w:tcBorders>
            <w:vAlign w:val="center"/>
          </w:tcPr>
          <w:p w14:paraId="24004B06">
            <w:pPr>
              <w:autoSpaceDE w:val="0"/>
              <w:autoSpaceDN w:val="0"/>
              <w:snapToGrid w:val="0"/>
              <w:spacing w:before="31" w:beforeLines="10" w:after="31" w:afterLines="10"/>
              <w:rPr>
                <w:rFonts w:hint="eastAsia" w:ascii="仿宋" w:hAnsi="仿宋" w:eastAsia="仿宋" w:cs="仿宋"/>
                <w:color w:val="000000" w:themeColor="text1"/>
                <w:sz w:val="24"/>
                <w:szCs w:val="24"/>
                <w:highlight w:val="none"/>
                <w:lang w:val="en-US" w:eastAsia="zh-CN"/>
                <w14:textFill>
                  <w14:solidFill>
                    <w14:schemeClr w14:val="tx1"/>
                  </w14:solidFill>
                </w14:textFill>
              </w:rPr>
            </w:pPr>
            <w:r>
              <w:rPr>
                <w:rFonts w:hint="eastAsia" w:ascii="仿宋" w:hAnsi="仿宋" w:eastAsia="仿宋" w:cs="仿宋"/>
                <w:color w:val="000000" w:themeColor="text1"/>
                <w:sz w:val="24"/>
                <w:szCs w:val="24"/>
                <w:highlight w:val="none"/>
                <w14:textFill>
                  <w14:solidFill>
                    <w14:schemeClr w14:val="tx1"/>
                  </w14:solidFill>
                </w14:textFill>
              </w:rPr>
              <w:t>递交截止时间</w:t>
            </w:r>
            <w:r>
              <w:rPr>
                <w:rFonts w:hint="eastAsia" w:ascii="仿宋" w:hAnsi="仿宋" w:eastAsia="仿宋" w:cs="仿宋"/>
                <w:b w:val="0"/>
                <w:bCs w:val="0"/>
                <w:color w:val="000000" w:themeColor="text1"/>
                <w:sz w:val="24"/>
                <w:szCs w:val="24"/>
                <w:highlight w:val="none"/>
                <w14:textFill>
                  <w14:solidFill>
                    <w14:schemeClr w14:val="tx1"/>
                  </w14:solidFill>
                </w14:textFill>
              </w:rPr>
              <w:t>：</w:t>
            </w:r>
            <w:r>
              <w:rPr>
                <w:rFonts w:hint="eastAsia" w:ascii="仿宋" w:hAnsi="仿宋" w:eastAsia="仿宋" w:cs="仿宋"/>
                <w:b w:val="0"/>
                <w:bCs w:val="0"/>
                <w:color w:val="000000" w:themeColor="text1"/>
                <w:sz w:val="24"/>
                <w:szCs w:val="24"/>
                <w:highlight w:val="none"/>
                <w:u w:val="single"/>
                <w:lang w:val="en-US" w:eastAsia="zh-CN"/>
                <w14:textFill>
                  <w14:solidFill>
                    <w14:schemeClr w14:val="tx1"/>
                  </w14:solidFill>
                </w14:textFill>
              </w:rPr>
              <w:t>2026</w:t>
            </w:r>
            <w:r>
              <w:rPr>
                <w:rFonts w:hint="eastAsia" w:ascii="仿宋" w:hAnsi="仿宋" w:eastAsia="仿宋" w:cs="仿宋"/>
                <w:b w:val="0"/>
                <w:bCs w:val="0"/>
                <w:color w:val="000000" w:themeColor="text1"/>
                <w:sz w:val="24"/>
                <w:szCs w:val="24"/>
                <w:highlight w:val="none"/>
                <w:u w:val="single"/>
                <w14:textFill>
                  <w14:solidFill>
                    <w14:schemeClr w14:val="tx1"/>
                  </w14:solidFill>
                </w14:textFill>
              </w:rPr>
              <w:t>年</w:t>
            </w:r>
            <w:r>
              <w:rPr>
                <w:rFonts w:hint="eastAsia" w:ascii="仿宋" w:hAnsi="仿宋" w:eastAsia="仿宋" w:cs="仿宋"/>
                <w:color w:val="000000" w:themeColor="text1"/>
                <w:sz w:val="24"/>
                <w:szCs w:val="24"/>
                <w:highlight w:val="none"/>
                <w:lang w:val="en-US" w:eastAsia="zh-CN"/>
                <w14:textFill>
                  <w14:solidFill>
                    <w14:schemeClr w14:val="tx1"/>
                  </w14:solidFill>
                </w14:textFill>
              </w:rPr>
              <w:t>7月14日12：00</w:t>
            </w:r>
          </w:p>
          <w:p w14:paraId="3BB34191">
            <w:pPr>
              <w:autoSpaceDE w:val="0"/>
              <w:autoSpaceDN w:val="0"/>
              <w:snapToGrid w:val="0"/>
              <w:spacing w:before="31" w:beforeLines="10" w:after="31" w:afterLines="10"/>
              <w:rPr>
                <w:rFonts w:hint="eastAsia" w:ascii="仿宋" w:hAnsi="仿宋" w:eastAsia="仿宋" w:cs="仿宋"/>
                <w:color w:val="000000" w:themeColor="text1"/>
                <w:sz w:val="24"/>
                <w:szCs w:val="24"/>
                <w:highlight w:val="none"/>
                <w:lang w:val="en-US" w:eastAsia="zh-CN"/>
                <w14:textFill>
                  <w14:solidFill>
                    <w14:schemeClr w14:val="tx1"/>
                  </w14:solidFill>
                </w14:textFill>
              </w:rPr>
            </w:pPr>
            <w:r>
              <w:rPr>
                <w:rFonts w:hint="eastAsia" w:ascii="仿宋" w:hAnsi="仿宋" w:eastAsia="仿宋" w:cs="仿宋"/>
                <w:color w:val="000000" w:themeColor="text1"/>
                <w:sz w:val="24"/>
                <w:szCs w:val="24"/>
                <w:highlight w:val="none"/>
                <w14:textFill>
                  <w14:solidFill>
                    <w14:schemeClr w14:val="tx1"/>
                  </w14:solidFill>
                </w14:textFill>
              </w:rPr>
              <w:t>递交地点：</w:t>
            </w:r>
            <w:r>
              <w:rPr>
                <w:rFonts w:hint="eastAsia" w:ascii="仿宋" w:hAnsi="仿宋" w:eastAsia="仿宋" w:cs="仿宋"/>
                <w:color w:val="000000" w:themeColor="text1"/>
                <w:sz w:val="24"/>
                <w:szCs w:val="24"/>
                <w:highlight w:val="none"/>
                <w:lang w:val="en-US" w:eastAsia="zh-CN"/>
                <w14:textFill>
                  <w14:solidFill>
                    <w14:schemeClr w14:val="tx1"/>
                  </w14:solidFill>
                </w14:textFill>
              </w:rPr>
              <w:t>广东省广州市番禺区四海城5栋</w:t>
            </w:r>
          </w:p>
          <w:p w14:paraId="7FBEC854">
            <w:pPr>
              <w:autoSpaceDE w:val="0"/>
              <w:autoSpaceDN w:val="0"/>
              <w:snapToGrid w:val="0"/>
              <w:spacing w:before="31" w:beforeLines="10" w:after="31" w:afterLines="10"/>
              <w:rPr>
                <w:rFonts w:hint="eastAsia" w:ascii="仿宋" w:hAnsi="仿宋" w:eastAsia="仿宋" w:cs="仿宋"/>
                <w:color w:val="000000" w:themeColor="text1"/>
                <w:sz w:val="24"/>
                <w:szCs w:val="24"/>
                <w:highlight w:val="none"/>
                <w14:textFill>
                  <w14:solidFill>
                    <w14:schemeClr w14:val="tx1"/>
                  </w14:solidFill>
                </w14:textFill>
              </w:rPr>
            </w:pPr>
            <w:r>
              <w:rPr>
                <w:rFonts w:hint="eastAsia" w:ascii="仿宋" w:hAnsi="仿宋" w:eastAsia="仿宋" w:cs="仿宋"/>
                <w:color w:val="000000" w:themeColor="text1"/>
                <w:sz w:val="24"/>
                <w:szCs w:val="24"/>
                <w:highlight w:val="none"/>
                <w14:textFill>
                  <w14:solidFill>
                    <w14:schemeClr w14:val="tx1"/>
                  </w14:solidFill>
                </w14:textFill>
              </w:rPr>
              <w:t>递交</w:t>
            </w:r>
            <w:r>
              <w:rPr>
                <w:rFonts w:hint="eastAsia" w:ascii="仿宋" w:hAnsi="仿宋" w:eastAsia="仿宋" w:cs="仿宋"/>
                <w:color w:val="000000" w:themeColor="text1"/>
                <w:sz w:val="24"/>
                <w:szCs w:val="24"/>
                <w:highlight w:val="none"/>
                <w:lang w:val="en-US" w:eastAsia="zh-CN"/>
                <w14:textFill>
                  <w14:solidFill>
                    <w14:schemeClr w14:val="tx1"/>
                  </w14:solidFill>
                </w14:textFill>
              </w:rPr>
              <w:t>邮件</w:t>
            </w:r>
            <w:r>
              <w:rPr>
                <w:rFonts w:hint="eastAsia" w:ascii="仿宋" w:hAnsi="仿宋" w:eastAsia="仿宋" w:cs="仿宋"/>
                <w:color w:val="000000" w:themeColor="text1"/>
                <w:sz w:val="24"/>
                <w:szCs w:val="24"/>
                <w:highlight w:val="none"/>
                <w14:textFill>
                  <w14:solidFill>
                    <w14:schemeClr w14:val="tx1"/>
                  </w14:solidFill>
                </w14:textFill>
              </w:rPr>
              <w:t>：lucasju@shein.com</w:t>
            </w:r>
          </w:p>
          <w:p w14:paraId="0780390E">
            <w:pPr>
              <w:autoSpaceDE w:val="0"/>
              <w:autoSpaceDN w:val="0"/>
              <w:snapToGrid w:val="0"/>
              <w:spacing w:before="31" w:beforeLines="10" w:after="31" w:afterLines="10"/>
              <w:rPr>
                <w:rFonts w:hint="default" w:ascii="仿宋" w:hAnsi="仿宋" w:eastAsia="仿宋" w:cs="仿宋"/>
                <w:color w:val="000000" w:themeColor="text1"/>
                <w:sz w:val="24"/>
                <w:szCs w:val="24"/>
                <w:highlight w:val="none"/>
                <w:lang w:val="en-US" w:eastAsia="zh-CN"/>
                <w14:textFill>
                  <w14:solidFill>
                    <w14:schemeClr w14:val="tx1"/>
                  </w14:solidFill>
                </w14:textFill>
              </w:rPr>
            </w:pPr>
            <w:r>
              <w:rPr>
                <w:rFonts w:hint="eastAsia" w:ascii="仿宋" w:hAnsi="仿宋" w:eastAsia="仿宋" w:cs="仿宋"/>
                <w:color w:val="000000" w:themeColor="text1"/>
                <w:sz w:val="24"/>
                <w:szCs w:val="24"/>
                <w:highlight w:val="none"/>
                <w:lang w:val="en-US" w:eastAsia="zh-CN"/>
                <w14:textFill>
                  <w14:solidFill>
                    <w14:schemeClr w14:val="tx1"/>
                  </w14:solidFill>
                </w14:textFill>
              </w:rPr>
              <w:t>接收人：琚阳宇 13022554414</w:t>
            </w:r>
          </w:p>
        </w:tc>
      </w:tr>
      <w:tr w14:paraId="534211D6">
        <w:tblPrEx>
          <w:tblCellMar>
            <w:top w:w="0" w:type="dxa"/>
            <w:left w:w="108" w:type="dxa"/>
            <w:bottom w:w="0" w:type="dxa"/>
            <w:right w:w="108" w:type="dxa"/>
          </w:tblCellMar>
        </w:tblPrEx>
        <w:trPr>
          <w:trHeight w:val="20" w:hRule="atLeast"/>
        </w:trPr>
        <w:tc>
          <w:tcPr>
            <w:tcW w:w="2226" w:type="dxa"/>
            <w:tcBorders>
              <w:top w:val="single" w:color="auto" w:sz="4" w:space="0"/>
              <w:left w:val="single" w:color="auto" w:sz="4" w:space="0"/>
              <w:bottom w:val="single" w:color="auto" w:sz="4" w:space="0"/>
              <w:right w:val="single" w:color="auto" w:sz="4" w:space="0"/>
            </w:tcBorders>
            <w:vAlign w:val="center"/>
          </w:tcPr>
          <w:p w14:paraId="4B7B039B">
            <w:pPr>
              <w:snapToGrid w:val="0"/>
              <w:spacing w:before="31" w:beforeLines="10" w:after="31" w:afterLines="10"/>
              <w:jc w:val="center"/>
              <w:rPr>
                <w:rFonts w:hint="eastAsia" w:ascii="仿宋" w:hAnsi="仿宋" w:eastAsia="仿宋" w:cs="仿宋"/>
                <w:color w:val="000000" w:themeColor="text1"/>
                <w:sz w:val="24"/>
                <w:szCs w:val="24"/>
                <w:highlight w:val="none"/>
                <w14:textFill>
                  <w14:solidFill>
                    <w14:schemeClr w14:val="tx1"/>
                  </w14:solidFill>
                </w14:textFill>
              </w:rPr>
            </w:pPr>
            <w:r>
              <w:rPr>
                <w:rFonts w:hint="eastAsia" w:ascii="仿宋" w:hAnsi="仿宋" w:eastAsia="仿宋" w:cs="仿宋"/>
                <w:color w:val="000000" w:themeColor="text1"/>
                <w:sz w:val="24"/>
                <w:szCs w:val="24"/>
                <w:highlight w:val="none"/>
                <w14:textFill>
                  <w14:solidFill>
                    <w14:schemeClr w14:val="tx1"/>
                  </w14:solidFill>
                </w14:textFill>
              </w:rPr>
              <w:t>7</w:t>
            </w:r>
          </w:p>
        </w:tc>
        <w:tc>
          <w:tcPr>
            <w:tcW w:w="1738" w:type="dxa"/>
            <w:tcBorders>
              <w:top w:val="single" w:color="auto" w:sz="4" w:space="0"/>
              <w:left w:val="single" w:color="auto" w:sz="4" w:space="0"/>
              <w:bottom w:val="single" w:color="auto" w:sz="4" w:space="0"/>
              <w:right w:val="single" w:color="auto" w:sz="4" w:space="0"/>
            </w:tcBorders>
            <w:vAlign w:val="center"/>
          </w:tcPr>
          <w:p w14:paraId="50BE4C36">
            <w:pPr>
              <w:snapToGrid w:val="0"/>
              <w:spacing w:before="31" w:beforeLines="10" w:after="31" w:afterLines="10"/>
              <w:jc w:val="center"/>
              <w:rPr>
                <w:rFonts w:hint="eastAsia" w:ascii="仿宋" w:hAnsi="仿宋" w:eastAsia="仿宋" w:cs="仿宋"/>
                <w:color w:val="000000" w:themeColor="text1"/>
                <w:sz w:val="24"/>
                <w:szCs w:val="24"/>
                <w:highlight w:val="none"/>
                <w14:textFill>
                  <w14:solidFill>
                    <w14:schemeClr w14:val="tx1"/>
                  </w14:solidFill>
                </w14:textFill>
              </w:rPr>
            </w:pPr>
            <w:r>
              <w:rPr>
                <w:rFonts w:hint="eastAsia" w:ascii="仿宋" w:hAnsi="仿宋" w:eastAsia="仿宋" w:cs="仿宋"/>
                <w:color w:val="000000" w:themeColor="text1"/>
                <w:sz w:val="24"/>
                <w:szCs w:val="24"/>
                <w:highlight w:val="none"/>
                <w14:textFill>
                  <w14:solidFill>
                    <w14:schemeClr w14:val="tx1"/>
                  </w14:solidFill>
                </w14:textFill>
              </w:rPr>
              <w:t>开标</w:t>
            </w:r>
          </w:p>
        </w:tc>
        <w:tc>
          <w:tcPr>
            <w:tcW w:w="6379" w:type="dxa"/>
            <w:tcBorders>
              <w:top w:val="single" w:color="auto" w:sz="4" w:space="0"/>
              <w:left w:val="single" w:color="auto" w:sz="4" w:space="0"/>
              <w:bottom w:val="single" w:color="auto" w:sz="4" w:space="0"/>
              <w:right w:val="single" w:color="auto" w:sz="4" w:space="0"/>
            </w:tcBorders>
            <w:vAlign w:val="center"/>
          </w:tcPr>
          <w:p w14:paraId="75A5F5BB">
            <w:pPr>
              <w:autoSpaceDE w:val="0"/>
              <w:autoSpaceDN w:val="0"/>
              <w:snapToGrid w:val="0"/>
              <w:spacing w:before="31" w:beforeLines="10" w:after="31" w:afterLines="10"/>
              <w:rPr>
                <w:rFonts w:hint="eastAsia" w:ascii="仿宋" w:hAnsi="仿宋" w:eastAsia="仿宋" w:cs="仿宋"/>
                <w:b/>
                <w:bCs/>
                <w:color w:val="000000" w:themeColor="text1"/>
                <w:sz w:val="24"/>
                <w:szCs w:val="24"/>
                <w:highlight w:val="none"/>
                <w14:textFill>
                  <w14:solidFill>
                    <w14:schemeClr w14:val="tx1"/>
                  </w14:solidFill>
                </w14:textFill>
              </w:rPr>
            </w:pPr>
            <w:r>
              <w:rPr>
                <w:rFonts w:hint="eastAsia" w:ascii="仿宋" w:hAnsi="仿宋" w:eastAsia="仿宋" w:cs="仿宋"/>
                <w:color w:val="000000" w:themeColor="text1"/>
                <w:sz w:val="24"/>
                <w:szCs w:val="24"/>
                <w:highlight w:val="none"/>
                <w14:textFill>
                  <w14:solidFill>
                    <w14:schemeClr w14:val="tx1"/>
                  </w14:solidFill>
                </w14:textFill>
              </w:rPr>
              <w:t>开标时间：</w:t>
            </w:r>
            <w:r>
              <w:rPr>
                <w:rFonts w:hint="eastAsia" w:ascii="仿宋" w:hAnsi="仿宋" w:eastAsia="仿宋" w:cs="仿宋"/>
                <w:b w:val="0"/>
                <w:bCs w:val="0"/>
                <w:color w:val="000000" w:themeColor="text1"/>
                <w:sz w:val="24"/>
                <w:szCs w:val="24"/>
                <w:highlight w:val="none"/>
                <w:u w:val="single"/>
                <w:lang w:val="en-US" w:eastAsia="zh-CN"/>
                <w14:textFill>
                  <w14:solidFill>
                    <w14:schemeClr w14:val="tx1"/>
                  </w14:solidFill>
                </w14:textFill>
              </w:rPr>
              <w:t>2026</w:t>
            </w:r>
            <w:r>
              <w:rPr>
                <w:rFonts w:hint="eastAsia" w:ascii="仿宋" w:hAnsi="仿宋" w:eastAsia="仿宋" w:cs="仿宋"/>
                <w:b w:val="0"/>
                <w:bCs w:val="0"/>
                <w:color w:val="000000" w:themeColor="text1"/>
                <w:sz w:val="24"/>
                <w:szCs w:val="24"/>
                <w:highlight w:val="none"/>
                <w:u w:val="single"/>
                <w14:textFill>
                  <w14:solidFill>
                    <w14:schemeClr w14:val="tx1"/>
                  </w14:solidFill>
                </w14:textFill>
              </w:rPr>
              <w:t>年</w:t>
            </w:r>
            <w:r>
              <w:rPr>
                <w:rFonts w:hint="eastAsia" w:ascii="仿宋" w:hAnsi="仿宋" w:eastAsia="仿宋" w:cs="仿宋"/>
                <w:color w:val="000000" w:themeColor="text1"/>
                <w:sz w:val="24"/>
                <w:szCs w:val="24"/>
                <w:highlight w:val="none"/>
                <w:lang w:val="en-US" w:eastAsia="zh-CN"/>
                <w14:textFill>
                  <w14:solidFill>
                    <w14:schemeClr w14:val="tx1"/>
                  </w14:solidFill>
                </w14:textFill>
              </w:rPr>
              <w:t>7月15日（星期三）上午</w:t>
            </w:r>
            <w:r>
              <w:rPr>
                <w:rFonts w:hint="eastAsia" w:ascii="仿宋" w:hAnsi="仿宋" w:eastAsia="仿宋" w:cs="仿宋"/>
                <w:b w:val="0"/>
                <w:bCs w:val="0"/>
                <w:color w:val="000000" w:themeColor="text1"/>
                <w:sz w:val="24"/>
                <w:szCs w:val="24"/>
                <w:highlight w:val="none"/>
                <w:u w:val="single"/>
                <w:lang w:val="en-US" w:eastAsia="zh-CN"/>
                <w14:textFill>
                  <w14:solidFill>
                    <w14:schemeClr w14:val="tx1"/>
                  </w14:solidFill>
                </w14:textFill>
              </w:rPr>
              <w:t>14：00</w:t>
            </w:r>
            <w:r>
              <w:rPr>
                <w:rFonts w:hint="eastAsia" w:ascii="仿宋" w:hAnsi="仿宋" w:eastAsia="仿宋" w:cs="仿宋"/>
                <w:color w:val="000000" w:themeColor="text1"/>
                <w:sz w:val="24"/>
                <w:szCs w:val="24"/>
                <w:highlight w:val="none"/>
                <w14:textFill>
                  <w14:solidFill>
                    <w14:schemeClr w14:val="tx1"/>
                  </w14:solidFill>
                </w14:textFill>
              </w:rPr>
              <w:t>（北京时间）</w:t>
            </w:r>
          </w:p>
          <w:p w14:paraId="62D17AD1">
            <w:pPr>
              <w:autoSpaceDE w:val="0"/>
              <w:autoSpaceDN w:val="0"/>
              <w:snapToGrid w:val="0"/>
              <w:spacing w:before="31" w:beforeLines="10" w:after="31" w:afterLines="10"/>
              <w:rPr>
                <w:rFonts w:hint="eastAsia" w:ascii="仿宋" w:hAnsi="仿宋" w:eastAsia="仿宋" w:cs="仿宋"/>
                <w:bCs/>
                <w:color w:val="000000" w:themeColor="text1"/>
                <w:sz w:val="24"/>
                <w:szCs w:val="24"/>
                <w:highlight w:val="none"/>
                <w:u w:val="single"/>
                <w:lang w:eastAsia="zh-CN"/>
                <w14:textFill>
                  <w14:solidFill>
                    <w14:schemeClr w14:val="tx1"/>
                  </w14:solidFill>
                </w14:textFill>
              </w:rPr>
            </w:pPr>
            <w:r>
              <w:rPr>
                <w:rFonts w:hint="eastAsia" w:ascii="仿宋" w:hAnsi="仿宋" w:eastAsia="仿宋" w:cs="仿宋"/>
                <w:color w:val="000000" w:themeColor="text1"/>
                <w:sz w:val="24"/>
                <w:szCs w:val="24"/>
                <w:highlight w:val="none"/>
                <w14:textFill>
                  <w14:solidFill>
                    <w14:schemeClr w14:val="tx1"/>
                  </w14:solidFill>
                </w14:textFill>
              </w:rPr>
              <w:t>开标地点：</w:t>
            </w:r>
            <w:r>
              <w:rPr>
                <w:rFonts w:hint="eastAsia" w:ascii="仿宋" w:hAnsi="仿宋" w:eastAsia="仿宋" w:cs="仿宋"/>
                <w:color w:val="000000" w:themeColor="text1"/>
                <w:sz w:val="24"/>
                <w:szCs w:val="24"/>
                <w:highlight w:val="none"/>
                <w:lang w:val="en-US" w:eastAsia="zh-CN"/>
                <w14:textFill>
                  <w14:solidFill>
                    <w14:schemeClr w14:val="tx1"/>
                  </w14:solidFill>
                </w14:textFill>
              </w:rPr>
              <w:t>广东省广州市番禺区四海城5栋</w:t>
            </w:r>
          </w:p>
        </w:tc>
      </w:tr>
      <w:tr w14:paraId="6D043B32">
        <w:tblPrEx>
          <w:tblCellMar>
            <w:top w:w="0" w:type="dxa"/>
            <w:left w:w="108" w:type="dxa"/>
            <w:bottom w:w="0" w:type="dxa"/>
            <w:right w:w="108" w:type="dxa"/>
          </w:tblCellMar>
        </w:tblPrEx>
        <w:trPr>
          <w:trHeight w:val="20" w:hRule="atLeast"/>
        </w:trPr>
        <w:tc>
          <w:tcPr>
            <w:tcW w:w="2226" w:type="dxa"/>
            <w:tcBorders>
              <w:top w:val="single" w:color="auto" w:sz="4" w:space="0"/>
              <w:left w:val="single" w:color="auto" w:sz="4" w:space="0"/>
              <w:bottom w:val="single" w:color="auto" w:sz="4" w:space="0"/>
              <w:right w:val="single" w:color="auto" w:sz="4" w:space="0"/>
            </w:tcBorders>
            <w:vAlign w:val="center"/>
          </w:tcPr>
          <w:p w14:paraId="392E90B5">
            <w:pPr>
              <w:snapToGrid w:val="0"/>
              <w:spacing w:before="31" w:beforeLines="10" w:after="31" w:afterLines="10"/>
              <w:jc w:val="center"/>
              <w:rPr>
                <w:rFonts w:hint="eastAsia" w:ascii="仿宋" w:hAnsi="仿宋" w:eastAsia="仿宋" w:cs="仿宋"/>
                <w:color w:val="000000" w:themeColor="text1"/>
                <w:sz w:val="24"/>
                <w:szCs w:val="24"/>
                <w:highlight w:val="none"/>
                <w14:textFill>
                  <w14:solidFill>
                    <w14:schemeClr w14:val="tx1"/>
                  </w14:solidFill>
                </w14:textFill>
              </w:rPr>
            </w:pPr>
            <w:r>
              <w:rPr>
                <w:rFonts w:hint="eastAsia" w:ascii="仿宋" w:hAnsi="仿宋" w:eastAsia="仿宋" w:cs="仿宋"/>
                <w:color w:val="000000" w:themeColor="text1"/>
                <w:sz w:val="24"/>
                <w:szCs w:val="24"/>
                <w:highlight w:val="none"/>
                <w14:textFill>
                  <w14:solidFill>
                    <w14:schemeClr w14:val="tx1"/>
                  </w14:solidFill>
                </w14:textFill>
              </w:rPr>
              <w:t>8</w:t>
            </w:r>
          </w:p>
        </w:tc>
        <w:tc>
          <w:tcPr>
            <w:tcW w:w="1738" w:type="dxa"/>
            <w:tcBorders>
              <w:top w:val="single" w:color="auto" w:sz="4" w:space="0"/>
              <w:left w:val="single" w:color="auto" w:sz="4" w:space="0"/>
              <w:bottom w:val="single" w:color="auto" w:sz="4" w:space="0"/>
              <w:right w:val="single" w:color="auto" w:sz="4" w:space="0"/>
            </w:tcBorders>
            <w:vAlign w:val="center"/>
          </w:tcPr>
          <w:p w14:paraId="190184D0">
            <w:pPr>
              <w:snapToGrid w:val="0"/>
              <w:spacing w:before="31" w:beforeLines="10" w:after="31" w:afterLines="10"/>
              <w:jc w:val="center"/>
              <w:rPr>
                <w:rFonts w:hint="eastAsia" w:ascii="仿宋" w:hAnsi="仿宋" w:eastAsia="仿宋" w:cs="仿宋"/>
                <w:bCs/>
                <w:color w:val="000000" w:themeColor="text1"/>
                <w:sz w:val="24"/>
                <w:szCs w:val="24"/>
                <w:highlight w:val="none"/>
                <w14:textFill>
                  <w14:solidFill>
                    <w14:schemeClr w14:val="tx1"/>
                  </w14:solidFill>
                </w14:textFill>
              </w:rPr>
            </w:pPr>
            <w:r>
              <w:rPr>
                <w:rFonts w:hint="eastAsia" w:ascii="仿宋" w:hAnsi="仿宋" w:eastAsia="仿宋" w:cs="仿宋"/>
                <w:color w:val="000000" w:themeColor="text1"/>
                <w:sz w:val="24"/>
                <w:szCs w:val="24"/>
                <w:highlight w:val="none"/>
                <w14:textFill>
                  <w14:solidFill>
                    <w14:schemeClr w14:val="tx1"/>
                  </w14:solidFill>
                </w14:textFill>
              </w:rPr>
              <w:t>述标</w:t>
            </w:r>
          </w:p>
        </w:tc>
        <w:tc>
          <w:tcPr>
            <w:tcW w:w="6379" w:type="dxa"/>
            <w:tcBorders>
              <w:top w:val="single" w:color="auto" w:sz="4" w:space="0"/>
              <w:left w:val="single" w:color="auto" w:sz="4" w:space="0"/>
              <w:bottom w:val="single" w:color="auto" w:sz="4" w:space="0"/>
              <w:right w:val="single" w:color="auto" w:sz="4" w:space="0"/>
            </w:tcBorders>
            <w:vAlign w:val="center"/>
          </w:tcPr>
          <w:p w14:paraId="5A469F13">
            <w:pPr>
              <w:snapToGrid w:val="0"/>
              <w:spacing w:before="31" w:beforeLines="10" w:after="31" w:afterLines="10"/>
              <w:rPr>
                <w:rFonts w:hint="eastAsia" w:ascii="仿宋" w:hAnsi="仿宋" w:eastAsia="仿宋" w:cs="仿宋"/>
                <w:bCs/>
                <w:color w:val="000000" w:themeColor="text1"/>
                <w:sz w:val="24"/>
                <w:szCs w:val="24"/>
                <w:highlight w:val="none"/>
                <w14:textFill>
                  <w14:solidFill>
                    <w14:schemeClr w14:val="tx1"/>
                  </w14:solidFill>
                </w14:textFill>
              </w:rPr>
            </w:pPr>
            <w:r>
              <w:rPr>
                <w:rFonts w:hint="eastAsia" w:ascii="仿宋" w:hAnsi="仿宋" w:eastAsia="仿宋" w:cs="仿宋"/>
                <w:bCs/>
                <w:color w:val="000000" w:themeColor="text1"/>
                <w:sz w:val="24"/>
                <w:szCs w:val="24"/>
                <w:highlight w:val="none"/>
                <w14:textFill>
                  <w14:solidFill>
                    <w14:schemeClr w14:val="tx1"/>
                  </w14:solidFill>
                </w14:textFill>
              </w:rPr>
              <w:t>需要</w:t>
            </w:r>
          </w:p>
        </w:tc>
      </w:tr>
      <w:tr w14:paraId="16EB01EE">
        <w:tblPrEx>
          <w:tblCellMar>
            <w:top w:w="0" w:type="dxa"/>
            <w:left w:w="108" w:type="dxa"/>
            <w:bottom w:w="0" w:type="dxa"/>
            <w:right w:w="108" w:type="dxa"/>
          </w:tblCellMar>
        </w:tblPrEx>
        <w:trPr>
          <w:trHeight w:val="20" w:hRule="atLeast"/>
        </w:trPr>
        <w:tc>
          <w:tcPr>
            <w:tcW w:w="2226" w:type="dxa"/>
            <w:tcBorders>
              <w:top w:val="single" w:color="auto" w:sz="4" w:space="0"/>
              <w:left w:val="single" w:color="auto" w:sz="4" w:space="0"/>
              <w:bottom w:val="single" w:color="auto" w:sz="4" w:space="0"/>
              <w:right w:val="single" w:color="auto" w:sz="4" w:space="0"/>
            </w:tcBorders>
            <w:vAlign w:val="center"/>
          </w:tcPr>
          <w:p w14:paraId="6DF43201">
            <w:pPr>
              <w:snapToGrid w:val="0"/>
              <w:spacing w:before="31" w:beforeLines="10" w:after="31" w:afterLines="10"/>
              <w:jc w:val="center"/>
              <w:rPr>
                <w:rFonts w:hint="eastAsia" w:ascii="仿宋" w:hAnsi="仿宋" w:eastAsia="仿宋" w:cs="仿宋"/>
                <w:color w:val="000000" w:themeColor="text1"/>
                <w:sz w:val="24"/>
                <w:szCs w:val="24"/>
                <w:highlight w:val="none"/>
                <w14:textFill>
                  <w14:solidFill>
                    <w14:schemeClr w14:val="tx1"/>
                  </w14:solidFill>
                </w14:textFill>
              </w:rPr>
            </w:pPr>
            <w:r>
              <w:rPr>
                <w:rFonts w:hint="eastAsia" w:ascii="仿宋" w:hAnsi="仿宋" w:eastAsia="仿宋" w:cs="仿宋"/>
                <w:color w:val="000000" w:themeColor="text1"/>
                <w:sz w:val="24"/>
                <w:szCs w:val="24"/>
                <w:highlight w:val="none"/>
                <w14:textFill>
                  <w14:solidFill>
                    <w14:schemeClr w14:val="tx1"/>
                  </w14:solidFill>
                </w14:textFill>
              </w:rPr>
              <w:t>9.4.1</w:t>
            </w:r>
          </w:p>
        </w:tc>
        <w:tc>
          <w:tcPr>
            <w:tcW w:w="1738" w:type="dxa"/>
            <w:tcBorders>
              <w:top w:val="single" w:color="auto" w:sz="4" w:space="0"/>
              <w:left w:val="single" w:color="auto" w:sz="4" w:space="0"/>
              <w:bottom w:val="single" w:color="auto" w:sz="4" w:space="0"/>
              <w:right w:val="single" w:color="auto" w:sz="4" w:space="0"/>
            </w:tcBorders>
            <w:vAlign w:val="center"/>
          </w:tcPr>
          <w:p w14:paraId="79CE4A4D">
            <w:pPr>
              <w:snapToGrid w:val="0"/>
              <w:spacing w:before="31" w:beforeLines="10" w:after="31" w:afterLines="10"/>
              <w:jc w:val="center"/>
              <w:rPr>
                <w:rFonts w:hint="eastAsia" w:ascii="仿宋" w:hAnsi="仿宋" w:eastAsia="仿宋" w:cs="仿宋"/>
                <w:bCs/>
                <w:color w:val="000000" w:themeColor="text1"/>
                <w:sz w:val="24"/>
                <w:szCs w:val="24"/>
                <w:highlight w:val="none"/>
                <w14:textFill>
                  <w14:solidFill>
                    <w14:schemeClr w14:val="tx1"/>
                  </w14:solidFill>
                </w14:textFill>
              </w:rPr>
            </w:pPr>
            <w:r>
              <w:rPr>
                <w:rFonts w:hint="eastAsia" w:ascii="仿宋" w:hAnsi="仿宋" w:eastAsia="仿宋" w:cs="仿宋"/>
                <w:bCs/>
                <w:color w:val="000000" w:themeColor="text1"/>
                <w:sz w:val="24"/>
                <w:szCs w:val="24"/>
                <w:highlight w:val="none"/>
                <w14:textFill>
                  <w14:solidFill>
                    <w14:schemeClr w14:val="tx1"/>
                  </w14:solidFill>
                </w14:textFill>
              </w:rPr>
              <w:t>评标办法</w:t>
            </w:r>
          </w:p>
        </w:tc>
        <w:tc>
          <w:tcPr>
            <w:tcW w:w="6379" w:type="dxa"/>
            <w:tcBorders>
              <w:top w:val="single" w:color="auto" w:sz="4" w:space="0"/>
              <w:left w:val="single" w:color="auto" w:sz="4" w:space="0"/>
              <w:bottom w:val="single" w:color="auto" w:sz="4" w:space="0"/>
              <w:right w:val="single" w:color="auto" w:sz="4" w:space="0"/>
            </w:tcBorders>
            <w:vAlign w:val="center"/>
          </w:tcPr>
          <w:p w14:paraId="073878EC">
            <w:pPr>
              <w:snapToGrid w:val="0"/>
              <w:spacing w:before="31" w:beforeLines="10" w:after="31" w:afterLines="10"/>
              <w:rPr>
                <w:rFonts w:hint="eastAsia" w:ascii="仿宋" w:hAnsi="仿宋" w:eastAsia="仿宋" w:cs="仿宋"/>
                <w:color w:val="000000" w:themeColor="text1"/>
                <w:sz w:val="24"/>
                <w:szCs w:val="24"/>
                <w:highlight w:val="none"/>
                <w14:textFill>
                  <w14:solidFill>
                    <w14:schemeClr w14:val="tx1"/>
                  </w14:solidFill>
                </w14:textFill>
              </w:rPr>
            </w:pPr>
            <w:r>
              <w:rPr>
                <w:rFonts w:hint="eastAsia" w:ascii="仿宋" w:hAnsi="仿宋" w:eastAsia="仿宋" w:cs="仿宋"/>
                <w:color w:val="000000" w:themeColor="text1"/>
                <w:sz w:val="24"/>
                <w:szCs w:val="24"/>
                <w:highlight w:val="none"/>
                <w14:textFill>
                  <w14:solidFill>
                    <w14:schemeClr w14:val="tx1"/>
                  </w14:solidFill>
                </w14:textFill>
              </w:rPr>
              <w:t>本项目采用：综合评估法</w:t>
            </w:r>
          </w:p>
          <w:p w14:paraId="20C5D5A6">
            <w:pPr>
              <w:snapToGrid w:val="0"/>
              <w:spacing w:before="31" w:beforeLines="10" w:after="31" w:afterLines="10"/>
              <w:rPr>
                <w:rFonts w:hint="eastAsia" w:ascii="仿宋" w:hAnsi="仿宋" w:eastAsia="仿宋" w:cs="仿宋"/>
                <w:color w:val="000000" w:themeColor="text1"/>
                <w:sz w:val="24"/>
                <w:szCs w:val="24"/>
                <w:highlight w:val="none"/>
                <w14:textFill>
                  <w14:solidFill>
                    <w14:schemeClr w14:val="tx1"/>
                  </w14:solidFill>
                </w14:textFill>
              </w:rPr>
            </w:pPr>
            <w:r>
              <w:rPr>
                <w:rFonts w:hint="eastAsia" w:ascii="仿宋" w:hAnsi="仿宋" w:eastAsia="仿宋" w:cs="仿宋"/>
                <w:bCs/>
                <w:color w:val="000000" w:themeColor="text1"/>
                <w:sz w:val="24"/>
                <w:szCs w:val="24"/>
                <w:highlight w:val="none"/>
                <w:lang w:eastAsia="zh-CN"/>
                <w14:textFill>
                  <w14:solidFill>
                    <w14:schemeClr w14:val="tx1"/>
                  </w14:solidFill>
                </w14:textFill>
              </w:rPr>
              <w:sym w:font="Wingdings 2" w:char="0052"/>
            </w:r>
            <w:r>
              <w:rPr>
                <w:rFonts w:hint="eastAsia" w:ascii="仿宋" w:hAnsi="仿宋" w:eastAsia="仿宋" w:cs="仿宋"/>
                <w:color w:val="000000" w:themeColor="text1"/>
                <w:sz w:val="24"/>
                <w:szCs w:val="24"/>
                <w:highlight w:val="none"/>
                <w14:textFill>
                  <w14:solidFill>
                    <w14:schemeClr w14:val="tx1"/>
                  </w14:solidFill>
                </w14:textFill>
              </w:rPr>
              <w:t>谈判性采购</w:t>
            </w:r>
          </w:p>
        </w:tc>
      </w:tr>
      <w:tr w14:paraId="264543D2">
        <w:tblPrEx>
          <w:tblCellMar>
            <w:top w:w="0" w:type="dxa"/>
            <w:left w:w="108" w:type="dxa"/>
            <w:bottom w:w="0" w:type="dxa"/>
            <w:right w:w="108" w:type="dxa"/>
          </w:tblCellMar>
        </w:tblPrEx>
        <w:trPr>
          <w:trHeight w:val="20" w:hRule="atLeast"/>
        </w:trPr>
        <w:tc>
          <w:tcPr>
            <w:tcW w:w="2226" w:type="dxa"/>
            <w:tcBorders>
              <w:top w:val="single" w:color="auto" w:sz="4" w:space="0"/>
              <w:left w:val="single" w:color="auto" w:sz="4" w:space="0"/>
              <w:bottom w:val="single" w:color="auto" w:sz="4" w:space="0"/>
              <w:right w:val="single" w:color="auto" w:sz="4" w:space="0"/>
            </w:tcBorders>
            <w:vAlign w:val="center"/>
          </w:tcPr>
          <w:p w14:paraId="043B4806">
            <w:pPr>
              <w:snapToGrid w:val="0"/>
              <w:spacing w:before="31" w:beforeLines="10" w:after="31" w:afterLines="10"/>
              <w:jc w:val="center"/>
              <w:rPr>
                <w:rFonts w:hint="eastAsia" w:ascii="仿宋" w:hAnsi="仿宋" w:eastAsia="仿宋" w:cs="仿宋"/>
                <w:color w:val="000000" w:themeColor="text1"/>
                <w:sz w:val="24"/>
                <w:szCs w:val="24"/>
                <w:highlight w:val="none"/>
                <w14:textFill>
                  <w14:solidFill>
                    <w14:schemeClr w14:val="tx1"/>
                  </w14:solidFill>
                </w14:textFill>
              </w:rPr>
            </w:pPr>
            <w:r>
              <w:rPr>
                <w:rFonts w:hint="eastAsia" w:ascii="仿宋" w:hAnsi="仿宋" w:eastAsia="仿宋" w:cs="仿宋"/>
                <w:color w:val="000000" w:themeColor="text1"/>
                <w:sz w:val="24"/>
                <w:szCs w:val="24"/>
                <w:highlight w:val="none"/>
                <w14:textFill>
                  <w14:solidFill>
                    <w14:schemeClr w14:val="tx1"/>
                  </w14:solidFill>
                </w14:textFill>
              </w:rPr>
              <w:t>10</w:t>
            </w:r>
          </w:p>
        </w:tc>
        <w:tc>
          <w:tcPr>
            <w:tcW w:w="1738" w:type="dxa"/>
            <w:tcBorders>
              <w:top w:val="single" w:color="auto" w:sz="4" w:space="0"/>
              <w:left w:val="single" w:color="auto" w:sz="4" w:space="0"/>
              <w:bottom w:val="single" w:color="auto" w:sz="4" w:space="0"/>
              <w:right w:val="single" w:color="auto" w:sz="4" w:space="0"/>
            </w:tcBorders>
            <w:vAlign w:val="center"/>
          </w:tcPr>
          <w:p w14:paraId="44D548B1">
            <w:pPr>
              <w:snapToGrid w:val="0"/>
              <w:spacing w:before="31" w:beforeLines="10" w:after="31" w:afterLines="10"/>
              <w:jc w:val="center"/>
              <w:rPr>
                <w:rFonts w:hint="eastAsia" w:ascii="仿宋" w:hAnsi="仿宋" w:eastAsia="仿宋" w:cs="仿宋"/>
                <w:bCs/>
                <w:color w:val="000000" w:themeColor="text1"/>
                <w:sz w:val="24"/>
                <w:szCs w:val="24"/>
                <w:highlight w:val="none"/>
                <w:lang w:val="en-US" w:eastAsia="zh-CN"/>
                <w14:textFill>
                  <w14:solidFill>
                    <w14:schemeClr w14:val="tx1"/>
                  </w14:solidFill>
                </w14:textFill>
              </w:rPr>
            </w:pPr>
            <w:r>
              <w:rPr>
                <w:rFonts w:hint="default" w:ascii="仿宋" w:hAnsi="仿宋" w:eastAsia="仿宋" w:cs="仿宋"/>
                <w:bCs/>
                <w:color w:val="000000" w:themeColor="text1"/>
                <w:sz w:val="24"/>
                <w:szCs w:val="24"/>
                <w:highlight w:val="none"/>
                <w:lang w:val="en-US"/>
                <w14:textFill>
                  <w14:solidFill>
                    <w14:schemeClr w14:val="tx1"/>
                  </w14:solidFill>
                </w14:textFill>
              </w:rPr>
              <w:t>中标原则</w:t>
            </w:r>
          </w:p>
        </w:tc>
        <w:tc>
          <w:tcPr>
            <w:tcW w:w="6379" w:type="dxa"/>
            <w:tcBorders>
              <w:top w:val="single" w:color="auto" w:sz="4" w:space="0"/>
              <w:left w:val="single" w:color="auto" w:sz="4" w:space="0"/>
              <w:bottom w:val="single" w:color="auto" w:sz="4" w:space="0"/>
              <w:right w:val="single" w:color="auto" w:sz="4" w:space="0"/>
            </w:tcBorders>
            <w:vAlign w:val="center"/>
          </w:tcPr>
          <w:p w14:paraId="09DA2006">
            <w:pPr>
              <w:snapToGrid w:val="0"/>
              <w:spacing w:before="31" w:beforeLines="10" w:after="31" w:afterLines="10"/>
              <w:rPr>
                <w:rFonts w:hint="eastAsia" w:ascii="仿宋" w:hAnsi="仿宋" w:eastAsia="仿宋" w:cs="仿宋"/>
                <w:color w:val="000000" w:themeColor="text1"/>
                <w:sz w:val="24"/>
                <w:szCs w:val="24"/>
                <w:highlight w:val="none"/>
                <w14:textFill>
                  <w14:solidFill>
                    <w14:schemeClr w14:val="tx1"/>
                  </w14:solidFill>
                </w14:textFill>
              </w:rPr>
            </w:pPr>
            <w:r>
              <w:rPr>
                <w:rFonts w:hint="eastAsia" w:ascii="仿宋" w:hAnsi="仿宋" w:eastAsia="仿宋" w:cs="仿宋"/>
                <w:color w:val="000000" w:themeColor="text1"/>
                <w:sz w:val="24"/>
                <w:szCs w:val="24"/>
                <w:highlight w:val="none"/>
                <w14:textFill>
                  <w14:solidFill>
                    <w14:schemeClr w14:val="tx1"/>
                  </w14:solidFill>
                </w14:textFill>
              </w:rPr>
              <w:sym w:font="Wingdings 2" w:char="0052"/>
            </w:r>
            <w:r>
              <w:rPr>
                <w:rFonts w:hint="eastAsia" w:ascii="仿宋" w:hAnsi="仿宋" w:eastAsia="仿宋" w:cs="仿宋"/>
                <w:color w:val="000000" w:themeColor="text1"/>
                <w:sz w:val="24"/>
                <w:szCs w:val="24"/>
                <w:highlight w:val="none"/>
                <w14:textFill>
                  <w14:solidFill>
                    <w14:schemeClr w14:val="tx1"/>
                  </w14:solidFill>
                </w14:textFill>
              </w:rPr>
              <w:t>独家中标：排名第一的投标人为预中标人，由招标人最终审查后确定为中标人。</w:t>
            </w:r>
          </w:p>
        </w:tc>
      </w:tr>
      <w:tr w14:paraId="5D02A93D">
        <w:tblPrEx>
          <w:tblCellMar>
            <w:top w:w="0" w:type="dxa"/>
            <w:left w:w="108" w:type="dxa"/>
            <w:bottom w:w="0" w:type="dxa"/>
            <w:right w:w="108" w:type="dxa"/>
          </w:tblCellMar>
        </w:tblPrEx>
        <w:trPr>
          <w:trHeight w:val="20" w:hRule="atLeast"/>
        </w:trPr>
        <w:tc>
          <w:tcPr>
            <w:tcW w:w="2226" w:type="dxa"/>
            <w:tcBorders>
              <w:top w:val="single" w:color="auto" w:sz="4" w:space="0"/>
              <w:left w:val="single" w:color="auto" w:sz="4" w:space="0"/>
              <w:bottom w:val="single" w:color="auto" w:sz="4" w:space="0"/>
              <w:right w:val="single" w:color="auto" w:sz="4" w:space="0"/>
            </w:tcBorders>
            <w:vAlign w:val="center"/>
          </w:tcPr>
          <w:p w14:paraId="4274BBDE">
            <w:pPr>
              <w:snapToGrid w:val="0"/>
              <w:spacing w:before="31" w:beforeLines="10" w:after="31" w:afterLines="10"/>
              <w:jc w:val="center"/>
              <w:rPr>
                <w:rFonts w:hint="eastAsia" w:ascii="仿宋" w:hAnsi="仿宋" w:eastAsia="仿宋" w:cs="仿宋"/>
                <w:color w:val="000000" w:themeColor="text1"/>
                <w:sz w:val="24"/>
                <w:szCs w:val="24"/>
                <w:highlight w:val="none"/>
                <w:lang w:val="en-US" w:eastAsia="zh-CN"/>
                <w14:textFill>
                  <w14:solidFill>
                    <w14:schemeClr w14:val="tx1"/>
                  </w14:solidFill>
                </w14:textFill>
              </w:rPr>
            </w:pPr>
            <w:r>
              <w:rPr>
                <w:rFonts w:hint="eastAsia" w:ascii="仿宋" w:hAnsi="仿宋" w:eastAsia="仿宋" w:cs="仿宋"/>
                <w:color w:val="000000" w:themeColor="text1"/>
                <w:sz w:val="24"/>
                <w:szCs w:val="24"/>
                <w:highlight w:val="none"/>
                <w:lang w:val="en-US" w:eastAsia="zh-CN"/>
                <w14:textFill>
                  <w14:solidFill>
                    <w14:schemeClr w14:val="tx1"/>
                  </w14:solidFill>
                </w14:textFill>
              </w:rPr>
              <w:t>/</w:t>
            </w:r>
          </w:p>
        </w:tc>
        <w:tc>
          <w:tcPr>
            <w:tcW w:w="1738" w:type="dxa"/>
            <w:tcBorders>
              <w:top w:val="single" w:color="auto" w:sz="4" w:space="0"/>
              <w:left w:val="single" w:color="auto" w:sz="4" w:space="0"/>
              <w:bottom w:val="single" w:color="auto" w:sz="4" w:space="0"/>
              <w:right w:val="single" w:color="auto" w:sz="4" w:space="0"/>
            </w:tcBorders>
            <w:vAlign w:val="center"/>
          </w:tcPr>
          <w:p w14:paraId="03ADADF8">
            <w:pPr>
              <w:snapToGrid w:val="0"/>
              <w:spacing w:before="31" w:beforeLines="10" w:after="31" w:afterLines="10"/>
              <w:jc w:val="center"/>
              <w:rPr>
                <w:rFonts w:hint="eastAsia" w:ascii="仿宋" w:hAnsi="仿宋" w:eastAsia="仿宋" w:cs="仿宋"/>
                <w:color w:val="000000" w:themeColor="text1"/>
                <w:sz w:val="24"/>
                <w:szCs w:val="24"/>
                <w:highlight w:val="none"/>
                <w14:textFill>
                  <w14:solidFill>
                    <w14:schemeClr w14:val="tx1"/>
                  </w14:solidFill>
                </w14:textFill>
              </w:rPr>
            </w:pPr>
            <w:r>
              <w:rPr>
                <w:rFonts w:hint="eastAsia" w:ascii="仿宋" w:hAnsi="仿宋" w:eastAsia="仿宋" w:cs="仿宋"/>
                <w:color w:val="000000" w:themeColor="text1"/>
                <w:sz w:val="24"/>
                <w:szCs w:val="24"/>
                <w:highlight w:val="none"/>
                <w14:textFill>
                  <w14:solidFill>
                    <w14:schemeClr w14:val="tx1"/>
                  </w14:solidFill>
                </w14:textFill>
              </w:rPr>
              <w:t>其他要求</w:t>
            </w:r>
          </w:p>
        </w:tc>
        <w:tc>
          <w:tcPr>
            <w:tcW w:w="6379" w:type="dxa"/>
            <w:tcBorders>
              <w:top w:val="single" w:color="auto" w:sz="4" w:space="0"/>
              <w:left w:val="single" w:color="auto" w:sz="4" w:space="0"/>
              <w:bottom w:val="single" w:color="auto" w:sz="4" w:space="0"/>
              <w:right w:val="single" w:color="auto" w:sz="4" w:space="0"/>
            </w:tcBorders>
            <w:vAlign w:val="center"/>
          </w:tcPr>
          <w:p w14:paraId="458A8E93">
            <w:pPr>
              <w:snapToGrid w:val="0"/>
              <w:spacing w:before="31" w:beforeLines="10" w:after="31" w:afterLines="10"/>
              <w:jc w:val="left"/>
              <w:rPr>
                <w:rFonts w:hint="eastAsia" w:ascii="仿宋" w:hAnsi="仿宋" w:eastAsia="仿宋" w:cs="仿宋"/>
                <w:color w:val="000000" w:themeColor="text1"/>
                <w:sz w:val="24"/>
                <w:szCs w:val="24"/>
                <w:highlight w:val="none"/>
                <w14:textFill>
                  <w14:solidFill>
                    <w14:schemeClr w14:val="tx1"/>
                  </w14:solidFill>
                </w14:textFill>
              </w:rPr>
            </w:pPr>
            <w:r>
              <w:rPr>
                <w:rFonts w:hint="eastAsia" w:ascii="仿宋" w:hAnsi="仿宋" w:eastAsia="仿宋" w:cs="仿宋"/>
                <w:color w:val="000000" w:themeColor="text1"/>
                <w:sz w:val="24"/>
                <w:szCs w:val="24"/>
                <w:highlight w:val="none"/>
                <w14:textFill>
                  <w14:solidFill>
                    <w14:schemeClr w14:val="tx1"/>
                  </w14:solidFill>
                </w14:textFill>
              </w:rPr>
              <w:t>财务状况及类似项目的说明：</w:t>
            </w:r>
          </w:p>
          <w:p w14:paraId="4B40670C">
            <w:pPr>
              <w:snapToGrid w:val="0"/>
              <w:spacing w:before="31" w:beforeLines="10" w:after="31" w:afterLines="10"/>
              <w:ind w:firstLine="0" w:firstLineChars="0"/>
              <w:jc w:val="left"/>
              <w:rPr>
                <w:rFonts w:hint="eastAsia" w:ascii="仿宋" w:hAnsi="仿宋" w:eastAsia="仿宋" w:cs="仿宋"/>
                <w:color w:val="000000" w:themeColor="text1"/>
                <w:sz w:val="24"/>
                <w:szCs w:val="24"/>
                <w:highlight w:val="none"/>
                <w14:textFill>
                  <w14:solidFill>
                    <w14:schemeClr w14:val="tx1"/>
                  </w14:solidFill>
                </w14:textFill>
              </w:rPr>
            </w:pPr>
            <w:r>
              <w:rPr>
                <w:rFonts w:hint="eastAsia" w:ascii="仿宋" w:hAnsi="仿宋" w:eastAsia="仿宋" w:cs="仿宋"/>
                <w:color w:val="000000" w:themeColor="text1"/>
                <w:sz w:val="24"/>
                <w:szCs w:val="24"/>
                <w:highlight w:val="none"/>
                <w14:textFill>
                  <w14:solidFill>
                    <w14:schemeClr w14:val="tx1"/>
                  </w14:solidFill>
                </w14:textFill>
              </w:rPr>
              <w:t>供应商提供20</w:t>
            </w:r>
            <w:r>
              <w:rPr>
                <w:rFonts w:hint="eastAsia" w:ascii="仿宋" w:hAnsi="仿宋" w:eastAsia="仿宋" w:cs="仿宋"/>
                <w:color w:val="000000" w:themeColor="text1"/>
                <w:sz w:val="24"/>
                <w:szCs w:val="24"/>
                <w:highlight w:val="none"/>
                <w:lang w:val="en-US" w:eastAsia="zh-CN"/>
                <w14:textFill>
                  <w14:solidFill>
                    <w14:schemeClr w14:val="tx1"/>
                  </w14:solidFill>
                </w14:textFill>
              </w:rPr>
              <w:t>23-2026</w:t>
            </w:r>
            <w:r>
              <w:rPr>
                <w:rFonts w:hint="eastAsia" w:ascii="仿宋" w:hAnsi="仿宋" w:eastAsia="仿宋" w:cs="仿宋"/>
                <w:color w:val="000000" w:themeColor="text1"/>
                <w:sz w:val="24"/>
                <w:szCs w:val="24"/>
                <w:highlight w:val="none"/>
                <w14:textFill>
                  <w14:solidFill>
                    <w14:schemeClr w14:val="tx1"/>
                  </w14:solidFill>
                </w14:textFill>
              </w:rPr>
              <w:t>年的年度</w:t>
            </w:r>
            <w:r>
              <w:rPr>
                <w:rFonts w:hint="eastAsia" w:ascii="仿宋" w:hAnsi="仿宋" w:eastAsia="仿宋" w:cs="仿宋"/>
                <w:color w:val="000000" w:themeColor="text1"/>
                <w:sz w:val="24"/>
                <w:szCs w:val="24"/>
                <w:highlight w:val="none"/>
                <w:lang w:val="en-US" w:eastAsia="zh-CN"/>
                <w14:textFill>
                  <w14:solidFill>
                    <w14:schemeClr w14:val="tx1"/>
                  </w14:solidFill>
                </w14:textFill>
              </w:rPr>
              <w:t>/半年度</w:t>
            </w:r>
            <w:r>
              <w:rPr>
                <w:rFonts w:hint="eastAsia" w:ascii="仿宋" w:hAnsi="仿宋" w:eastAsia="仿宋" w:cs="仿宋"/>
                <w:color w:val="000000" w:themeColor="text1"/>
                <w:sz w:val="24"/>
                <w:szCs w:val="24"/>
                <w:highlight w:val="none"/>
                <w14:textFill>
                  <w14:solidFill>
                    <w14:schemeClr w14:val="tx1"/>
                  </w14:solidFill>
                </w14:textFill>
              </w:rPr>
              <w:t>财务报表（资产负债表、现金流量表、利润表、纳税证明）。</w:t>
            </w:r>
          </w:p>
        </w:tc>
      </w:tr>
      <w:tr w14:paraId="4C627B16">
        <w:tblPrEx>
          <w:tblCellMar>
            <w:top w:w="0" w:type="dxa"/>
            <w:left w:w="108" w:type="dxa"/>
            <w:bottom w:w="0" w:type="dxa"/>
            <w:right w:w="108" w:type="dxa"/>
          </w:tblCellMar>
        </w:tblPrEx>
        <w:trPr>
          <w:trHeight w:val="20" w:hRule="atLeast"/>
        </w:trPr>
        <w:tc>
          <w:tcPr>
            <w:tcW w:w="2226" w:type="dxa"/>
            <w:tcBorders>
              <w:top w:val="single" w:color="auto" w:sz="4" w:space="0"/>
              <w:left w:val="single" w:color="auto" w:sz="4" w:space="0"/>
              <w:bottom w:val="single" w:color="auto" w:sz="4" w:space="0"/>
              <w:right w:val="single" w:color="auto" w:sz="4" w:space="0"/>
            </w:tcBorders>
            <w:vAlign w:val="center"/>
          </w:tcPr>
          <w:p w14:paraId="665FE353">
            <w:pPr>
              <w:snapToGrid w:val="0"/>
              <w:spacing w:before="31" w:beforeLines="10" w:after="31" w:afterLines="10"/>
              <w:jc w:val="center"/>
              <w:rPr>
                <w:rFonts w:hint="eastAsia" w:ascii="仿宋" w:hAnsi="仿宋" w:eastAsia="仿宋" w:cs="仿宋"/>
                <w:color w:val="000000" w:themeColor="text1"/>
                <w:sz w:val="24"/>
                <w:szCs w:val="24"/>
                <w:highlight w:val="none"/>
                <w:lang w:val="en-US" w:eastAsia="zh-CN"/>
                <w14:textFill>
                  <w14:solidFill>
                    <w14:schemeClr w14:val="tx1"/>
                  </w14:solidFill>
                </w14:textFill>
              </w:rPr>
            </w:pPr>
            <w:r>
              <w:rPr>
                <w:rFonts w:hint="eastAsia" w:ascii="仿宋" w:hAnsi="仿宋" w:eastAsia="仿宋" w:cs="仿宋"/>
                <w:color w:val="000000" w:themeColor="text1"/>
                <w:sz w:val="24"/>
                <w:szCs w:val="24"/>
                <w:highlight w:val="none"/>
                <w:lang w:val="en-US" w:eastAsia="zh-CN"/>
                <w14:textFill>
                  <w14:solidFill>
                    <w14:schemeClr w14:val="tx1"/>
                  </w14:solidFill>
                </w14:textFill>
              </w:rPr>
              <w:t>/</w:t>
            </w:r>
          </w:p>
        </w:tc>
        <w:tc>
          <w:tcPr>
            <w:tcW w:w="1738" w:type="dxa"/>
            <w:tcBorders>
              <w:top w:val="single" w:color="auto" w:sz="4" w:space="0"/>
              <w:left w:val="single" w:color="auto" w:sz="4" w:space="0"/>
              <w:bottom w:val="single" w:color="auto" w:sz="4" w:space="0"/>
              <w:right w:val="single" w:color="auto" w:sz="4" w:space="0"/>
            </w:tcBorders>
            <w:vAlign w:val="center"/>
          </w:tcPr>
          <w:p w14:paraId="681FEBC6">
            <w:pPr>
              <w:snapToGrid w:val="0"/>
              <w:spacing w:before="31" w:beforeLines="10" w:after="31" w:afterLines="10"/>
              <w:jc w:val="center"/>
              <w:rPr>
                <w:rFonts w:hint="eastAsia" w:ascii="仿宋" w:hAnsi="仿宋" w:eastAsia="仿宋" w:cs="仿宋"/>
                <w:color w:val="000000" w:themeColor="text1"/>
                <w:sz w:val="24"/>
                <w:szCs w:val="24"/>
                <w:highlight w:val="none"/>
                <w14:textFill>
                  <w14:solidFill>
                    <w14:schemeClr w14:val="tx1"/>
                  </w14:solidFill>
                </w14:textFill>
              </w:rPr>
            </w:pPr>
            <w:r>
              <w:rPr>
                <w:rFonts w:hint="eastAsia" w:ascii="仿宋" w:hAnsi="仿宋" w:eastAsia="仿宋" w:cs="仿宋"/>
                <w:color w:val="000000" w:themeColor="text1"/>
                <w:sz w:val="24"/>
                <w:szCs w:val="24"/>
                <w:highlight w:val="none"/>
                <w14:textFill>
                  <w14:solidFill>
                    <w14:schemeClr w14:val="tx1"/>
                  </w14:solidFill>
                </w14:textFill>
              </w:rPr>
              <w:t>备注</w:t>
            </w:r>
          </w:p>
        </w:tc>
        <w:tc>
          <w:tcPr>
            <w:tcW w:w="6379" w:type="dxa"/>
            <w:tcBorders>
              <w:top w:val="single" w:color="auto" w:sz="4" w:space="0"/>
              <w:left w:val="single" w:color="auto" w:sz="4" w:space="0"/>
              <w:bottom w:val="single" w:color="auto" w:sz="4" w:space="0"/>
              <w:right w:val="single" w:color="auto" w:sz="4" w:space="0"/>
            </w:tcBorders>
            <w:vAlign w:val="center"/>
          </w:tcPr>
          <w:p w14:paraId="3DAD50CE">
            <w:pPr>
              <w:snapToGrid w:val="0"/>
              <w:spacing w:before="31" w:beforeLines="10" w:after="31" w:afterLines="10"/>
              <w:rPr>
                <w:rFonts w:hint="eastAsia" w:ascii="仿宋" w:hAnsi="仿宋" w:eastAsia="仿宋" w:cs="仿宋"/>
                <w:bCs/>
                <w:color w:val="000000" w:themeColor="text1"/>
                <w:sz w:val="24"/>
                <w:szCs w:val="24"/>
                <w:highlight w:val="none"/>
                <w14:textFill>
                  <w14:solidFill>
                    <w14:schemeClr w14:val="tx1"/>
                  </w14:solidFill>
                </w14:textFill>
              </w:rPr>
            </w:pPr>
            <w:r>
              <w:rPr>
                <w:rFonts w:hint="eastAsia" w:ascii="仿宋" w:hAnsi="仿宋" w:eastAsia="仿宋" w:cs="仿宋"/>
                <w:color w:val="000000" w:themeColor="text1"/>
                <w:sz w:val="24"/>
                <w:szCs w:val="24"/>
                <w:highlight w:val="none"/>
                <w14:textFill>
                  <w14:solidFill>
                    <w14:schemeClr w14:val="tx1"/>
                  </w14:solidFill>
                </w14:textFill>
              </w:rPr>
              <w:t>1、</w:t>
            </w:r>
            <w:r>
              <w:rPr>
                <w:rFonts w:hint="eastAsia" w:ascii="仿宋" w:hAnsi="仿宋" w:eastAsia="仿宋" w:cs="仿宋"/>
                <w:bCs/>
                <w:color w:val="000000" w:themeColor="text1"/>
                <w:sz w:val="24"/>
                <w:szCs w:val="24"/>
                <w:highlight w:val="none"/>
                <w14:textFill>
                  <w14:solidFill>
                    <w14:schemeClr w14:val="tx1"/>
                  </w14:solidFill>
                </w14:textFill>
              </w:rPr>
              <w:t>招标人保留将原有标段或标的根据实际进行分拆并分别确定中标人的权利。</w:t>
            </w:r>
          </w:p>
          <w:p w14:paraId="608A8EF8">
            <w:pPr>
              <w:snapToGrid w:val="0"/>
              <w:spacing w:before="31" w:beforeLines="10" w:after="31" w:afterLines="10"/>
              <w:rPr>
                <w:rFonts w:hint="eastAsia" w:ascii="仿宋" w:hAnsi="仿宋" w:eastAsia="仿宋" w:cs="仿宋"/>
                <w:color w:val="000000" w:themeColor="text1"/>
                <w:sz w:val="24"/>
                <w:szCs w:val="24"/>
                <w:highlight w:val="none"/>
                <w:u w:val="single"/>
                <w14:textFill>
                  <w14:solidFill>
                    <w14:schemeClr w14:val="tx1"/>
                  </w14:solidFill>
                </w14:textFill>
              </w:rPr>
            </w:pPr>
            <w:r>
              <w:rPr>
                <w:rFonts w:hint="eastAsia" w:ascii="仿宋" w:hAnsi="仿宋" w:eastAsia="仿宋" w:cs="仿宋"/>
                <w:color w:val="000000" w:themeColor="text1"/>
                <w:sz w:val="24"/>
                <w:szCs w:val="24"/>
                <w:highlight w:val="none"/>
                <w14:textFill>
                  <w14:solidFill>
                    <w14:schemeClr w14:val="tx1"/>
                  </w14:solidFill>
                </w14:textFill>
              </w:rPr>
              <w:t>2、</w:t>
            </w:r>
            <w:r>
              <w:rPr>
                <w:rFonts w:hint="eastAsia" w:ascii="仿宋" w:hAnsi="仿宋" w:eastAsia="仿宋" w:cs="仿宋"/>
                <w:b/>
                <w:bCs/>
                <w:color w:val="000000" w:themeColor="text1"/>
                <w:sz w:val="24"/>
                <w:szCs w:val="24"/>
                <w:highlight w:val="none"/>
                <w14:textFill>
                  <w14:solidFill>
                    <w14:schemeClr w14:val="tx1"/>
                  </w14:solidFill>
                </w14:textFill>
              </w:rPr>
              <w:t>本招标文件中标注“实质性需求”或“※”的条款不允许负偏离。</w:t>
            </w:r>
          </w:p>
        </w:tc>
      </w:tr>
    </w:tbl>
    <w:p w14:paraId="5713A687">
      <w:pPr>
        <w:widowControl/>
        <w:snapToGrid w:val="0"/>
        <w:spacing w:before="31" w:beforeLines="10" w:after="31" w:afterLines="10"/>
        <w:jc w:val="left"/>
        <w:rPr>
          <w:rFonts w:hint="eastAsia" w:ascii="仿宋" w:hAnsi="仿宋" w:eastAsia="仿宋" w:cs="仿宋"/>
          <w:color w:val="000000" w:themeColor="text1"/>
          <w:sz w:val="24"/>
          <w:szCs w:val="24"/>
          <w:highlight w:val="none"/>
          <w14:textFill>
            <w14:solidFill>
              <w14:schemeClr w14:val="tx1"/>
            </w14:solidFill>
          </w14:textFill>
        </w:rPr>
      </w:pPr>
      <w:r>
        <w:rPr>
          <w:rFonts w:hint="eastAsia" w:ascii="仿宋" w:hAnsi="仿宋" w:eastAsia="仿宋" w:cs="仿宋"/>
          <w:color w:val="000000" w:themeColor="text1"/>
          <w:sz w:val="24"/>
          <w:szCs w:val="24"/>
          <w:highlight w:val="none"/>
          <w14:textFill>
            <w14:solidFill>
              <w14:schemeClr w14:val="tx1"/>
            </w14:solidFill>
          </w14:textFill>
        </w:rPr>
        <w:t>本表为对于拟采购货物或服务资料的补充和修改，如有矛盾，以本前附表为准。</w:t>
      </w:r>
    </w:p>
    <w:p w14:paraId="7888EC5F">
      <w:pPr>
        <w:widowControl/>
        <w:snapToGrid w:val="0"/>
        <w:spacing w:before="31" w:beforeLines="10" w:after="31" w:afterLines="10"/>
        <w:jc w:val="left"/>
        <w:rPr>
          <w:rFonts w:hint="eastAsia" w:ascii="仿宋" w:hAnsi="仿宋" w:eastAsia="仿宋" w:cs="仿宋"/>
          <w:color w:val="000000" w:themeColor="text1"/>
          <w:sz w:val="24"/>
          <w:szCs w:val="24"/>
          <w:highlight w:val="none"/>
          <w14:textFill>
            <w14:solidFill>
              <w14:schemeClr w14:val="tx1"/>
            </w14:solidFill>
          </w14:textFill>
        </w:rPr>
      </w:pPr>
      <w:r>
        <w:rPr>
          <w:rFonts w:hint="eastAsia" w:ascii="仿宋" w:hAnsi="仿宋" w:eastAsia="仿宋" w:cs="仿宋"/>
          <w:color w:val="000000" w:themeColor="text1"/>
          <w:sz w:val="24"/>
          <w:szCs w:val="24"/>
          <w:highlight w:val="none"/>
          <w14:textFill>
            <w14:solidFill>
              <w14:schemeClr w14:val="tx1"/>
            </w14:solidFill>
          </w14:textFill>
        </w:rPr>
        <w:br w:type="page"/>
      </w:r>
    </w:p>
    <w:p w14:paraId="185240EC">
      <w:pPr>
        <w:pStyle w:val="14"/>
        <w:numPr>
          <w:ilvl w:val="0"/>
          <w:numId w:val="0"/>
        </w:numPr>
        <w:snapToGrid w:val="0"/>
        <w:spacing w:before="31" w:beforeLines="10" w:after="31" w:afterLines="10"/>
        <w:ind w:left="0" w:firstLine="0" w:firstLineChars="0"/>
        <w:outlineLvl w:val="1"/>
        <w:rPr>
          <w:rFonts w:hint="eastAsia" w:ascii="仿宋" w:hAnsi="仿宋" w:eastAsia="仿宋" w:cs="仿宋"/>
          <w:b/>
          <w:color w:val="000000" w:themeColor="text1"/>
          <w:sz w:val="24"/>
          <w:szCs w:val="24"/>
          <w:highlight w:val="none"/>
          <w14:textFill>
            <w14:solidFill>
              <w14:schemeClr w14:val="tx1"/>
            </w14:solidFill>
          </w14:textFill>
        </w:rPr>
      </w:pPr>
      <w:bookmarkStart w:id="4" w:name="_Toc17276"/>
      <w:bookmarkStart w:id="5" w:name="_Toc425429343"/>
      <w:r>
        <w:rPr>
          <w:rFonts w:hint="eastAsia" w:cs="仿宋" w:asciiTheme="minorEastAsia" w:hAnsiTheme="minorEastAsia" w:eastAsiaTheme="minorEastAsia"/>
          <w:b/>
          <w:color w:val="000000" w:themeColor="text1"/>
          <w:kern w:val="2"/>
          <w:sz w:val="24"/>
          <w:szCs w:val="24"/>
          <w:lang w:val="en-US" w:eastAsia="zh-CN" w:bidi="ar-SA"/>
          <w14:textFill>
            <w14:solidFill>
              <w14:schemeClr w14:val="tx1"/>
            </w14:solidFill>
          </w14:textFill>
        </w:rPr>
        <w:t>1.</w:t>
      </w:r>
      <w:r>
        <w:rPr>
          <w:rFonts w:hint="eastAsia" w:ascii="仿宋" w:hAnsi="仿宋" w:eastAsia="仿宋" w:cs="仿宋"/>
          <w:b/>
          <w:color w:val="000000" w:themeColor="text1"/>
          <w:sz w:val="24"/>
          <w:szCs w:val="24"/>
          <w:highlight w:val="none"/>
          <w14:textFill>
            <w14:solidFill>
              <w14:schemeClr w14:val="tx1"/>
            </w14:solidFill>
          </w14:textFill>
        </w:rPr>
        <w:t>总则</w:t>
      </w:r>
      <w:bookmarkEnd w:id="4"/>
      <w:bookmarkEnd w:id="5"/>
    </w:p>
    <w:p w14:paraId="4385A718">
      <w:pPr>
        <w:pStyle w:val="14"/>
        <w:numPr>
          <w:ilvl w:val="1"/>
          <w:numId w:val="0"/>
        </w:numPr>
        <w:snapToGrid w:val="0"/>
        <w:spacing w:before="31" w:beforeLines="10" w:after="31" w:afterLines="10"/>
        <w:ind w:left="567" w:hanging="567" w:firstLineChars="0"/>
        <w:rPr>
          <w:rFonts w:hint="eastAsia" w:ascii="仿宋" w:hAnsi="仿宋" w:eastAsia="仿宋" w:cs="仿宋"/>
          <w:color w:val="000000" w:themeColor="text1"/>
          <w:sz w:val="24"/>
          <w:szCs w:val="24"/>
          <w:highlight w:val="none"/>
          <w14:textFill>
            <w14:solidFill>
              <w14:schemeClr w14:val="tx1"/>
            </w14:solidFill>
          </w14:textFill>
        </w:rPr>
      </w:pPr>
      <w:r>
        <w:rPr>
          <w:rFonts w:hint="eastAsia" w:ascii="仿宋" w:hAnsi="仿宋" w:eastAsia="仿宋" w:cs="仿宋"/>
          <w:color w:val="000000" w:themeColor="text1"/>
          <w:kern w:val="2"/>
          <w:sz w:val="24"/>
          <w:szCs w:val="24"/>
          <w:lang w:val="en-US" w:eastAsia="zh-CN" w:bidi="ar-SA"/>
          <w14:textFill>
            <w14:solidFill>
              <w14:schemeClr w14:val="tx1"/>
            </w14:solidFill>
          </w14:textFill>
        </w:rPr>
        <w:t>1.1.</w:t>
      </w:r>
      <w:r>
        <w:rPr>
          <w:rFonts w:hint="eastAsia" w:ascii="仿宋" w:hAnsi="仿宋" w:eastAsia="仿宋" w:cs="仿宋"/>
          <w:color w:val="000000" w:themeColor="text1"/>
          <w:sz w:val="24"/>
          <w:szCs w:val="24"/>
          <w:highlight w:val="none"/>
          <w14:textFill>
            <w14:solidFill>
              <w14:schemeClr w14:val="tx1"/>
            </w14:solidFill>
          </w14:textFill>
        </w:rPr>
        <w:t>招标人及项目概况</w:t>
      </w:r>
    </w:p>
    <w:p w14:paraId="451C74E0">
      <w:pPr>
        <w:pStyle w:val="15"/>
        <w:snapToGrid w:val="0"/>
        <w:spacing w:before="31" w:beforeLines="10" w:after="31" w:afterLines="10"/>
        <w:ind w:firstLine="482" w:firstLineChars="200"/>
        <w:rPr>
          <w:rFonts w:hint="eastAsia" w:ascii="仿宋" w:hAnsi="仿宋" w:eastAsia="仿宋" w:cs="仿宋"/>
          <w:b/>
          <w:bCs/>
          <w:color w:val="000000" w:themeColor="text1"/>
          <w:sz w:val="24"/>
          <w:szCs w:val="24"/>
          <w:highlight w:val="none"/>
          <w14:textFill>
            <w14:solidFill>
              <w14:schemeClr w14:val="tx1"/>
            </w14:solidFill>
          </w14:textFill>
        </w:rPr>
      </w:pPr>
      <w:r>
        <w:rPr>
          <w:rFonts w:hint="eastAsia" w:ascii="仿宋" w:hAnsi="仿宋" w:eastAsia="仿宋" w:cs="仿宋"/>
          <w:b/>
          <w:i/>
          <w:color w:val="000000" w:themeColor="text1"/>
          <w:sz w:val="24"/>
          <w:szCs w:val="24"/>
          <w:highlight w:val="none"/>
          <w14:textFill>
            <w14:solidFill>
              <w14:schemeClr w14:val="tx1"/>
            </w14:solidFill>
          </w14:textFill>
        </w:rPr>
        <w:t>详见投标人须知前附表或</w:t>
      </w:r>
      <w:r>
        <w:rPr>
          <w:rFonts w:hint="eastAsia" w:ascii="仿宋" w:hAnsi="仿宋" w:eastAsia="仿宋" w:cs="仿宋"/>
          <w:b/>
          <w:i/>
          <w:color w:val="000000" w:themeColor="text1"/>
          <w:sz w:val="24"/>
          <w:szCs w:val="24"/>
          <w:highlight w:val="none"/>
          <w:lang w:val="en-US" w:eastAsia="zh-CN"/>
          <w14:textFill>
            <w14:solidFill>
              <w14:schemeClr w14:val="tx1"/>
            </w14:solidFill>
          </w14:textFill>
        </w:rPr>
        <w:t>招标技术方案</w:t>
      </w:r>
      <w:r>
        <w:rPr>
          <w:rFonts w:hint="eastAsia" w:ascii="仿宋" w:hAnsi="仿宋" w:eastAsia="仿宋" w:cs="仿宋"/>
          <w:b/>
          <w:bCs/>
          <w:color w:val="000000" w:themeColor="text1"/>
          <w:sz w:val="24"/>
          <w:szCs w:val="24"/>
          <w:highlight w:val="none"/>
          <w14:textFill>
            <w14:solidFill>
              <w14:schemeClr w14:val="tx1"/>
            </w14:solidFill>
          </w14:textFill>
        </w:rPr>
        <w:t>。</w:t>
      </w:r>
    </w:p>
    <w:p w14:paraId="0A6D785C">
      <w:pPr>
        <w:pStyle w:val="14"/>
        <w:numPr>
          <w:ilvl w:val="1"/>
          <w:numId w:val="0"/>
        </w:numPr>
        <w:snapToGrid w:val="0"/>
        <w:spacing w:before="31" w:beforeLines="10" w:after="31" w:afterLines="10"/>
        <w:ind w:left="567" w:hanging="567" w:firstLineChars="0"/>
        <w:rPr>
          <w:rFonts w:hint="eastAsia" w:ascii="仿宋" w:hAnsi="仿宋" w:eastAsia="仿宋" w:cs="仿宋"/>
          <w:color w:val="000000" w:themeColor="text1"/>
          <w:sz w:val="24"/>
          <w:szCs w:val="24"/>
          <w:highlight w:val="none"/>
          <w14:textFill>
            <w14:solidFill>
              <w14:schemeClr w14:val="tx1"/>
            </w14:solidFill>
          </w14:textFill>
        </w:rPr>
      </w:pPr>
      <w:r>
        <w:rPr>
          <w:rFonts w:hint="eastAsia" w:ascii="仿宋" w:hAnsi="仿宋" w:eastAsia="仿宋" w:cs="仿宋"/>
          <w:color w:val="000000" w:themeColor="text1"/>
          <w:kern w:val="2"/>
          <w:sz w:val="24"/>
          <w:szCs w:val="24"/>
          <w:lang w:val="en-US" w:eastAsia="zh-CN" w:bidi="ar-SA"/>
          <w14:textFill>
            <w14:solidFill>
              <w14:schemeClr w14:val="tx1"/>
            </w14:solidFill>
          </w14:textFill>
        </w:rPr>
        <w:t>1.2.</w:t>
      </w:r>
      <w:r>
        <w:rPr>
          <w:rFonts w:hint="eastAsia" w:ascii="仿宋" w:hAnsi="仿宋" w:eastAsia="仿宋" w:cs="仿宋"/>
          <w:color w:val="000000" w:themeColor="text1"/>
          <w:sz w:val="24"/>
          <w:szCs w:val="24"/>
          <w:highlight w:val="none"/>
          <w:lang w:eastAsia="zh-CN"/>
          <w14:textFill>
            <w14:solidFill>
              <w14:schemeClr w14:val="tx1"/>
            </w14:solidFill>
          </w14:textFill>
        </w:rPr>
        <w:t>招标</w:t>
      </w:r>
      <w:r>
        <w:rPr>
          <w:rFonts w:hint="eastAsia" w:ascii="仿宋" w:hAnsi="仿宋" w:eastAsia="仿宋" w:cs="仿宋"/>
          <w:color w:val="000000" w:themeColor="text1"/>
          <w:sz w:val="24"/>
          <w:szCs w:val="24"/>
          <w:highlight w:val="none"/>
          <w:lang w:val="en-US" w:eastAsia="zh-CN"/>
          <w14:textFill>
            <w14:solidFill>
              <w14:schemeClr w14:val="tx1"/>
            </w14:solidFill>
          </w14:textFill>
        </w:rPr>
        <w:t>方</w:t>
      </w:r>
      <w:r>
        <w:rPr>
          <w:rFonts w:hint="eastAsia" w:ascii="仿宋" w:hAnsi="仿宋" w:eastAsia="仿宋" w:cs="仿宋"/>
          <w:color w:val="000000" w:themeColor="text1"/>
          <w:sz w:val="24"/>
          <w:szCs w:val="24"/>
          <w:highlight w:val="none"/>
          <w14:textFill>
            <w14:solidFill>
              <w14:schemeClr w14:val="tx1"/>
            </w14:solidFill>
          </w14:textFill>
        </w:rPr>
        <w:t>式</w:t>
      </w:r>
    </w:p>
    <w:p w14:paraId="442E2BED">
      <w:pPr>
        <w:pStyle w:val="15"/>
        <w:snapToGrid w:val="0"/>
        <w:spacing w:before="31" w:beforeLines="10" w:after="31" w:afterLines="10"/>
        <w:ind w:firstLine="480" w:firstLineChars="200"/>
        <w:rPr>
          <w:rFonts w:hint="eastAsia" w:ascii="仿宋" w:hAnsi="仿宋" w:eastAsia="仿宋" w:cs="仿宋"/>
          <w:color w:val="000000" w:themeColor="text1"/>
          <w:sz w:val="24"/>
          <w:szCs w:val="24"/>
          <w:highlight w:val="none"/>
          <w14:textFill>
            <w14:solidFill>
              <w14:schemeClr w14:val="tx1"/>
            </w14:solidFill>
          </w14:textFill>
        </w:rPr>
      </w:pPr>
      <w:r>
        <w:rPr>
          <w:rFonts w:hint="eastAsia" w:ascii="仿宋" w:hAnsi="仿宋" w:eastAsia="仿宋" w:cs="仿宋"/>
          <w:color w:val="000000" w:themeColor="text1"/>
          <w:sz w:val="24"/>
          <w:szCs w:val="24"/>
          <w:highlight w:val="none"/>
          <w14:textFill>
            <w14:solidFill>
              <w14:schemeClr w14:val="tx1"/>
            </w14:solidFill>
          </w14:textFill>
        </w:rPr>
        <w:t>采用邀请招标：邀请招标是指招标人以投标邀请书的方式邀请特定的法人或者其他组织投标。</w:t>
      </w:r>
    </w:p>
    <w:p w14:paraId="70ABED6B">
      <w:pPr>
        <w:pStyle w:val="14"/>
        <w:numPr>
          <w:ilvl w:val="1"/>
          <w:numId w:val="0"/>
        </w:numPr>
        <w:snapToGrid w:val="0"/>
        <w:spacing w:before="31" w:beforeLines="10" w:after="31" w:afterLines="10"/>
        <w:ind w:left="567" w:hanging="567" w:firstLineChars="0"/>
        <w:rPr>
          <w:rFonts w:hint="eastAsia" w:ascii="仿宋" w:hAnsi="仿宋" w:eastAsia="仿宋" w:cs="仿宋"/>
          <w:color w:val="000000" w:themeColor="text1"/>
          <w:sz w:val="24"/>
          <w:szCs w:val="24"/>
          <w:highlight w:val="none"/>
          <w14:textFill>
            <w14:solidFill>
              <w14:schemeClr w14:val="tx1"/>
            </w14:solidFill>
          </w14:textFill>
        </w:rPr>
      </w:pPr>
      <w:r>
        <w:rPr>
          <w:rFonts w:hint="eastAsia" w:ascii="仿宋" w:hAnsi="仿宋" w:eastAsia="仿宋" w:cs="仿宋"/>
          <w:color w:val="000000" w:themeColor="text1"/>
          <w:kern w:val="2"/>
          <w:sz w:val="24"/>
          <w:szCs w:val="24"/>
          <w:lang w:val="en-US" w:eastAsia="zh-CN" w:bidi="ar-SA"/>
          <w14:textFill>
            <w14:solidFill>
              <w14:schemeClr w14:val="tx1"/>
            </w14:solidFill>
          </w14:textFill>
        </w:rPr>
        <w:t>1.3.</w:t>
      </w:r>
      <w:r>
        <w:rPr>
          <w:rFonts w:hint="eastAsia" w:ascii="仿宋" w:hAnsi="仿宋" w:eastAsia="仿宋" w:cs="仿宋"/>
          <w:color w:val="000000" w:themeColor="text1"/>
          <w:sz w:val="24"/>
          <w:szCs w:val="24"/>
          <w:highlight w:val="none"/>
          <w14:textFill>
            <w14:solidFill>
              <w14:schemeClr w14:val="tx1"/>
            </w14:solidFill>
          </w14:textFill>
        </w:rPr>
        <w:t>合格的投标人</w:t>
      </w:r>
    </w:p>
    <w:p w14:paraId="18C46C93">
      <w:pPr>
        <w:pStyle w:val="14"/>
        <w:numPr>
          <w:ilvl w:val="2"/>
          <w:numId w:val="2"/>
        </w:numPr>
        <w:snapToGrid w:val="0"/>
        <w:spacing w:before="31" w:beforeLines="10" w:after="31" w:afterLines="10"/>
        <w:ind w:hanging="283" w:firstLineChars="0"/>
        <w:rPr>
          <w:rFonts w:hint="eastAsia" w:ascii="仿宋" w:hAnsi="仿宋" w:eastAsia="仿宋" w:cs="仿宋"/>
          <w:color w:val="000000" w:themeColor="text1"/>
          <w:sz w:val="24"/>
          <w:szCs w:val="24"/>
          <w:highlight w:val="none"/>
          <w14:textFill>
            <w14:solidFill>
              <w14:schemeClr w14:val="tx1"/>
            </w14:solidFill>
          </w14:textFill>
        </w:rPr>
      </w:pPr>
      <w:r>
        <w:rPr>
          <w:rFonts w:hint="eastAsia" w:ascii="仿宋" w:hAnsi="仿宋" w:eastAsia="仿宋" w:cs="仿宋"/>
          <w:color w:val="000000" w:themeColor="text1"/>
          <w:sz w:val="24"/>
          <w:szCs w:val="24"/>
          <w:highlight w:val="none"/>
          <w14:textFill>
            <w14:solidFill>
              <w14:schemeClr w14:val="tx1"/>
            </w14:solidFill>
          </w14:textFill>
        </w:rPr>
        <w:t>在中华人民共和国境内拥有合法经营权力，符合国家有关规定，具有独立承担民事责任的能力；</w:t>
      </w:r>
    </w:p>
    <w:p w14:paraId="05602982">
      <w:pPr>
        <w:pStyle w:val="14"/>
        <w:numPr>
          <w:ilvl w:val="2"/>
          <w:numId w:val="2"/>
        </w:numPr>
        <w:snapToGrid w:val="0"/>
        <w:spacing w:before="31" w:beforeLines="10" w:after="31" w:afterLines="10"/>
        <w:ind w:hanging="283" w:firstLineChars="0"/>
        <w:rPr>
          <w:rFonts w:hint="eastAsia" w:ascii="仿宋" w:hAnsi="仿宋" w:eastAsia="仿宋" w:cs="仿宋"/>
          <w:color w:val="000000" w:themeColor="text1"/>
          <w:sz w:val="24"/>
          <w:szCs w:val="24"/>
          <w:highlight w:val="none"/>
          <w14:textFill>
            <w14:solidFill>
              <w14:schemeClr w14:val="tx1"/>
            </w14:solidFill>
          </w14:textFill>
        </w:rPr>
      </w:pPr>
      <w:r>
        <w:rPr>
          <w:rFonts w:hint="eastAsia" w:ascii="仿宋" w:hAnsi="仿宋" w:eastAsia="仿宋" w:cs="仿宋"/>
          <w:color w:val="000000" w:themeColor="text1"/>
          <w:sz w:val="24"/>
          <w:szCs w:val="24"/>
          <w:highlight w:val="none"/>
          <w14:textFill>
            <w14:solidFill>
              <w14:schemeClr w14:val="tx1"/>
            </w14:solidFill>
          </w14:textFill>
        </w:rPr>
        <w:t>具有良好的商业信誉和健全的财务会计制度；</w:t>
      </w:r>
    </w:p>
    <w:p w14:paraId="49F089E8">
      <w:pPr>
        <w:pStyle w:val="14"/>
        <w:numPr>
          <w:ilvl w:val="2"/>
          <w:numId w:val="2"/>
        </w:numPr>
        <w:snapToGrid w:val="0"/>
        <w:spacing w:before="31" w:beforeLines="10" w:after="31" w:afterLines="10"/>
        <w:ind w:hanging="283" w:firstLineChars="0"/>
        <w:rPr>
          <w:rFonts w:hint="eastAsia" w:ascii="仿宋" w:hAnsi="仿宋" w:eastAsia="仿宋" w:cs="仿宋"/>
          <w:color w:val="000000" w:themeColor="text1"/>
          <w:sz w:val="24"/>
          <w:szCs w:val="24"/>
          <w:highlight w:val="none"/>
          <w14:textFill>
            <w14:solidFill>
              <w14:schemeClr w14:val="tx1"/>
            </w14:solidFill>
          </w14:textFill>
        </w:rPr>
      </w:pPr>
      <w:r>
        <w:rPr>
          <w:rFonts w:hint="eastAsia" w:ascii="仿宋" w:hAnsi="仿宋" w:eastAsia="仿宋" w:cs="仿宋"/>
          <w:color w:val="000000" w:themeColor="text1"/>
          <w:sz w:val="24"/>
          <w:szCs w:val="24"/>
          <w:highlight w:val="none"/>
          <w14:textFill>
            <w14:solidFill>
              <w14:schemeClr w14:val="tx1"/>
            </w14:solidFill>
          </w14:textFill>
        </w:rPr>
        <w:t>具有履行合同所必需的设备和专业技术能力；</w:t>
      </w:r>
    </w:p>
    <w:p w14:paraId="75156F00">
      <w:pPr>
        <w:pStyle w:val="14"/>
        <w:numPr>
          <w:ilvl w:val="2"/>
          <w:numId w:val="2"/>
        </w:numPr>
        <w:snapToGrid w:val="0"/>
        <w:spacing w:before="31" w:beforeLines="10" w:after="31" w:afterLines="10"/>
        <w:ind w:hanging="283" w:firstLineChars="0"/>
        <w:rPr>
          <w:rFonts w:hint="eastAsia" w:ascii="仿宋" w:hAnsi="仿宋" w:eastAsia="仿宋" w:cs="仿宋"/>
          <w:color w:val="000000" w:themeColor="text1"/>
          <w:sz w:val="24"/>
          <w:szCs w:val="24"/>
          <w:highlight w:val="none"/>
          <w14:textFill>
            <w14:solidFill>
              <w14:schemeClr w14:val="tx1"/>
            </w14:solidFill>
          </w14:textFill>
        </w:rPr>
      </w:pPr>
      <w:r>
        <w:rPr>
          <w:rFonts w:hint="eastAsia" w:ascii="仿宋" w:hAnsi="仿宋" w:eastAsia="仿宋" w:cs="仿宋"/>
          <w:color w:val="000000" w:themeColor="text1"/>
          <w:sz w:val="24"/>
          <w:szCs w:val="24"/>
          <w:highlight w:val="none"/>
          <w14:textFill>
            <w14:solidFill>
              <w14:schemeClr w14:val="tx1"/>
            </w14:solidFill>
          </w14:textFill>
        </w:rPr>
        <w:t>有依法缴纳税收和社会保障资金的良好记录；</w:t>
      </w:r>
    </w:p>
    <w:p w14:paraId="2DD99F80">
      <w:pPr>
        <w:pStyle w:val="14"/>
        <w:numPr>
          <w:ilvl w:val="2"/>
          <w:numId w:val="2"/>
        </w:numPr>
        <w:snapToGrid w:val="0"/>
        <w:spacing w:before="31" w:beforeLines="10" w:after="31" w:afterLines="10"/>
        <w:ind w:hanging="283" w:firstLineChars="0"/>
        <w:rPr>
          <w:rFonts w:hint="eastAsia" w:ascii="仿宋" w:hAnsi="仿宋" w:eastAsia="仿宋" w:cs="仿宋"/>
          <w:b w:val="0"/>
          <w:bCs w:val="0"/>
          <w:color w:val="000000" w:themeColor="text1"/>
          <w:sz w:val="24"/>
          <w:szCs w:val="24"/>
          <w:highlight w:val="none"/>
          <w14:textFill>
            <w14:solidFill>
              <w14:schemeClr w14:val="tx1"/>
            </w14:solidFill>
          </w14:textFill>
        </w:rPr>
      </w:pPr>
      <w:r>
        <w:rPr>
          <w:rFonts w:hint="eastAsia" w:ascii="仿宋" w:hAnsi="仿宋" w:eastAsia="仿宋" w:cs="仿宋"/>
          <w:b w:val="0"/>
          <w:bCs w:val="0"/>
          <w:color w:val="000000" w:themeColor="text1"/>
          <w:sz w:val="24"/>
          <w:szCs w:val="24"/>
          <w:highlight w:val="none"/>
          <w14:textFill>
            <w14:solidFill>
              <w14:schemeClr w14:val="tx1"/>
            </w14:solidFill>
          </w14:textFill>
        </w:rPr>
        <w:t>近</w:t>
      </w:r>
      <w:r>
        <w:rPr>
          <w:rFonts w:hint="eastAsia" w:ascii="仿宋" w:hAnsi="仿宋" w:eastAsia="仿宋" w:cs="仿宋"/>
          <w:b w:val="0"/>
          <w:bCs w:val="0"/>
          <w:color w:val="000000" w:themeColor="text1"/>
          <w:sz w:val="24"/>
          <w:szCs w:val="24"/>
          <w:highlight w:val="none"/>
          <w:lang w:val="en-US" w:eastAsia="zh-CN"/>
          <w14:textFill>
            <w14:solidFill>
              <w14:schemeClr w14:val="tx1"/>
            </w14:solidFill>
          </w14:textFill>
        </w:rPr>
        <w:t>一</w:t>
      </w:r>
      <w:r>
        <w:rPr>
          <w:rFonts w:hint="eastAsia" w:ascii="仿宋" w:hAnsi="仿宋" w:eastAsia="仿宋" w:cs="仿宋"/>
          <w:b w:val="0"/>
          <w:bCs w:val="0"/>
          <w:color w:val="000000" w:themeColor="text1"/>
          <w:sz w:val="24"/>
          <w:szCs w:val="24"/>
          <w:highlight w:val="none"/>
          <w14:textFill>
            <w14:solidFill>
              <w14:schemeClr w14:val="tx1"/>
            </w14:solidFill>
          </w14:textFill>
        </w:rPr>
        <w:t>年内，在经营活动中没有重大违法记录；</w:t>
      </w:r>
    </w:p>
    <w:p w14:paraId="6FF01FA5">
      <w:pPr>
        <w:pStyle w:val="14"/>
        <w:numPr>
          <w:ilvl w:val="2"/>
          <w:numId w:val="2"/>
        </w:numPr>
        <w:snapToGrid w:val="0"/>
        <w:spacing w:before="31" w:beforeLines="10" w:after="31" w:afterLines="10"/>
        <w:ind w:hanging="283" w:firstLineChars="0"/>
        <w:rPr>
          <w:rFonts w:hint="eastAsia" w:ascii="仿宋" w:hAnsi="仿宋" w:eastAsia="仿宋" w:cs="仿宋"/>
          <w:color w:val="000000" w:themeColor="text1"/>
          <w:sz w:val="24"/>
          <w:szCs w:val="24"/>
          <w:highlight w:val="none"/>
          <w14:textFill>
            <w14:solidFill>
              <w14:schemeClr w14:val="tx1"/>
            </w14:solidFill>
          </w14:textFill>
        </w:rPr>
      </w:pPr>
      <w:r>
        <w:rPr>
          <w:rFonts w:hint="eastAsia" w:ascii="仿宋" w:hAnsi="仿宋" w:eastAsia="仿宋" w:cs="仿宋"/>
          <w:color w:val="000000" w:themeColor="text1"/>
          <w:sz w:val="24"/>
          <w:szCs w:val="24"/>
          <w:highlight w:val="none"/>
          <w14:textFill>
            <w14:solidFill>
              <w14:schemeClr w14:val="tx1"/>
            </w14:solidFill>
          </w14:textFill>
        </w:rPr>
        <w:t>投标人应已通过资格预审；</w:t>
      </w:r>
    </w:p>
    <w:p w14:paraId="6C9D2880">
      <w:pPr>
        <w:pStyle w:val="14"/>
        <w:numPr>
          <w:ilvl w:val="1"/>
          <w:numId w:val="0"/>
        </w:numPr>
        <w:snapToGrid w:val="0"/>
        <w:spacing w:before="31" w:beforeLines="10" w:after="31" w:afterLines="10"/>
        <w:ind w:left="567" w:hanging="567" w:firstLineChars="0"/>
        <w:rPr>
          <w:rFonts w:hint="eastAsia" w:ascii="仿宋" w:hAnsi="仿宋" w:eastAsia="仿宋" w:cs="仿宋"/>
          <w:color w:val="000000" w:themeColor="text1"/>
          <w:sz w:val="24"/>
          <w:szCs w:val="24"/>
          <w:highlight w:val="none"/>
          <w14:textFill>
            <w14:solidFill>
              <w14:schemeClr w14:val="tx1"/>
            </w14:solidFill>
          </w14:textFill>
        </w:rPr>
      </w:pPr>
      <w:r>
        <w:rPr>
          <w:rFonts w:hint="eastAsia" w:ascii="仿宋" w:hAnsi="仿宋" w:eastAsia="仿宋" w:cs="仿宋"/>
          <w:color w:val="000000" w:themeColor="text1"/>
          <w:kern w:val="2"/>
          <w:sz w:val="24"/>
          <w:szCs w:val="24"/>
          <w:lang w:val="en-US" w:eastAsia="zh-CN" w:bidi="ar-SA"/>
          <w14:textFill>
            <w14:solidFill>
              <w14:schemeClr w14:val="tx1"/>
            </w14:solidFill>
          </w14:textFill>
        </w:rPr>
        <w:t>1.4.</w:t>
      </w:r>
      <w:r>
        <w:rPr>
          <w:rFonts w:hint="eastAsia" w:ascii="仿宋" w:hAnsi="仿宋" w:eastAsia="仿宋" w:cs="仿宋"/>
          <w:color w:val="000000" w:themeColor="text1"/>
          <w:sz w:val="24"/>
          <w:szCs w:val="24"/>
          <w:highlight w:val="none"/>
          <w14:textFill>
            <w14:solidFill>
              <w14:schemeClr w14:val="tx1"/>
            </w14:solidFill>
          </w14:textFill>
        </w:rPr>
        <w:t>投标费用</w:t>
      </w:r>
    </w:p>
    <w:p w14:paraId="557DA21F">
      <w:pPr>
        <w:pStyle w:val="15"/>
        <w:snapToGrid w:val="0"/>
        <w:spacing w:before="31" w:beforeLines="10" w:after="31" w:afterLines="10"/>
        <w:ind w:firstLine="566" w:firstLineChars="236"/>
        <w:rPr>
          <w:rFonts w:hint="eastAsia" w:ascii="仿宋" w:hAnsi="仿宋" w:eastAsia="仿宋" w:cs="仿宋"/>
          <w:color w:val="000000" w:themeColor="text1"/>
          <w:sz w:val="24"/>
          <w:szCs w:val="24"/>
          <w:highlight w:val="none"/>
          <w14:textFill>
            <w14:solidFill>
              <w14:schemeClr w14:val="tx1"/>
            </w14:solidFill>
          </w14:textFill>
        </w:rPr>
      </w:pPr>
      <w:r>
        <w:rPr>
          <w:rFonts w:hint="eastAsia" w:ascii="仿宋" w:hAnsi="仿宋" w:eastAsia="仿宋" w:cs="仿宋"/>
          <w:color w:val="000000" w:themeColor="text1"/>
          <w:sz w:val="24"/>
          <w:szCs w:val="24"/>
          <w:highlight w:val="none"/>
          <w14:textFill>
            <w14:solidFill>
              <w14:schemeClr w14:val="tx1"/>
            </w14:solidFill>
          </w14:textFill>
        </w:rPr>
        <w:t>不论投标的结果如何，投标人自行承担所有参与准备和参与投标有关的费用。</w:t>
      </w:r>
    </w:p>
    <w:p w14:paraId="6EF20718">
      <w:pPr>
        <w:pStyle w:val="15"/>
        <w:numPr>
          <w:ilvl w:val="1"/>
          <w:numId w:val="0"/>
        </w:numPr>
        <w:snapToGrid w:val="0"/>
        <w:spacing w:before="31" w:beforeLines="10" w:after="31" w:afterLines="10"/>
        <w:ind w:left="567" w:hanging="567"/>
        <w:rPr>
          <w:rFonts w:hint="eastAsia" w:ascii="仿宋" w:hAnsi="仿宋" w:eastAsia="仿宋" w:cs="仿宋"/>
          <w:bCs/>
          <w:color w:val="000000" w:themeColor="text1"/>
          <w:sz w:val="24"/>
          <w:szCs w:val="24"/>
          <w:highlight w:val="none"/>
          <w14:textFill>
            <w14:solidFill>
              <w14:schemeClr w14:val="tx1"/>
            </w14:solidFill>
          </w14:textFill>
        </w:rPr>
      </w:pPr>
      <w:r>
        <w:rPr>
          <w:rFonts w:hint="eastAsia" w:ascii="仿宋" w:hAnsi="仿宋" w:eastAsia="仿宋" w:cs="仿宋"/>
          <w:bCs/>
          <w:color w:val="000000" w:themeColor="text1"/>
          <w:kern w:val="2"/>
          <w:sz w:val="24"/>
          <w:szCs w:val="24"/>
          <w:lang w:val="en-US" w:eastAsia="zh-CN" w:bidi="ar-SA"/>
          <w14:textFill>
            <w14:solidFill>
              <w14:schemeClr w14:val="tx1"/>
            </w14:solidFill>
          </w14:textFill>
        </w:rPr>
        <w:t>1.5.</w:t>
      </w:r>
      <w:r>
        <w:rPr>
          <w:rFonts w:hint="eastAsia" w:ascii="仿宋" w:hAnsi="仿宋" w:eastAsia="仿宋" w:cs="仿宋"/>
          <w:bCs/>
          <w:color w:val="000000" w:themeColor="text1"/>
          <w:sz w:val="24"/>
          <w:szCs w:val="24"/>
          <w:highlight w:val="none"/>
          <w14:textFill>
            <w14:solidFill>
              <w14:schemeClr w14:val="tx1"/>
            </w14:solidFill>
          </w14:textFill>
        </w:rPr>
        <w:t>招标主体</w:t>
      </w:r>
    </w:p>
    <w:p w14:paraId="3509DB99">
      <w:pPr>
        <w:pStyle w:val="14"/>
        <w:numPr>
          <w:ilvl w:val="2"/>
          <w:numId w:val="0"/>
        </w:numPr>
        <w:snapToGrid w:val="0"/>
        <w:spacing w:before="31" w:beforeLines="10" w:after="31" w:afterLines="10"/>
        <w:ind w:left="-4" w:leftChars="-2" w:firstLine="2" w:firstLineChars="1"/>
        <w:rPr>
          <w:rFonts w:hint="eastAsia" w:ascii="仿宋" w:hAnsi="仿宋" w:eastAsia="仿宋" w:cs="仿宋"/>
          <w:color w:val="000000" w:themeColor="text1"/>
          <w:sz w:val="24"/>
          <w:szCs w:val="24"/>
          <w:highlight w:val="none"/>
          <w14:textFill>
            <w14:solidFill>
              <w14:schemeClr w14:val="tx1"/>
            </w14:solidFill>
          </w14:textFill>
        </w:rPr>
      </w:pPr>
      <w:r>
        <w:rPr>
          <w:rFonts w:hint="eastAsia" w:cs="仿宋" w:asciiTheme="minorEastAsia" w:hAnsiTheme="minorEastAsia" w:eastAsiaTheme="minorEastAsia"/>
          <w:color w:val="000000" w:themeColor="text1"/>
          <w:kern w:val="2"/>
          <w:sz w:val="24"/>
          <w:szCs w:val="24"/>
          <w:lang w:val="en-US" w:eastAsia="zh-CN" w:bidi="ar-SA"/>
          <w14:textFill>
            <w14:solidFill>
              <w14:schemeClr w14:val="tx1"/>
            </w14:solidFill>
          </w14:textFill>
        </w:rPr>
        <w:t>1.5.1.</w:t>
      </w:r>
      <w:r>
        <w:rPr>
          <w:rFonts w:hint="eastAsia" w:ascii="仿宋" w:hAnsi="仿宋" w:eastAsia="仿宋" w:cs="仿宋"/>
          <w:color w:val="000000" w:themeColor="text1"/>
          <w:sz w:val="24"/>
          <w:szCs w:val="24"/>
          <w:highlight w:val="none"/>
          <w14:textFill>
            <w14:solidFill>
              <w14:schemeClr w14:val="tx1"/>
            </w14:solidFill>
          </w14:textFill>
        </w:rPr>
        <w:t>本次招投标工作由</w:t>
      </w:r>
      <w:r>
        <w:rPr>
          <w:rFonts w:hint="eastAsia" w:ascii="仿宋" w:hAnsi="仿宋" w:eastAsia="仿宋" w:cs="仿宋"/>
          <w:color w:val="000000" w:themeColor="text1"/>
          <w:sz w:val="24"/>
          <w:szCs w:val="24"/>
          <w:highlight w:val="none"/>
          <w:lang w:val="en-US" w:eastAsia="zh-CN"/>
          <w14:textFill>
            <w14:solidFill>
              <w14:schemeClr w14:val="tx1"/>
            </w14:solidFill>
          </w14:textFill>
        </w:rPr>
        <w:t>SHEIN</w:t>
      </w:r>
      <w:r>
        <w:rPr>
          <w:rFonts w:hint="eastAsia" w:ascii="仿宋" w:hAnsi="仿宋" w:eastAsia="仿宋" w:cs="仿宋"/>
          <w:color w:val="000000" w:themeColor="text1"/>
          <w:sz w:val="24"/>
          <w:szCs w:val="24"/>
          <w:highlight w:val="none"/>
          <w14:textFill>
            <w14:solidFill>
              <w14:schemeClr w14:val="tx1"/>
            </w14:solidFill>
          </w14:textFill>
        </w:rPr>
        <w:t>组织。</w:t>
      </w:r>
    </w:p>
    <w:p w14:paraId="778FC48D">
      <w:pPr>
        <w:pStyle w:val="14"/>
        <w:numPr>
          <w:ilvl w:val="2"/>
          <w:numId w:val="0"/>
        </w:numPr>
        <w:snapToGrid w:val="0"/>
        <w:spacing w:before="31" w:beforeLines="10" w:after="31" w:afterLines="10"/>
        <w:ind w:left="-4" w:leftChars="-2" w:firstLine="2" w:firstLineChars="1"/>
        <w:rPr>
          <w:rFonts w:hint="eastAsia" w:ascii="仿宋" w:hAnsi="仿宋" w:eastAsia="仿宋" w:cs="仿宋"/>
          <w:color w:val="000000" w:themeColor="text1"/>
          <w:sz w:val="24"/>
          <w:szCs w:val="24"/>
          <w:highlight w:val="none"/>
          <w14:textFill>
            <w14:solidFill>
              <w14:schemeClr w14:val="tx1"/>
            </w14:solidFill>
          </w14:textFill>
        </w:rPr>
      </w:pPr>
      <w:r>
        <w:rPr>
          <w:rFonts w:hint="eastAsia" w:cs="仿宋" w:asciiTheme="minorEastAsia" w:hAnsiTheme="minorEastAsia" w:eastAsiaTheme="minorEastAsia"/>
          <w:color w:val="000000" w:themeColor="text1"/>
          <w:kern w:val="2"/>
          <w:sz w:val="24"/>
          <w:szCs w:val="24"/>
          <w:lang w:val="en-US" w:eastAsia="zh-CN" w:bidi="ar-SA"/>
          <w14:textFill>
            <w14:solidFill>
              <w14:schemeClr w14:val="tx1"/>
            </w14:solidFill>
          </w14:textFill>
        </w:rPr>
        <w:t>1.5.2.</w:t>
      </w:r>
      <w:r>
        <w:rPr>
          <w:rFonts w:hint="eastAsia" w:ascii="仿宋" w:hAnsi="仿宋" w:eastAsia="仿宋" w:cs="仿宋"/>
          <w:color w:val="000000" w:themeColor="text1"/>
          <w:sz w:val="24"/>
          <w:szCs w:val="24"/>
          <w:highlight w:val="none"/>
          <w14:textFill>
            <w14:solidFill>
              <w14:schemeClr w14:val="tx1"/>
            </w14:solidFill>
          </w14:textFill>
        </w:rPr>
        <w:t>签约主体为</w:t>
      </w:r>
      <w:r>
        <w:rPr>
          <w:rFonts w:hint="eastAsia" w:ascii="仿宋" w:hAnsi="仿宋" w:eastAsia="仿宋" w:cs="仿宋"/>
          <w:color w:val="000000" w:themeColor="text1"/>
          <w:sz w:val="24"/>
          <w:szCs w:val="24"/>
          <w:highlight w:val="none"/>
          <w:lang w:val="en-US" w:eastAsia="zh-CN"/>
          <w14:textFill>
            <w14:solidFill>
              <w14:schemeClr w14:val="tx1"/>
            </w14:solidFill>
          </w14:textFill>
        </w:rPr>
        <w:t>招标人下属主体</w:t>
      </w:r>
      <w:r>
        <w:rPr>
          <w:rFonts w:hint="eastAsia" w:ascii="仿宋" w:hAnsi="仿宋" w:eastAsia="仿宋" w:cs="仿宋"/>
          <w:color w:val="000000" w:themeColor="text1"/>
          <w:sz w:val="24"/>
          <w:szCs w:val="24"/>
          <w:highlight w:val="none"/>
          <w14:textFill>
            <w14:solidFill>
              <w14:schemeClr w14:val="tx1"/>
            </w14:solidFill>
          </w14:textFill>
        </w:rPr>
        <w:t>，由签约主体单独承担招标文件所述义务，具体以双方签署的正式合同为准。</w:t>
      </w:r>
    </w:p>
    <w:p w14:paraId="57B3705B">
      <w:pPr>
        <w:pStyle w:val="14"/>
        <w:numPr>
          <w:ilvl w:val="2"/>
          <w:numId w:val="0"/>
        </w:numPr>
        <w:snapToGrid w:val="0"/>
        <w:spacing w:before="31" w:beforeLines="10" w:after="31" w:afterLines="10"/>
        <w:ind w:left="-4" w:leftChars="-2" w:firstLine="2" w:firstLineChars="1"/>
        <w:rPr>
          <w:rFonts w:hint="eastAsia" w:ascii="仿宋" w:hAnsi="仿宋" w:eastAsia="仿宋" w:cs="仿宋"/>
          <w:color w:val="000000" w:themeColor="text1"/>
          <w:sz w:val="24"/>
          <w:szCs w:val="24"/>
          <w:highlight w:val="none"/>
          <w14:textFill>
            <w14:solidFill>
              <w14:schemeClr w14:val="tx1"/>
            </w14:solidFill>
          </w14:textFill>
        </w:rPr>
      </w:pPr>
      <w:r>
        <w:rPr>
          <w:rFonts w:hint="eastAsia" w:cs="仿宋" w:asciiTheme="minorEastAsia" w:hAnsiTheme="minorEastAsia" w:eastAsiaTheme="minorEastAsia"/>
          <w:color w:val="000000" w:themeColor="text1"/>
          <w:kern w:val="2"/>
          <w:sz w:val="24"/>
          <w:szCs w:val="24"/>
          <w:lang w:val="en-US" w:eastAsia="zh-CN" w:bidi="ar-SA"/>
          <w14:textFill>
            <w14:solidFill>
              <w14:schemeClr w14:val="tx1"/>
            </w14:solidFill>
          </w14:textFill>
        </w:rPr>
        <w:t>1.5.3.</w:t>
      </w:r>
      <w:r>
        <w:rPr>
          <w:rFonts w:hint="eastAsia" w:ascii="仿宋" w:hAnsi="仿宋" w:eastAsia="仿宋" w:cs="仿宋"/>
          <w:color w:val="000000" w:themeColor="text1"/>
          <w:sz w:val="24"/>
          <w:szCs w:val="24"/>
          <w:highlight w:val="none"/>
          <w14:textFill>
            <w14:solidFill>
              <w14:schemeClr w14:val="tx1"/>
            </w14:solidFill>
          </w14:textFill>
        </w:rPr>
        <w:t>投标人在招投标过程中对</w:t>
      </w:r>
      <w:r>
        <w:rPr>
          <w:rFonts w:hint="eastAsia" w:ascii="仿宋" w:hAnsi="仿宋" w:eastAsia="仿宋" w:cs="仿宋"/>
          <w:color w:val="000000" w:themeColor="text1"/>
          <w:sz w:val="24"/>
          <w:szCs w:val="24"/>
          <w:highlight w:val="none"/>
          <w:lang w:val="en-US" w:eastAsia="zh-CN"/>
          <w14:textFill>
            <w14:solidFill>
              <w14:schemeClr w14:val="tx1"/>
            </w14:solidFill>
          </w14:textFill>
        </w:rPr>
        <w:t>招标人</w:t>
      </w:r>
      <w:r>
        <w:rPr>
          <w:rFonts w:hint="eastAsia" w:ascii="仿宋" w:hAnsi="仿宋" w:eastAsia="仿宋" w:cs="仿宋"/>
          <w:color w:val="000000" w:themeColor="text1"/>
          <w:sz w:val="24"/>
          <w:szCs w:val="24"/>
          <w:highlight w:val="none"/>
          <w14:textFill>
            <w14:solidFill>
              <w14:schemeClr w14:val="tx1"/>
            </w14:solidFill>
          </w14:textFill>
        </w:rPr>
        <w:t>所</w:t>
      </w:r>
      <w:r>
        <w:rPr>
          <w:rFonts w:hint="eastAsia" w:ascii="仿宋" w:hAnsi="仿宋" w:eastAsia="仿宋" w:cs="仿宋"/>
          <w:color w:val="000000" w:themeColor="text1"/>
          <w:sz w:val="24"/>
          <w:szCs w:val="24"/>
          <w:highlight w:val="none"/>
          <w:lang w:eastAsia="zh-CN"/>
          <w14:textFill>
            <w14:solidFill>
              <w14:schemeClr w14:val="tx1"/>
            </w14:solidFill>
          </w14:textFill>
        </w:rPr>
        <w:t>作承诺，</w:t>
      </w:r>
      <w:r>
        <w:rPr>
          <w:rFonts w:hint="eastAsia" w:ascii="仿宋" w:hAnsi="仿宋" w:eastAsia="仿宋" w:cs="仿宋"/>
          <w:color w:val="000000" w:themeColor="text1"/>
          <w:sz w:val="24"/>
          <w:szCs w:val="24"/>
          <w:highlight w:val="none"/>
          <w:lang w:val="en-US" w:eastAsia="zh-CN"/>
          <w14:textFill>
            <w14:solidFill>
              <w14:schemeClr w14:val="tx1"/>
            </w14:solidFill>
          </w14:textFill>
        </w:rPr>
        <w:t>对</w:t>
      </w:r>
      <w:r>
        <w:rPr>
          <w:rFonts w:hint="eastAsia" w:ascii="仿宋" w:hAnsi="仿宋" w:eastAsia="仿宋" w:cs="仿宋"/>
          <w:color w:val="000000" w:themeColor="text1"/>
          <w:sz w:val="24"/>
          <w:szCs w:val="24"/>
          <w:highlight w:val="none"/>
          <w14:textFill>
            <w14:solidFill>
              <w14:schemeClr w14:val="tx1"/>
            </w14:solidFill>
          </w14:textFill>
        </w:rPr>
        <w:t>其下属子公司、分公司、关联公司等均有效。</w:t>
      </w:r>
      <w:bookmarkStart w:id="6" w:name="_Toc425429344"/>
    </w:p>
    <w:p w14:paraId="22B124AA">
      <w:pPr>
        <w:pStyle w:val="14"/>
        <w:numPr>
          <w:ilvl w:val="0"/>
          <w:numId w:val="0"/>
        </w:numPr>
        <w:snapToGrid w:val="0"/>
        <w:spacing w:before="31" w:beforeLines="10" w:after="31" w:afterLines="10"/>
        <w:ind w:left="0" w:firstLine="0" w:firstLineChars="0"/>
        <w:outlineLvl w:val="1"/>
        <w:rPr>
          <w:rFonts w:hint="eastAsia" w:ascii="仿宋" w:hAnsi="仿宋" w:eastAsia="仿宋" w:cs="仿宋"/>
          <w:b/>
          <w:color w:val="000000" w:themeColor="text1"/>
          <w:sz w:val="24"/>
          <w:szCs w:val="24"/>
          <w:highlight w:val="none"/>
          <w14:textFill>
            <w14:solidFill>
              <w14:schemeClr w14:val="tx1"/>
            </w14:solidFill>
          </w14:textFill>
        </w:rPr>
      </w:pPr>
      <w:bookmarkStart w:id="7" w:name="_Toc28719"/>
      <w:r>
        <w:rPr>
          <w:rFonts w:hint="eastAsia" w:cs="仿宋" w:asciiTheme="minorEastAsia" w:hAnsiTheme="minorEastAsia" w:eastAsiaTheme="minorEastAsia"/>
          <w:b/>
          <w:color w:val="000000" w:themeColor="text1"/>
          <w:kern w:val="2"/>
          <w:sz w:val="24"/>
          <w:szCs w:val="24"/>
          <w:lang w:val="en-US" w:eastAsia="zh-CN" w:bidi="ar-SA"/>
          <w14:textFill>
            <w14:solidFill>
              <w14:schemeClr w14:val="tx1"/>
            </w14:solidFill>
          </w14:textFill>
        </w:rPr>
        <w:t>2.</w:t>
      </w:r>
      <w:r>
        <w:rPr>
          <w:rFonts w:hint="eastAsia" w:ascii="仿宋" w:hAnsi="仿宋" w:eastAsia="仿宋" w:cs="仿宋"/>
          <w:b/>
          <w:color w:val="000000" w:themeColor="text1"/>
          <w:sz w:val="24"/>
          <w:szCs w:val="24"/>
          <w:highlight w:val="none"/>
          <w14:textFill>
            <w14:solidFill>
              <w14:schemeClr w14:val="tx1"/>
            </w14:solidFill>
          </w14:textFill>
        </w:rPr>
        <w:t>招标文件</w:t>
      </w:r>
      <w:bookmarkEnd w:id="6"/>
      <w:bookmarkEnd w:id="7"/>
    </w:p>
    <w:p w14:paraId="67D75B12">
      <w:pPr>
        <w:pStyle w:val="14"/>
        <w:numPr>
          <w:ilvl w:val="0"/>
          <w:numId w:val="3"/>
        </w:numPr>
        <w:snapToGrid w:val="0"/>
        <w:spacing w:before="31" w:beforeLines="10" w:after="31" w:afterLines="10"/>
        <w:ind w:firstLineChars="0"/>
        <w:rPr>
          <w:rFonts w:hint="eastAsia" w:ascii="仿宋" w:hAnsi="仿宋" w:eastAsia="仿宋" w:cs="仿宋"/>
          <w:vanish/>
          <w:color w:val="000000" w:themeColor="text1"/>
          <w:sz w:val="24"/>
          <w:szCs w:val="24"/>
          <w:highlight w:val="none"/>
          <w14:textFill>
            <w14:solidFill>
              <w14:schemeClr w14:val="tx1"/>
            </w14:solidFill>
          </w14:textFill>
        </w:rPr>
      </w:pPr>
    </w:p>
    <w:p w14:paraId="71404557">
      <w:pPr>
        <w:pStyle w:val="14"/>
        <w:numPr>
          <w:ilvl w:val="0"/>
          <w:numId w:val="3"/>
        </w:numPr>
        <w:snapToGrid w:val="0"/>
        <w:spacing w:before="31" w:beforeLines="10" w:after="31" w:afterLines="10"/>
        <w:ind w:firstLineChars="0"/>
        <w:rPr>
          <w:rFonts w:hint="eastAsia" w:ascii="仿宋" w:hAnsi="仿宋" w:eastAsia="仿宋" w:cs="仿宋"/>
          <w:vanish/>
          <w:color w:val="000000" w:themeColor="text1"/>
          <w:sz w:val="24"/>
          <w:szCs w:val="24"/>
          <w:highlight w:val="none"/>
          <w14:textFill>
            <w14:solidFill>
              <w14:schemeClr w14:val="tx1"/>
            </w14:solidFill>
          </w14:textFill>
        </w:rPr>
      </w:pPr>
    </w:p>
    <w:p w14:paraId="4440F9BA">
      <w:pPr>
        <w:pStyle w:val="14"/>
        <w:numPr>
          <w:ilvl w:val="1"/>
          <w:numId w:val="3"/>
        </w:numPr>
        <w:snapToGrid w:val="0"/>
        <w:spacing w:before="31" w:beforeLines="10" w:after="31" w:afterLines="10"/>
        <w:ind w:firstLineChars="0"/>
        <w:rPr>
          <w:rFonts w:hint="eastAsia" w:ascii="仿宋" w:hAnsi="仿宋" w:eastAsia="仿宋" w:cs="仿宋"/>
          <w:color w:val="000000" w:themeColor="text1"/>
          <w:sz w:val="24"/>
          <w:szCs w:val="24"/>
          <w:highlight w:val="none"/>
          <w14:textFill>
            <w14:solidFill>
              <w14:schemeClr w14:val="tx1"/>
            </w14:solidFill>
          </w14:textFill>
        </w:rPr>
      </w:pPr>
      <w:r>
        <w:rPr>
          <w:rFonts w:hint="eastAsia" w:ascii="仿宋" w:hAnsi="仿宋" w:eastAsia="仿宋" w:cs="仿宋"/>
          <w:color w:val="000000" w:themeColor="text1"/>
          <w:sz w:val="24"/>
          <w:szCs w:val="24"/>
          <w:highlight w:val="none"/>
          <w14:textFill>
            <w14:solidFill>
              <w14:schemeClr w14:val="tx1"/>
            </w14:solidFill>
          </w14:textFill>
        </w:rPr>
        <w:t>招标文件的组成</w:t>
      </w:r>
    </w:p>
    <w:p w14:paraId="3CB163A5">
      <w:pPr>
        <w:pStyle w:val="14"/>
        <w:numPr>
          <w:ilvl w:val="0"/>
          <w:numId w:val="0"/>
        </w:numPr>
        <w:snapToGrid w:val="0"/>
        <w:spacing w:before="31" w:beforeLines="10" w:after="31" w:afterLines="10"/>
        <w:ind w:left="425" w:hanging="425" w:firstLineChars="0"/>
        <w:rPr>
          <w:rFonts w:hint="eastAsia" w:ascii="仿宋" w:hAnsi="仿宋" w:eastAsia="仿宋" w:cs="仿宋"/>
          <w:vanish/>
          <w:color w:val="000000" w:themeColor="text1"/>
          <w:sz w:val="24"/>
          <w:szCs w:val="24"/>
          <w:highlight w:val="none"/>
          <w14:textFill>
            <w14:solidFill>
              <w14:schemeClr w14:val="tx1"/>
            </w14:solidFill>
          </w14:textFill>
        </w:rPr>
      </w:pPr>
      <w:r>
        <w:rPr>
          <w:rFonts w:hint="eastAsia" w:ascii="仿宋" w:hAnsi="仿宋" w:eastAsia="仿宋" w:cs="仿宋"/>
          <w:vanish/>
          <w:color w:val="000000" w:themeColor="text1"/>
          <w:kern w:val="2"/>
          <w:sz w:val="24"/>
          <w:szCs w:val="24"/>
          <w:lang w:val="en-US" w:eastAsia="zh-CN" w:bidi="ar-SA"/>
          <w14:textFill>
            <w14:solidFill>
              <w14:schemeClr w14:val="tx1"/>
            </w14:solidFill>
          </w14:textFill>
        </w:rPr>
        <w:t>2.</w:t>
      </w:r>
    </w:p>
    <w:p w14:paraId="6EA64D38">
      <w:pPr>
        <w:pStyle w:val="14"/>
        <w:numPr>
          <w:ilvl w:val="1"/>
          <w:numId w:val="0"/>
        </w:numPr>
        <w:snapToGrid w:val="0"/>
        <w:spacing w:before="31" w:beforeLines="10" w:after="31" w:afterLines="10"/>
        <w:ind w:left="567" w:hanging="567" w:firstLineChars="0"/>
        <w:rPr>
          <w:rFonts w:hint="eastAsia" w:ascii="仿宋" w:hAnsi="仿宋" w:eastAsia="仿宋" w:cs="仿宋"/>
          <w:vanish/>
          <w:color w:val="000000" w:themeColor="text1"/>
          <w:sz w:val="24"/>
          <w:szCs w:val="24"/>
          <w:highlight w:val="none"/>
          <w14:textFill>
            <w14:solidFill>
              <w14:schemeClr w14:val="tx1"/>
            </w14:solidFill>
          </w14:textFill>
        </w:rPr>
      </w:pPr>
      <w:r>
        <w:rPr>
          <w:rFonts w:hint="eastAsia" w:ascii="仿宋" w:hAnsi="仿宋" w:eastAsia="仿宋" w:cs="仿宋"/>
          <w:vanish/>
          <w:color w:val="000000" w:themeColor="text1"/>
          <w:kern w:val="2"/>
          <w:sz w:val="24"/>
          <w:szCs w:val="24"/>
          <w:lang w:val="en-US" w:eastAsia="zh-CN" w:bidi="ar-SA"/>
          <w14:textFill>
            <w14:solidFill>
              <w14:schemeClr w14:val="tx1"/>
            </w14:solidFill>
          </w14:textFill>
        </w:rPr>
        <w:t>2.1.</w:t>
      </w:r>
    </w:p>
    <w:p w14:paraId="71B6973A">
      <w:pPr>
        <w:pStyle w:val="14"/>
        <w:numPr>
          <w:ilvl w:val="2"/>
          <w:numId w:val="0"/>
        </w:numPr>
        <w:snapToGrid w:val="0"/>
        <w:spacing w:before="31" w:beforeLines="10" w:after="31" w:afterLines="10"/>
        <w:ind w:left="0" w:firstLine="0" w:firstLineChars="0"/>
        <w:rPr>
          <w:rFonts w:hint="eastAsia" w:ascii="仿宋" w:hAnsi="仿宋" w:eastAsia="仿宋" w:cs="仿宋"/>
          <w:color w:val="000000" w:themeColor="text1"/>
          <w:sz w:val="24"/>
          <w:szCs w:val="24"/>
          <w:highlight w:val="none"/>
          <w14:textFill>
            <w14:solidFill>
              <w14:schemeClr w14:val="tx1"/>
            </w14:solidFill>
          </w14:textFill>
        </w:rPr>
      </w:pPr>
      <w:r>
        <w:rPr>
          <w:rFonts w:hint="eastAsia" w:cs="仿宋" w:asciiTheme="minorEastAsia" w:hAnsiTheme="minorEastAsia" w:eastAsiaTheme="minorEastAsia"/>
          <w:color w:val="000000" w:themeColor="text1"/>
          <w:kern w:val="2"/>
          <w:sz w:val="24"/>
          <w:szCs w:val="24"/>
          <w:lang w:val="en-US" w:eastAsia="zh-CN" w:bidi="ar-SA"/>
          <w14:textFill>
            <w14:solidFill>
              <w14:schemeClr w14:val="tx1"/>
            </w14:solidFill>
          </w14:textFill>
        </w:rPr>
        <w:t>2.1.1.</w:t>
      </w:r>
      <w:r>
        <w:rPr>
          <w:rFonts w:hint="eastAsia" w:ascii="仿宋" w:hAnsi="仿宋" w:eastAsia="仿宋" w:cs="仿宋"/>
          <w:color w:val="000000" w:themeColor="text1"/>
          <w:sz w:val="24"/>
          <w:szCs w:val="24"/>
          <w:highlight w:val="none"/>
          <w14:textFill>
            <w14:solidFill>
              <w14:schemeClr w14:val="tx1"/>
            </w14:solidFill>
          </w14:textFill>
        </w:rPr>
        <w:t>本招标文件包括：投标邀请书、投标人须知、</w:t>
      </w:r>
      <w:r>
        <w:rPr>
          <w:rFonts w:hint="eastAsia" w:ascii="仿宋" w:hAnsi="仿宋" w:eastAsia="仿宋" w:cs="仿宋"/>
          <w:color w:val="000000" w:themeColor="text1"/>
          <w:sz w:val="24"/>
          <w:szCs w:val="24"/>
          <w:highlight w:val="none"/>
          <w:lang w:val="en-US" w:eastAsia="zh-CN"/>
          <w14:textFill>
            <w14:solidFill>
              <w14:schemeClr w14:val="tx1"/>
            </w14:solidFill>
          </w14:textFill>
        </w:rPr>
        <w:t>招标商务文件（公司资质及报价）、招标技术文件（具体运营方案）</w:t>
      </w:r>
      <w:r>
        <w:rPr>
          <w:rFonts w:hint="eastAsia" w:ascii="仿宋" w:hAnsi="仿宋" w:eastAsia="仿宋" w:cs="仿宋"/>
          <w:color w:val="000000" w:themeColor="text1"/>
          <w:sz w:val="24"/>
          <w:szCs w:val="24"/>
          <w:highlight w:val="none"/>
          <w14:textFill>
            <w14:solidFill>
              <w14:schemeClr w14:val="tx1"/>
            </w14:solidFill>
          </w14:textFill>
        </w:rPr>
        <w:t>、投标文件格式。</w:t>
      </w:r>
    </w:p>
    <w:p w14:paraId="7BA43D5E">
      <w:pPr>
        <w:pStyle w:val="14"/>
        <w:numPr>
          <w:ilvl w:val="2"/>
          <w:numId w:val="0"/>
        </w:numPr>
        <w:snapToGrid w:val="0"/>
        <w:spacing w:before="31" w:beforeLines="10" w:after="31" w:afterLines="10"/>
        <w:ind w:left="0" w:firstLine="0" w:firstLineChars="0"/>
        <w:rPr>
          <w:rFonts w:hint="eastAsia" w:ascii="仿宋" w:hAnsi="仿宋" w:eastAsia="仿宋" w:cs="仿宋"/>
          <w:color w:val="000000" w:themeColor="text1"/>
          <w:sz w:val="24"/>
          <w:szCs w:val="24"/>
          <w:highlight w:val="none"/>
          <w14:textFill>
            <w14:solidFill>
              <w14:schemeClr w14:val="tx1"/>
            </w14:solidFill>
          </w14:textFill>
        </w:rPr>
      </w:pPr>
      <w:r>
        <w:rPr>
          <w:rFonts w:hint="eastAsia" w:cs="仿宋" w:asciiTheme="minorEastAsia" w:hAnsiTheme="minorEastAsia" w:eastAsiaTheme="minorEastAsia"/>
          <w:color w:val="000000" w:themeColor="text1"/>
          <w:kern w:val="2"/>
          <w:sz w:val="24"/>
          <w:szCs w:val="24"/>
          <w:lang w:val="en-US" w:eastAsia="zh-CN" w:bidi="ar-SA"/>
          <w14:textFill>
            <w14:solidFill>
              <w14:schemeClr w14:val="tx1"/>
            </w14:solidFill>
          </w14:textFill>
        </w:rPr>
        <w:t>2.1.2.</w:t>
      </w:r>
      <w:r>
        <w:rPr>
          <w:rFonts w:hint="eastAsia" w:ascii="仿宋" w:hAnsi="仿宋" w:eastAsia="仿宋" w:cs="仿宋"/>
          <w:color w:val="000000" w:themeColor="text1"/>
          <w:sz w:val="24"/>
          <w:szCs w:val="24"/>
          <w:highlight w:val="none"/>
          <w14:textFill>
            <w14:solidFill>
              <w14:schemeClr w14:val="tx1"/>
            </w14:solidFill>
          </w14:textFill>
        </w:rPr>
        <w:t>招标文件的澄清、修改，构成招标文件的组成部分，对投标人具有</w:t>
      </w:r>
      <w:r>
        <w:rPr>
          <w:rFonts w:hint="eastAsia" w:ascii="仿宋" w:hAnsi="仿宋" w:eastAsia="仿宋" w:cs="仿宋"/>
          <w:color w:val="000000" w:themeColor="text1"/>
          <w:sz w:val="24"/>
          <w:szCs w:val="24"/>
          <w:highlight w:val="none"/>
          <w:lang w:val="en-US" w:eastAsia="zh-CN"/>
          <w14:textFill>
            <w14:solidFill>
              <w14:schemeClr w14:val="tx1"/>
            </w14:solidFill>
          </w14:textFill>
        </w:rPr>
        <w:t>同等</w:t>
      </w:r>
      <w:r>
        <w:rPr>
          <w:rFonts w:hint="eastAsia" w:ascii="仿宋" w:hAnsi="仿宋" w:eastAsia="仿宋" w:cs="仿宋"/>
          <w:color w:val="000000" w:themeColor="text1"/>
          <w:sz w:val="24"/>
          <w:szCs w:val="24"/>
          <w:highlight w:val="none"/>
          <w14:textFill>
            <w14:solidFill>
              <w14:schemeClr w14:val="tx1"/>
            </w14:solidFill>
          </w14:textFill>
        </w:rPr>
        <w:t>约束力。</w:t>
      </w:r>
    </w:p>
    <w:p w14:paraId="41FA9349">
      <w:pPr>
        <w:pStyle w:val="14"/>
        <w:numPr>
          <w:ilvl w:val="2"/>
          <w:numId w:val="0"/>
        </w:numPr>
        <w:snapToGrid w:val="0"/>
        <w:spacing w:before="31" w:beforeLines="10" w:after="31" w:afterLines="10"/>
        <w:ind w:left="0" w:firstLine="0" w:firstLineChars="0"/>
        <w:rPr>
          <w:rFonts w:hint="eastAsia" w:ascii="仿宋" w:hAnsi="仿宋" w:eastAsia="仿宋" w:cs="仿宋"/>
          <w:color w:val="000000" w:themeColor="text1"/>
          <w:sz w:val="24"/>
          <w:szCs w:val="24"/>
          <w:highlight w:val="none"/>
          <w14:textFill>
            <w14:solidFill>
              <w14:schemeClr w14:val="tx1"/>
            </w14:solidFill>
          </w14:textFill>
        </w:rPr>
      </w:pPr>
      <w:r>
        <w:rPr>
          <w:rFonts w:hint="eastAsia" w:cs="仿宋" w:asciiTheme="minorEastAsia" w:hAnsiTheme="minorEastAsia" w:eastAsiaTheme="minorEastAsia"/>
          <w:color w:val="000000" w:themeColor="text1"/>
          <w:kern w:val="2"/>
          <w:sz w:val="24"/>
          <w:szCs w:val="24"/>
          <w:lang w:val="en-US" w:eastAsia="zh-CN" w:bidi="ar-SA"/>
          <w14:textFill>
            <w14:solidFill>
              <w14:schemeClr w14:val="tx1"/>
            </w14:solidFill>
          </w14:textFill>
        </w:rPr>
        <w:t>2.1.3.</w:t>
      </w:r>
      <w:r>
        <w:rPr>
          <w:rFonts w:hint="eastAsia" w:ascii="仿宋" w:hAnsi="仿宋" w:eastAsia="仿宋" w:cs="仿宋"/>
          <w:color w:val="000000" w:themeColor="text1"/>
          <w:sz w:val="24"/>
          <w:szCs w:val="24"/>
          <w:highlight w:val="none"/>
          <w14:textFill>
            <w14:solidFill>
              <w14:schemeClr w14:val="tx1"/>
            </w14:solidFill>
          </w14:textFill>
        </w:rPr>
        <w:t>投标人应认真阅读招标文件中各有关事项、格式、条款和规范等要求。如果投标人没有按照招标文件的要求提交全部资料或者没有对招标文件做出实质性响应，投标有可能被拒绝。</w:t>
      </w:r>
    </w:p>
    <w:p w14:paraId="3AB75D3B">
      <w:pPr>
        <w:pStyle w:val="14"/>
        <w:numPr>
          <w:ilvl w:val="0"/>
          <w:numId w:val="0"/>
        </w:numPr>
        <w:snapToGrid w:val="0"/>
        <w:spacing w:before="31" w:beforeLines="10" w:after="31" w:afterLines="10"/>
        <w:ind w:left="425" w:hanging="425" w:firstLineChars="0"/>
        <w:rPr>
          <w:rFonts w:hint="eastAsia" w:ascii="仿宋" w:hAnsi="仿宋" w:eastAsia="仿宋" w:cs="仿宋"/>
          <w:vanish/>
          <w:color w:val="000000" w:themeColor="text1"/>
          <w:sz w:val="24"/>
          <w:szCs w:val="24"/>
          <w:highlight w:val="none"/>
          <w14:textFill>
            <w14:solidFill>
              <w14:schemeClr w14:val="tx1"/>
            </w14:solidFill>
          </w14:textFill>
        </w:rPr>
      </w:pPr>
      <w:r>
        <w:rPr>
          <w:rFonts w:hint="eastAsia" w:ascii="仿宋" w:hAnsi="仿宋" w:eastAsia="仿宋" w:cs="仿宋"/>
          <w:vanish/>
          <w:color w:val="000000" w:themeColor="text1"/>
          <w:kern w:val="2"/>
          <w:sz w:val="24"/>
          <w:szCs w:val="24"/>
          <w:lang w:val="en-US" w:eastAsia="zh-CN" w:bidi="ar-SA"/>
          <w14:textFill>
            <w14:solidFill>
              <w14:schemeClr w14:val="tx1"/>
            </w14:solidFill>
          </w14:textFill>
        </w:rPr>
        <w:t>1.</w:t>
      </w:r>
    </w:p>
    <w:p w14:paraId="3310556C">
      <w:pPr>
        <w:pStyle w:val="14"/>
        <w:numPr>
          <w:ilvl w:val="0"/>
          <w:numId w:val="0"/>
        </w:numPr>
        <w:snapToGrid w:val="0"/>
        <w:spacing w:before="31" w:beforeLines="10" w:after="31" w:afterLines="10"/>
        <w:ind w:left="425" w:hanging="425" w:firstLineChars="0"/>
        <w:rPr>
          <w:rFonts w:hint="eastAsia" w:ascii="仿宋" w:hAnsi="仿宋" w:eastAsia="仿宋" w:cs="仿宋"/>
          <w:vanish/>
          <w:color w:val="000000" w:themeColor="text1"/>
          <w:sz w:val="24"/>
          <w:szCs w:val="24"/>
          <w:highlight w:val="none"/>
          <w14:textFill>
            <w14:solidFill>
              <w14:schemeClr w14:val="tx1"/>
            </w14:solidFill>
          </w14:textFill>
        </w:rPr>
      </w:pPr>
      <w:r>
        <w:rPr>
          <w:rFonts w:hint="eastAsia" w:ascii="仿宋" w:hAnsi="仿宋" w:eastAsia="仿宋" w:cs="仿宋"/>
          <w:vanish/>
          <w:color w:val="000000" w:themeColor="text1"/>
          <w:kern w:val="2"/>
          <w:sz w:val="24"/>
          <w:szCs w:val="24"/>
          <w:lang w:val="en-US" w:eastAsia="zh-CN" w:bidi="ar-SA"/>
          <w14:textFill>
            <w14:solidFill>
              <w14:schemeClr w14:val="tx1"/>
            </w14:solidFill>
          </w14:textFill>
        </w:rPr>
        <w:t>2.</w:t>
      </w:r>
    </w:p>
    <w:p w14:paraId="6645C9E5">
      <w:pPr>
        <w:pStyle w:val="14"/>
        <w:numPr>
          <w:ilvl w:val="1"/>
          <w:numId w:val="0"/>
        </w:numPr>
        <w:snapToGrid w:val="0"/>
        <w:spacing w:before="31" w:beforeLines="10" w:after="31" w:afterLines="10"/>
        <w:ind w:left="567" w:hanging="567" w:firstLineChars="0"/>
        <w:rPr>
          <w:rFonts w:hint="eastAsia" w:ascii="仿宋" w:hAnsi="仿宋" w:eastAsia="仿宋" w:cs="仿宋"/>
          <w:vanish/>
          <w:color w:val="000000" w:themeColor="text1"/>
          <w:sz w:val="24"/>
          <w:szCs w:val="24"/>
          <w:highlight w:val="none"/>
          <w14:textFill>
            <w14:solidFill>
              <w14:schemeClr w14:val="tx1"/>
            </w14:solidFill>
          </w14:textFill>
        </w:rPr>
      </w:pPr>
      <w:r>
        <w:rPr>
          <w:rFonts w:hint="eastAsia" w:ascii="仿宋" w:hAnsi="仿宋" w:eastAsia="仿宋" w:cs="仿宋"/>
          <w:vanish/>
          <w:color w:val="000000" w:themeColor="text1"/>
          <w:kern w:val="2"/>
          <w:sz w:val="24"/>
          <w:szCs w:val="24"/>
          <w:lang w:val="en-US" w:eastAsia="zh-CN" w:bidi="ar-SA"/>
          <w14:textFill>
            <w14:solidFill>
              <w14:schemeClr w14:val="tx1"/>
            </w14:solidFill>
          </w14:textFill>
        </w:rPr>
        <w:t>2.1.</w:t>
      </w:r>
    </w:p>
    <w:p w14:paraId="6B9489F4">
      <w:pPr>
        <w:pStyle w:val="14"/>
        <w:numPr>
          <w:ilvl w:val="1"/>
          <w:numId w:val="0"/>
        </w:numPr>
        <w:snapToGrid w:val="0"/>
        <w:spacing w:before="31" w:beforeLines="10" w:after="31" w:afterLines="10"/>
        <w:ind w:left="567" w:hanging="567" w:firstLineChars="0"/>
        <w:rPr>
          <w:rFonts w:hint="eastAsia" w:ascii="仿宋" w:hAnsi="仿宋" w:eastAsia="仿宋" w:cs="仿宋"/>
          <w:color w:val="000000" w:themeColor="text1"/>
          <w:sz w:val="24"/>
          <w:szCs w:val="24"/>
          <w:highlight w:val="none"/>
          <w14:textFill>
            <w14:solidFill>
              <w14:schemeClr w14:val="tx1"/>
            </w14:solidFill>
          </w14:textFill>
        </w:rPr>
      </w:pPr>
      <w:r>
        <w:rPr>
          <w:rFonts w:hint="eastAsia" w:ascii="仿宋" w:hAnsi="仿宋" w:eastAsia="仿宋" w:cs="仿宋"/>
          <w:color w:val="000000" w:themeColor="text1"/>
          <w:kern w:val="2"/>
          <w:sz w:val="24"/>
          <w:szCs w:val="24"/>
          <w:lang w:val="en-US" w:eastAsia="zh-CN" w:bidi="ar-SA"/>
          <w14:textFill>
            <w14:solidFill>
              <w14:schemeClr w14:val="tx1"/>
            </w14:solidFill>
          </w14:textFill>
        </w:rPr>
        <w:t>2.2.</w:t>
      </w:r>
      <w:r>
        <w:rPr>
          <w:rFonts w:hint="eastAsia" w:ascii="仿宋" w:hAnsi="仿宋" w:eastAsia="仿宋" w:cs="仿宋"/>
          <w:color w:val="000000" w:themeColor="text1"/>
          <w:sz w:val="24"/>
          <w:szCs w:val="24"/>
          <w:highlight w:val="none"/>
          <w14:textFill>
            <w14:solidFill>
              <w14:schemeClr w14:val="tx1"/>
            </w14:solidFill>
          </w14:textFill>
        </w:rPr>
        <w:t>招标文件的修改</w:t>
      </w:r>
    </w:p>
    <w:p w14:paraId="17C98CEC">
      <w:pPr>
        <w:pStyle w:val="14"/>
        <w:numPr>
          <w:ilvl w:val="2"/>
          <w:numId w:val="0"/>
        </w:numPr>
        <w:snapToGrid w:val="0"/>
        <w:spacing w:before="31" w:beforeLines="10" w:after="31" w:afterLines="10"/>
        <w:ind w:left="0" w:firstLine="0" w:firstLineChars="0"/>
        <w:rPr>
          <w:rFonts w:hint="eastAsia" w:ascii="仿宋" w:hAnsi="仿宋" w:eastAsia="仿宋" w:cs="仿宋"/>
          <w:color w:val="000000" w:themeColor="text1"/>
          <w:sz w:val="24"/>
          <w:szCs w:val="24"/>
          <w:highlight w:val="none"/>
          <w14:textFill>
            <w14:solidFill>
              <w14:schemeClr w14:val="tx1"/>
            </w14:solidFill>
          </w14:textFill>
        </w:rPr>
      </w:pPr>
      <w:r>
        <w:rPr>
          <w:rFonts w:hint="eastAsia" w:cs="仿宋" w:asciiTheme="minorEastAsia" w:hAnsiTheme="minorEastAsia" w:eastAsiaTheme="minorEastAsia"/>
          <w:color w:val="000000" w:themeColor="text1"/>
          <w:kern w:val="2"/>
          <w:sz w:val="24"/>
          <w:szCs w:val="24"/>
          <w:lang w:val="en-US" w:eastAsia="zh-CN" w:bidi="ar-SA"/>
          <w14:textFill>
            <w14:solidFill>
              <w14:schemeClr w14:val="tx1"/>
            </w14:solidFill>
          </w14:textFill>
        </w:rPr>
        <w:t>2.2.1.</w:t>
      </w:r>
      <w:r>
        <w:rPr>
          <w:rFonts w:hint="eastAsia" w:ascii="仿宋" w:hAnsi="仿宋" w:eastAsia="仿宋" w:cs="仿宋"/>
          <w:color w:val="000000" w:themeColor="text1"/>
          <w:sz w:val="24"/>
          <w:szCs w:val="24"/>
          <w:highlight w:val="none"/>
          <w14:textFill>
            <w14:solidFill>
              <w14:schemeClr w14:val="tx1"/>
            </w14:solidFill>
          </w14:textFill>
        </w:rPr>
        <w:t>招标人可以书面形式修改招标文件，并通知所有已获取招标文件的投标人。</w:t>
      </w:r>
    </w:p>
    <w:p w14:paraId="6F64B470">
      <w:pPr>
        <w:pStyle w:val="14"/>
        <w:numPr>
          <w:ilvl w:val="0"/>
          <w:numId w:val="0"/>
        </w:numPr>
        <w:snapToGrid w:val="0"/>
        <w:spacing w:before="31" w:beforeLines="10" w:after="31" w:afterLines="10"/>
        <w:ind w:left="0" w:firstLine="0" w:firstLineChars="0"/>
        <w:outlineLvl w:val="1"/>
        <w:rPr>
          <w:rFonts w:hint="eastAsia" w:ascii="仿宋" w:hAnsi="仿宋" w:eastAsia="仿宋" w:cs="仿宋"/>
          <w:b/>
          <w:color w:val="000000" w:themeColor="text1"/>
          <w:sz w:val="24"/>
          <w:szCs w:val="24"/>
          <w:highlight w:val="none"/>
          <w14:textFill>
            <w14:solidFill>
              <w14:schemeClr w14:val="tx1"/>
            </w14:solidFill>
          </w14:textFill>
        </w:rPr>
      </w:pPr>
      <w:bookmarkStart w:id="8" w:name="_Toc425429345"/>
      <w:bookmarkStart w:id="9" w:name="_Toc31188"/>
      <w:r>
        <w:rPr>
          <w:rFonts w:hint="eastAsia" w:cs="仿宋" w:asciiTheme="minorEastAsia" w:hAnsiTheme="minorEastAsia" w:eastAsiaTheme="minorEastAsia"/>
          <w:b/>
          <w:color w:val="000000" w:themeColor="text1"/>
          <w:kern w:val="2"/>
          <w:sz w:val="24"/>
          <w:szCs w:val="24"/>
          <w:lang w:val="en-US" w:eastAsia="zh-CN" w:bidi="ar-SA"/>
          <w14:textFill>
            <w14:solidFill>
              <w14:schemeClr w14:val="tx1"/>
            </w14:solidFill>
          </w14:textFill>
        </w:rPr>
        <w:t>3.</w:t>
      </w:r>
      <w:r>
        <w:rPr>
          <w:rFonts w:hint="eastAsia" w:ascii="仿宋" w:hAnsi="仿宋" w:eastAsia="仿宋" w:cs="仿宋"/>
          <w:b/>
          <w:color w:val="000000" w:themeColor="text1"/>
          <w:sz w:val="24"/>
          <w:szCs w:val="24"/>
          <w:highlight w:val="none"/>
          <w14:textFill>
            <w14:solidFill>
              <w14:schemeClr w14:val="tx1"/>
            </w14:solidFill>
          </w14:textFill>
        </w:rPr>
        <w:t>投标文件</w:t>
      </w:r>
      <w:bookmarkEnd w:id="8"/>
      <w:bookmarkEnd w:id="9"/>
    </w:p>
    <w:p w14:paraId="12AA492B">
      <w:pPr>
        <w:pStyle w:val="14"/>
        <w:numPr>
          <w:ilvl w:val="0"/>
          <w:numId w:val="0"/>
        </w:numPr>
        <w:snapToGrid w:val="0"/>
        <w:spacing w:before="31" w:beforeLines="10" w:after="31" w:afterLines="10"/>
        <w:ind w:left="425" w:hanging="425" w:firstLineChars="0"/>
        <w:rPr>
          <w:rFonts w:hint="eastAsia" w:ascii="仿宋" w:hAnsi="仿宋" w:eastAsia="仿宋" w:cs="仿宋"/>
          <w:vanish/>
          <w:color w:val="000000" w:themeColor="text1"/>
          <w:sz w:val="24"/>
          <w:szCs w:val="24"/>
          <w:highlight w:val="none"/>
          <w14:textFill>
            <w14:solidFill>
              <w14:schemeClr w14:val="tx1"/>
            </w14:solidFill>
          </w14:textFill>
        </w:rPr>
      </w:pPr>
      <w:r>
        <w:rPr>
          <w:rFonts w:hint="eastAsia" w:ascii="仿宋" w:hAnsi="仿宋" w:eastAsia="仿宋" w:cs="仿宋"/>
          <w:vanish/>
          <w:color w:val="000000" w:themeColor="text1"/>
          <w:kern w:val="2"/>
          <w:sz w:val="24"/>
          <w:szCs w:val="24"/>
          <w:lang w:val="en-US" w:eastAsia="zh-CN" w:bidi="ar-SA"/>
          <w14:textFill>
            <w14:solidFill>
              <w14:schemeClr w14:val="tx1"/>
            </w14:solidFill>
          </w14:textFill>
        </w:rPr>
        <w:t>3.</w:t>
      </w:r>
    </w:p>
    <w:p w14:paraId="4BCEF166">
      <w:pPr>
        <w:pStyle w:val="14"/>
        <w:numPr>
          <w:ilvl w:val="1"/>
          <w:numId w:val="0"/>
        </w:numPr>
        <w:snapToGrid w:val="0"/>
        <w:spacing w:before="31" w:beforeLines="10" w:after="31" w:afterLines="10"/>
        <w:ind w:left="567" w:hanging="567" w:firstLineChars="0"/>
        <w:rPr>
          <w:rFonts w:hint="eastAsia" w:ascii="仿宋" w:hAnsi="仿宋" w:eastAsia="仿宋" w:cs="仿宋"/>
          <w:color w:val="000000" w:themeColor="text1"/>
          <w:sz w:val="24"/>
          <w:szCs w:val="24"/>
          <w:highlight w:val="none"/>
          <w14:textFill>
            <w14:solidFill>
              <w14:schemeClr w14:val="tx1"/>
            </w14:solidFill>
          </w14:textFill>
        </w:rPr>
      </w:pPr>
      <w:r>
        <w:rPr>
          <w:rFonts w:hint="eastAsia" w:ascii="仿宋" w:hAnsi="仿宋" w:eastAsia="仿宋" w:cs="仿宋"/>
          <w:color w:val="000000" w:themeColor="text1"/>
          <w:kern w:val="2"/>
          <w:sz w:val="24"/>
          <w:szCs w:val="24"/>
          <w:lang w:val="en-US" w:eastAsia="zh-CN" w:bidi="ar-SA"/>
          <w14:textFill>
            <w14:solidFill>
              <w14:schemeClr w14:val="tx1"/>
            </w14:solidFill>
          </w14:textFill>
        </w:rPr>
        <w:t>3.1.</w:t>
      </w:r>
      <w:r>
        <w:rPr>
          <w:rFonts w:hint="eastAsia" w:ascii="仿宋" w:hAnsi="仿宋" w:eastAsia="仿宋" w:cs="仿宋"/>
          <w:color w:val="000000" w:themeColor="text1"/>
          <w:sz w:val="24"/>
          <w:szCs w:val="24"/>
          <w:highlight w:val="none"/>
          <w14:textFill>
            <w14:solidFill>
              <w14:schemeClr w14:val="tx1"/>
            </w14:solidFill>
          </w14:textFill>
        </w:rPr>
        <w:t>投标文件的编制</w:t>
      </w:r>
    </w:p>
    <w:p w14:paraId="6B2F3B5E">
      <w:pPr>
        <w:pStyle w:val="14"/>
        <w:numPr>
          <w:ilvl w:val="2"/>
          <w:numId w:val="0"/>
        </w:numPr>
        <w:snapToGrid w:val="0"/>
        <w:spacing w:before="31" w:beforeLines="10" w:after="31" w:afterLines="10"/>
        <w:ind w:left="0" w:firstLine="0" w:firstLineChars="0"/>
        <w:rPr>
          <w:rFonts w:hint="eastAsia" w:ascii="仿宋" w:hAnsi="仿宋" w:eastAsia="仿宋" w:cs="仿宋"/>
          <w:color w:val="000000" w:themeColor="text1"/>
          <w:sz w:val="24"/>
          <w:szCs w:val="24"/>
          <w:highlight w:val="none"/>
          <w14:textFill>
            <w14:solidFill>
              <w14:schemeClr w14:val="tx1"/>
            </w14:solidFill>
          </w14:textFill>
        </w:rPr>
      </w:pPr>
      <w:r>
        <w:rPr>
          <w:rFonts w:hint="eastAsia" w:cs="仿宋" w:asciiTheme="minorEastAsia" w:hAnsiTheme="minorEastAsia" w:eastAsiaTheme="minorEastAsia"/>
          <w:color w:val="000000" w:themeColor="text1"/>
          <w:kern w:val="2"/>
          <w:sz w:val="24"/>
          <w:szCs w:val="24"/>
          <w:lang w:val="en-US" w:eastAsia="zh-CN" w:bidi="ar-SA"/>
          <w14:textFill>
            <w14:solidFill>
              <w14:schemeClr w14:val="tx1"/>
            </w14:solidFill>
          </w14:textFill>
        </w:rPr>
        <w:t>3.1.1.</w:t>
      </w:r>
      <w:r>
        <w:rPr>
          <w:rFonts w:hint="eastAsia" w:ascii="仿宋" w:hAnsi="仿宋" w:eastAsia="仿宋" w:cs="仿宋"/>
          <w:color w:val="000000" w:themeColor="text1"/>
          <w:sz w:val="24"/>
          <w:szCs w:val="24"/>
          <w:highlight w:val="none"/>
          <w14:textFill>
            <w14:solidFill>
              <w14:schemeClr w14:val="tx1"/>
            </w14:solidFill>
          </w14:textFill>
        </w:rPr>
        <w:t>投标人应按照招标文件的内容编写投标文件，并对招标文件做出实质性响应，凡属于实质性响应或投标文件产生</w:t>
      </w:r>
      <w:r>
        <w:rPr>
          <w:rFonts w:hint="eastAsia" w:ascii="仿宋" w:hAnsi="仿宋" w:eastAsia="仿宋" w:cs="仿宋"/>
          <w:color w:val="000000" w:themeColor="text1"/>
          <w:sz w:val="24"/>
          <w:szCs w:val="24"/>
          <w:highlight w:val="none"/>
          <w:lang w:eastAsia="zh-CN"/>
          <w14:textFill>
            <w14:solidFill>
              <w14:schemeClr w14:val="tx1"/>
            </w14:solidFill>
          </w14:textFill>
        </w:rPr>
        <w:t>负</w:t>
      </w:r>
      <w:r>
        <w:rPr>
          <w:rFonts w:hint="eastAsia" w:ascii="仿宋" w:hAnsi="仿宋" w:eastAsia="仿宋" w:cs="仿宋"/>
          <w:color w:val="000000" w:themeColor="text1"/>
          <w:sz w:val="24"/>
          <w:szCs w:val="24"/>
          <w:highlight w:val="none"/>
          <w14:textFill>
            <w14:solidFill>
              <w14:schemeClr w14:val="tx1"/>
            </w14:solidFill>
          </w14:textFill>
        </w:rPr>
        <w:t>偏差均会造成废标。</w:t>
      </w:r>
    </w:p>
    <w:p w14:paraId="796EFCEE">
      <w:pPr>
        <w:pStyle w:val="14"/>
        <w:numPr>
          <w:ilvl w:val="2"/>
          <w:numId w:val="0"/>
        </w:numPr>
        <w:snapToGrid w:val="0"/>
        <w:spacing w:before="31" w:beforeLines="10" w:after="31" w:afterLines="10"/>
        <w:ind w:left="0" w:firstLine="0" w:firstLineChars="0"/>
        <w:rPr>
          <w:rFonts w:hint="eastAsia" w:ascii="仿宋" w:hAnsi="仿宋" w:eastAsia="仿宋" w:cs="仿宋"/>
          <w:color w:val="000000" w:themeColor="text1"/>
          <w:sz w:val="24"/>
          <w:szCs w:val="24"/>
          <w:highlight w:val="none"/>
          <w14:textFill>
            <w14:solidFill>
              <w14:schemeClr w14:val="tx1"/>
            </w14:solidFill>
          </w14:textFill>
        </w:rPr>
      </w:pPr>
      <w:r>
        <w:rPr>
          <w:rFonts w:hint="eastAsia" w:cs="仿宋" w:asciiTheme="minorEastAsia" w:hAnsiTheme="minorEastAsia" w:eastAsiaTheme="minorEastAsia"/>
          <w:color w:val="000000" w:themeColor="text1"/>
          <w:kern w:val="2"/>
          <w:sz w:val="24"/>
          <w:szCs w:val="24"/>
          <w:lang w:val="en-US" w:eastAsia="zh-CN" w:bidi="ar-SA"/>
          <w14:textFill>
            <w14:solidFill>
              <w14:schemeClr w14:val="tx1"/>
            </w14:solidFill>
          </w14:textFill>
        </w:rPr>
        <w:t>3.1.2.</w:t>
      </w:r>
      <w:r>
        <w:rPr>
          <w:rFonts w:hint="eastAsia" w:ascii="仿宋" w:hAnsi="仿宋" w:eastAsia="仿宋" w:cs="仿宋"/>
          <w:color w:val="000000" w:themeColor="text1"/>
          <w:sz w:val="24"/>
          <w:szCs w:val="24"/>
          <w:highlight w:val="none"/>
          <w14:textFill>
            <w14:solidFill>
              <w14:schemeClr w14:val="tx1"/>
            </w14:solidFill>
          </w14:textFill>
        </w:rPr>
        <w:t>投标人提交的投标文件以及投标人与招标人就有关投标的所有往来函电均应使用中文。</w:t>
      </w:r>
    </w:p>
    <w:p w14:paraId="59CC8214">
      <w:pPr>
        <w:pStyle w:val="14"/>
        <w:widowControl w:val="0"/>
        <w:numPr>
          <w:ilvl w:val="0"/>
          <w:numId w:val="0"/>
        </w:numPr>
        <w:snapToGrid w:val="0"/>
        <w:spacing w:before="31" w:beforeLines="10" w:after="31" w:afterLines="10"/>
        <w:jc w:val="both"/>
        <w:rPr>
          <w:rFonts w:hint="eastAsia" w:ascii="仿宋" w:hAnsi="仿宋" w:eastAsia="仿宋" w:cs="仿宋"/>
          <w:color w:val="000000" w:themeColor="text1"/>
          <w:sz w:val="24"/>
          <w:szCs w:val="24"/>
          <w:highlight w:val="none"/>
          <w14:textFill>
            <w14:solidFill>
              <w14:schemeClr w14:val="tx1"/>
            </w14:solidFill>
          </w14:textFill>
        </w:rPr>
      </w:pPr>
      <w:r>
        <w:rPr>
          <w:rFonts w:hint="eastAsia" w:cs="仿宋" w:asciiTheme="minorEastAsia" w:hAnsiTheme="minorEastAsia" w:eastAsiaTheme="minorEastAsia"/>
          <w:color w:val="000000" w:themeColor="text1"/>
          <w:kern w:val="2"/>
          <w:sz w:val="24"/>
          <w:szCs w:val="24"/>
          <w:lang w:val="en-US" w:eastAsia="zh-CN" w:bidi="ar-SA"/>
          <w14:textFill>
            <w14:solidFill>
              <w14:schemeClr w14:val="tx1"/>
            </w14:solidFill>
          </w14:textFill>
        </w:rPr>
        <w:t>3.1.3.</w:t>
      </w:r>
      <w:r>
        <w:rPr>
          <w:rFonts w:hint="eastAsia" w:ascii="仿宋" w:hAnsi="仿宋" w:eastAsia="仿宋" w:cs="仿宋"/>
          <w:color w:val="000000" w:themeColor="text1"/>
          <w:sz w:val="24"/>
          <w:szCs w:val="24"/>
          <w:highlight w:val="none"/>
          <w14:textFill>
            <w14:solidFill>
              <w14:schemeClr w14:val="tx1"/>
            </w14:solidFill>
          </w14:textFill>
        </w:rPr>
        <w:t>投标文件应用不褪色的材料书写或打印，并由投标人的法定代表人或其</w:t>
      </w:r>
      <w:r>
        <w:rPr>
          <w:rFonts w:hint="eastAsia" w:ascii="仿宋" w:hAnsi="仿宋" w:eastAsia="仿宋" w:cs="仿宋"/>
          <w:color w:val="000000" w:themeColor="text1"/>
          <w:sz w:val="24"/>
          <w:szCs w:val="24"/>
          <w:highlight w:val="none"/>
          <w:lang w:val="en-US" w:eastAsia="zh-CN"/>
          <w14:textFill>
            <w14:solidFill>
              <w14:schemeClr w14:val="tx1"/>
            </w14:solidFill>
          </w14:textFill>
        </w:rPr>
        <w:t>授权</w:t>
      </w:r>
      <w:r>
        <w:rPr>
          <w:rFonts w:hint="eastAsia" w:ascii="仿宋" w:hAnsi="仿宋" w:eastAsia="仿宋" w:cs="仿宋"/>
          <w:color w:val="000000" w:themeColor="text1"/>
          <w:sz w:val="24"/>
          <w:szCs w:val="24"/>
          <w:highlight w:val="none"/>
          <w14:textFill>
            <w14:solidFill>
              <w14:schemeClr w14:val="tx1"/>
            </w14:solidFill>
          </w14:textFill>
        </w:rPr>
        <w:t>代理人签字或盖单位章。</w:t>
      </w:r>
      <w:r>
        <w:rPr>
          <w:rFonts w:hint="eastAsia" w:ascii="仿宋" w:hAnsi="仿宋" w:eastAsia="仿宋" w:cs="仿宋"/>
          <w:b/>
          <w:bCs/>
          <w:color w:val="000000" w:themeColor="text1"/>
          <w:sz w:val="24"/>
          <w:szCs w:val="24"/>
          <w:highlight w:val="none"/>
          <w:lang w:val="en-US" w:eastAsia="zh-CN"/>
          <w14:textFill>
            <w14:solidFill>
              <w14:schemeClr w14:val="tx1"/>
            </w14:solidFill>
          </w14:textFill>
        </w:rPr>
        <w:t>授权</w:t>
      </w:r>
      <w:r>
        <w:rPr>
          <w:rFonts w:hint="eastAsia" w:ascii="仿宋" w:hAnsi="仿宋" w:eastAsia="仿宋" w:cs="仿宋"/>
          <w:b/>
          <w:bCs/>
          <w:color w:val="000000" w:themeColor="text1"/>
          <w:sz w:val="24"/>
          <w:szCs w:val="24"/>
          <w:highlight w:val="none"/>
          <w14:textFill>
            <w14:solidFill>
              <w14:schemeClr w14:val="tx1"/>
            </w14:solidFill>
          </w14:textFill>
        </w:rPr>
        <w:t>代理人签字的，投标文件应附法定代表人签署的授权委托书。</w:t>
      </w:r>
      <w:r>
        <w:rPr>
          <w:rFonts w:hint="eastAsia" w:ascii="仿宋" w:hAnsi="仿宋" w:eastAsia="仿宋" w:cs="仿宋"/>
          <w:color w:val="000000" w:themeColor="text1"/>
          <w:sz w:val="24"/>
          <w:szCs w:val="24"/>
          <w:highlight w:val="none"/>
          <w14:textFill>
            <w14:solidFill>
              <w14:schemeClr w14:val="tx1"/>
            </w14:solidFill>
          </w14:textFill>
        </w:rPr>
        <w:t>投标文件应尽量避免涂改、行间插字或删除。如果出现上述情况，改动之处应加盖单位章或由投标人的法定代表人或其授权代理人签字确认。</w:t>
      </w:r>
    </w:p>
    <w:p w14:paraId="70B525E8">
      <w:pPr>
        <w:pStyle w:val="14"/>
        <w:numPr>
          <w:ilvl w:val="2"/>
          <w:numId w:val="0"/>
        </w:numPr>
        <w:snapToGrid w:val="0"/>
        <w:spacing w:before="31" w:beforeLines="10" w:after="31" w:afterLines="10"/>
        <w:ind w:left="0" w:firstLine="0" w:firstLineChars="0"/>
        <w:rPr>
          <w:rFonts w:hint="eastAsia" w:ascii="仿宋" w:hAnsi="仿宋" w:eastAsia="仿宋" w:cs="仿宋"/>
          <w:color w:val="000000" w:themeColor="text1"/>
          <w:sz w:val="24"/>
          <w:szCs w:val="24"/>
          <w:highlight w:val="none"/>
          <w14:textFill>
            <w14:solidFill>
              <w14:schemeClr w14:val="tx1"/>
            </w14:solidFill>
          </w14:textFill>
        </w:rPr>
      </w:pPr>
      <w:r>
        <w:rPr>
          <w:rFonts w:hint="eastAsia" w:cs="仿宋" w:asciiTheme="minorEastAsia" w:hAnsiTheme="minorEastAsia" w:eastAsiaTheme="minorEastAsia"/>
          <w:color w:val="000000" w:themeColor="text1"/>
          <w:kern w:val="2"/>
          <w:sz w:val="24"/>
          <w:szCs w:val="24"/>
          <w:lang w:val="en-US" w:eastAsia="zh-CN" w:bidi="ar-SA"/>
          <w14:textFill>
            <w14:solidFill>
              <w14:schemeClr w14:val="tx1"/>
            </w14:solidFill>
          </w14:textFill>
        </w:rPr>
        <w:t>3.1.4.</w:t>
      </w:r>
      <w:r>
        <w:rPr>
          <w:rFonts w:hint="eastAsia" w:ascii="仿宋" w:hAnsi="仿宋" w:eastAsia="仿宋" w:cs="仿宋"/>
          <w:color w:val="000000" w:themeColor="text1"/>
          <w:sz w:val="24"/>
          <w:szCs w:val="24"/>
          <w:highlight w:val="none"/>
          <w14:textFill>
            <w14:solidFill>
              <w14:schemeClr w14:val="tx1"/>
            </w14:solidFill>
          </w14:textFill>
        </w:rPr>
        <w:t>投标文件正本一份, 副本份数</w:t>
      </w:r>
      <w:r>
        <w:rPr>
          <w:rFonts w:hint="eastAsia" w:ascii="仿宋" w:hAnsi="仿宋" w:eastAsia="仿宋" w:cs="仿宋"/>
          <w:b/>
          <w:i/>
          <w:color w:val="000000" w:themeColor="text1"/>
          <w:sz w:val="24"/>
          <w:szCs w:val="24"/>
          <w:highlight w:val="none"/>
          <w14:textFill>
            <w14:solidFill>
              <w14:schemeClr w14:val="tx1"/>
            </w14:solidFill>
          </w14:textFill>
        </w:rPr>
        <w:t>见投标人须知</w:t>
      </w:r>
      <w:r>
        <w:rPr>
          <w:rFonts w:hint="eastAsia" w:ascii="仿宋" w:hAnsi="仿宋" w:eastAsia="仿宋" w:cs="仿宋"/>
          <w:color w:val="000000" w:themeColor="text1"/>
          <w:sz w:val="24"/>
          <w:szCs w:val="24"/>
          <w:highlight w:val="none"/>
          <w14:textFill>
            <w14:solidFill>
              <w14:schemeClr w14:val="tx1"/>
            </w14:solidFill>
          </w14:textFill>
        </w:rPr>
        <w:t>。正本和副本的封面上应清楚地标记“正本”或“副本”的字样。投标文件的正本及副本应由投标人的法定代表人或其授权人逐页小签或加盖骑缝章均可。当副本和正本不一致时，以正本为准。</w:t>
      </w:r>
    </w:p>
    <w:p w14:paraId="6BED6E3B">
      <w:pPr>
        <w:pStyle w:val="14"/>
        <w:numPr>
          <w:ilvl w:val="2"/>
          <w:numId w:val="0"/>
        </w:numPr>
        <w:snapToGrid w:val="0"/>
        <w:spacing w:before="31" w:beforeLines="10" w:after="31" w:afterLines="10"/>
        <w:ind w:left="0" w:firstLine="0" w:firstLineChars="0"/>
        <w:rPr>
          <w:rFonts w:hint="eastAsia" w:ascii="仿宋" w:hAnsi="仿宋" w:eastAsia="仿宋" w:cs="仿宋"/>
          <w:color w:val="000000" w:themeColor="text1"/>
          <w:sz w:val="24"/>
          <w:szCs w:val="24"/>
          <w:highlight w:val="none"/>
          <w14:textFill>
            <w14:solidFill>
              <w14:schemeClr w14:val="tx1"/>
            </w14:solidFill>
          </w14:textFill>
        </w:rPr>
      </w:pPr>
      <w:r>
        <w:rPr>
          <w:rFonts w:hint="eastAsia" w:cs="仿宋" w:asciiTheme="minorEastAsia" w:hAnsiTheme="minorEastAsia" w:eastAsiaTheme="minorEastAsia"/>
          <w:color w:val="000000" w:themeColor="text1"/>
          <w:kern w:val="2"/>
          <w:sz w:val="24"/>
          <w:szCs w:val="24"/>
          <w:lang w:val="en-US" w:eastAsia="zh-CN" w:bidi="ar-SA"/>
          <w14:textFill>
            <w14:solidFill>
              <w14:schemeClr w14:val="tx1"/>
            </w14:solidFill>
          </w14:textFill>
        </w:rPr>
        <w:t>3.1.5.</w:t>
      </w:r>
      <w:r>
        <w:rPr>
          <w:rFonts w:hint="eastAsia" w:ascii="仿宋" w:hAnsi="仿宋" w:eastAsia="仿宋" w:cs="仿宋"/>
          <w:b/>
          <w:color w:val="000000" w:themeColor="text1"/>
          <w:sz w:val="24"/>
          <w:szCs w:val="24"/>
          <w:highlight w:val="none"/>
          <w14:textFill>
            <w14:solidFill>
              <w14:schemeClr w14:val="tx1"/>
            </w14:solidFill>
          </w14:textFill>
        </w:rPr>
        <w:t>所有投标文件均须左侧装订，装订须牢固不易拆散和换页，不得采用活页方式装订</w:t>
      </w:r>
      <w:r>
        <w:rPr>
          <w:rFonts w:hint="eastAsia" w:ascii="仿宋" w:hAnsi="仿宋" w:eastAsia="仿宋" w:cs="仿宋"/>
          <w:color w:val="000000" w:themeColor="text1"/>
          <w:sz w:val="24"/>
          <w:szCs w:val="24"/>
          <w:highlight w:val="none"/>
          <w14:textFill>
            <w14:solidFill>
              <w14:schemeClr w14:val="tx1"/>
            </w14:solidFill>
          </w14:textFill>
        </w:rPr>
        <w:t>。</w:t>
      </w:r>
    </w:p>
    <w:p w14:paraId="60E80465">
      <w:pPr>
        <w:pStyle w:val="14"/>
        <w:numPr>
          <w:ilvl w:val="0"/>
          <w:numId w:val="4"/>
        </w:numPr>
        <w:snapToGrid w:val="0"/>
        <w:spacing w:before="31" w:beforeLines="10" w:after="31" w:afterLines="10"/>
        <w:ind w:firstLine="431" w:firstLineChars="0"/>
        <w:rPr>
          <w:rFonts w:hint="eastAsia" w:ascii="仿宋" w:hAnsi="仿宋" w:eastAsia="仿宋" w:cs="仿宋"/>
          <w:color w:val="000000" w:themeColor="text1"/>
          <w:sz w:val="24"/>
          <w:szCs w:val="24"/>
          <w:highlight w:val="none"/>
          <w14:textFill>
            <w14:solidFill>
              <w14:schemeClr w14:val="tx1"/>
            </w14:solidFill>
          </w14:textFill>
        </w:rPr>
      </w:pPr>
      <w:r>
        <w:rPr>
          <w:rFonts w:hint="eastAsia" w:ascii="仿宋" w:hAnsi="仿宋" w:eastAsia="仿宋" w:cs="仿宋"/>
          <w:color w:val="000000" w:themeColor="text1"/>
          <w:sz w:val="24"/>
          <w:szCs w:val="24"/>
          <w:highlight w:val="none"/>
          <w14:textFill>
            <w14:solidFill>
              <w14:schemeClr w14:val="tx1"/>
            </w14:solidFill>
          </w14:textFill>
        </w:rPr>
        <w:t>参见示例图片</w:t>
      </w:r>
      <w:r>
        <w:rPr>
          <w:rFonts w:hint="eastAsia" w:ascii="仿宋" w:hAnsi="仿宋" w:eastAsia="仿宋" w:cs="仿宋"/>
          <w:color w:val="000000" w:themeColor="text1"/>
          <w:sz w:val="24"/>
          <w:szCs w:val="24"/>
          <w:highlight w:val="none"/>
          <w:lang w:eastAsia="zh-CN"/>
          <w14:textFill>
            <w14:solidFill>
              <w14:schemeClr w14:val="tx1"/>
            </w14:solidFill>
          </w14:textFill>
        </w:rPr>
        <w:t>（</w:t>
      </w:r>
      <w:r>
        <w:rPr>
          <w:rFonts w:hint="eastAsia" w:ascii="仿宋" w:hAnsi="仿宋" w:eastAsia="仿宋" w:cs="仿宋"/>
          <w:color w:val="000000" w:themeColor="text1"/>
          <w:sz w:val="24"/>
          <w:szCs w:val="24"/>
          <w:highlight w:val="none"/>
          <w:lang w:val="en-US" w:eastAsia="zh-CN"/>
          <w14:textFill>
            <w14:solidFill>
              <w14:schemeClr w14:val="tx1"/>
            </w14:solidFill>
          </w14:textFill>
        </w:rPr>
        <w:t>双击打开</w:t>
      </w:r>
      <w:r>
        <w:rPr>
          <w:rFonts w:hint="eastAsia" w:ascii="仿宋" w:hAnsi="仿宋" w:eastAsia="仿宋" w:cs="仿宋"/>
          <w:color w:val="000000" w:themeColor="text1"/>
          <w:sz w:val="24"/>
          <w:szCs w:val="24"/>
          <w:highlight w:val="none"/>
          <w:lang w:eastAsia="zh-CN"/>
          <w14:textFill>
            <w14:solidFill>
              <w14:schemeClr w14:val="tx1"/>
            </w14:solidFill>
          </w14:textFill>
        </w:rPr>
        <w:t>）</w:t>
      </w:r>
    </w:p>
    <w:p w14:paraId="60FD027A">
      <w:pPr>
        <w:pStyle w:val="14"/>
        <w:widowControl w:val="0"/>
        <w:numPr>
          <w:ilvl w:val="0"/>
          <w:numId w:val="0"/>
        </w:numPr>
        <w:snapToGrid w:val="0"/>
        <w:spacing w:before="31" w:beforeLines="10" w:after="31" w:afterLines="10"/>
        <w:jc w:val="both"/>
        <w:rPr>
          <w:rFonts w:hint="eastAsia" w:ascii="仿宋" w:hAnsi="仿宋" w:eastAsia="仿宋" w:cs="仿宋"/>
          <w:color w:val="000000" w:themeColor="text1"/>
          <w:sz w:val="24"/>
          <w:szCs w:val="24"/>
          <w:highlight w:val="none"/>
          <w14:textFill>
            <w14:solidFill>
              <w14:schemeClr w14:val="tx1"/>
            </w14:solidFill>
          </w14:textFill>
        </w:rPr>
      </w:pPr>
      <w:r>
        <w:rPr>
          <w:rFonts w:hint="eastAsia" w:ascii="仿宋" w:hAnsi="仿宋" w:eastAsia="仿宋" w:cs="仿宋"/>
          <w:color w:val="000000" w:themeColor="text1"/>
          <w:sz w:val="24"/>
          <w:szCs w:val="24"/>
          <w:highlight w:val="none"/>
          <w14:textFill>
            <w14:solidFill>
              <w14:schemeClr w14:val="tx1"/>
            </w14:solidFill>
          </w14:textFill>
        </w:rPr>
        <w:fldChar w:fldCharType="begin"/>
      </w:r>
      <w:r>
        <w:rPr>
          <w:rFonts w:hint="eastAsia" w:ascii="仿宋" w:hAnsi="仿宋" w:eastAsia="仿宋" w:cs="仿宋"/>
          <w:color w:val="000000" w:themeColor="text1"/>
          <w:sz w:val="24"/>
          <w:szCs w:val="24"/>
          <w:highlight w:val="none"/>
          <w14:textFill>
            <w14:solidFill>
              <w14:schemeClr w14:val="tx1"/>
            </w14:solidFill>
          </w14:textFill>
        </w:rPr>
        <w:instrText xml:space="preserve"> HYPERLINK "封装要求/附件一：标书密封示例图片1(1).png" </w:instrText>
      </w:r>
      <w:r>
        <w:rPr>
          <w:rFonts w:hint="eastAsia" w:ascii="仿宋" w:hAnsi="仿宋" w:eastAsia="仿宋" w:cs="仿宋"/>
          <w:color w:val="000000" w:themeColor="text1"/>
          <w:sz w:val="24"/>
          <w:szCs w:val="24"/>
          <w:highlight w:val="none"/>
          <w14:textFill>
            <w14:solidFill>
              <w14:schemeClr w14:val="tx1"/>
            </w14:solidFill>
          </w14:textFill>
        </w:rPr>
        <w:fldChar w:fldCharType="separate"/>
      </w:r>
      <w:r>
        <w:rPr>
          <w:rFonts w:hint="eastAsia" w:ascii="仿宋" w:hAnsi="仿宋" w:eastAsia="仿宋" w:cs="仿宋"/>
          <w:color w:val="000000" w:themeColor="text1"/>
          <w:sz w:val="24"/>
          <w:szCs w:val="24"/>
          <w:highlight w:val="none"/>
          <w14:textFill>
            <w14:solidFill>
              <w14:schemeClr w14:val="tx1"/>
            </w14:solidFill>
          </w14:textFill>
        </w:rPr>
        <w:object>
          <v:shape id="_x0000_i1025" o:spt="75" type="#_x0000_t75" style="height:65.5pt;width:72.5pt;" o:ole="t" filled="f" o:preferrelative="t" stroked="f" coordsize="21600,21600">
            <v:path/>
            <v:fill on="f" focussize="0,0"/>
            <v:stroke on="f"/>
            <v:imagedata r:id="rId10" o:title=""/>
            <o:lock v:ext="edit" aspectratio="t"/>
            <w10:wrap type="none"/>
            <w10:anchorlock/>
          </v:shape>
          <o:OLEObject Type="Embed" ProgID="Package" ShapeID="_x0000_i1025" DrawAspect="Icon" ObjectID="_1468075725" r:id="rId9">
            <o:LockedField>false</o:LockedField>
          </o:OLEObject>
        </w:object>
      </w:r>
      <w:r>
        <w:rPr>
          <w:rFonts w:hint="eastAsia" w:ascii="仿宋" w:hAnsi="仿宋" w:eastAsia="仿宋" w:cs="仿宋"/>
          <w:color w:val="000000" w:themeColor="text1"/>
          <w:sz w:val="24"/>
          <w:szCs w:val="24"/>
          <w:highlight w:val="none"/>
          <w14:textFill>
            <w14:solidFill>
              <w14:schemeClr w14:val="tx1"/>
            </w14:solidFill>
          </w14:textFill>
        </w:rPr>
        <w:fldChar w:fldCharType="end"/>
      </w:r>
      <w:r>
        <w:rPr>
          <w:rFonts w:hint="eastAsia" w:ascii="仿宋" w:hAnsi="仿宋" w:eastAsia="仿宋" w:cs="仿宋"/>
          <w:color w:val="000000" w:themeColor="text1"/>
          <w:sz w:val="24"/>
          <w:szCs w:val="24"/>
          <w:highlight w:val="none"/>
          <w14:textFill>
            <w14:solidFill>
              <w14:schemeClr w14:val="tx1"/>
            </w14:solidFill>
          </w14:textFill>
        </w:rPr>
        <w:fldChar w:fldCharType="begin"/>
      </w:r>
      <w:r>
        <w:rPr>
          <w:rFonts w:hint="eastAsia" w:ascii="仿宋" w:hAnsi="仿宋" w:eastAsia="仿宋" w:cs="仿宋"/>
          <w:color w:val="000000" w:themeColor="text1"/>
          <w:sz w:val="24"/>
          <w:szCs w:val="24"/>
          <w:highlight w:val="none"/>
          <w14:textFill>
            <w14:solidFill>
              <w14:schemeClr w14:val="tx1"/>
            </w14:solidFill>
          </w14:textFill>
        </w:rPr>
        <w:instrText xml:space="preserve"> HYPERLINK "封装要求/附件二：标书密封示例图片2(1).png" </w:instrText>
      </w:r>
      <w:r>
        <w:rPr>
          <w:rFonts w:hint="eastAsia" w:ascii="仿宋" w:hAnsi="仿宋" w:eastAsia="仿宋" w:cs="仿宋"/>
          <w:color w:val="000000" w:themeColor="text1"/>
          <w:sz w:val="24"/>
          <w:szCs w:val="24"/>
          <w:highlight w:val="none"/>
          <w14:textFill>
            <w14:solidFill>
              <w14:schemeClr w14:val="tx1"/>
            </w14:solidFill>
          </w14:textFill>
        </w:rPr>
        <w:fldChar w:fldCharType="separate"/>
      </w:r>
      <w:r>
        <w:rPr>
          <w:rFonts w:hint="eastAsia" w:ascii="仿宋" w:hAnsi="仿宋" w:eastAsia="仿宋" w:cs="仿宋"/>
          <w:color w:val="000000" w:themeColor="text1"/>
          <w:sz w:val="24"/>
          <w:szCs w:val="24"/>
          <w:highlight w:val="none"/>
          <w14:textFill>
            <w14:solidFill>
              <w14:schemeClr w14:val="tx1"/>
            </w14:solidFill>
          </w14:textFill>
        </w:rPr>
        <w:object>
          <v:shape id="_x0000_i1026" o:spt="75" type="#_x0000_t75" style="height:65.5pt;width:72.5pt;" o:ole="t" filled="f" o:preferrelative="t" stroked="f" coordsize="21600,21600">
            <v:path/>
            <v:fill on="f" focussize="0,0"/>
            <v:stroke on="f"/>
            <v:imagedata r:id="rId12" o:title=""/>
            <o:lock v:ext="edit" aspectratio="t"/>
            <w10:wrap type="none"/>
            <w10:anchorlock/>
          </v:shape>
          <o:OLEObject Type="Embed" ProgID="Package" ShapeID="_x0000_i1026" DrawAspect="Icon" ObjectID="_1468075726" r:id="rId11">
            <o:LockedField>false</o:LockedField>
          </o:OLEObject>
        </w:object>
      </w:r>
      <w:r>
        <w:rPr>
          <w:rFonts w:hint="eastAsia" w:ascii="仿宋" w:hAnsi="仿宋" w:eastAsia="仿宋" w:cs="仿宋"/>
          <w:color w:val="000000" w:themeColor="text1"/>
          <w:sz w:val="24"/>
          <w:szCs w:val="24"/>
          <w:highlight w:val="none"/>
          <w14:textFill>
            <w14:solidFill>
              <w14:schemeClr w14:val="tx1"/>
            </w14:solidFill>
          </w14:textFill>
        </w:rPr>
        <w:fldChar w:fldCharType="end"/>
      </w:r>
    </w:p>
    <w:p w14:paraId="472F0ACC">
      <w:pPr>
        <w:pStyle w:val="14"/>
        <w:numPr>
          <w:ilvl w:val="2"/>
          <w:numId w:val="0"/>
        </w:numPr>
        <w:snapToGrid w:val="0"/>
        <w:spacing w:before="31" w:beforeLines="10" w:after="31" w:afterLines="10"/>
        <w:ind w:left="0" w:firstLine="0" w:firstLineChars="0"/>
        <w:rPr>
          <w:rFonts w:hint="eastAsia" w:ascii="仿宋" w:hAnsi="仿宋" w:eastAsia="仿宋" w:cs="仿宋"/>
          <w:b/>
          <w:color w:val="000000" w:themeColor="text1"/>
          <w:sz w:val="24"/>
          <w:szCs w:val="24"/>
          <w:highlight w:val="none"/>
          <w14:textFill>
            <w14:solidFill>
              <w14:schemeClr w14:val="tx1"/>
            </w14:solidFill>
          </w14:textFill>
        </w:rPr>
      </w:pPr>
      <w:r>
        <w:rPr>
          <w:rFonts w:hint="eastAsia" w:cs="仿宋" w:asciiTheme="minorEastAsia" w:hAnsiTheme="minorEastAsia" w:eastAsiaTheme="minorEastAsia"/>
          <w:b/>
          <w:color w:val="000000" w:themeColor="text1"/>
          <w:kern w:val="2"/>
          <w:sz w:val="24"/>
          <w:szCs w:val="24"/>
          <w:lang w:val="en-US" w:eastAsia="zh-CN" w:bidi="ar-SA"/>
          <w14:textFill>
            <w14:solidFill>
              <w14:schemeClr w14:val="tx1"/>
            </w14:solidFill>
          </w14:textFill>
        </w:rPr>
        <w:t>3.1.6.</w:t>
      </w:r>
      <w:r>
        <w:rPr>
          <w:rFonts w:hint="eastAsia" w:ascii="仿宋" w:hAnsi="仿宋" w:eastAsia="仿宋" w:cs="仿宋"/>
          <w:b/>
          <w:color w:val="000000" w:themeColor="text1"/>
          <w:sz w:val="24"/>
          <w:szCs w:val="24"/>
          <w:highlight w:val="none"/>
          <w:lang w:val="en-US" w:eastAsia="zh-CN"/>
          <w14:textFill>
            <w14:solidFill>
              <w14:schemeClr w14:val="tx1"/>
            </w14:solidFill>
          </w14:textFill>
        </w:rPr>
        <w:t>标书封装图示：</w:t>
      </w:r>
    </w:p>
    <w:p w14:paraId="525B6669">
      <w:pPr>
        <w:pStyle w:val="14"/>
        <w:widowControl w:val="0"/>
        <w:numPr>
          <w:ilvl w:val="0"/>
          <w:numId w:val="0"/>
        </w:numPr>
        <w:snapToGrid w:val="0"/>
        <w:spacing w:before="31" w:beforeLines="10" w:after="31" w:afterLines="10"/>
        <w:jc w:val="both"/>
        <w:rPr>
          <w:rFonts w:hint="eastAsia" w:ascii="仿宋" w:hAnsi="仿宋" w:eastAsia="仿宋" w:cs="仿宋"/>
          <w:color w:val="000000" w:themeColor="text1"/>
          <w:sz w:val="24"/>
          <w:szCs w:val="24"/>
          <w:highlight w:val="none"/>
          <w14:textFill>
            <w14:solidFill>
              <w14:schemeClr w14:val="tx1"/>
            </w14:solidFill>
          </w14:textFill>
        </w:rPr>
      </w:pPr>
      <w:r>
        <w:rPr>
          <w:rFonts w:hint="eastAsia" w:ascii="仿宋" w:hAnsi="仿宋" w:eastAsia="仿宋" w:cs="仿宋"/>
          <w:b/>
          <w:sz w:val="32"/>
          <w:szCs w:val="32"/>
        </w:rPr>
        <w:drawing>
          <wp:inline distT="0" distB="0" distL="114300" distR="114300">
            <wp:extent cx="5425440" cy="4090670"/>
            <wp:effectExtent l="0" t="0" r="0" b="8890"/>
            <wp:docPr id="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8"/>
                    <pic:cNvPicPr>
                      <a:picLocks noChangeAspect="1"/>
                    </pic:cNvPicPr>
                  </pic:nvPicPr>
                  <pic:blipFill>
                    <a:blip r:embed="rId13"/>
                    <a:stretch>
                      <a:fillRect/>
                    </a:stretch>
                  </pic:blipFill>
                  <pic:spPr>
                    <a:xfrm>
                      <a:off x="0" y="0"/>
                      <a:ext cx="5425440" cy="4090670"/>
                    </a:xfrm>
                    <a:prstGeom prst="rect">
                      <a:avLst/>
                    </a:prstGeom>
                    <a:noFill/>
                    <a:ln>
                      <a:noFill/>
                    </a:ln>
                  </pic:spPr>
                </pic:pic>
              </a:graphicData>
            </a:graphic>
          </wp:inline>
        </w:drawing>
      </w:r>
    </w:p>
    <w:p w14:paraId="6D4E96F5">
      <w:pPr>
        <w:pStyle w:val="14"/>
        <w:numPr>
          <w:ilvl w:val="1"/>
          <w:numId w:val="0"/>
        </w:numPr>
        <w:snapToGrid w:val="0"/>
        <w:spacing w:before="31" w:beforeLines="10" w:after="31" w:afterLines="10"/>
        <w:ind w:left="567" w:hanging="567" w:firstLineChars="0"/>
        <w:rPr>
          <w:rFonts w:hint="eastAsia" w:ascii="仿宋" w:hAnsi="仿宋" w:eastAsia="仿宋" w:cs="仿宋"/>
          <w:color w:val="000000" w:themeColor="text1"/>
          <w:kern w:val="2"/>
          <w:sz w:val="24"/>
          <w:szCs w:val="24"/>
          <w:lang w:val="en-US" w:eastAsia="zh-CN" w:bidi="ar-SA"/>
          <w14:textFill>
            <w14:solidFill>
              <w14:schemeClr w14:val="tx1"/>
            </w14:solidFill>
          </w14:textFill>
        </w:rPr>
      </w:pPr>
    </w:p>
    <w:p w14:paraId="43F07111">
      <w:pPr>
        <w:pStyle w:val="14"/>
        <w:numPr>
          <w:ilvl w:val="1"/>
          <w:numId w:val="0"/>
        </w:numPr>
        <w:snapToGrid w:val="0"/>
        <w:spacing w:before="31" w:beforeLines="10" w:after="31" w:afterLines="10"/>
        <w:ind w:left="567" w:hanging="567" w:firstLineChars="0"/>
        <w:rPr>
          <w:rFonts w:hint="eastAsia" w:ascii="仿宋" w:hAnsi="仿宋" w:eastAsia="仿宋" w:cs="仿宋"/>
          <w:color w:val="000000" w:themeColor="text1"/>
          <w:kern w:val="2"/>
          <w:sz w:val="24"/>
          <w:szCs w:val="24"/>
          <w:lang w:val="en-US" w:eastAsia="zh-CN" w:bidi="ar-SA"/>
          <w14:textFill>
            <w14:solidFill>
              <w14:schemeClr w14:val="tx1"/>
            </w14:solidFill>
          </w14:textFill>
        </w:rPr>
      </w:pPr>
    </w:p>
    <w:p w14:paraId="152FEA5A">
      <w:pPr>
        <w:pStyle w:val="14"/>
        <w:numPr>
          <w:ilvl w:val="1"/>
          <w:numId w:val="0"/>
        </w:numPr>
        <w:snapToGrid w:val="0"/>
        <w:spacing w:before="31" w:beforeLines="10" w:after="31" w:afterLines="10"/>
        <w:ind w:left="567" w:hanging="567" w:firstLineChars="0"/>
        <w:rPr>
          <w:rFonts w:hint="eastAsia" w:ascii="仿宋" w:hAnsi="仿宋" w:eastAsia="仿宋" w:cs="仿宋"/>
          <w:color w:val="000000" w:themeColor="text1"/>
          <w:sz w:val="24"/>
          <w:szCs w:val="24"/>
          <w:highlight w:val="none"/>
          <w14:textFill>
            <w14:solidFill>
              <w14:schemeClr w14:val="tx1"/>
            </w14:solidFill>
          </w14:textFill>
        </w:rPr>
      </w:pPr>
      <w:r>
        <w:rPr>
          <w:rFonts w:hint="eastAsia" w:ascii="仿宋" w:hAnsi="仿宋" w:eastAsia="仿宋" w:cs="仿宋"/>
          <w:color w:val="000000" w:themeColor="text1"/>
          <w:kern w:val="2"/>
          <w:sz w:val="24"/>
          <w:szCs w:val="24"/>
          <w:lang w:val="en-US" w:eastAsia="zh-CN" w:bidi="ar-SA"/>
          <w14:textFill>
            <w14:solidFill>
              <w14:schemeClr w14:val="tx1"/>
            </w14:solidFill>
          </w14:textFill>
        </w:rPr>
        <w:t>3.2.</w:t>
      </w:r>
      <w:r>
        <w:rPr>
          <w:rFonts w:hint="eastAsia" w:ascii="仿宋" w:hAnsi="仿宋" w:eastAsia="仿宋" w:cs="仿宋"/>
          <w:color w:val="000000" w:themeColor="text1"/>
          <w:sz w:val="24"/>
          <w:szCs w:val="24"/>
          <w:highlight w:val="none"/>
          <w14:textFill>
            <w14:solidFill>
              <w14:schemeClr w14:val="tx1"/>
            </w14:solidFill>
          </w14:textFill>
        </w:rPr>
        <w:t>投标文件的组成</w:t>
      </w:r>
    </w:p>
    <w:p w14:paraId="25CF0DA4">
      <w:pPr>
        <w:pStyle w:val="16"/>
        <w:snapToGrid w:val="0"/>
        <w:spacing w:before="31" w:beforeLines="10" w:after="31" w:afterLines="10"/>
        <w:ind w:firstLine="480" w:firstLineChars="200"/>
        <w:rPr>
          <w:rFonts w:hint="eastAsia" w:ascii="仿宋" w:hAnsi="仿宋" w:eastAsia="仿宋" w:cs="仿宋"/>
          <w:color w:val="000000" w:themeColor="text1"/>
          <w:sz w:val="24"/>
          <w:szCs w:val="24"/>
          <w:highlight w:val="none"/>
          <w:u w:val="single"/>
          <w14:textFill>
            <w14:solidFill>
              <w14:schemeClr w14:val="tx1"/>
            </w14:solidFill>
          </w14:textFill>
        </w:rPr>
      </w:pPr>
      <w:r>
        <w:rPr>
          <w:rFonts w:hint="eastAsia" w:ascii="仿宋" w:hAnsi="仿宋" w:eastAsia="仿宋" w:cs="仿宋"/>
          <w:color w:val="000000" w:themeColor="text1"/>
          <w:sz w:val="24"/>
          <w:szCs w:val="24"/>
          <w:highlight w:val="none"/>
          <w14:textFill>
            <w14:solidFill>
              <w14:schemeClr w14:val="tx1"/>
            </w14:solidFill>
          </w14:textFill>
        </w:rPr>
        <w:t>投标文件应包括但不限于下列内容：</w:t>
      </w:r>
    </w:p>
    <w:p w14:paraId="3035D62F">
      <w:pPr>
        <w:pStyle w:val="14"/>
        <w:numPr>
          <w:ilvl w:val="0"/>
          <w:numId w:val="5"/>
        </w:numPr>
        <w:snapToGrid w:val="0"/>
        <w:spacing w:before="31" w:beforeLines="10" w:after="31" w:afterLines="10"/>
        <w:ind w:firstLineChars="0"/>
        <w:rPr>
          <w:rFonts w:hint="eastAsia" w:ascii="仿宋" w:hAnsi="仿宋" w:eastAsia="仿宋" w:cs="仿宋"/>
          <w:color w:val="000000" w:themeColor="text1"/>
          <w:sz w:val="24"/>
          <w:szCs w:val="24"/>
          <w:highlight w:val="none"/>
          <w14:textFill>
            <w14:solidFill>
              <w14:schemeClr w14:val="tx1"/>
            </w14:solidFill>
          </w14:textFill>
        </w:rPr>
      </w:pPr>
      <w:r>
        <w:rPr>
          <w:rFonts w:hint="eastAsia" w:ascii="仿宋" w:hAnsi="仿宋" w:eastAsia="仿宋" w:cs="仿宋"/>
          <w:color w:val="000000" w:themeColor="text1"/>
          <w:sz w:val="24"/>
          <w:szCs w:val="24"/>
          <w:highlight w:val="none"/>
          <w14:textFill>
            <w14:solidFill>
              <w14:schemeClr w14:val="tx1"/>
            </w14:solidFill>
          </w14:textFill>
        </w:rPr>
        <w:t>投标文件封面</w:t>
      </w:r>
    </w:p>
    <w:p w14:paraId="1E7FC4BF">
      <w:pPr>
        <w:pStyle w:val="14"/>
        <w:numPr>
          <w:ilvl w:val="0"/>
          <w:numId w:val="5"/>
        </w:numPr>
        <w:snapToGrid w:val="0"/>
        <w:spacing w:before="31" w:beforeLines="10" w:after="31" w:afterLines="10"/>
        <w:ind w:firstLineChars="0"/>
        <w:rPr>
          <w:rFonts w:hint="eastAsia" w:ascii="仿宋" w:hAnsi="仿宋" w:eastAsia="仿宋" w:cs="仿宋"/>
          <w:color w:val="000000" w:themeColor="text1"/>
          <w:sz w:val="24"/>
          <w:szCs w:val="24"/>
          <w:highlight w:val="none"/>
          <w14:textFill>
            <w14:solidFill>
              <w14:schemeClr w14:val="tx1"/>
            </w14:solidFill>
          </w14:textFill>
        </w:rPr>
      </w:pPr>
      <w:r>
        <w:rPr>
          <w:rFonts w:hint="eastAsia" w:ascii="仿宋" w:hAnsi="仿宋" w:eastAsia="仿宋" w:cs="仿宋"/>
          <w:color w:val="000000" w:themeColor="text1"/>
          <w:sz w:val="24"/>
          <w:szCs w:val="24"/>
          <w:highlight w:val="none"/>
          <w14:textFill>
            <w14:solidFill>
              <w14:schemeClr w14:val="tx1"/>
            </w14:solidFill>
          </w14:textFill>
        </w:rPr>
        <w:t>投标文件目录</w:t>
      </w:r>
    </w:p>
    <w:p w14:paraId="1ED7C29D">
      <w:pPr>
        <w:pStyle w:val="14"/>
        <w:numPr>
          <w:ilvl w:val="0"/>
          <w:numId w:val="5"/>
        </w:numPr>
        <w:snapToGrid w:val="0"/>
        <w:spacing w:before="31" w:beforeLines="10" w:after="31" w:afterLines="10"/>
        <w:ind w:firstLineChars="0"/>
        <w:rPr>
          <w:rFonts w:hint="eastAsia" w:ascii="仿宋" w:hAnsi="仿宋" w:eastAsia="仿宋" w:cs="仿宋"/>
          <w:color w:val="000000" w:themeColor="text1"/>
          <w:sz w:val="24"/>
          <w:szCs w:val="24"/>
          <w:highlight w:val="none"/>
          <w:u w:val="single"/>
          <w14:textFill>
            <w14:solidFill>
              <w14:schemeClr w14:val="tx1"/>
            </w14:solidFill>
          </w14:textFill>
        </w:rPr>
      </w:pPr>
      <w:r>
        <w:rPr>
          <w:rFonts w:hint="eastAsia" w:ascii="仿宋" w:hAnsi="仿宋" w:eastAsia="仿宋" w:cs="仿宋"/>
          <w:snapToGrid w:val="0"/>
          <w:color w:val="000000" w:themeColor="text1"/>
          <w:spacing w:val="20"/>
          <w:kern w:val="21"/>
          <w:sz w:val="24"/>
          <w:szCs w:val="24"/>
          <w:highlight w:val="none"/>
          <w:lang w:eastAsia="zh-CN"/>
          <w14:textFill>
            <w14:solidFill>
              <w14:schemeClr w14:val="tx1"/>
            </w14:solidFill>
          </w14:textFill>
        </w:rPr>
        <w:t>投标人</w:t>
      </w:r>
      <w:r>
        <w:rPr>
          <w:rFonts w:hint="eastAsia" w:ascii="仿宋" w:hAnsi="仿宋" w:eastAsia="仿宋" w:cs="仿宋"/>
          <w:snapToGrid w:val="0"/>
          <w:color w:val="000000" w:themeColor="text1"/>
          <w:spacing w:val="20"/>
          <w:kern w:val="21"/>
          <w:sz w:val="24"/>
          <w:szCs w:val="24"/>
          <w:highlight w:val="none"/>
          <w14:textFill>
            <w14:solidFill>
              <w14:schemeClr w14:val="tx1"/>
            </w14:solidFill>
          </w14:textFill>
        </w:rPr>
        <w:t>基本情况介绍</w:t>
      </w:r>
    </w:p>
    <w:p w14:paraId="750C13DC">
      <w:pPr>
        <w:pStyle w:val="14"/>
        <w:numPr>
          <w:ilvl w:val="0"/>
          <w:numId w:val="5"/>
        </w:numPr>
        <w:snapToGrid w:val="0"/>
        <w:spacing w:before="31" w:beforeLines="10" w:after="31" w:afterLines="10"/>
        <w:ind w:firstLineChars="0"/>
        <w:rPr>
          <w:rFonts w:hint="eastAsia" w:ascii="仿宋" w:hAnsi="仿宋" w:eastAsia="仿宋" w:cs="仿宋"/>
          <w:color w:val="000000" w:themeColor="text1"/>
          <w:sz w:val="24"/>
          <w:szCs w:val="24"/>
          <w:highlight w:val="none"/>
          <w:u w:val="single"/>
          <w14:textFill>
            <w14:solidFill>
              <w14:schemeClr w14:val="tx1"/>
            </w14:solidFill>
          </w14:textFill>
        </w:rPr>
      </w:pPr>
      <w:r>
        <w:rPr>
          <w:rFonts w:hint="eastAsia" w:ascii="仿宋" w:hAnsi="仿宋" w:eastAsia="仿宋" w:cs="仿宋"/>
          <w:color w:val="000000" w:themeColor="text1"/>
          <w:sz w:val="24"/>
          <w:szCs w:val="24"/>
          <w:highlight w:val="none"/>
          <w14:textFill>
            <w14:solidFill>
              <w14:schemeClr w14:val="tx1"/>
            </w14:solidFill>
          </w14:textFill>
        </w:rPr>
        <w:t>投标人资质证明文件</w:t>
      </w:r>
      <w:r>
        <w:rPr>
          <w:rFonts w:hint="eastAsia" w:ascii="仿宋" w:hAnsi="仿宋" w:eastAsia="仿宋" w:cs="仿宋"/>
          <w:b/>
          <w:bCs/>
          <w:color w:val="000000" w:themeColor="text1"/>
          <w:sz w:val="24"/>
          <w:szCs w:val="24"/>
          <w:highlight w:val="none"/>
          <w14:textFill>
            <w14:solidFill>
              <w14:schemeClr w14:val="tx1"/>
            </w14:solidFill>
          </w14:textFill>
        </w:rPr>
        <w:t>（以下资质证明文件复印件需加盖公章）</w:t>
      </w:r>
    </w:p>
    <w:p w14:paraId="07B3938C">
      <w:pPr>
        <w:pStyle w:val="14"/>
        <w:numPr>
          <w:ilvl w:val="2"/>
          <w:numId w:val="6"/>
        </w:numPr>
        <w:snapToGrid w:val="0"/>
        <w:spacing w:before="31" w:beforeLines="10" w:after="31" w:afterLines="10"/>
        <w:ind w:left="1259" w:firstLineChars="0"/>
        <w:rPr>
          <w:rFonts w:hint="eastAsia" w:ascii="仿宋" w:hAnsi="仿宋" w:eastAsia="仿宋" w:cs="仿宋"/>
          <w:b w:val="0"/>
          <w:bCs w:val="0"/>
          <w:color w:val="000000" w:themeColor="text1"/>
          <w:sz w:val="24"/>
          <w:szCs w:val="24"/>
          <w:highlight w:val="none"/>
          <w14:textFill>
            <w14:solidFill>
              <w14:schemeClr w14:val="tx1"/>
            </w14:solidFill>
          </w14:textFill>
        </w:rPr>
      </w:pPr>
      <w:r>
        <w:rPr>
          <w:rFonts w:hint="eastAsia" w:ascii="仿宋" w:hAnsi="仿宋" w:eastAsia="仿宋" w:cs="仿宋"/>
          <w:b w:val="0"/>
          <w:bCs w:val="0"/>
          <w:color w:val="000000" w:themeColor="text1"/>
          <w:sz w:val="24"/>
          <w:szCs w:val="24"/>
          <w:highlight w:val="none"/>
          <w14:textFill>
            <w14:solidFill>
              <w14:schemeClr w14:val="tx1"/>
            </w14:solidFill>
          </w14:textFill>
        </w:rPr>
        <w:t xml:space="preserve">投标人有效的公司营业执照复印件 </w:t>
      </w:r>
    </w:p>
    <w:p w14:paraId="3957677B">
      <w:pPr>
        <w:pStyle w:val="14"/>
        <w:numPr>
          <w:ilvl w:val="2"/>
          <w:numId w:val="6"/>
        </w:numPr>
        <w:snapToGrid w:val="0"/>
        <w:spacing w:before="31" w:beforeLines="10" w:after="31" w:afterLines="10"/>
        <w:ind w:left="1259" w:firstLineChars="0"/>
        <w:rPr>
          <w:rFonts w:hint="eastAsia" w:ascii="仿宋" w:hAnsi="仿宋" w:eastAsia="仿宋" w:cs="仿宋"/>
          <w:b w:val="0"/>
          <w:bCs w:val="0"/>
          <w:color w:val="000000" w:themeColor="text1"/>
          <w:sz w:val="24"/>
          <w:szCs w:val="24"/>
          <w:highlight w:val="none"/>
          <w14:textFill>
            <w14:solidFill>
              <w14:schemeClr w14:val="tx1"/>
            </w14:solidFill>
          </w14:textFill>
        </w:rPr>
      </w:pPr>
      <w:r>
        <w:rPr>
          <w:rFonts w:hint="eastAsia" w:ascii="仿宋" w:hAnsi="仿宋" w:eastAsia="仿宋" w:cs="仿宋"/>
          <w:b w:val="0"/>
          <w:bCs w:val="0"/>
          <w:color w:val="000000" w:themeColor="text1"/>
          <w:sz w:val="24"/>
          <w:szCs w:val="24"/>
          <w:highlight w:val="none"/>
          <w14:textFill>
            <w14:solidFill>
              <w14:schemeClr w14:val="tx1"/>
            </w14:solidFill>
          </w14:textFill>
        </w:rPr>
        <w:t>税务登记证副本复印件</w:t>
      </w:r>
    </w:p>
    <w:p w14:paraId="5DCB7316">
      <w:pPr>
        <w:pStyle w:val="14"/>
        <w:numPr>
          <w:ilvl w:val="2"/>
          <w:numId w:val="6"/>
        </w:numPr>
        <w:snapToGrid w:val="0"/>
        <w:spacing w:before="31" w:beforeLines="10" w:after="31" w:afterLines="10"/>
        <w:ind w:left="1259" w:firstLineChars="0"/>
        <w:rPr>
          <w:rFonts w:hint="eastAsia" w:ascii="仿宋" w:hAnsi="仿宋" w:eastAsia="仿宋" w:cs="仿宋"/>
          <w:b w:val="0"/>
          <w:bCs w:val="0"/>
          <w:color w:val="000000" w:themeColor="text1"/>
          <w:sz w:val="24"/>
          <w:szCs w:val="24"/>
          <w:highlight w:val="none"/>
          <w14:textFill>
            <w14:solidFill>
              <w14:schemeClr w14:val="tx1"/>
            </w14:solidFill>
          </w14:textFill>
        </w:rPr>
      </w:pPr>
      <w:r>
        <w:rPr>
          <w:rFonts w:hint="eastAsia" w:ascii="仿宋" w:hAnsi="仿宋" w:eastAsia="仿宋" w:cs="仿宋"/>
          <w:b w:val="0"/>
          <w:bCs w:val="0"/>
          <w:color w:val="000000" w:themeColor="text1"/>
          <w:sz w:val="24"/>
          <w:szCs w:val="24"/>
          <w:highlight w:val="none"/>
          <w:lang w:val="en-US" w:eastAsia="zh-CN"/>
          <w14:textFill>
            <w14:solidFill>
              <w14:schemeClr w14:val="tx1"/>
            </w14:solidFill>
          </w14:textFill>
        </w:rPr>
        <w:t>提供2020年1月1日后有同类企业（互联网、电商类、</w:t>
      </w: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服装、制造</w:t>
      </w:r>
      <w:r>
        <w:rPr>
          <w:rFonts w:hint="eastAsia" w:ascii="仿宋" w:hAnsi="仿宋" w:eastAsia="仿宋" w:cs="仿宋"/>
          <w:b w:val="0"/>
          <w:bCs w:val="0"/>
          <w:color w:val="000000" w:themeColor="text1"/>
          <w:sz w:val="24"/>
          <w:szCs w:val="24"/>
          <w:highlight w:val="none"/>
          <w:lang w:val="en-US" w:eastAsia="zh-CN"/>
          <w14:textFill>
            <w14:solidFill>
              <w14:schemeClr w14:val="tx1"/>
            </w14:solidFill>
          </w14:textFill>
        </w:rPr>
        <w:t>）质检验货外包的合作案例；</w:t>
      </w:r>
    </w:p>
    <w:p w14:paraId="02C7F3E4">
      <w:pPr>
        <w:pStyle w:val="14"/>
        <w:numPr>
          <w:ilvl w:val="2"/>
          <w:numId w:val="6"/>
        </w:numPr>
        <w:snapToGrid w:val="0"/>
        <w:spacing w:before="31" w:beforeLines="10" w:after="31" w:afterLines="10"/>
        <w:ind w:left="1259" w:firstLineChars="0"/>
        <w:rPr>
          <w:rFonts w:hint="eastAsia" w:ascii="仿宋" w:hAnsi="仿宋" w:eastAsia="仿宋" w:cs="仿宋"/>
          <w:b w:val="0"/>
          <w:bCs w:val="0"/>
          <w:color w:val="000000" w:themeColor="text1"/>
          <w:sz w:val="24"/>
          <w:szCs w:val="24"/>
          <w:highlight w:val="none"/>
          <w14:textFill>
            <w14:solidFill>
              <w14:schemeClr w14:val="tx1"/>
            </w14:solidFill>
          </w14:textFill>
        </w:rPr>
      </w:pPr>
      <w:r>
        <w:rPr>
          <w:rFonts w:hint="eastAsia" w:ascii="仿宋" w:hAnsi="仿宋" w:eastAsia="仿宋" w:cs="仿宋"/>
          <w:b w:val="0"/>
          <w:bCs w:val="0"/>
          <w:color w:val="000000" w:themeColor="text1"/>
          <w:sz w:val="24"/>
          <w:szCs w:val="24"/>
          <w:highlight w:val="none"/>
          <w:lang w:val="en-US" w:eastAsia="zh-CN"/>
          <w14:textFill>
            <w14:solidFill>
              <w14:schemeClr w14:val="tx1"/>
            </w14:solidFill>
          </w14:textFill>
        </w:rPr>
        <w:t>提供质检验货</w:t>
      </w:r>
      <w:r>
        <w:rPr>
          <w:rFonts w:hint="eastAsia" w:ascii="仿宋" w:hAnsi="仿宋" w:eastAsia="仿宋" w:cs="仿宋"/>
          <w:b w:val="0"/>
          <w:bCs w:val="0"/>
          <w:color w:val="000000" w:themeColor="text1"/>
          <w:sz w:val="24"/>
          <w:szCs w:val="24"/>
          <w:highlight w:val="none"/>
          <w14:textFill>
            <w14:solidFill>
              <w14:schemeClr w14:val="tx1"/>
            </w14:solidFill>
          </w14:textFill>
        </w:rPr>
        <w:t>服务</w:t>
      </w:r>
      <w:r>
        <w:rPr>
          <w:rFonts w:hint="eastAsia" w:ascii="仿宋" w:hAnsi="仿宋" w:eastAsia="仿宋" w:cs="仿宋"/>
          <w:b w:val="0"/>
          <w:bCs w:val="0"/>
          <w:color w:val="000000" w:themeColor="text1"/>
          <w:sz w:val="24"/>
          <w:szCs w:val="24"/>
          <w:highlight w:val="none"/>
          <w:lang w:val="en-US" w:eastAsia="zh-CN"/>
          <w14:textFill>
            <w14:solidFill>
              <w14:schemeClr w14:val="tx1"/>
            </w14:solidFill>
          </w14:textFill>
        </w:rPr>
        <w:t>标准、流程及制度，加盖单位公章</w:t>
      </w:r>
      <w:r>
        <w:rPr>
          <w:rFonts w:hint="eastAsia" w:ascii="仿宋" w:hAnsi="仿宋" w:eastAsia="仿宋" w:cs="仿宋"/>
          <w:b w:val="0"/>
          <w:bCs w:val="0"/>
          <w:color w:val="000000" w:themeColor="text1"/>
          <w:sz w:val="24"/>
          <w:szCs w:val="24"/>
          <w:highlight w:val="none"/>
          <w14:textFill>
            <w14:solidFill>
              <w14:schemeClr w14:val="tx1"/>
            </w14:solidFill>
          </w14:textFill>
        </w:rPr>
        <w:t xml:space="preserve">  </w:t>
      </w:r>
    </w:p>
    <w:p w14:paraId="71936001">
      <w:pPr>
        <w:pStyle w:val="14"/>
        <w:numPr>
          <w:ilvl w:val="2"/>
          <w:numId w:val="6"/>
        </w:numPr>
        <w:snapToGrid w:val="0"/>
        <w:spacing w:before="31" w:beforeLines="10" w:after="31" w:afterLines="10"/>
        <w:ind w:left="1259" w:firstLineChars="0"/>
        <w:rPr>
          <w:rFonts w:hint="eastAsia" w:ascii="仿宋" w:hAnsi="仿宋" w:eastAsia="仿宋" w:cs="仿宋"/>
          <w:b w:val="0"/>
          <w:bCs w:val="0"/>
          <w:color w:val="000000" w:themeColor="text1"/>
          <w:sz w:val="24"/>
          <w:szCs w:val="24"/>
          <w:highlight w:val="none"/>
          <w14:textFill>
            <w14:solidFill>
              <w14:schemeClr w14:val="tx1"/>
            </w14:solidFill>
          </w14:textFill>
        </w:rPr>
      </w:pPr>
      <w:r>
        <w:rPr>
          <w:rFonts w:hint="eastAsia" w:ascii="仿宋" w:hAnsi="仿宋" w:eastAsia="仿宋" w:cs="仿宋"/>
          <w:b w:val="0"/>
          <w:bCs w:val="0"/>
          <w:color w:val="000000" w:themeColor="text1"/>
          <w:sz w:val="24"/>
          <w:szCs w:val="24"/>
          <w:highlight w:val="none"/>
          <w:lang w:val="en-US" w:eastAsia="zh-CN"/>
          <w14:textFill>
            <w14:solidFill>
              <w14:schemeClr w14:val="tx1"/>
            </w14:solidFill>
          </w14:textFill>
        </w:rPr>
        <w:t>提供</w:t>
      </w:r>
      <w:r>
        <w:rPr>
          <w:rFonts w:hint="eastAsia" w:ascii="仿宋" w:hAnsi="仿宋" w:eastAsia="仿宋" w:cs="仿宋"/>
          <w:b w:val="0"/>
          <w:bCs w:val="0"/>
          <w:color w:val="000000" w:themeColor="text1"/>
          <w:sz w:val="24"/>
          <w:szCs w:val="24"/>
          <w:highlight w:val="none"/>
          <w14:textFill>
            <w14:solidFill>
              <w14:schemeClr w14:val="tx1"/>
            </w14:solidFill>
          </w14:textFill>
        </w:rPr>
        <w:t>20</w:t>
      </w:r>
      <w:r>
        <w:rPr>
          <w:rFonts w:hint="eastAsia" w:ascii="仿宋" w:hAnsi="仿宋" w:eastAsia="仿宋" w:cs="仿宋"/>
          <w:b w:val="0"/>
          <w:bCs w:val="0"/>
          <w:color w:val="000000" w:themeColor="text1"/>
          <w:sz w:val="24"/>
          <w:szCs w:val="24"/>
          <w:highlight w:val="none"/>
          <w:lang w:val="en-US" w:eastAsia="zh-CN"/>
          <w14:textFill>
            <w14:solidFill>
              <w14:schemeClr w14:val="tx1"/>
            </w14:solidFill>
          </w14:textFill>
        </w:rPr>
        <w:t>23年-2026</w:t>
      </w:r>
      <w:r>
        <w:rPr>
          <w:rFonts w:hint="eastAsia" w:ascii="仿宋" w:hAnsi="仿宋" w:eastAsia="仿宋" w:cs="仿宋"/>
          <w:b w:val="0"/>
          <w:bCs w:val="0"/>
          <w:color w:val="000000" w:themeColor="text1"/>
          <w:sz w:val="24"/>
          <w:szCs w:val="24"/>
          <w:highlight w:val="none"/>
          <w14:textFill>
            <w14:solidFill>
              <w14:schemeClr w14:val="tx1"/>
            </w14:solidFill>
          </w14:textFill>
        </w:rPr>
        <w:t>年</w:t>
      </w:r>
      <w:r>
        <w:rPr>
          <w:rFonts w:hint="eastAsia" w:ascii="仿宋" w:hAnsi="仿宋" w:eastAsia="仿宋" w:cs="仿宋"/>
          <w:b w:val="0"/>
          <w:bCs w:val="0"/>
          <w:color w:val="000000" w:themeColor="text1"/>
          <w:sz w:val="24"/>
          <w:szCs w:val="24"/>
          <w:highlight w:val="none"/>
          <w:lang w:val="en-US" w:eastAsia="zh-CN"/>
          <w14:textFill>
            <w14:solidFill>
              <w14:schemeClr w14:val="tx1"/>
            </w14:solidFill>
          </w14:textFill>
        </w:rPr>
        <w:t>7</w:t>
      </w:r>
      <w:r>
        <w:rPr>
          <w:rFonts w:hint="eastAsia" w:ascii="仿宋" w:hAnsi="仿宋" w:eastAsia="仿宋" w:cs="仿宋"/>
          <w:b w:val="0"/>
          <w:bCs w:val="0"/>
          <w:color w:val="000000" w:themeColor="text1"/>
          <w:sz w:val="24"/>
          <w:szCs w:val="24"/>
          <w:highlight w:val="none"/>
          <w14:textFill>
            <w14:solidFill>
              <w14:schemeClr w14:val="tx1"/>
            </w14:solidFill>
          </w14:textFill>
        </w:rPr>
        <w:t>月</w:t>
      </w:r>
      <w:r>
        <w:rPr>
          <w:rFonts w:hint="eastAsia" w:ascii="仿宋" w:hAnsi="仿宋" w:eastAsia="仿宋" w:cs="仿宋"/>
          <w:b w:val="0"/>
          <w:bCs w:val="0"/>
          <w:color w:val="000000" w:themeColor="text1"/>
          <w:sz w:val="24"/>
          <w:szCs w:val="24"/>
          <w:highlight w:val="none"/>
          <w:lang w:val="en-US" w:eastAsia="zh-CN"/>
          <w14:textFill>
            <w14:solidFill>
              <w14:schemeClr w14:val="tx1"/>
            </w14:solidFill>
          </w14:textFill>
        </w:rPr>
        <w:t>3</w:t>
      </w:r>
      <w:r>
        <w:rPr>
          <w:rFonts w:hint="eastAsia" w:ascii="仿宋" w:hAnsi="仿宋" w:eastAsia="仿宋" w:cs="仿宋"/>
          <w:b w:val="0"/>
          <w:bCs w:val="0"/>
          <w:color w:val="000000" w:themeColor="text1"/>
          <w:sz w:val="24"/>
          <w:szCs w:val="24"/>
          <w:highlight w:val="none"/>
          <w14:textFill>
            <w14:solidFill>
              <w14:schemeClr w14:val="tx1"/>
            </w14:solidFill>
          </w14:textFill>
        </w:rPr>
        <w:t>1日以</w:t>
      </w:r>
      <w:r>
        <w:rPr>
          <w:rFonts w:hint="eastAsia" w:ascii="仿宋" w:hAnsi="仿宋" w:eastAsia="仿宋" w:cs="仿宋"/>
          <w:b w:val="0"/>
          <w:bCs w:val="0"/>
          <w:color w:val="000000" w:themeColor="text1"/>
          <w:sz w:val="24"/>
          <w:szCs w:val="24"/>
          <w:highlight w:val="none"/>
          <w:lang w:val="en-US" w:eastAsia="zh-CN"/>
          <w14:textFill>
            <w14:solidFill>
              <w14:schemeClr w14:val="tx1"/>
            </w14:solidFill>
          </w14:textFill>
        </w:rPr>
        <w:t>前</w:t>
      </w:r>
      <w:r>
        <w:rPr>
          <w:rFonts w:hint="eastAsia" w:ascii="仿宋" w:hAnsi="仿宋" w:eastAsia="仿宋" w:cs="仿宋"/>
          <w:b w:val="0"/>
          <w:bCs w:val="0"/>
          <w:color w:val="000000" w:themeColor="text1"/>
          <w:sz w:val="24"/>
          <w:szCs w:val="24"/>
          <w:highlight w:val="none"/>
          <w14:textFill>
            <w14:solidFill>
              <w14:schemeClr w14:val="tx1"/>
            </w14:solidFill>
          </w14:textFill>
        </w:rPr>
        <w:t>的年度</w:t>
      </w:r>
      <w:r>
        <w:rPr>
          <w:rFonts w:hint="eastAsia" w:ascii="仿宋" w:hAnsi="仿宋" w:eastAsia="仿宋" w:cs="仿宋"/>
          <w:b w:val="0"/>
          <w:bCs w:val="0"/>
          <w:color w:val="000000" w:themeColor="text1"/>
          <w:sz w:val="24"/>
          <w:szCs w:val="24"/>
          <w:highlight w:val="none"/>
          <w:lang w:val="en-US" w:eastAsia="zh-CN"/>
          <w14:textFill>
            <w14:solidFill>
              <w14:schemeClr w14:val="tx1"/>
            </w14:solidFill>
          </w14:textFill>
        </w:rPr>
        <w:t>/半年度</w:t>
      </w:r>
      <w:r>
        <w:rPr>
          <w:rFonts w:hint="eastAsia" w:ascii="仿宋" w:hAnsi="仿宋" w:eastAsia="仿宋" w:cs="仿宋"/>
          <w:b w:val="0"/>
          <w:bCs w:val="0"/>
          <w:color w:val="000000" w:themeColor="text1"/>
          <w:sz w:val="24"/>
          <w:szCs w:val="24"/>
          <w:highlight w:val="none"/>
          <w14:textFill>
            <w14:solidFill>
              <w14:schemeClr w14:val="tx1"/>
            </w14:solidFill>
          </w14:textFill>
        </w:rPr>
        <w:t>财务报表的年度财务报表（资产负债表、现金流量表、利润表、纳税证明），加盖单位公章</w:t>
      </w:r>
    </w:p>
    <w:p w14:paraId="0BED8C8D">
      <w:pPr>
        <w:pStyle w:val="14"/>
        <w:numPr>
          <w:ilvl w:val="2"/>
          <w:numId w:val="6"/>
        </w:numPr>
        <w:snapToGrid w:val="0"/>
        <w:spacing w:before="31" w:beforeLines="10" w:after="31" w:afterLines="10"/>
        <w:ind w:left="1259" w:firstLineChars="0"/>
        <w:rPr>
          <w:rFonts w:hint="eastAsia" w:ascii="仿宋" w:hAnsi="仿宋" w:eastAsia="仿宋" w:cs="仿宋"/>
          <w:b w:val="0"/>
          <w:bCs w:val="0"/>
          <w:color w:val="000000" w:themeColor="text1"/>
          <w:sz w:val="24"/>
          <w:szCs w:val="24"/>
          <w:highlight w:val="none"/>
          <w14:textFill>
            <w14:solidFill>
              <w14:schemeClr w14:val="tx1"/>
            </w14:solidFill>
          </w14:textFill>
        </w:rPr>
      </w:pPr>
      <w:r>
        <w:rPr>
          <w:rFonts w:hint="eastAsia" w:ascii="仿宋" w:hAnsi="仿宋" w:eastAsia="仿宋" w:cs="仿宋"/>
          <w:b w:val="0"/>
          <w:bCs w:val="0"/>
          <w:color w:val="000000" w:themeColor="text1"/>
          <w:sz w:val="24"/>
          <w:szCs w:val="24"/>
          <w:highlight w:val="none"/>
          <w14:textFill>
            <w14:solidFill>
              <w14:schemeClr w14:val="tx1"/>
            </w14:solidFill>
          </w14:textFill>
        </w:rPr>
        <w:t>法定代表人授权书、法人授权代表身份证（复印件）</w:t>
      </w:r>
    </w:p>
    <w:p w14:paraId="58F08A01">
      <w:pPr>
        <w:pStyle w:val="14"/>
        <w:numPr>
          <w:ilvl w:val="2"/>
          <w:numId w:val="6"/>
        </w:numPr>
        <w:snapToGrid w:val="0"/>
        <w:spacing w:before="31" w:beforeLines="10" w:after="31" w:afterLines="10"/>
        <w:ind w:left="1259" w:firstLineChars="0"/>
        <w:rPr>
          <w:rFonts w:hint="eastAsia" w:ascii="仿宋" w:hAnsi="仿宋" w:eastAsia="仿宋" w:cs="仿宋"/>
          <w:b w:val="0"/>
          <w:bCs w:val="0"/>
          <w:color w:val="000000" w:themeColor="text1"/>
          <w:sz w:val="24"/>
          <w:szCs w:val="24"/>
          <w:highlight w:val="none"/>
          <w14:textFill>
            <w14:solidFill>
              <w14:schemeClr w14:val="tx1"/>
            </w14:solidFill>
          </w14:textFill>
        </w:rPr>
      </w:pPr>
      <w:r>
        <w:rPr>
          <w:rFonts w:hint="eastAsia" w:ascii="仿宋" w:hAnsi="仿宋" w:eastAsia="仿宋" w:cs="仿宋"/>
          <w:b w:val="0"/>
          <w:bCs w:val="0"/>
          <w:color w:val="000000" w:themeColor="text1"/>
          <w:sz w:val="24"/>
          <w:szCs w:val="24"/>
          <w:highlight w:val="none"/>
          <w:lang w:eastAsia="zh-CN"/>
          <w14:textFill>
            <w14:solidFill>
              <w14:schemeClr w14:val="tx1"/>
            </w14:solidFill>
          </w14:textFill>
        </w:rPr>
        <w:t>其他</w:t>
      </w:r>
      <w:r>
        <w:rPr>
          <w:rFonts w:hint="eastAsia" w:ascii="仿宋" w:hAnsi="仿宋" w:eastAsia="仿宋" w:cs="仿宋"/>
          <w:b w:val="0"/>
          <w:bCs w:val="0"/>
          <w:color w:val="000000" w:themeColor="text1"/>
          <w:sz w:val="24"/>
          <w:szCs w:val="24"/>
          <w:highlight w:val="none"/>
          <w14:textFill>
            <w14:solidFill>
              <w14:schemeClr w14:val="tx1"/>
            </w14:solidFill>
          </w14:textFill>
        </w:rPr>
        <w:t>资质,资格证书等</w:t>
      </w:r>
      <w:r>
        <w:rPr>
          <w:rFonts w:hint="eastAsia" w:ascii="仿宋" w:hAnsi="仿宋" w:eastAsia="仿宋" w:cs="仿宋"/>
          <w:b w:val="0"/>
          <w:bCs w:val="0"/>
          <w:color w:val="000000" w:themeColor="text1"/>
          <w:sz w:val="24"/>
          <w:szCs w:val="24"/>
          <w:highlight w:val="none"/>
          <w:lang w:eastAsia="zh-CN"/>
          <w14:textFill>
            <w14:solidFill>
              <w14:schemeClr w14:val="tx1"/>
            </w14:solidFill>
          </w14:textFill>
        </w:rPr>
        <w:t>（</w:t>
      </w:r>
      <w:r>
        <w:rPr>
          <w:rFonts w:hint="eastAsia" w:ascii="仿宋" w:hAnsi="仿宋" w:eastAsia="仿宋" w:cs="仿宋"/>
          <w:b w:val="0"/>
          <w:bCs w:val="0"/>
          <w:color w:val="000000" w:themeColor="text1"/>
          <w:sz w:val="24"/>
          <w:szCs w:val="24"/>
          <w:highlight w:val="none"/>
          <w14:textFill>
            <w14:solidFill>
              <w14:schemeClr w14:val="tx1"/>
            </w14:solidFill>
          </w14:textFill>
        </w:rPr>
        <w:t>授权代理证书文件</w:t>
      </w:r>
      <w:r>
        <w:rPr>
          <w:rFonts w:hint="eastAsia" w:ascii="仿宋" w:hAnsi="仿宋" w:eastAsia="仿宋" w:cs="仿宋"/>
          <w:b w:val="0"/>
          <w:bCs w:val="0"/>
          <w:color w:val="000000" w:themeColor="text1"/>
          <w:sz w:val="24"/>
          <w:szCs w:val="24"/>
          <w:highlight w:val="none"/>
          <w:lang w:eastAsia="zh-CN"/>
          <w14:textFill>
            <w14:solidFill>
              <w14:schemeClr w14:val="tx1"/>
            </w14:solidFill>
          </w14:textFill>
        </w:rPr>
        <w:t>）</w:t>
      </w:r>
      <w:r>
        <w:rPr>
          <w:rFonts w:hint="eastAsia" w:ascii="仿宋" w:hAnsi="仿宋" w:eastAsia="仿宋" w:cs="仿宋"/>
          <w:b w:val="0"/>
          <w:bCs w:val="0"/>
          <w:color w:val="000000" w:themeColor="text1"/>
          <w:sz w:val="24"/>
          <w:szCs w:val="24"/>
          <w:highlight w:val="none"/>
          <w:lang w:val="en-US" w:eastAsia="zh-CN"/>
          <w14:textFill>
            <w14:solidFill>
              <w14:schemeClr w14:val="tx1"/>
            </w14:solidFill>
          </w14:textFill>
        </w:rPr>
        <w:t>加盖单位公章</w:t>
      </w:r>
    </w:p>
    <w:p w14:paraId="5F59E8EC">
      <w:pPr>
        <w:pStyle w:val="14"/>
        <w:numPr>
          <w:ilvl w:val="0"/>
          <w:numId w:val="5"/>
        </w:numPr>
        <w:snapToGrid w:val="0"/>
        <w:spacing w:before="31" w:beforeLines="10" w:after="31" w:afterLines="10"/>
        <w:ind w:firstLineChars="0"/>
        <w:rPr>
          <w:rFonts w:hint="eastAsia" w:ascii="仿宋" w:hAnsi="仿宋" w:eastAsia="仿宋" w:cs="仿宋"/>
          <w:b w:val="0"/>
          <w:bCs w:val="0"/>
          <w:color w:val="000000" w:themeColor="text1"/>
          <w:sz w:val="24"/>
          <w:szCs w:val="24"/>
          <w:highlight w:val="none"/>
          <w14:textFill>
            <w14:solidFill>
              <w14:schemeClr w14:val="tx1"/>
            </w14:solidFill>
          </w14:textFill>
        </w:rPr>
      </w:pPr>
      <w:r>
        <w:rPr>
          <w:rFonts w:hint="eastAsia" w:ascii="仿宋" w:hAnsi="仿宋" w:eastAsia="仿宋" w:cs="仿宋"/>
          <w:b w:val="0"/>
          <w:bCs w:val="0"/>
          <w:color w:val="000000" w:themeColor="text1"/>
          <w:sz w:val="24"/>
          <w:szCs w:val="24"/>
          <w:highlight w:val="none"/>
          <w:lang w:val="en-US" w:eastAsia="zh-CN"/>
          <w14:textFill>
            <w14:solidFill>
              <w14:schemeClr w14:val="tx1"/>
            </w14:solidFill>
          </w14:textFill>
        </w:rPr>
        <w:t>项目服务内容</w:t>
      </w:r>
    </w:p>
    <w:p w14:paraId="790371FB">
      <w:pPr>
        <w:pStyle w:val="14"/>
        <w:numPr>
          <w:ilvl w:val="0"/>
          <w:numId w:val="5"/>
        </w:numPr>
        <w:snapToGrid w:val="0"/>
        <w:spacing w:before="31" w:beforeLines="10" w:after="31" w:afterLines="10"/>
        <w:ind w:firstLineChars="0"/>
        <w:rPr>
          <w:rFonts w:hint="eastAsia" w:ascii="仿宋" w:hAnsi="仿宋" w:eastAsia="仿宋" w:cs="仿宋"/>
          <w:b w:val="0"/>
          <w:bCs w:val="0"/>
          <w:color w:val="000000" w:themeColor="text1"/>
          <w:sz w:val="24"/>
          <w:szCs w:val="24"/>
          <w:highlight w:val="none"/>
          <w14:textFill>
            <w14:solidFill>
              <w14:schemeClr w14:val="tx1"/>
            </w14:solidFill>
          </w14:textFill>
        </w:rPr>
      </w:pPr>
      <w:r>
        <w:rPr>
          <w:rFonts w:hint="eastAsia" w:ascii="仿宋" w:hAnsi="仿宋" w:eastAsia="仿宋" w:cs="仿宋"/>
          <w:b w:val="0"/>
          <w:bCs w:val="0"/>
          <w:color w:val="000000" w:themeColor="text1"/>
          <w:sz w:val="24"/>
          <w:szCs w:val="24"/>
          <w:highlight w:val="none"/>
          <w:lang w:val="en-US" w:eastAsia="zh-CN"/>
          <w14:textFill>
            <w14:solidFill>
              <w14:schemeClr w14:val="tx1"/>
            </w14:solidFill>
          </w14:textFill>
        </w:rPr>
        <w:t>项目实施</w:t>
      </w:r>
      <w:r>
        <w:rPr>
          <w:rFonts w:hint="eastAsia" w:ascii="仿宋" w:hAnsi="仿宋" w:eastAsia="仿宋" w:cs="仿宋"/>
          <w:b w:val="0"/>
          <w:bCs w:val="0"/>
          <w:color w:val="000000" w:themeColor="text1"/>
          <w:sz w:val="24"/>
          <w:szCs w:val="24"/>
          <w:highlight w:val="none"/>
          <w14:textFill>
            <w14:solidFill>
              <w14:schemeClr w14:val="tx1"/>
            </w14:solidFill>
          </w14:textFill>
        </w:rPr>
        <w:t>计划及方案</w:t>
      </w:r>
    </w:p>
    <w:p w14:paraId="2117C482">
      <w:pPr>
        <w:pStyle w:val="14"/>
        <w:numPr>
          <w:ilvl w:val="0"/>
          <w:numId w:val="5"/>
        </w:numPr>
        <w:snapToGrid w:val="0"/>
        <w:spacing w:before="31" w:beforeLines="10" w:after="31" w:afterLines="10"/>
        <w:ind w:firstLineChars="0"/>
        <w:rPr>
          <w:rFonts w:hint="eastAsia" w:ascii="仿宋" w:hAnsi="仿宋" w:eastAsia="仿宋" w:cs="仿宋"/>
          <w:b w:val="0"/>
          <w:bCs w:val="0"/>
          <w:color w:val="000000" w:themeColor="text1"/>
          <w:sz w:val="24"/>
          <w:szCs w:val="24"/>
          <w:highlight w:val="none"/>
          <w14:textFill>
            <w14:solidFill>
              <w14:schemeClr w14:val="tx1"/>
            </w14:solidFill>
          </w14:textFill>
        </w:rPr>
      </w:pPr>
      <w:r>
        <w:rPr>
          <w:rFonts w:hint="eastAsia" w:ascii="仿宋" w:hAnsi="仿宋" w:eastAsia="仿宋" w:cs="仿宋"/>
          <w:b w:val="0"/>
          <w:bCs w:val="0"/>
          <w:color w:val="000000" w:themeColor="text1"/>
          <w:sz w:val="24"/>
          <w:szCs w:val="24"/>
          <w:highlight w:val="none"/>
          <w:lang w:val="en-US" w:eastAsia="zh-CN"/>
          <w14:textFill>
            <w14:solidFill>
              <w14:schemeClr w14:val="tx1"/>
            </w14:solidFill>
          </w14:textFill>
        </w:rPr>
        <w:t>售后服务承诺书</w:t>
      </w:r>
    </w:p>
    <w:p w14:paraId="27BAE1BC">
      <w:pPr>
        <w:pStyle w:val="14"/>
        <w:numPr>
          <w:ilvl w:val="0"/>
          <w:numId w:val="5"/>
        </w:numPr>
        <w:snapToGrid w:val="0"/>
        <w:spacing w:before="31" w:beforeLines="10" w:after="31" w:afterLines="10"/>
        <w:ind w:firstLineChars="0"/>
        <w:rPr>
          <w:rFonts w:hint="eastAsia" w:ascii="仿宋" w:hAnsi="仿宋" w:eastAsia="仿宋" w:cs="仿宋"/>
          <w:b w:val="0"/>
          <w:bCs w:val="0"/>
          <w:color w:val="000000" w:themeColor="text1"/>
          <w:sz w:val="24"/>
          <w:szCs w:val="24"/>
          <w:highlight w:val="none"/>
          <w14:textFill>
            <w14:solidFill>
              <w14:schemeClr w14:val="tx1"/>
            </w14:solidFill>
          </w14:textFill>
        </w:rPr>
      </w:pPr>
      <w:r>
        <w:rPr>
          <w:rFonts w:hint="eastAsia" w:ascii="仿宋" w:hAnsi="仿宋" w:eastAsia="仿宋" w:cs="仿宋"/>
          <w:b w:val="0"/>
          <w:bCs w:val="0"/>
          <w:color w:val="000000" w:themeColor="text1"/>
          <w:sz w:val="24"/>
          <w:szCs w:val="24"/>
          <w:highlight w:val="none"/>
          <w14:textFill>
            <w14:solidFill>
              <w14:schemeClr w14:val="tx1"/>
            </w14:solidFill>
          </w14:textFill>
        </w:rPr>
        <w:t>商务、服务偏离表</w:t>
      </w:r>
    </w:p>
    <w:p w14:paraId="0071C698">
      <w:pPr>
        <w:pStyle w:val="14"/>
        <w:numPr>
          <w:ilvl w:val="0"/>
          <w:numId w:val="5"/>
        </w:numPr>
        <w:snapToGrid w:val="0"/>
        <w:spacing w:before="31" w:beforeLines="10" w:after="31" w:afterLines="10"/>
        <w:ind w:firstLineChars="0"/>
        <w:rPr>
          <w:rFonts w:hint="eastAsia" w:ascii="仿宋" w:hAnsi="仿宋" w:eastAsia="仿宋" w:cs="仿宋"/>
          <w:b w:val="0"/>
          <w:bCs w:val="0"/>
          <w:color w:val="000000" w:themeColor="text1"/>
          <w:sz w:val="24"/>
          <w:szCs w:val="24"/>
          <w:highlight w:val="none"/>
          <w14:textFill>
            <w14:solidFill>
              <w14:schemeClr w14:val="tx1"/>
            </w14:solidFill>
          </w14:textFill>
        </w:rPr>
      </w:pPr>
      <w:r>
        <w:rPr>
          <w:rFonts w:hint="eastAsia" w:ascii="仿宋" w:hAnsi="仿宋" w:eastAsia="仿宋" w:cs="仿宋"/>
          <w:b w:val="0"/>
          <w:bCs w:val="0"/>
          <w:color w:val="000000" w:themeColor="text1"/>
          <w:sz w:val="24"/>
          <w:szCs w:val="24"/>
          <w:highlight w:val="none"/>
          <w:lang w:val="en-US" w:eastAsia="zh-CN"/>
          <w14:textFill>
            <w14:solidFill>
              <w14:schemeClr w14:val="tx1"/>
            </w14:solidFill>
          </w14:textFill>
        </w:rPr>
        <w:t>阳光采购&amp;</w:t>
      </w:r>
      <w:r>
        <w:rPr>
          <w:rFonts w:hint="eastAsia" w:ascii="仿宋" w:hAnsi="仿宋" w:eastAsia="仿宋" w:cs="仿宋"/>
          <w:b w:val="0"/>
          <w:bCs w:val="0"/>
          <w:color w:val="000000" w:themeColor="text1"/>
          <w:sz w:val="24"/>
          <w:szCs w:val="24"/>
          <w:highlight w:val="none"/>
          <w14:textFill>
            <w14:solidFill>
              <w14:schemeClr w14:val="tx1"/>
            </w14:solidFill>
          </w14:textFill>
        </w:rPr>
        <w:t>反商业贿赂协议规定内容</w:t>
      </w:r>
    </w:p>
    <w:p w14:paraId="795DA2E5">
      <w:pPr>
        <w:pStyle w:val="14"/>
        <w:numPr>
          <w:ilvl w:val="0"/>
          <w:numId w:val="5"/>
        </w:numPr>
        <w:snapToGrid w:val="0"/>
        <w:spacing w:before="31" w:beforeLines="10" w:after="31" w:afterLines="10"/>
        <w:ind w:firstLineChars="0"/>
        <w:rPr>
          <w:rFonts w:hint="eastAsia" w:ascii="仿宋" w:hAnsi="仿宋" w:eastAsia="仿宋" w:cs="仿宋"/>
          <w:b w:val="0"/>
          <w:bCs w:val="0"/>
          <w:color w:val="000000" w:themeColor="text1"/>
          <w:sz w:val="24"/>
          <w:szCs w:val="24"/>
          <w:highlight w:val="none"/>
          <w14:textFill>
            <w14:solidFill>
              <w14:schemeClr w14:val="tx1"/>
            </w14:solidFill>
          </w14:textFill>
        </w:rPr>
      </w:pPr>
      <w:r>
        <w:rPr>
          <w:rFonts w:hint="eastAsia" w:ascii="仿宋" w:hAnsi="仿宋" w:eastAsia="仿宋" w:cs="仿宋"/>
          <w:b w:val="0"/>
          <w:bCs w:val="0"/>
          <w:color w:val="000000" w:themeColor="text1"/>
          <w:sz w:val="24"/>
          <w:szCs w:val="24"/>
          <w:highlight w:val="none"/>
          <w14:textFill>
            <w14:solidFill>
              <w14:schemeClr w14:val="tx1"/>
            </w14:solidFill>
          </w14:textFill>
        </w:rPr>
        <w:t>保密协议</w:t>
      </w:r>
    </w:p>
    <w:p w14:paraId="347069B2">
      <w:pPr>
        <w:pStyle w:val="14"/>
        <w:numPr>
          <w:ilvl w:val="0"/>
          <w:numId w:val="0"/>
        </w:numPr>
        <w:snapToGrid w:val="0"/>
        <w:spacing w:before="31" w:beforeLines="10" w:after="31" w:afterLines="10"/>
        <w:ind w:left="0" w:firstLine="0" w:firstLineChars="0"/>
        <w:outlineLvl w:val="1"/>
        <w:rPr>
          <w:rFonts w:hint="eastAsia" w:cs="仿宋" w:asciiTheme="minorEastAsia" w:hAnsiTheme="minorEastAsia" w:eastAsiaTheme="minorEastAsia"/>
          <w:b/>
          <w:color w:val="000000" w:themeColor="text1"/>
          <w:kern w:val="2"/>
          <w:sz w:val="24"/>
          <w:szCs w:val="24"/>
          <w:lang w:val="en-US" w:eastAsia="zh-CN" w:bidi="ar-SA"/>
          <w14:textFill>
            <w14:solidFill>
              <w14:schemeClr w14:val="tx1"/>
            </w14:solidFill>
          </w14:textFill>
        </w:rPr>
      </w:pPr>
      <w:bookmarkStart w:id="10" w:name="_Toc10972"/>
      <w:bookmarkStart w:id="11" w:name="_Toc425429346"/>
    </w:p>
    <w:p w14:paraId="0D4E344C">
      <w:pPr>
        <w:pStyle w:val="14"/>
        <w:numPr>
          <w:ilvl w:val="1"/>
          <w:numId w:val="0"/>
        </w:numPr>
        <w:snapToGrid w:val="0"/>
        <w:spacing w:before="31" w:beforeLines="10" w:after="31" w:afterLines="10"/>
        <w:ind w:left="567" w:hanging="567" w:firstLineChars="0"/>
        <w:rPr>
          <w:rFonts w:hint="eastAsia" w:ascii="仿宋" w:hAnsi="仿宋" w:eastAsia="仿宋" w:cs="仿宋"/>
          <w:color w:val="000000" w:themeColor="text1"/>
          <w:sz w:val="24"/>
          <w:szCs w:val="24"/>
          <w:highlight w:val="none"/>
          <w14:textFill>
            <w14:solidFill>
              <w14:schemeClr w14:val="tx1"/>
            </w14:solidFill>
          </w14:textFill>
        </w:rPr>
      </w:pPr>
      <w:r>
        <w:rPr>
          <w:rFonts w:hint="eastAsia" w:ascii="仿宋" w:hAnsi="仿宋" w:eastAsia="仿宋" w:cs="仿宋"/>
          <w:color w:val="000000" w:themeColor="text1"/>
          <w:kern w:val="2"/>
          <w:sz w:val="24"/>
          <w:szCs w:val="24"/>
          <w:lang w:val="en-US" w:eastAsia="zh-CN" w:bidi="ar-SA"/>
          <w14:textFill>
            <w14:solidFill>
              <w14:schemeClr w14:val="tx1"/>
            </w14:solidFill>
          </w14:textFill>
        </w:rPr>
        <w:t>3.3.</w:t>
      </w:r>
      <w:r>
        <w:rPr>
          <w:rFonts w:hint="eastAsia" w:ascii="仿宋" w:hAnsi="仿宋" w:eastAsia="仿宋" w:cs="仿宋"/>
          <w:color w:val="000000" w:themeColor="text1"/>
          <w:sz w:val="24"/>
          <w:szCs w:val="24"/>
          <w:highlight w:val="none"/>
          <w14:textFill>
            <w14:solidFill>
              <w14:schemeClr w14:val="tx1"/>
            </w14:solidFill>
          </w14:textFill>
        </w:rPr>
        <w:t>投标文件的密封和标记</w:t>
      </w:r>
    </w:p>
    <w:p w14:paraId="263FF0A6">
      <w:pPr>
        <w:pStyle w:val="14"/>
        <w:numPr>
          <w:ilvl w:val="2"/>
          <w:numId w:val="0"/>
        </w:numPr>
        <w:snapToGrid w:val="0"/>
        <w:spacing w:before="31" w:beforeLines="10" w:after="31" w:afterLines="10"/>
        <w:ind w:left="0" w:firstLine="0" w:firstLineChars="0"/>
        <w:rPr>
          <w:rFonts w:hint="eastAsia" w:ascii="仿宋" w:hAnsi="仿宋" w:eastAsia="仿宋" w:cs="仿宋"/>
          <w:color w:val="000000" w:themeColor="text1"/>
          <w:sz w:val="24"/>
          <w:szCs w:val="24"/>
          <w:highlight w:val="none"/>
          <w14:textFill>
            <w14:solidFill>
              <w14:schemeClr w14:val="tx1"/>
            </w14:solidFill>
          </w14:textFill>
        </w:rPr>
      </w:pPr>
      <w:r>
        <w:rPr>
          <w:rFonts w:hint="eastAsia" w:cs="仿宋" w:asciiTheme="minorEastAsia" w:hAnsiTheme="minorEastAsia" w:eastAsiaTheme="minorEastAsia"/>
          <w:color w:val="000000" w:themeColor="text1"/>
          <w:kern w:val="2"/>
          <w:sz w:val="24"/>
          <w:szCs w:val="24"/>
          <w:lang w:val="en-US" w:eastAsia="zh-CN" w:bidi="ar-SA"/>
          <w14:textFill>
            <w14:solidFill>
              <w14:schemeClr w14:val="tx1"/>
            </w14:solidFill>
          </w14:textFill>
        </w:rPr>
        <w:t>3.3.1.</w:t>
      </w:r>
      <w:r>
        <w:rPr>
          <w:rFonts w:hint="eastAsia" w:ascii="仿宋" w:hAnsi="仿宋" w:eastAsia="仿宋" w:cs="仿宋"/>
          <w:color w:val="000000" w:themeColor="text1"/>
          <w:sz w:val="24"/>
          <w:szCs w:val="24"/>
          <w:highlight w:val="none"/>
          <w14:textFill>
            <w14:solidFill>
              <w14:schemeClr w14:val="tx1"/>
            </w14:solidFill>
          </w14:textFill>
        </w:rPr>
        <w:t>投标人应</w:t>
      </w:r>
      <w:r>
        <w:rPr>
          <w:rFonts w:hint="eastAsia" w:ascii="仿宋" w:hAnsi="仿宋" w:eastAsia="仿宋" w:cs="仿宋"/>
          <w:color w:val="000000" w:themeColor="text1"/>
          <w:sz w:val="24"/>
          <w:szCs w:val="24"/>
          <w:highlight w:val="none"/>
          <w:lang w:val="en-US" w:eastAsia="zh-CN"/>
          <w14:textFill>
            <w14:solidFill>
              <w14:schemeClr w14:val="tx1"/>
            </w14:solidFill>
          </w14:textFill>
        </w:rPr>
        <w:t>将</w:t>
      </w:r>
      <w:r>
        <w:rPr>
          <w:rFonts w:hint="eastAsia" w:ascii="仿宋" w:hAnsi="仿宋" w:eastAsia="仿宋" w:cs="仿宋"/>
          <w:color w:val="000000" w:themeColor="text1"/>
          <w:sz w:val="24"/>
          <w:szCs w:val="24"/>
          <w:highlight w:val="none"/>
          <w14:textFill>
            <w14:solidFill>
              <w14:schemeClr w14:val="tx1"/>
            </w14:solidFill>
          </w14:textFill>
        </w:rPr>
        <w:t>投标文件</w:t>
      </w:r>
      <w:r>
        <w:rPr>
          <w:rFonts w:hint="eastAsia" w:ascii="仿宋" w:hAnsi="仿宋" w:eastAsia="仿宋" w:cs="仿宋"/>
          <w:color w:val="000000" w:themeColor="text1"/>
          <w:sz w:val="24"/>
          <w:szCs w:val="24"/>
          <w:highlight w:val="none"/>
          <w:lang w:val="en-US" w:eastAsia="zh-CN"/>
          <w14:textFill>
            <w14:solidFill>
              <w14:schemeClr w14:val="tx1"/>
            </w14:solidFill>
          </w14:textFill>
        </w:rPr>
        <w:t>技术标与商务标分开密封包装</w:t>
      </w:r>
    </w:p>
    <w:p w14:paraId="62F08D5C">
      <w:pPr>
        <w:pStyle w:val="14"/>
        <w:numPr>
          <w:ilvl w:val="2"/>
          <w:numId w:val="0"/>
        </w:numPr>
        <w:snapToGrid w:val="0"/>
        <w:spacing w:before="31" w:beforeLines="10" w:after="31" w:afterLines="10"/>
        <w:ind w:left="0" w:firstLine="0" w:firstLineChars="0"/>
        <w:rPr>
          <w:rFonts w:hint="eastAsia" w:ascii="仿宋" w:hAnsi="仿宋" w:eastAsia="仿宋" w:cs="仿宋"/>
          <w:color w:val="000000" w:themeColor="text1"/>
          <w:sz w:val="24"/>
          <w:szCs w:val="24"/>
          <w:highlight w:val="none"/>
          <w14:textFill>
            <w14:solidFill>
              <w14:schemeClr w14:val="tx1"/>
            </w14:solidFill>
          </w14:textFill>
        </w:rPr>
      </w:pPr>
      <w:r>
        <w:rPr>
          <w:rFonts w:hint="eastAsia" w:cs="仿宋" w:asciiTheme="minorEastAsia" w:hAnsiTheme="minorEastAsia" w:eastAsiaTheme="minorEastAsia"/>
          <w:color w:val="000000" w:themeColor="text1"/>
          <w:kern w:val="2"/>
          <w:sz w:val="24"/>
          <w:szCs w:val="24"/>
          <w:lang w:val="en-US" w:eastAsia="zh-CN" w:bidi="ar-SA"/>
          <w14:textFill>
            <w14:solidFill>
              <w14:schemeClr w14:val="tx1"/>
            </w14:solidFill>
          </w14:textFill>
        </w:rPr>
        <w:t>3.3.2.</w:t>
      </w:r>
      <w:r>
        <w:rPr>
          <w:rFonts w:hint="eastAsia" w:ascii="仿宋" w:hAnsi="仿宋" w:eastAsia="仿宋" w:cs="仿宋"/>
          <w:color w:val="000000" w:themeColor="text1"/>
          <w:sz w:val="24"/>
          <w:szCs w:val="24"/>
          <w:highlight w:val="none"/>
          <w14:textFill>
            <w14:solidFill>
              <w14:schemeClr w14:val="tx1"/>
            </w14:solidFill>
          </w14:textFill>
        </w:rPr>
        <w:t>正本封装在一个信封里，副本封装在另一信封里；并且</w:t>
      </w:r>
      <w:r>
        <w:rPr>
          <w:rFonts w:hint="eastAsia" w:ascii="仿宋" w:hAnsi="仿宋" w:eastAsia="仿宋" w:cs="仿宋"/>
          <w:color w:val="000000" w:themeColor="text1"/>
          <w:sz w:val="24"/>
          <w:szCs w:val="24"/>
          <w:highlight w:val="none"/>
          <w:lang w:val="en-US" w:eastAsia="zh-CN"/>
          <w14:textFill>
            <w14:solidFill>
              <w14:schemeClr w14:val="tx1"/>
            </w14:solidFill>
          </w14:textFill>
        </w:rPr>
        <w:t>在</w:t>
      </w:r>
      <w:r>
        <w:rPr>
          <w:rFonts w:hint="eastAsia" w:ascii="仿宋" w:hAnsi="仿宋" w:eastAsia="仿宋" w:cs="仿宋"/>
          <w:color w:val="000000" w:themeColor="text1"/>
          <w:sz w:val="24"/>
          <w:szCs w:val="24"/>
          <w:highlight w:val="none"/>
          <w14:textFill>
            <w14:solidFill>
              <w14:schemeClr w14:val="tx1"/>
            </w14:solidFill>
          </w14:textFill>
        </w:rPr>
        <w:t>信封上正确标识“正本”和“副本”字样。</w:t>
      </w:r>
    </w:p>
    <w:p w14:paraId="52639F94">
      <w:pPr>
        <w:pStyle w:val="14"/>
        <w:numPr>
          <w:ilvl w:val="0"/>
          <w:numId w:val="0"/>
        </w:numPr>
        <w:tabs>
          <w:tab w:val="left" w:pos="720"/>
        </w:tabs>
        <w:snapToGrid w:val="0"/>
        <w:spacing w:before="31" w:beforeLines="10" w:after="31" w:afterLines="10"/>
        <w:ind w:left="425" w:hanging="425" w:firstLineChars="0"/>
        <w:rPr>
          <w:rFonts w:hint="eastAsia" w:ascii="仿宋" w:hAnsi="仿宋" w:eastAsia="仿宋" w:cs="仿宋"/>
          <w:vanish/>
          <w:color w:val="000000" w:themeColor="text1"/>
          <w:sz w:val="24"/>
          <w:szCs w:val="24"/>
          <w:highlight w:val="none"/>
          <w14:textFill>
            <w14:solidFill>
              <w14:schemeClr w14:val="tx1"/>
            </w14:solidFill>
          </w14:textFill>
        </w:rPr>
      </w:pPr>
      <w:r>
        <w:rPr>
          <w:rFonts w:hint="default" w:ascii="仿宋" w:hAnsi="仿宋" w:eastAsia="仿宋" w:cs="仿宋"/>
          <w:vanish/>
          <w:color w:val="000000" w:themeColor="text1"/>
          <w:kern w:val="2"/>
          <w:sz w:val="24"/>
          <w:szCs w:val="24"/>
          <w:lang w:val="en-US" w:eastAsia="zh-CN" w:bidi="ar-SA"/>
          <w14:textFill>
            <w14:solidFill>
              <w14:schemeClr w14:val="tx1"/>
            </w14:solidFill>
          </w14:textFill>
        </w:rPr>
        <w:t>1.</w:t>
      </w:r>
    </w:p>
    <w:p w14:paraId="2C2EA107">
      <w:pPr>
        <w:pStyle w:val="14"/>
        <w:numPr>
          <w:ilvl w:val="0"/>
          <w:numId w:val="0"/>
        </w:numPr>
        <w:tabs>
          <w:tab w:val="left" w:pos="720"/>
        </w:tabs>
        <w:snapToGrid w:val="0"/>
        <w:spacing w:before="31" w:beforeLines="10" w:after="31" w:afterLines="10"/>
        <w:ind w:left="425" w:hanging="425" w:firstLineChars="0"/>
        <w:rPr>
          <w:rFonts w:hint="eastAsia" w:ascii="仿宋" w:hAnsi="仿宋" w:eastAsia="仿宋" w:cs="仿宋"/>
          <w:vanish/>
          <w:color w:val="000000" w:themeColor="text1"/>
          <w:sz w:val="24"/>
          <w:szCs w:val="24"/>
          <w:highlight w:val="none"/>
          <w14:textFill>
            <w14:solidFill>
              <w14:schemeClr w14:val="tx1"/>
            </w14:solidFill>
          </w14:textFill>
        </w:rPr>
      </w:pPr>
      <w:r>
        <w:rPr>
          <w:rFonts w:hint="default" w:ascii="仿宋" w:hAnsi="仿宋" w:eastAsia="仿宋" w:cs="仿宋"/>
          <w:vanish/>
          <w:color w:val="000000" w:themeColor="text1"/>
          <w:kern w:val="2"/>
          <w:sz w:val="24"/>
          <w:szCs w:val="24"/>
          <w:lang w:val="en-US" w:eastAsia="zh-CN" w:bidi="ar-SA"/>
          <w14:textFill>
            <w14:solidFill>
              <w14:schemeClr w14:val="tx1"/>
            </w14:solidFill>
          </w14:textFill>
        </w:rPr>
        <w:t>2.</w:t>
      </w:r>
    </w:p>
    <w:p w14:paraId="67FC023A">
      <w:pPr>
        <w:pStyle w:val="14"/>
        <w:numPr>
          <w:ilvl w:val="0"/>
          <w:numId w:val="0"/>
        </w:numPr>
        <w:tabs>
          <w:tab w:val="left" w:pos="720"/>
        </w:tabs>
        <w:snapToGrid w:val="0"/>
        <w:spacing w:before="31" w:beforeLines="10" w:after="31" w:afterLines="10"/>
        <w:ind w:left="425" w:hanging="425" w:firstLineChars="0"/>
        <w:rPr>
          <w:rFonts w:hint="eastAsia" w:ascii="仿宋" w:hAnsi="仿宋" w:eastAsia="仿宋" w:cs="仿宋"/>
          <w:vanish/>
          <w:color w:val="000000" w:themeColor="text1"/>
          <w:sz w:val="24"/>
          <w:szCs w:val="24"/>
          <w:highlight w:val="none"/>
          <w14:textFill>
            <w14:solidFill>
              <w14:schemeClr w14:val="tx1"/>
            </w14:solidFill>
          </w14:textFill>
        </w:rPr>
      </w:pPr>
      <w:r>
        <w:rPr>
          <w:rFonts w:hint="default" w:ascii="仿宋" w:hAnsi="仿宋" w:eastAsia="仿宋" w:cs="仿宋"/>
          <w:vanish/>
          <w:color w:val="000000" w:themeColor="text1"/>
          <w:kern w:val="2"/>
          <w:sz w:val="24"/>
          <w:szCs w:val="24"/>
          <w:lang w:val="en-US" w:eastAsia="zh-CN" w:bidi="ar-SA"/>
          <w14:textFill>
            <w14:solidFill>
              <w14:schemeClr w14:val="tx1"/>
            </w14:solidFill>
          </w14:textFill>
        </w:rPr>
        <w:t>3.</w:t>
      </w:r>
    </w:p>
    <w:p w14:paraId="60A9F5E9">
      <w:pPr>
        <w:pStyle w:val="14"/>
        <w:numPr>
          <w:ilvl w:val="1"/>
          <w:numId w:val="0"/>
        </w:numPr>
        <w:tabs>
          <w:tab w:val="left" w:pos="720"/>
        </w:tabs>
        <w:snapToGrid w:val="0"/>
        <w:spacing w:before="31" w:beforeLines="10" w:after="31" w:afterLines="10"/>
        <w:ind w:left="567" w:hanging="567" w:firstLineChars="0"/>
        <w:rPr>
          <w:rFonts w:hint="eastAsia" w:ascii="仿宋" w:hAnsi="仿宋" w:eastAsia="仿宋" w:cs="仿宋"/>
          <w:vanish/>
          <w:color w:val="000000" w:themeColor="text1"/>
          <w:sz w:val="24"/>
          <w:szCs w:val="24"/>
          <w:highlight w:val="none"/>
          <w14:textFill>
            <w14:solidFill>
              <w14:schemeClr w14:val="tx1"/>
            </w14:solidFill>
          </w14:textFill>
        </w:rPr>
      </w:pPr>
      <w:r>
        <w:rPr>
          <w:rFonts w:hint="default" w:ascii="仿宋" w:hAnsi="仿宋" w:eastAsia="仿宋" w:cs="仿宋"/>
          <w:vanish/>
          <w:color w:val="000000" w:themeColor="text1"/>
          <w:kern w:val="2"/>
          <w:sz w:val="24"/>
          <w:szCs w:val="24"/>
          <w:lang w:val="en-US" w:eastAsia="zh-CN" w:bidi="ar-SA"/>
          <w14:textFill>
            <w14:solidFill>
              <w14:schemeClr w14:val="tx1"/>
            </w14:solidFill>
          </w14:textFill>
        </w:rPr>
        <w:t>3.1.</w:t>
      </w:r>
    </w:p>
    <w:p w14:paraId="2B727586">
      <w:pPr>
        <w:pStyle w:val="14"/>
        <w:numPr>
          <w:ilvl w:val="1"/>
          <w:numId w:val="0"/>
        </w:numPr>
        <w:tabs>
          <w:tab w:val="left" w:pos="720"/>
        </w:tabs>
        <w:snapToGrid w:val="0"/>
        <w:spacing w:before="31" w:beforeLines="10" w:after="31" w:afterLines="10"/>
        <w:ind w:left="567" w:hanging="567" w:firstLineChars="0"/>
        <w:rPr>
          <w:rFonts w:hint="eastAsia" w:ascii="仿宋" w:hAnsi="仿宋" w:eastAsia="仿宋" w:cs="仿宋"/>
          <w:vanish/>
          <w:color w:val="000000" w:themeColor="text1"/>
          <w:sz w:val="24"/>
          <w:szCs w:val="24"/>
          <w:highlight w:val="none"/>
          <w14:textFill>
            <w14:solidFill>
              <w14:schemeClr w14:val="tx1"/>
            </w14:solidFill>
          </w14:textFill>
        </w:rPr>
      </w:pPr>
      <w:r>
        <w:rPr>
          <w:rFonts w:hint="default" w:ascii="仿宋" w:hAnsi="仿宋" w:eastAsia="仿宋" w:cs="仿宋"/>
          <w:vanish/>
          <w:color w:val="000000" w:themeColor="text1"/>
          <w:kern w:val="2"/>
          <w:sz w:val="24"/>
          <w:szCs w:val="24"/>
          <w:lang w:val="en-US" w:eastAsia="zh-CN" w:bidi="ar-SA"/>
          <w14:textFill>
            <w14:solidFill>
              <w14:schemeClr w14:val="tx1"/>
            </w14:solidFill>
          </w14:textFill>
        </w:rPr>
        <w:t>3.2.</w:t>
      </w:r>
    </w:p>
    <w:p w14:paraId="19A753F3">
      <w:pPr>
        <w:pStyle w:val="14"/>
        <w:numPr>
          <w:ilvl w:val="1"/>
          <w:numId w:val="0"/>
        </w:numPr>
        <w:tabs>
          <w:tab w:val="left" w:pos="720"/>
        </w:tabs>
        <w:snapToGrid w:val="0"/>
        <w:spacing w:before="31" w:beforeLines="10" w:after="31" w:afterLines="10"/>
        <w:ind w:left="567" w:hanging="567" w:firstLineChars="0"/>
        <w:rPr>
          <w:rFonts w:hint="eastAsia" w:ascii="仿宋" w:hAnsi="仿宋" w:eastAsia="仿宋" w:cs="仿宋"/>
          <w:vanish/>
          <w:color w:val="000000" w:themeColor="text1"/>
          <w:sz w:val="24"/>
          <w:szCs w:val="24"/>
          <w:highlight w:val="none"/>
          <w14:textFill>
            <w14:solidFill>
              <w14:schemeClr w14:val="tx1"/>
            </w14:solidFill>
          </w14:textFill>
        </w:rPr>
      </w:pPr>
      <w:r>
        <w:rPr>
          <w:rFonts w:hint="default" w:ascii="仿宋" w:hAnsi="仿宋" w:eastAsia="仿宋" w:cs="仿宋"/>
          <w:vanish/>
          <w:color w:val="000000" w:themeColor="text1"/>
          <w:kern w:val="2"/>
          <w:sz w:val="24"/>
          <w:szCs w:val="24"/>
          <w:lang w:val="en-US" w:eastAsia="zh-CN" w:bidi="ar-SA"/>
          <w14:textFill>
            <w14:solidFill>
              <w14:schemeClr w14:val="tx1"/>
            </w14:solidFill>
          </w14:textFill>
        </w:rPr>
        <w:t>3.3.</w:t>
      </w:r>
    </w:p>
    <w:p w14:paraId="1FF42123">
      <w:pPr>
        <w:pStyle w:val="14"/>
        <w:numPr>
          <w:ilvl w:val="2"/>
          <w:numId w:val="0"/>
        </w:numPr>
        <w:tabs>
          <w:tab w:val="left" w:pos="720"/>
        </w:tabs>
        <w:snapToGrid w:val="0"/>
        <w:spacing w:before="31" w:beforeLines="10" w:after="31" w:afterLines="10"/>
        <w:ind w:left="709" w:hanging="709" w:firstLineChars="0"/>
        <w:rPr>
          <w:rFonts w:hint="eastAsia" w:ascii="仿宋" w:hAnsi="仿宋" w:eastAsia="仿宋" w:cs="仿宋"/>
          <w:vanish/>
          <w:color w:val="000000" w:themeColor="text1"/>
          <w:sz w:val="24"/>
          <w:szCs w:val="24"/>
          <w:highlight w:val="none"/>
          <w14:textFill>
            <w14:solidFill>
              <w14:schemeClr w14:val="tx1"/>
            </w14:solidFill>
          </w14:textFill>
        </w:rPr>
      </w:pPr>
      <w:r>
        <w:rPr>
          <w:rFonts w:hint="default" w:cs="仿宋" w:asciiTheme="minorEastAsia" w:hAnsiTheme="minorEastAsia" w:eastAsiaTheme="minorEastAsia"/>
          <w:vanish/>
          <w:color w:val="000000" w:themeColor="text1"/>
          <w:kern w:val="2"/>
          <w:sz w:val="21"/>
          <w:szCs w:val="21"/>
          <w:lang w:val="en-US" w:eastAsia="zh-CN" w:bidi="ar-SA"/>
          <w14:textFill>
            <w14:solidFill>
              <w14:schemeClr w14:val="tx1"/>
            </w14:solidFill>
          </w14:textFill>
        </w:rPr>
        <w:t>3.3.1.</w:t>
      </w:r>
    </w:p>
    <w:p w14:paraId="720D51B0">
      <w:pPr>
        <w:pStyle w:val="14"/>
        <w:numPr>
          <w:ilvl w:val="2"/>
          <w:numId w:val="0"/>
        </w:numPr>
        <w:tabs>
          <w:tab w:val="left" w:pos="720"/>
        </w:tabs>
        <w:snapToGrid w:val="0"/>
        <w:spacing w:before="31" w:beforeLines="10" w:after="31" w:afterLines="10"/>
        <w:ind w:left="709" w:hanging="709" w:firstLineChars="0"/>
        <w:rPr>
          <w:rFonts w:hint="eastAsia" w:ascii="仿宋" w:hAnsi="仿宋" w:eastAsia="仿宋" w:cs="仿宋"/>
          <w:vanish/>
          <w:color w:val="000000" w:themeColor="text1"/>
          <w:sz w:val="24"/>
          <w:szCs w:val="24"/>
          <w:highlight w:val="none"/>
          <w14:textFill>
            <w14:solidFill>
              <w14:schemeClr w14:val="tx1"/>
            </w14:solidFill>
          </w14:textFill>
        </w:rPr>
      </w:pPr>
      <w:r>
        <w:rPr>
          <w:rFonts w:hint="default" w:cs="仿宋" w:asciiTheme="minorEastAsia" w:hAnsiTheme="minorEastAsia" w:eastAsiaTheme="minorEastAsia"/>
          <w:vanish/>
          <w:color w:val="000000" w:themeColor="text1"/>
          <w:kern w:val="2"/>
          <w:sz w:val="21"/>
          <w:szCs w:val="21"/>
          <w:lang w:val="en-US" w:eastAsia="zh-CN" w:bidi="ar-SA"/>
          <w14:textFill>
            <w14:solidFill>
              <w14:schemeClr w14:val="tx1"/>
            </w14:solidFill>
          </w14:textFill>
        </w:rPr>
        <w:t>3.3.2.</w:t>
      </w:r>
    </w:p>
    <w:p w14:paraId="6D4421C2">
      <w:pPr>
        <w:pStyle w:val="14"/>
        <w:numPr>
          <w:ilvl w:val="2"/>
          <w:numId w:val="0"/>
        </w:numPr>
        <w:tabs>
          <w:tab w:val="left" w:pos="567"/>
        </w:tabs>
        <w:snapToGrid w:val="0"/>
        <w:spacing w:before="31" w:beforeLines="10" w:after="31" w:afterLines="10"/>
        <w:ind w:left="0" w:firstLine="0" w:firstLineChars="0"/>
        <w:rPr>
          <w:rFonts w:hint="eastAsia" w:ascii="仿宋" w:hAnsi="仿宋" w:eastAsia="仿宋" w:cs="仿宋"/>
          <w:color w:val="000000" w:themeColor="text1"/>
          <w:sz w:val="24"/>
          <w:szCs w:val="24"/>
          <w:highlight w:val="none"/>
          <w14:textFill>
            <w14:solidFill>
              <w14:schemeClr w14:val="tx1"/>
            </w14:solidFill>
          </w14:textFill>
        </w:rPr>
      </w:pPr>
      <w:r>
        <w:rPr>
          <w:rFonts w:hint="eastAsia" w:cs="仿宋" w:asciiTheme="minorEastAsia" w:hAnsiTheme="minorEastAsia" w:eastAsiaTheme="minorEastAsia"/>
          <w:color w:val="000000" w:themeColor="text1"/>
          <w:kern w:val="2"/>
          <w:sz w:val="24"/>
          <w:szCs w:val="24"/>
          <w:lang w:val="en-US" w:eastAsia="zh-CN" w:bidi="ar-SA"/>
          <w14:textFill>
            <w14:solidFill>
              <w14:schemeClr w14:val="tx1"/>
            </w14:solidFill>
          </w14:textFill>
        </w:rPr>
        <w:t>3.3.3.</w:t>
      </w:r>
      <w:r>
        <w:rPr>
          <w:rFonts w:hint="eastAsia" w:ascii="仿宋" w:hAnsi="仿宋" w:eastAsia="仿宋" w:cs="仿宋"/>
          <w:color w:val="000000" w:themeColor="text1"/>
          <w:sz w:val="24"/>
          <w:szCs w:val="24"/>
          <w:highlight w:val="none"/>
          <w14:textFill>
            <w14:solidFill>
              <w14:schemeClr w14:val="tx1"/>
            </w14:solidFill>
          </w14:textFill>
        </w:rPr>
        <w:t>内、外层封套上还应写明投标人的全称和详细地址，以便因投标文件迟到或其他原因宣布不能接受该投标文件时，得以原封退回。</w:t>
      </w:r>
    </w:p>
    <w:p w14:paraId="4AE044CF">
      <w:pPr>
        <w:pStyle w:val="14"/>
        <w:numPr>
          <w:ilvl w:val="2"/>
          <w:numId w:val="0"/>
        </w:numPr>
        <w:snapToGrid w:val="0"/>
        <w:spacing w:before="31" w:beforeLines="10" w:after="31" w:afterLines="10"/>
        <w:ind w:left="0" w:firstLine="0" w:firstLineChars="0"/>
        <w:rPr>
          <w:rFonts w:hint="eastAsia" w:ascii="仿宋" w:hAnsi="仿宋" w:eastAsia="仿宋" w:cs="仿宋"/>
          <w:color w:val="000000" w:themeColor="text1"/>
          <w:sz w:val="24"/>
          <w:szCs w:val="24"/>
          <w:highlight w:val="none"/>
          <w14:textFill>
            <w14:solidFill>
              <w14:schemeClr w14:val="tx1"/>
            </w14:solidFill>
          </w14:textFill>
        </w:rPr>
      </w:pPr>
      <w:r>
        <w:rPr>
          <w:rFonts w:hint="eastAsia" w:cs="仿宋" w:asciiTheme="minorEastAsia" w:hAnsiTheme="minorEastAsia" w:eastAsiaTheme="minorEastAsia"/>
          <w:color w:val="000000" w:themeColor="text1"/>
          <w:kern w:val="2"/>
          <w:sz w:val="24"/>
          <w:szCs w:val="24"/>
          <w:lang w:val="en-US" w:eastAsia="zh-CN" w:bidi="ar-SA"/>
          <w14:textFill>
            <w14:solidFill>
              <w14:schemeClr w14:val="tx1"/>
            </w14:solidFill>
          </w14:textFill>
        </w:rPr>
        <w:t>3.3.4.</w:t>
      </w:r>
      <w:r>
        <w:rPr>
          <w:rFonts w:hint="eastAsia" w:ascii="仿宋" w:hAnsi="仿宋" w:eastAsia="仿宋" w:cs="仿宋"/>
          <w:color w:val="000000" w:themeColor="text1"/>
          <w:sz w:val="24"/>
          <w:szCs w:val="24"/>
          <w:highlight w:val="none"/>
          <w14:textFill>
            <w14:solidFill>
              <w14:schemeClr w14:val="tx1"/>
            </w14:solidFill>
          </w14:textFill>
        </w:rPr>
        <w:t>外装信封未按“投标人须知”</w:t>
      </w:r>
      <w:r>
        <w:rPr>
          <w:rFonts w:hint="eastAsia" w:ascii="仿宋" w:hAnsi="仿宋" w:eastAsia="仿宋" w:cs="仿宋"/>
          <w:color w:val="000000" w:themeColor="text1"/>
          <w:sz w:val="24"/>
          <w:szCs w:val="24"/>
          <w:highlight w:val="none"/>
          <w:lang w:val="en-US" w:eastAsia="zh-CN"/>
          <w14:textFill>
            <w14:solidFill>
              <w14:schemeClr w14:val="tx1"/>
            </w14:solidFill>
          </w14:textFill>
        </w:rPr>
        <w:t>密封并予以标识，那</w:t>
      </w:r>
      <w:r>
        <w:rPr>
          <w:rFonts w:hint="eastAsia" w:ascii="仿宋" w:hAnsi="仿宋" w:eastAsia="仿宋" w:cs="仿宋"/>
          <w:color w:val="000000" w:themeColor="text1"/>
          <w:sz w:val="24"/>
          <w:szCs w:val="24"/>
          <w:highlight w:val="none"/>
          <w14:textFill>
            <w14:solidFill>
              <w14:schemeClr w14:val="tx1"/>
            </w14:solidFill>
          </w14:textFill>
        </w:rPr>
        <w:t>么招标人对误递或提前拆封不负责任。</w:t>
      </w:r>
    </w:p>
    <w:p w14:paraId="09893564">
      <w:pPr>
        <w:pStyle w:val="14"/>
        <w:numPr>
          <w:ilvl w:val="1"/>
          <w:numId w:val="0"/>
        </w:numPr>
        <w:snapToGrid w:val="0"/>
        <w:spacing w:before="31" w:beforeLines="10" w:after="31" w:afterLines="10"/>
        <w:ind w:left="567" w:hanging="567" w:firstLineChars="0"/>
        <w:rPr>
          <w:rFonts w:hint="eastAsia" w:ascii="仿宋" w:hAnsi="仿宋" w:eastAsia="仿宋" w:cs="仿宋"/>
          <w:color w:val="000000" w:themeColor="text1"/>
          <w:sz w:val="24"/>
          <w:szCs w:val="24"/>
          <w:highlight w:val="none"/>
          <w14:textFill>
            <w14:solidFill>
              <w14:schemeClr w14:val="tx1"/>
            </w14:solidFill>
          </w14:textFill>
        </w:rPr>
      </w:pPr>
      <w:r>
        <w:rPr>
          <w:rFonts w:hint="eastAsia" w:ascii="仿宋" w:hAnsi="仿宋" w:eastAsia="仿宋" w:cs="仿宋"/>
          <w:color w:val="000000" w:themeColor="text1"/>
          <w:kern w:val="2"/>
          <w:sz w:val="24"/>
          <w:szCs w:val="24"/>
          <w:lang w:val="en-US" w:eastAsia="zh-CN" w:bidi="ar-SA"/>
          <w14:textFill>
            <w14:solidFill>
              <w14:schemeClr w14:val="tx1"/>
            </w14:solidFill>
          </w14:textFill>
        </w:rPr>
        <w:t>3.4.</w:t>
      </w:r>
      <w:r>
        <w:rPr>
          <w:rFonts w:hint="eastAsia" w:ascii="仿宋" w:hAnsi="仿宋" w:eastAsia="仿宋" w:cs="仿宋"/>
          <w:color w:val="000000" w:themeColor="text1"/>
          <w:sz w:val="24"/>
          <w:szCs w:val="24"/>
          <w:highlight w:val="none"/>
          <w14:textFill>
            <w14:solidFill>
              <w14:schemeClr w14:val="tx1"/>
            </w14:solidFill>
          </w14:textFill>
        </w:rPr>
        <w:t>投标有效期</w:t>
      </w:r>
    </w:p>
    <w:p w14:paraId="0C7B5B60">
      <w:pPr>
        <w:pStyle w:val="14"/>
        <w:numPr>
          <w:ilvl w:val="2"/>
          <w:numId w:val="0"/>
        </w:numPr>
        <w:snapToGrid w:val="0"/>
        <w:spacing w:before="31" w:beforeLines="10" w:after="31" w:afterLines="10"/>
        <w:ind w:left="0" w:firstLine="0" w:firstLineChars="0"/>
        <w:rPr>
          <w:rFonts w:hint="eastAsia" w:ascii="仿宋" w:hAnsi="仿宋" w:eastAsia="仿宋" w:cs="仿宋"/>
          <w:color w:val="000000" w:themeColor="text1"/>
          <w:sz w:val="24"/>
          <w:szCs w:val="24"/>
          <w:highlight w:val="none"/>
          <w14:textFill>
            <w14:solidFill>
              <w14:schemeClr w14:val="tx1"/>
            </w14:solidFill>
          </w14:textFill>
        </w:rPr>
      </w:pPr>
      <w:r>
        <w:rPr>
          <w:rFonts w:hint="eastAsia" w:cs="仿宋" w:asciiTheme="minorEastAsia" w:hAnsiTheme="minorEastAsia" w:eastAsiaTheme="minorEastAsia"/>
          <w:color w:val="000000" w:themeColor="text1"/>
          <w:kern w:val="2"/>
          <w:sz w:val="24"/>
          <w:szCs w:val="24"/>
          <w:lang w:val="en-US" w:eastAsia="zh-CN" w:bidi="ar-SA"/>
          <w14:textFill>
            <w14:solidFill>
              <w14:schemeClr w14:val="tx1"/>
            </w14:solidFill>
          </w14:textFill>
        </w:rPr>
        <w:t>3.4.1.</w:t>
      </w:r>
      <w:r>
        <w:rPr>
          <w:rFonts w:hint="eastAsia" w:ascii="仿宋" w:hAnsi="仿宋" w:eastAsia="仿宋" w:cs="仿宋"/>
          <w:color w:val="000000" w:themeColor="text1"/>
          <w:sz w:val="24"/>
          <w:szCs w:val="24"/>
          <w:highlight w:val="none"/>
          <w14:textFill>
            <w14:solidFill>
              <w14:schemeClr w14:val="tx1"/>
            </w14:solidFill>
          </w14:textFill>
        </w:rPr>
        <w:t>投标有效期的具体时间</w:t>
      </w:r>
      <w:r>
        <w:rPr>
          <w:rFonts w:hint="eastAsia" w:ascii="仿宋" w:hAnsi="仿宋" w:eastAsia="仿宋" w:cs="仿宋"/>
          <w:b/>
          <w:i/>
          <w:color w:val="000000" w:themeColor="text1"/>
          <w:sz w:val="24"/>
          <w:szCs w:val="24"/>
          <w:highlight w:val="none"/>
          <w14:textFill>
            <w14:solidFill>
              <w14:schemeClr w14:val="tx1"/>
            </w14:solidFill>
          </w14:textFill>
        </w:rPr>
        <w:t>见投标人须知</w:t>
      </w:r>
      <w:r>
        <w:rPr>
          <w:rFonts w:hint="eastAsia" w:ascii="仿宋" w:hAnsi="仿宋" w:eastAsia="仿宋" w:cs="仿宋"/>
          <w:color w:val="000000" w:themeColor="text1"/>
          <w:sz w:val="24"/>
          <w:szCs w:val="24"/>
          <w:highlight w:val="none"/>
          <w14:textFill>
            <w14:solidFill>
              <w14:schemeClr w14:val="tx1"/>
            </w14:solidFill>
          </w14:textFill>
        </w:rPr>
        <w:t>。在此期间，投标人不得要求撤回或修改其投标文件。投标有效期不满足要求的投标将被视为非实质性响应投标。</w:t>
      </w:r>
    </w:p>
    <w:p w14:paraId="299AFC27">
      <w:pPr>
        <w:pStyle w:val="14"/>
        <w:numPr>
          <w:ilvl w:val="0"/>
          <w:numId w:val="0"/>
        </w:numPr>
        <w:snapToGrid w:val="0"/>
        <w:spacing w:before="31" w:beforeLines="10" w:after="31" w:afterLines="10"/>
        <w:ind w:left="0" w:firstLine="0" w:firstLineChars="0"/>
        <w:outlineLvl w:val="1"/>
        <w:rPr>
          <w:rFonts w:hint="eastAsia" w:ascii="仿宋" w:hAnsi="仿宋" w:eastAsia="仿宋" w:cs="仿宋"/>
          <w:color w:val="000000" w:themeColor="text1"/>
          <w:sz w:val="24"/>
          <w:szCs w:val="24"/>
          <w:highlight w:val="none"/>
          <w:lang w:eastAsia="zh-CN"/>
          <w14:textFill>
            <w14:solidFill>
              <w14:schemeClr w14:val="tx1"/>
            </w14:solidFill>
          </w14:textFill>
        </w:rPr>
      </w:pPr>
      <w:r>
        <w:rPr>
          <w:rFonts w:hint="eastAsia" w:cs="仿宋" w:asciiTheme="minorEastAsia" w:hAnsiTheme="minorEastAsia" w:eastAsiaTheme="minorEastAsia"/>
          <w:color w:val="000000" w:themeColor="text1"/>
          <w:kern w:val="2"/>
          <w:sz w:val="24"/>
          <w:szCs w:val="24"/>
          <w:lang w:val="en-US" w:eastAsia="zh-CN" w:bidi="ar-SA"/>
          <w14:textFill>
            <w14:solidFill>
              <w14:schemeClr w14:val="tx1"/>
            </w14:solidFill>
          </w14:textFill>
        </w:rPr>
        <w:t>3.4.2.</w:t>
      </w:r>
      <w:r>
        <w:rPr>
          <w:rFonts w:hint="eastAsia" w:ascii="仿宋" w:hAnsi="仿宋" w:eastAsia="仿宋" w:cs="仿宋"/>
          <w:color w:val="000000" w:themeColor="text1"/>
          <w:sz w:val="24"/>
          <w:szCs w:val="24"/>
          <w:highlight w:val="none"/>
          <w14:textFill>
            <w14:solidFill>
              <w14:schemeClr w14:val="tx1"/>
            </w14:solidFill>
          </w14:textFill>
        </w:rPr>
        <w:t>在原定投标有效期满之前，如果出现特殊情况，招标人可以书面形式向投标人提出延长投标有效期的要求。投标人须以书面形式予以答复</w:t>
      </w:r>
      <w:r>
        <w:rPr>
          <w:rFonts w:hint="eastAsia" w:ascii="仿宋" w:hAnsi="仿宋" w:eastAsia="仿宋" w:cs="仿宋"/>
          <w:color w:val="000000" w:themeColor="text1"/>
          <w:sz w:val="24"/>
          <w:szCs w:val="24"/>
          <w:highlight w:val="none"/>
          <w:lang w:eastAsia="zh-CN"/>
          <w14:textFill>
            <w14:solidFill>
              <w14:schemeClr w14:val="tx1"/>
            </w14:solidFill>
          </w14:textFill>
        </w:rPr>
        <w:t>。</w:t>
      </w:r>
    </w:p>
    <w:p w14:paraId="4E45D289">
      <w:pPr>
        <w:pStyle w:val="14"/>
        <w:numPr>
          <w:ilvl w:val="0"/>
          <w:numId w:val="0"/>
        </w:numPr>
        <w:snapToGrid w:val="0"/>
        <w:spacing w:before="31" w:beforeLines="10" w:after="31" w:afterLines="10"/>
        <w:ind w:left="0" w:firstLine="0" w:firstLineChars="0"/>
        <w:outlineLvl w:val="1"/>
        <w:rPr>
          <w:rFonts w:hint="eastAsia" w:ascii="仿宋" w:hAnsi="仿宋" w:eastAsia="仿宋" w:cs="仿宋"/>
          <w:b/>
          <w:color w:val="000000" w:themeColor="text1"/>
          <w:sz w:val="24"/>
          <w:szCs w:val="24"/>
          <w:highlight w:val="none"/>
          <w14:textFill>
            <w14:solidFill>
              <w14:schemeClr w14:val="tx1"/>
            </w14:solidFill>
          </w14:textFill>
        </w:rPr>
      </w:pPr>
      <w:r>
        <w:rPr>
          <w:rFonts w:hint="eastAsia" w:cs="仿宋" w:asciiTheme="minorEastAsia" w:hAnsiTheme="minorEastAsia" w:eastAsiaTheme="minorEastAsia"/>
          <w:b/>
          <w:color w:val="000000" w:themeColor="text1"/>
          <w:kern w:val="2"/>
          <w:sz w:val="24"/>
          <w:szCs w:val="24"/>
          <w:lang w:val="en-US" w:eastAsia="zh-CN" w:bidi="ar-SA"/>
          <w14:textFill>
            <w14:solidFill>
              <w14:schemeClr w14:val="tx1"/>
            </w14:solidFill>
          </w14:textFill>
        </w:rPr>
        <w:t>4.</w:t>
      </w:r>
      <w:r>
        <w:rPr>
          <w:rFonts w:hint="eastAsia" w:ascii="仿宋" w:hAnsi="仿宋" w:eastAsia="仿宋" w:cs="仿宋"/>
          <w:b/>
          <w:color w:val="000000" w:themeColor="text1"/>
          <w:sz w:val="24"/>
          <w:szCs w:val="24"/>
          <w:highlight w:val="none"/>
          <w14:textFill>
            <w14:solidFill>
              <w14:schemeClr w14:val="tx1"/>
            </w14:solidFill>
          </w14:textFill>
        </w:rPr>
        <w:t>投标报价</w:t>
      </w:r>
      <w:bookmarkEnd w:id="10"/>
      <w:bookmarkEnd w:id="11"/>
    </w:p>
    <w:p w14:paraId="3DB16855">
      <w:pPr>
        <w:pStyle w:val="14"/>
        <w:numPr>
          <w:ilvl w:val="1"/>
          <w:numId w:val="0"/>
        </w:numPr>
        <w:snapToGrid w:val="0"/>
        <w:spacing w:before="31" w:beforeLines="10" w:after="31" w:afterLines="10"/>
        <w:ind w:left="567" w:hanging="567" w:firstLineChars="0"/>
        <w:rPr>
          <w:rFonts w:hint="eastAsia" w:ascii="仿宋" w:hAnsi="仿宋" w:eastAsia="仿宋" w:cs="仿宋"/>
          <w:color w:val="000000" w:themeColor="text1"/>
          <w:sz w:val="24"/>
          <w:szCs w:val="24"/>
          <w:highlight w:val="none"/>
          <w14:textFill>
            <w14:solidFill>
              <w14:schemeClr w14:val="tx1"/>
            </w14:solidFill>
          </w14:textFill>
        </w:rPr>
      </w:pPr>
      <w:r>
        <w:rPr>
          <w:rFonts w:hint="eastAsia" w:ascii="仿宋" w:hAnsi="仿宋" w:eastAsia="仿宋" w:cs="仿宋"/>
          <w:color w:val="000000" w:themeColor="text1"/>
          <w:kern w:val="2"/>
          <w:sz w:val="24"/>
          <w:szCs w:val="24"/>
          <w:lang w:val="en-US" w:eastAsia="zh-CN" w:bidi="ar-SA"/>
          <w14:textFill>
            <w14:solidFill>
              <w14:schemeClr w14:val="tx1"/>
            </w14:solidFill>
          </w14:textFill>
        </w:rPr>
        <w:t>4.1.</w:t>
      </w:r>
      <w:r>
        <w:rPr>
          <w:rFonts w:hint="eastAsia" w:ascii="仿宋" w:hAnsi="仿宋" w:eastAsia="仿宋" w:cs="仿宋"/>
          <w:color w:val="000000" w:themeColor="text1"/>
          <w:sz w:val="24"/>
          <w:szCs w:val="24"/>
          <w:highlight w:val="none"/>
          <w14:textFill>
            <w14:solidFill>
              <w14:schemeClr w14:val="tx1"/>
            </w14:solidFill>
          </w14:textFill>
        </w:rPr>
        <w:t>投标人的投标报价应遵守 “中华人民共和国价格法”。</w:t>
      </w:r>
    </w:p>
    <w:p w14:paraId="623031AE">
      <w:pPr>
        <w:pStyle w:val="14"/>
        <w:numPr>
          <w:ilvl w:val="1"/>
          <w:numId w:val="0"/>
        </w:numPr>
        <w:snapToGrid w:val="0"/>
        <w:spacing w:before="31" w:beforeLines="10" w:after="31" w:afterLines="10"/>
        <w:ind w:left="567" w:hanging="567" w:firstLineChars="0"/>
        <w:rPr>
          <w:rFonts w:hint="eastAsia" w:ascii="仿宋" w:hAnsi="仿宋" w:eastAsia="仿宋" w:cs="仿宋"/>
          <w:b/>
          <w:color w:val="000000" w:themeColor="text1"/>
          <w:sz w:val="24"/>
          <w:szCs w:val="24"/>
          <w:highlight w:val="none"/>
          <w14:textFill>
            <w14:solidFill>
              <w14:schemeClr w14:val="tx1"/>
            </w14:solidFill>
          </w14:textFill>
        </w:rPr>
      </w:pPr>
      <w:r>
        <w:rPr>
          <w:rFonts w:hint="eastAsia" w:ascii="仿宋" w:hAnsi="仿宋" w:eastAsia="仿宋" w:cs="仿宋"/>
          <w:b/>
          <w:color w:val="000000" w:themeColor="text1"/>
          <w:kern w:val="2"/>
          <w:sz w:val="24"/>
          <w:szCs w:val="24"/>
          <w:lang w:val="en-US" w:eastAsia="zh-CN" w:bidi="ar-SA"/>
          <w14:textFill>
            <w14:solidFill>
              <w14:schemeClr w14:val="tx1"/>
            </w14:solidFill>
          </w14:textFill>
        </w:rPr>
        <w:t>4.2.</w:t>
      </w:r>
      <w:r>
        <w:rPr>
          <w:rFonts w:hint="eastAsia" w:ascii="仿宋" w:hAnsi="仿宋" w:eastAsia="仿宋" w:cs="仿宋"/>
          <w:b/>
          <w:color w:val="000000" w:themeColor="text1"/>
          <w:sz w:val="24"/>
          <w:szCs w:val="24"/>
          <w:highlight w:val="none"/>
          <w14:textFill>
            <w14:solidFill>
              <w14:schemeClr w14:val="tx1"/>
            </w14:solidFill>
          </w14:textFill>
        </w:rPr>
        <w:t>投标人</w:t>
      </w:r>
      <w:r>
        <w:rPr>
          <w:rFonts w:hint="eastAsia" w:ascii="仿宋" w:hAnsi="仿宋" w:eastAsia="仿宋" w:cs="仿宋"/>
          <w:b/>
          <w:color w:val="000000" w:themeColor="text1"/>
          <w:sz w:val="24"/>
          <w:szCs w:val="24"/>
          <w:highlight w:val="none"/>
          <w:lang w:val="en-US" w:eastAsia="zh-CN"/>
          <w14:textFill>
            <w14:solidFill>
              <w14:schemeClr w14:val="tx1"/>
            </w14:solidFill>
          </w14:textFill>
        </w:rPr>
        <w:t>只允许有一个报价-报价单位为X元/H（含税）</w:t>
      </w:r>
      <w:r>
        <w:rPr>
          <w:rFonts w:hint="eastAsia" w:ascii="仿宋" w:hAnsi="仿宋" w:eastAsia="仿宋" w:cs="仿宋"/>
          <w:b/>
          <w:color w:val="000000" w:themeColor="text1"/>
          <w:sz w:val="24"/>
          <w:szCs w:val="24"/>
          <w:highlight w:val="none"/>
          <w14:textFill>
            <w14:solidFill>
              <w14:schemeClr w14:val="tx1"/>
            </w14:solidFill>
          </w14:textFill>
        </w:rPr>
        <w:t>，</w:t>
      </w:r>
      <w:r>
        <w:rPr>
          <w:rFonts w:hint="eastAsia" w:ascii="仿宋" w:hAnsi="仿宋" w:eastAsia="仿宋" w:cs="仿宋"/>
          <w:b/>
          <w:color w:val="000000" w:themeColor="text1"/>
          <w:sz w:val="24"/>
          <w:szCs w:val="24"/>
          <w:highlight w:val="none"/>
          <w:lang w:val="en-US" w:eastAsia="zh-CN"/>
          <w14:textFill>
            <w14:solidFill>
              <w14:schemeClr w14:val="tx1"/>
            </w14:solidFill>
          </w14:textFill>
        </w:rPr>
        <w:t>招标</w:t>
      </w:r>
      <w:r>
        <w:rPr>
          <w:rFonts w:hint="eastAsia" w:ascii="仿宋" w:hAnsi="仿宋" w:eastAsia="仿宋" w:cs="仿宋"/>
          <w:b/>
          <w:color w:val="000000" w:themeColor="text1"/>
          <w:sz w:val="24"/>
          <w:szCs w:val="24"/>
          <w:highlight w:val="none"/>
          <w14:textFill>
            <w14:solidFill>
              <w14:schemeClr w14:val="tx1"/>
            </w14:solidFill>
          </w14:textFill>
        </w:rPr>
        <w:t>人不接受有任何选择的报价，同时不接受有条件的优惠报价。</w:t>
      </w:r>
    </w:p>
    <w:p w14:paraId="3C1494D5">
      <w:pPr>
        <w:pStyle w:val="14"/>
        <w:numPr>
          <w:ilvl w:val="1"/>
          <w:numId w:val="0"/>
        </w:numPr>
        <w:snapToGrid w:val="0"/>
        <w:spacing w:before="31" w:beforeLines="10" w:after="31" w:afterLines="10"/>
        <w:ind w:left="567" w:hanging="567" w:firstLineChars="0"/>
        <w:rPr>
          <w:rFonts w:hint="eastAsia" w:ascii="仿宋" w:hAnsi="仿宋" w:eastAsia="仿宋" w:cs="仿宋"/>
          <w:color w:val="000000" w:themeColor="text1"/>
          <w:sz w:val="24"/>
          <w:szCs w:val="24"/>
          <w:highlight w:val="none"/>
          <w14:textFill>
            <w14:solidFill>
              <w14:schemeClr w14:val="tx1"/>
            </w14:solidFill>
          </w14:textFill>
        </w:rPr>
      </w:pPr>
      <w:r>
        <w:rPr>
          <w:rFonts w:hint="eastAsia" w:ascii="仿宋" w:hAnsi="仿宋" w:eastAsia="仿宋" w:cs="仿宋"/>
          <w:color w:val="000000" w:themeColor="text1"/>
          <w:kern w:val="2"/>
          <w:sz w:val="24"/>
          <w:szCs w:val="24"/>
          <w:lang w:val="en-US" w:eastAsia="zh-CN" w:bidi="ar-SA"/>
          <w14:textFill>
            <w14:solidFill>
              <w14:schemeClr w14:val="tx1"/>
            </w14:solidFill>
          </w14:textFill>
        </w:rPr>
        <w:t>4.3.</w:t>
      </w:r>
      <w:r>
        <w:rPr>
          <w:rFonts w:hint="eastAsia" w:ascii="仿宋" w:hAnsi="仿宋" w:eastAsia="仿宋" w:cs="仿宋"/>
          <w:color w:val="000000" w:themeColor="text1"/>
          <w:sz w:val="24"/>
          <w:szCs w:val="24"/>
          <w:highlight w:val="none"/>
          <w14:textFill>
            <w14:solidFill>
              <w14:schemeClr w14:val="tx1"/>
            </w14:solidFill>
          </w14:textFill>
        </w:rPr>
        <w:t>投标人应在投标分项报价表上标明投标相关服务的</w:t>
      </w:r>
      <w:r>
        <w:rPr>
          <w:rFonts w:hint="eastAsia" w:ascii="仿宋" w:hAnsi="仿宋" w:eastAsia="仿宋" w:cs="仿宋"/>
          <w:color w:val="000000" w:themeColor="text1"/>
          <w:sz w:val="24"/>
          <w:szCs w:val="24"/>
          <w:highlight w:val="none"/>
          <w:lang w:val="en-US" w:eastAsia="zh-CN"/>
          <w14:textFill>
            <w14:solidFill>
              <w14:schemeClr w14:val="tx1"/>
            </w14:solidFill>
          </w14:textFill>
        </w:rPr>
        <w:t>价格</w:t>
      </w:r>
      <w:r>
        <w:rPr>
          <w:rFonts w:hint="eastAsia" w:ascii="仿宋" w:hAnsi="仿宋" w:eastAsia="仿宋" w:cs="仿宋"/>
          <w:color w:val="000000" w:themeColor="text1"/>
          <w:sz w:val="24"/>
          <w:szCs w:val="24"/>
          <w:highlight w:val="none"/>
          <w14:textFill>
            <w14:solidFill>
              <w14:schemeClr w14:val="tx1"/>
            </w14:solidFill>
          </w14:textFill>
        </w:rPr>
        <w:t>，并加盖公司公章。</w:t>
      </w:r>
    </w:p>
    <w:p w14:paraId="733F2D36">
      <w:pPr>
        <w:pStyle w:val="14"/>
        <w:numPr>
          <w:ilvl w:val="1"/>
          <w:numId w:val="0"/>
        </w:numPr>
        <w:snapToGrid w:val="0"/>
        <w:spacing w:before="31" w:beforeLines="10" w:after="31" w:afterLines="10"/>
        <w:ind w:left="567" w:hanging="567" w:firstLineChars="0"/>
        <w:rPr>
          <w:rFonts w:hint="eastAsia" w:ascii="仿宋" w:hAnsi="仿宋" w:eastAsia="仿宋" w:cs="仿宋"/>
          <w:color w:val="000000" w:themeColor="text1"/>
          <w:sz w:val="24"/>
          <w:szCs w:val="24"/>
          <w:highlight w:val="none"/>
          <w14:textFill>
            <w14:solidFill>
              <w14:schemeClr w14:val="tx1"/>
            </w14:solidFill>
          </w14:textFill>
        </w:rPr>
      </w:pPr>
      <w:r>
        <w:rPr>
          <w:rFonts w:hint="eastAsia" w:ascii="仿宋" w:hAnsi="仿宋" w:eastAsia="仿宋" w:cs="仿宋"/>
          <w:color w:val="000000" w:themeColor="text1"/>
          <w:kern w:val="2"/>
          <w:sz w:val="24"/>
          <w:szCs w:val="24"/>
          <w:lang w:val="en-US" w:eastAsia="zh-CN" w:bidi="ar-SA"/>
          <w14:textFill>
            <w14:solidFill>
              <w14:schemeClr w14:val="tx1"/>
            </w14:solidFill>
          </w14:textFill>
        </w:rPr>
        <w:t>4.4.</w:t>
      </w:r>
      <w:r>
        <w:rPr>
          <w:rFonts w:hint="eastAsia" w:ascii="仿宋" w:hAnsi="仿宋" w:eastAsia="仿宋" w:cs="仿宋"/>
          <w:color w:val="000000" w:themeColor="text1"/>
          <w:sz w:val="24"/>
          <w:szCs w:val="24"/>
          <w:highlight w:val="none"/>
          <w14:textFill>
            <w14:solidFill>
              <w14:schemeClr w14:val="tx1"/>
            </w14:solidFill>
          </w14:textFill>
        </w:rPr>
        <w:t>当投标人提交的投标电子版文件和纸质版文件内容不一致时，以纸质文件内容为准</w:t>
      </w:r>
      <w:r>
        <w:rPr>
          <w:rFonts w:hint="eastAsia" w:ascii="仿宋" w:hAnsi="仿宋" w:eastAsia="仿宋" w:cs="仿宋"/>
          <w:color w:val="000000" w:themeColor="text1"/>
          <w:sz w:val="24"/>
          <w:szCs w:val="24"/>
          <w:highlight w:val="none"/>
          <w:lang w:eastAsia="zh-CN"/>
          <w14:textFill>
            <w14:solidFill>
              <w14:schemeClr w14:val="tx1"/>
            </w14:solidFill>
          </w14:textFill>
        </w:rPr>
        <w:t>，</w:t>
      </w:r>
      <w:r>
        <w:rPr>
          <w:rFonts w:hint="eastAsia" w:ascii="仿宋" w:hAnsi="仿宋" w:eastAsia="仿宋" w:cs="仿宋"/>
          <w:color w:val="000000" w:themeColor="text1"/>
          <w:sz w:val="24"/>
          <w:szCs w:val="24"/>
          <w:highlight w:val="none"/>
          <w14:textFill>
            <w14:solidFill>
              <w14:schemeClr w14:val="tx1"/>
            </w14:solidFill>
          </w14:textFill>
        </w:rPr>
        <w:t>电子文档包括微软办公软件格式，投标报价表必须采用</w:t>
      </w:r>
      <w:r>
        <w:rPr>
          <w:rFonts w:hint="eastAsia" w:ascii="仿宋" w:hAnsi="仿宋" w:eastAsia="仿宋" w:cs="仿宋"/>
          <w:color w:val="000000" w:themeColor="text1"/>
          <w:sz w:val="24"/>
          <w:szCs w:val="24"/>
          <w:highlight w:val="none"/>
          <w:lang w:val="en-US" w:eastAsia="zh-CN"/>
          <w14:textFill>
            <w14:solidFill>
              <w14:schemeClr w14:val="tx1"/>
            </w14:solidFill>
          </w14:textFill>
        </w:rPr>
        <w:t>PDF</w:t>
      </w:r>
      <w:r>
        <w:rPr>
          <w:rFonts w:hint="eastAsia" w:ascii="仿宋" w:hAnsi="仿宋" w:eastAsia="仿宋" w:cs="仿宋"/>
          <w:color w:val="000000" w:themeColor="text1"/>
          <w:sz w:val="24"/>
          <w:szCs w:val="24"/>
          <w:highlight w:val="none"/>
          <w14:textFill>
            <w14:solidFill>
              <w14:schemeClr w14:val="tx1"/>
            </w14:solidFill>
          </w14:textFill>
        </w:rPr>
        <w:t>格式。</w:t>
      </w:r>
    </w:p>
    <w:p w14:paraId="4EB78139">
      <w:pPr>
        <w:pStyle w:val="14"/>
        <w:numPr>
          <w:ilvl w:val="1"/>
          <w:numId w:val="0"/>
        </w:numPr>
        <w:snapToGrid w:val="0"/>
        <w:spacing w:before="31" w:beforeLines="10" w:after="31" w:afterLines="10"/>
        <w:ind w:left="567" w:hanging="567" w:firstLineChars="0"/>
        <w:rPr>
          <w:rFonts w:hint="eastAsia" w:ascii="仿宋" w:hAnsi="仿宋" w:eastAsia="仿宋" w:cs="仿宋"/>
          <w:color w:val="000000" w:themeColor="text1"/>
          <w:sz w:val="24"/>
          <w:szCs w:val="24"/>
          <w:highlight w:val="none"/>
          <w:lang w:eastAsia="zh-CN"/>
          <w14:textFill>
            <w14:solidFill>
              <w14:schemeClr w14:val="tx1"/>
            </w14:solidFill>
          </w14:textFill>
        </w:rPr>
      </w:pPr>
      <w:r>
        <w:rPr>
          <w:rFonts w:hint="eastAsia" w:ascii="仿宋" w:hAnsi="仿宋" w:eastAsia="仿宋" w:cs="仿宋"/>
          <w:color w:val="000000" w:themeColor="text1"/>
          <w:kern w:val="2"/>
          <w:sz w:val="24"/>
          <w:szCs w:val="24"/>
          <w:lang w:val="en-US" w:eastAsia="zh-CN" w:bidi="ar-SA"/>
          <w14:textFill>
            <w14:solidFill>
              <w14:schemeClr w14:val="tx1"/>
            </w14:solidFill>
          </w14:textFill>
        </w:rPr>
        <w:t>4.5.</w:t>
      </w:r>
      <w:r>
        <w:rPr>
          <w:rFonts w:hint="eastAsia" w:ascii="仿宋" w:hAnsi="仿宋" w:eastAsia="仿宋" w:cs="仿宋"/>
          <w:color w:val="000000" w:themeColor="text1"/>
          <w:sz w:val="24"/>
          <w:szCs w:val="24"/>
          <w:highlight w:val="none"/>
          <w14:textFill>
            <w14:solidFill>
              <w14:schemeClr w14:val="tx1"/>
            </w14:solidFill>
          </w14:textFill>
        </w:rPr>
        <w:t>当投标文件中小写数字价格与大写数字价格不一致时，以大写数字价格为准</w:t>
      </w:r>
      <w:r>
        <w:rPr>
          <w:rFonts w:hint="eastAsia" w:ascii="仿宋" w:hAnsi="仿宋" w:eastAsia="仿宋" w:cs="仿宋"/>
          <w:color w:val="000000" w:themeColor="text1"/>
          <w:sz w:val="24"/>
          <w:szCs w:val="24"/>
          <w:highlight w:val="none"/>
          <w:lang w:eastAsia="zh-CN"/>
          <w14:textFill>
            <w14:solidFill>
              <w14:schemeClr w14:val="tx1"/>
            </w14:solidFill>
          </w14:textFill>
        </w:rPr>
        <w:t>。</w:t>
      </w:r>
    </w:p>
    <w:p w14:paraId="5843EAAF">
      <w:pPr>
        <w:pStyle w:val="14"/>
        <w:numPr>
          <w:ilvl w:val="1"/>
          <w:numId w:val="0"/>
        </w:numPr>
        <w:snapToGrid w:val="0"/>
        <w:spacing w:before="31" w:beforeLines="10" w:after="31" w:afterLines="10"/>
        <w:ind w:left="567" w:hanging="567" w:firstLineChars="0"/>
        <w:rPr>
          <w:rFonts w:hint="eastAsia" w:ascii="仿宋" w:hAnsi="仿宋" w:eastAsia="仿宋" w:cs="仿宋"/>
          <w:color w:val="000000" w:themeColor="text1"/>
          <w:sz w:val="24"/>
          <w:szCs w:val="24"/>
          <w:highlight w:val="none"/>
          <w14:textFill>
            <w14:solidFill>
              <w14:schemeClr w14:val="tx1"/>
            </w14:solidFill>
          </w14:textFill>
        </w:rPr>
      </w:pPr>
      <w:r>
        <w:rPr>
          <w:rFonts w:hint="eastAsia" w:ascii="仿宋" w:hAnsi="仿宋" w:eastAsia="仿宋" w:cs="仿宋"/>
          <w:color w:val="000000" w:themeColor="text1"/>
          <w:kern w:val="2"/>
          <w:sz w:val="24"/>
          <w:szCs w:val="24"/>
          <w:lang w:val="en-US" w:eastAsia="zh-CN" w:bidi="ar-SA"/>
          <w14:textFill>
            <w14:solidFill>
              <w14:schemeClr w14:val="tx1"/>
            </w14:solidFill>
          </w14:textFill>
        </w:rPr>
        <w:t>4.6.</w:t>
      </w:r>
      <w:r>
        <w:rPr>
          <w:rFonts w:hint="eastAsia" w:ascii="仿宋" w:hAnsi="仿宋" w:eastAsia="仿宋" w:cs="仿宋"/>
          <w:color w:val="000000" w:themeColor="text1"/>
          <w:sz w:val="24"/>
          <w:szCs w:val="24"/>
          <w:highlight w:val="none"/>
          <w14:textFill>
            <w14:solidFill>
              <w14:schemeClr w14:val="tx1"/>
            </w14:solidFill>
          </w14:textFill>
        </w:rPr>
        <w:t>投标报价均应包含</w:t>
      </w:r>
      <w:r>
        <w:rPr>
          <w:rFonts w:hint="eastAsia" w:ascii="仿宋" w:hAnsi="仿宋" w:eastAsia="仿宋" w:cs="仿宋"/>
          <w:color w:val="000000" w:themeColor="text1"/>
          <w:sz w:val="24"/>
          <w:szCs w:val="24"/>
          <w:highlight w:val="none"/>
          <w:lang w:val="en-US" w:eastAsia="zh-CN"/>
          <w14:textFill>
            <w14:solidFill>
              <w14:schemeClr w14:val="tx1"/>
            </w14:solidFill>
          </w14:textFill>
        </w:rPr>
        <w:t>服务管理</w:t>
      </w:r>
      <w:r>
        <w:rPr>
          <w:rFonts w:hint="eastAsia" w:ascii="仿宋" w:hAnsi="仿宋" w:eastAsia="仿宋" w:cs="仿宋"/>
          <w:color w:val="000000" w:themeColor="text1"/>
          <w:sz w:val="24"/>
          <w:szCs w:val="24"/>
          <w:highlight w:val="none"/>
          <w14:textFill>
            <w14:solidFill>
              <w14:schemeClr w14:val="tx1"/>
            </w14:solidFill>
          </w14:textFill>
        </w:rPr>
        <w:t>费，</w:t>
      </w:r>
      <w:r>
        <w:rPr>
          <w:rFonts w:hint="eastAsia" w:ascii="仿宋" w:hAnsi="仿宋" w:eastAsia="仿宋" w:cs="仿宋"/>
          <w:color w:val="000000" w:themeColor="text1"/>
          <w:sz w:val="24"/>
          <w:szCs w:val="24"/>
          <w:highlight w:val="none"/>
          <w:lang w:val="en-US" w:eastAsia="zh-CN"/>
          <w14:textFill>
            <w14:solidFill>
              <w14:schemeClr w14:val="tx1"/>
            </w14:solidFill>
          </w14:textFill>
        </w:rPr>
        <w:t>培训费，因招聘培训等需求产生的场地费，员工住宿/班车等后勤服务费，员工产生劳动纠纷赔偿费用，员工关怀福利费等</w:t>
      </w:r>
      <w:r>
        <w:rPr>
          <w:rFonts w:hint="eastAsia" w:ascii="仿宋" w:hAnsi="仿宋" w:eastAsia="仿宋" w:cs="仿宋"/>
          <w:color w:val="000000" w:themeColor="text1"/>
          <w:sz w:val="24"/>
          <w:szCs w:val="24"/>
          <w:highlight w:val="none"/>
          <w14:textFill>
            <w14:solidFill>
              <w14:schemeClr w14:val="tx1"/>
            </w14:solidFill>
          </w14:textFill>
        </w:rPr>
        <w:t>涉及本项目的费用应全部考虑在内，不另向</w:t>
      </w:r>
      <w:r>
        <w:rPr>
          <w:rFonts w:hint="eastAsia" w:ascii="仿宋" w:hAnsi="仿宋" w:eastAsia="仿宋" w:cs="仿宋"/>
          <w:color w:val="000000" w:themeColor="text1"/>
          <w:sz w:val="24"/>
          <w:szCs w:val="24"/>
          <w:highlight w:val="none"/>
          <w:lang w:eastAsia="zh-CN"/>
          <w14:textFill>
            <w14:solidFill>
              <w14:schemeClr w14:val="tx1"/>
            </w14:solidFill>
          </w14:textFill>
        </w:rPr>
        <w:t>我司</w:t>
      </w:r>
      <w:r>
        <w:rPr>
          <w:rFonts w:hint="eastAsia" w:ascii="仿宋" w:hAnsi="仿宋" w:eastAsia="仿宋" w:cs="仿宋"/>
          <w:color w:val="000000" w:themeColor="text1"/>
          <w:sz w:val="24"/>
          <w:szCs w:val="24"/>
          <w:highlight w:val="none"/>
          <w14:textFill>
            <w14:solidFill>
              <w14:schemeClr w14:val="tx1"/>
            </w14:solidFill>
          </w14:textFill>
        </w:rPr>
        <w:t>收费。投标人具有能开具</w:t>
      </w:r>
      <w:r>
        <w:rPr>
          <w:rFonts w:hint="eastAsia" w:ascii="仿宋" w:hAnsi="仿宋" w:eastAsia="仿宋" w:cs="仿宋"/>
          <w:color w:val="000000" w:themeColor="text1"/>
          <w:sz w:val="24"/>
          <w:szCs w:val="24"/>
          <w:highlight w:val="none"/>
          <w:u w:val="single"/>
          <w:lang w:val="en-US" w:eastAsia="zh-CN"/>
          <w14:textFill>
            <w14:solidFill>
              <w14:schemeClr w14:val="tx1"/>
            </w14:solidFill>
          </w14:textFill>
        </w:rPr>
        <w:t>要求能开具增值税专用发票，发票项目为“*生产生活服务*鉴证咨询服务*质检服务费”的</w:t>
      </w:r>
      <w:r>
        <w:rPr>
          <w:rFonts w:hint="eastAsia" w:ascii="仿宋" w:hAnsi="仿宋" w:eastAsia="仿宋" w:cs="仿宋"/>
          <w:color w:val="000000" w:themeColor="text1"/>
          <w:sz w:val="24"/>
          <w:szCs w:val="24"/>
          <w:highlight w:val="none"/>
          <w14:textFill>
            <w14:solidFill>
              <w14:schemeClr w14:val="tx1"/>
            </w14:solidFill>
          </w14:textFill>
        </w:rPr>
        <w:t>资格</w:t>
      </w:r>
      <w:r>
        <w:rPr>
          <w:rFonts w:hint="eastAsia" w:ascii="仿宋" w:hAnsi="仿宋" w:eastAsia="仿宋" w:cs="仿宋"/>
          <w:color w:val="000000" w:themeColor="text1"/>
          <w:sz w:val="24"/>
          <w:szCs w:val="24"/>
          <w:highlight w:val="none"/>
          <w:lang w:eastAsia="zh-CN"/>
          <w14:textFill>
            <w14:solidFill>
              <w14:schemeClr w14:val="tx1"/>
            </w14:solidFill>
          </w14:textFill>
        </w:rPr>
        <w:t>。</w:t>
      </w:r>
    </w:p>
    <w:p w14:paraId="38221B81">
      <w:pPr>
        <w:pStyle w:val="14"/>
        <w:numPr>
          <w:ilvl w:val="0"/>
          <w:numId w:val="0"/>
        </w:numPr>
        <w:snapToGrid w:val="0"/>
        <w:spacing w:before="31" w:beforeLines="10" w:after="31" w:afterLines="10"/>
        <w:ind w:left="0" w:firstLine="0" w:firstLineChars="0"/>
        <w:outlineLvl w:val="1"/>
        <w:rPr>
          <w:rFonts w:hint="eastAsia" w:ascii="仿宋" w:hAnsi="仿宋" w:eastAsia="仿宋" w:cs="仿宋"/>
          <w:b/>
          <w:color w:val="000000" w:themeColor="text1"/>
          <w:sz w:val="24"/>
          <w:szCs w:val="24"/>
          <w:highlight w:val="none"/>
          <w14:textFill>
            <w14:solidFill>
              <w14:schemeClr w14:val="tx1"/>
            </w14:solidFill>
          </w14:textFill>
        </w:rPr>
      </w:pPr>
      <w:bookmarkStart w:id="12" w:name="_Toc30285"/>
      <w:bookmarkStart w:id="13" w:name="_Toc425429348"/>
      <w:r>
        <w:rPr>
          <w:rFonts w:hint="eastAsia" w:cs="仿宋" w:asciiTheme="minorEastAsia" w:hAnsiTheme="minorEastAsia" w:eastAsiaTheme="minorEastAsia"/>
          <w:b/>
          <w:color w:val="000000" w:themeColor="text1"/>
          <w:kern w:val="2"/>
          <w:sz w:val="24"/>
          <w:szCs w:val="24"/>
          <w:lang w:val="en-US" w:eastAsia="zh-CN" w:bidi="ar-SA"/>
          <w14:textFill>
            <w14:solidFill>
              <w14:schemeClr w14:val="tx1"/>
            </w14:solidFill>
          </w14:textFill>
        </w:rPr>
        <w:t>5.</w:t>
      </w:r>
      <w:r>
        <w:rPr>
          <w:rFonts w:hint="eastAsia" w:ascii="仿宋" w:hAnsi="仿宋" w:eastAsia="仿宋" w:cs="仿宋"/>
          <w:b/>
          <w:color w:val="000000" w:themeColor="text1"/>
          <w:sz w:val="24"/>
          <w:szCs w:val="24"/>
          <w:highlight w:val="none"/>
          <w14:textFill>
            <w14:solidFill>
              <w14:schemeClr w14:val="tx1"/>
            </w14:solidFill>
          </w14:textFill>
        </w:rPr>
        <w:t>投标文件的递交</w:t>
      </w:r>
      <w:bookmarkEnd w:id="12"/>
      <w:bookmarkEnd w:id="13"/>
    </w:p>
    <w:p w14:paraId="60F61222">
      <w:pPr>
        <w:pStyle w:val="14"/>
        <w:numPr>
          <w:ilvl w:val="1"/>
          <w:numId w:val="0"/>
        </w:numPr>
        <w:snapToGrid w:val="0"/>
        <w:spacing w:before="31" w:beforeLines="10" w:after="31" w:afterLines="10"/>
        <w:ind w:left="567" w:hanging="567" w:firstLineChars="0"/>
        <w:rPr>
          <w:rFonts w:hint="eastAsia" w:ascii="仿宋" w:hAnsi="仿宋" w:eastAsia="仿宋" w:cs="仿宋"/>
          <w:color w:val="000000" w:themeColor="text1"/>
          <w:sz w:val="24"/>
          <w:szCs w:val="24"/>
          <w:highlight w:val="none"/>
          <w14:textFill>
            <w14:solidFill>
              <w14:schemeClr w14:val="tx1"/>
            </w14:solidFill>
          </w14:textFill>
        </w:rPr>
      </w:pPr>
      <w:r>
        <w:rPr>
          <w:rFonts w:hint="eastAsia" w:ascii="仿宋" w:hAnsi="仿宋" w:eastAsia="仿宋" w:cs="仿宋"/>
          <w:color w:val="000000" w:themeColor="text1"/>
          <w:kern w:val="2"/>
          <w:sz w:val="24"/>
          <w:szCs w:val="24"/>
          <w:lang w:val="en-US" w:eastAsia="zh-CN" w:bidi="ar-SA"/>
          <w14:textFill>
            <w14:solidFill>
              <w14:schemeClr w14:val="tx1"/>
            </w14:solidFill>
          </w14:textFill>
        </w:rPr>
        <w:t>5.1.</w:t>
      </w:r>
      <w:r>
        <w:rPr>
          <w:rFonts w:hint="eastAsia" w:ascii="仿宋" w:hAnsi="仿宋" w:eastAsia="仿宋" w:cs="仿宋"/>
          <w:color w:val="000000" w:themeColor="text1"/>
          <w:sz w:val="24"/>
          <w:szCs w:val="24"/>
          <w:highlight w:val="none"/>
          <w14:textFill>
            <w14:solidFill>
              <w14:schemeClr w14:val="tx1"/>
            </w14:solidFill>
          </w14:textFill>
        </w:rPr>
        <w:t>投标人必须在</w:t>
      </w:r>
      <w:r>
        <w:rPr>
          <w:rFonts w:hint="eastAsia" w:ascii="仿宋" w:hAnsi="仿宋" w:eastAsia="仿宋" w:cs="仿宋"/>
          <w:b/>
          <w:i/>
          <w:color w:val="000000" w:themeColor="text1"/>
          <w:sz w:val="24"/>
          <w:szCs w:val="24"/>
          <w:highlight w:val="none"/>
          <w14:textFill>
            <w14:solidFill>
              <w14:schemeClr w14:val="tx1"/>
            </w14:solidFill>
          </w14:textFill>
        </w:rPr>
        <w:t>见投标人须知</w:t>
      </w:r>
      <w:r>
        <w:rPr>
          <w:rFonts w:hint="eastAsia" w:ascii="仿宋" w:hAnsi="仿宋" w:eastAsia="仿宋" w:cs="仿宋"/>
          <w:color w:val="000000" w:themeColor="text1"/>
          <w:sz w:val="24"/>
          <w:szCs w:val="24"/>
          <w:highlight w:val="none"/>
          <w14:textFill>
            <w14:solidFill>
              <w14:schemeClr w14:val="tx1"/>
            </w14:solidFill>
          </w14:textFill>
        </w:rPr>
        <w:t>规定的截止时间内将投标文件提交至</w:t>
      </w:r>
      <w:r>
        <w:rPr>
          <w:rFonts w:hint="eastAsia" w:ascii="仿宋" w:hAnsi="仿宋" w:eastAsia="仿宋" w:cs="仿宋"/>
          <w:b/>
          <w:i/>
          <w:color w:val="000000" w:themeColor="text1"/>
          <w:sz w:val="24"/>
          <w:szCs w:val="24"/>
          <w:highlight w:val="none"/>
          <w14:textFill>
            <w14:solidFill>
              <w14:schemeClr w14:val="tx1"/>
            </w14:solidFill>
          </w14:textFill>
        </w:rPr>
        <w:t>见投标人须知</w:t>
      </w:r>
      <w:r>
        <w:rPr>
          <w:rFonts w:hint="eastAsia" w:ascii="仿宋" w:hAnsi="仿宋" w:eastAsia="仿宋" w:cs="仿宋"/>
          <w:color w:val="000000" w:themeColor="text1"/>
          <w:sz w:val="24"/>
          <w:szCs w:val="24"/>
          <w:highlight w:val="none"/>
          <w14:textFill>
            <w14:solidFill>
              <w14:schemeClr w14:val="tx1"/>
            </w14:solidFill>
          </w14:textFill>
        </w:rPr>
        <w:t>所述的单位和地址。</w:t>
      </w:r>
    </w:p>
    <w:p w14:paraId="1789AFC6">
      <w:pPr>
        <w:pStyle w:val="14"/>
        <w:keepNext w:val="0"/>
        <w:keepLines w:val="0"/>
        <w:pageBreakBefore w:val="0"/>
        <w:widowControl w:val="0"/>
        <w:numPr>
          <w:ilvl w:val="-1"/>
          <w:numId w:val="0"/>
        </w:numPr>
        <w:tabs>
          <w:tab w:val="left" w:pos="993"/>
        </w:tabs>
        <w:kinsoku/>
        <w:wordWrap/>
        <w:overflowPunct/>
        <w:topLinePunct w:val="0"/>
        <w:autoSpaceDE/>
        <w:autoSpaceDN/>
        <w:bidi w:val="0"/>
        <w:adjustRightInd/>
        <w:snapToGrid w:val="0"/>
        <w:spacing w:before="31" w:beforeLines="10" w:after="31" w:afterLines="10"/>
        <w:ind w:left="0" w:firstLine="0" w:firstLineChars="0"/>
        <w:textAlignment w:val="auto"/>
        <w:rPr>
          <w:rFonts w:hint="eastAsia" w:ascii="仿宋" w:hAnsi="仿宋" w:eastAsia="仿宋" w:cs="仿宋"/>
          <w:color w:val="000000" w:themeColor="text1"/>
          <w:sz w:val="24"/>
          <w:szCs w:val="24"/>
          <w:highlight w:val="none"/>
          <w14:textFill>
            <w14:solidFill>
              <w14:schemeClr w14:val="tx1"/>
            </w14:solidFill>
          </w14:textFill>
        </w:rPr>
      </w:pPr>
      <w:r>
        <w:rPr>
          <w:rFonts w:hint="eastAsia" w:ascii="仿宋" w:hAnsi="仿宋" w:eastAsia="仿宋" w:cs="仿宋"/>
          <w:color w:val="000000" w:themeColor="text1"/>
          <w:sz w:val="24"/>
          <w:szCs w:val="24"/>
          <w:highlight w:val="none"/>
          <w:lang w:val="en-US" w:eastAsia="zh-CN"/>
          <w14:textFill>
            <w14:solidFill>
              <w14:schemeClr w14:val="tx1"/>
            </w14:solidFill>
          </w14:textFill>
        </w:rPr>
        <w:t xml:space="preserve">5.2. </w:t>
      </w:r>
      <w:r>
        <w:rPr>
          <w:rFonts w:hint="eastAsia" w:ascii="仿宋" w:hAnsi="仿宋" w:eastAsia="仿宋" w:cs="仿宋"/>
          <w:color w:val="000000" w:themeColor="text1"/>
          <w:sz w:val="24"/>
          <w:szCs w:val="24"/>
          <w:highlight w:val="none"/>
          <w14:textFill>
            <w14:solidFill>
              <w14:schemeClr w14:val="tx1"/>
            </w14:solidFill>
          </w14:textFill>
        </w:rPr>
        <w:t>逾期送达的或者未送达指定地点的投标文件，招标人不予受理。</w:t>
      </w:r>
    </w:p>
    <w:p w14:paraId="00EF1677">
      <w:pPr>
        <w:pStyle w:val="14"/>
        <w:keepNext w:val="0"/>
        <w:keepLines w:val="0"/>
        <w:pageBreakBefore w:val="0"/>
        <w:widowControl w:val="0"/>
        <w:numPr>
          <w:ilvl w:val="-1"/>
          <w:numId w:val="0"/>
        </w:numPr>
        <w:tabs>
          <w:tab w:val="left" w:pos="993"/>
        </w:tabs>
        <w:kinsoku/>
        <w:wordWrap/>
        <w:overflowPunct/>
        <w:topLinePunct w:val="0"/>
        <w:autoSpaceDE/>
        <w:autoSpaceDN/>
        <w:bidi w:val="0"/>
        <w:adjustRightInd/>
        <w:snapToGrid w:val="0"/>
        <w:spacing w:before="31" w:beforeLines="10" w:after="31" w:afterLines="10"/>
        <w:ind w:left="0" w:firstLine="0" w:firstLineChars="0"/>
        <w:textAlignment w:val="auto"/>
        <w:rPr>
          <w:rFonts w:hint="eastAsia" w:ascii="仿宋" w:hAnsi="仿宋" w:eastAsia="仿宋" w:cs="仿宋"/>
          <w:color w:val="000000" w:themeColor="text1"/>
          <w:sz w:val="24"/>
          <w:szCs w:val="24"/>
          <w:highlight w:val="none"/>
          <w14:textFill>
            <w14:solidFill>
              <w14:schemeClr w14:val="tx1"/>
            </w14:solidFill>
          </w14:textFill>
        </w:rPr>
      </w:pPr>
      <w:r>
        <w:rPr>
          <w:rFonts w:hint="eastAsia" w:ascii="仿宋" w:hAnsi="仿宋" w:eastAsia="仿宋" w:cs="仿宋"/>
          <w:color w:val="000000" w:themeColor="text1"/>
          <w:sz w:val="24"/>
          <w:szCs w:val="24"/>
          <w:highlight w:val="none"/>
          <w:lang w:val="en-US" w:eastAsia="zh-CN"/>
          <w14:textFill>
            <w14:solidFill>
              <w14:schemeClr w14:val="tx1"/>
            </w14:solidFill>
          </w14:textFill>
        </w:rPr>
        <w:t xml:space="preserve">5.3. </w:t>
      </w:r>
      <w:r>
        <w:rPr>
          <w:rFonts w:hint="eastAsia" w:ascii="仿宋" w:hAnsi="仿宋" w:eastAsia="仿宋" w:cs="仿宋"/>
          <w:color w:val="000000" w:themeColor="text1"/>
          <w:sz w:val="24"/>
          <w:szCs w:val="24"/>
          <w:highlight w:val="none"/>
          <w14:textFill>
            <w14:solidFill>
              <w14:schemeClr w14:val="tx1"/>
            </w14:solidFill>
          </w14:textFill>
        </w:rPr>
        <w:t>投标文件由招标人保管不予退还，招标人将保证投标文件中信息资料的安全。</w:t>
      </w:r>
    </w:p>
    <w:p w14:paraId="6B86625F">
      <w:pPr>
        <w:pStyle w:val="14"/>
        <w:numPr>
          <w:ilvl w:val="0"/>
          <w:numId w:val="0"/>
        </w:numPr>
        <w:snapToGrid w:val="0"/>
        <w:spacing w:before="31" w:beforeLines="10" w:after="31" w:afterLines="10"/>
        <w:ind w:left="0" w:firstLine="0" w:firstLineChars="0"/>
        <w:outlineLvl w:val="1"/>
        <w:rPr>
          <w:rFonts w:hint="eastAsia" w:ascii="仿宋" w:hAnsi="仿宋" w:eastAsia="仿宋" w:cs="仿宋"/>
          <w:b/>
          <w:color w:val="000000" w:themeColor="text1"/>
          <w:sz w:val="24"/>
          <w:szCs w:val="24"/>
          <w:highlight w:val="none"/>
          <w14:textFill>
            <w14:solidFill>
              <w14:schemeClr w14:val="tx1"/>
            </w14:solidFill>
          </w14:textFill>
        </w:rPr>
      </w:pPr>
      <w:bookmarkStart w:id="14" w:name="_Toc24333"/>
      <w:bookmarkStart w:id="15" w:name="_Toc425429349"/>
      <w:r>
        <w:rPr>
          <w:rFonts w:hint="eastAsia" w:cs="仿宋" w:asciiTheme="minorEastAsia" w:hAnsiTheme="minorEastAsia" w:eastAsiaTheme="minorEastAsia"/>
          <w:b/>
          <w:color w:val="000000" w:themeColor="text1"/>
          <w:kern w:val="2"/>
          <w:sz w:val="24"/>
          <w:szCs w:val="24"/>
          <w:lang w:val="en-US" w:eastAsia="zh-CN" w:bidi="ar-SA"/>
          <w14:textFill>
            <w14:solidFill>
              <w14:schemeClr w14:val="tx1"/>
            </w14:solidFill>
          </w14:textFill>
        </w:rPr>
        <w:t>6.</w:t>
      </w:r>
      <w:r>
        <w:rPr>
          <w:rFonts w:hint="eastAsia" w:ascii="仿宋" w:hAnsi="仿宋" w:eastAsia="仿宋" w:cs="仿宋"/>
          <w:b/>
          <w:color w:val="000000" w:themeColor="text1"/>
          <w:sz w:val="24"/>
          <w:szCs w:val="24"/>
          <w:highlight w:val="none"/>
          <w14:textFill>
            <w14:solidFill>
              <w14:schemeClr w14:val="tx1"/>
            </w14:solidFill>
          </w14:textFill>
        </w:rPr>
        <w:t>开标</w:t>
      </w:r>
      <w:bookmarkEnd w:id="14"/>
      <w:bookmarkEnd w:id="15"/>
    </w:p>
    <w:p w14:paraId="466CC44F">
      <w:pPr>
        <w:snapToGrid w:val="0"/>
        <w:spacing w:before="31" w:beforeLines="10" w:after="31" w:afterLines="10"/>
        <w:ind w:firstLine="480" w:firstLineChars="200"/>
        <w:jc w:val="left"/>
        <w:rPr>
          <w:rFonts w:hint="eastAsia" w:ascii="仿宋" w:hAnsi="仿宋" w:eastAsia="仿宋" w:cs="仿宋"/>
          <w:color w:val="000000" w:themeColor="text1"/>
          <w:sz w:val="24"/>
          <w:szCs w:val="24"/>
          <w:highlight w:val="none"/>
          <w14:textFill>
            <w14:solidFill>
              <w14:schemeClr w14:val="tx1"/>
            </w14:solidFill>
          </w14:textFill>
        </w:rPr>
      </w:pPr>
      <w:r>
        <w:rPr>
          <w:rFonts w:hint="eastAsia" w:ascii="仿宋" w:hAnsi="仿宋" w:eastAsia="仿宋" w:cs="仿宋"/>
          <w:color w:val="000000" w:themeColor="text1"/>
          <w:sz w:val="24"/>
          <w:szCs w:val="24"/>
          <w:highlight w:val="none"/>
          <w14:textFill>
            <w14:solidFill>
              <w14:schemeClr w14:val="tx1"/>
            </w14:solidFill>
          </w14:textFill>
        </w:rPr>
        <w:t>招标人在</w:t>
      </w:r>
      <w:r>
        <w:rPr>
          <w:rFonts w:hint="eastAsia" w:ascii="仿宋" w:hAnsi="仿宋" w:eastAsia="仿宋" w:cs="仿宋"/>
          <w:b/>
          <w:i/>
          <w:color w:val="000000" w:themeColor="text1"/>
          <w:sz w:val="24"/>
          <w:szCs w:val="24"/>
          <w:highlight w:val="none"/>
          <w14:textFill>
            <w14:solidFill>
              <w14:schemeClr w14:val="tx1"/>
            </w14:solidFill>
          </w14:textFill>
        </w:rPr>
        <w:t>见投标人须知</w:t>
      </w:r>
      <w:r>
        <w:rPr>
          <w:rFonts w:hint="eastAsia" w:ascii="仿宋" w:hAnsi="仿宋" w:eastAsia="仿宋" w:cs="仿宋"/>
          <w:color w:val="000000" w:themeColor="text1"/>
          <w:sz w:val="24"/>
          <w:szCs w:val="24"/>
          <w:highlight w:val="none"/>
          <w14:textFill>
            <w14:solidFill>
              <w14:schemeClr w14:val="tx1"/>
            </w14:solidFill>
          </w14:textFill>
        </w:rPr>
        <w:t>规定的投标截止时间（开标时间）和</w:t>
      </w:r>
      <w:r>
        <w:rPr>
          <w:rFonts w:hint="eastAsia" w:ascii="仿宋" w:hAnsi="仿宋" w:eastAsia="仿宋" w:cs="仿宋"/>
          <w:b/>
          <w:i/>
          <w:color w:val="000000" w:themeColor="text1"/>
          <w:sz w:val="24"/>
          <w:szCs w:val="24"/>
          <w:highlight w:val="none"/>
          <w14:textFill>
            <w14:solidFill>
              <w14:schemeClr w14:val="tx1"/>
            </w14:solidFill>
          </w14:textFill>
        </w:rPr>
        <w:t>见投标人须知</w:t>
      </w:r>
      <w:r>
        <w:rPr>
          <w:rFonts w:hint="eastAsia" w:ascii="仿宋" w:hAnsi="仿宋" w:eastAsia="仿宋" w:cs="仿宋"/>
          <w:color w:val="000000" w:themeColor="text1"/>
          <w:sz w:val="24"/>
          <w:szCs w:val="24"/>
          <w:highlight w:val="none"/>
          <w14:textFill>
            <w14:solidFill>
              <w14:schemeClr w14:val="tx1"/>
            </w14:solidFill>
          </w14:textFill>
        </w:rPr>
        <w:t>规定的地点公开开标，并邀请所有投标人的法定代表人或其委托代理人准时参加。</w:t>
      </w:r>
    </w:p>
    <w:p w14:paraId="3FD600A7">
      <w:pPr>
        <w:snapToGrid w:val="0"/>
        <w:spacing w:before="31" w:beforeLines="10" w:after="31" w:afterLines="10"/>
        <w:ind w:firstLine="480" w:firstLineChars="200"/>
        <w:jc w:val="left"/>
        <w:rPr>
          <w:rFonts w:hint="eastAsia" w:ascii="仿宋" w:hAnsi="仿宋" w:eastAsia="仿宋" w:cs="仿宋"/>
          <w:color w:val="000000" w:themeColor="text1"/>
          <w:sz w:val="24"/>
          <w:szCs w:val="24"/>
          <w:highlight w:val="none"/>
          <w14:textFill>
            <w14:solidFill>
              <w14:schemeClr w14:val="tx1"/>
            </w14:solidFill>
          </w14:textFill>
        </w:rPr>
      </w:pPr>
      <w:r>
        <w:rPr>
          <w:rFonts w:hint="eastAsia" w:ascii="仿宋" w:hAnsi="仿宋" w:eastAsia="仿宋" w:cs="仿宋"/>
          <w:color w:val="000000" w:themeColor="text1"/>
          <w:sz w:val="24"/>
          <w:szCs w:val="24"/>
          <w:highlight w:val="none"/>
          <w14:textFill>
            <w14:solidFill>
              <w14:schemeClr w14:val="tx1"/>
            </w14:solidFill>
          </w14:textFill>
        </w:rPr>
        <w:t>投标人对开标有异议的，应当在开标现场提出，招标人当场作出答复，并制作记录。</w:t>
      </w:r>
    </w:p>
    <w:p w14:paraId="2CC789D7">
      <w:pPr>
        <w:pStyle w:val="14"/>
        <w:numPr>
          <w:ilvl w:val="0"/>
          <w:numId w:val="0"/>
        </w:numPr>
        <w:snapToGrid w:val="0"/>
        <w:spacing w:before="31" w:beforeLines="10" w:after="31" w:afterLines="10"/>
        <w:ind w:left="0" w:firstLine="0" w:firstLineChars="0"/>
        <w:outlineLvl w:val="1"/>
        <w:rPr>
          <w:rFonts w:hint="eastAsia" w:ascii="仿宋" w:hAnsi="仿宋" w:eastAsia="仿宋" w:cs="仿宋"/>
          <w:b/>
          <w:color w:val="000000" w:themeColor="text1"/>
          <w:sz w:val="24"/>
          <w:szCs w:val="24"/>
          <w:highlight w:val="none"/>
          <w14:textFill>
            <w14:solidFill>
              <w14:schemeClr w14:val="tx1"/>
            </w14:solidFill>
          </w14:textFill>
        </w:rPr>
      </w:pPr>
      <w:bookmarkStart w:id="16" w:name="_Toc20358"/>
      <w:bookmarkStart w:id="17" w:name="_Toc425429350"/>
      <w:r>
        <w:rPr>
          <w:rFonts w:hint="eastAsia" w:cs="仿宋" w:asciiTheme="minorEastAsia" w:hAnsiTheme="minorEastAsia" w:eastAsiaTheme="minorEastAsia"/>
          <w:b/>
          <w:color w:val="000000" w:themeColor="text1"/>
          <w:kern w:val="2"/>
          <w:sz w:val="24"/>
          <w:szCs w:val="24"/>
          <w:lang w:val="en-US" w:eastAsia="zh-CN" w:bidi="ar-SA"/>
          <w14:textFill>
            <w14:solidFill>
              <w14:schemeClr w14:val="tx1"/>
            </w14:solidFill>
          </w14:textFill>
        </w:rPr>
        <w:t>7.</w:t>
      </w:r>
      <w:r>
        <w:rPr>
          <w:rFonts w:hint="eastAsia" w:ascii="仿宋" w:hAnsi="仿宋" w:eastAsia="仿宋" w:cs="仿宋"/>
          <w:b/>
          <w:color w:val="000000" w:themeColor="text1"/>
          <w:sz w:val="24"/>
          <w:szCs w:val="24"/>
          <w:highlight w:val="none"/>
          <w14:textFill>
            <w14:solidFill>
              <w14:schemeClr w14:val="tx1"/>
            </w14:solidFill>
          </w14:textFill>
        </w:rPr>
        <w:t>述标</w:t>
      </w:r>
      <w:bookmarkEnd w:id="16"/>
      <w:bookmarkEnd w:id="17"/>
    </w:p>
    <w:p w14:paraId="3F2644FD">
      <w:pPr>
        <w:pStyle w:val="14"/>
        <w:numPr>
          <w:ilvl w:val="0"/>
          <w:numId w:val="7"/>
        </w:numPr>
        <w:snapToGrid w:val="0"/>
        <w:spacing w:before="31" w:beforeLines="10" w:after="31" w:afterLines="10"/>
        <w:ind w:firstLineChars="0"/>
        <w:rPr>
          <w:rFonts w:hint="eastAsia" w:ascii="仿宋" w:hAnsi="仿宋" w:eastAsia="仿宋" w:cs="仿宋"/>
          <w:b/>
          <w:vanish/>
          <w:color w:val="000000" w:themeColor="text1"/>
          <w:sz w:val="24"/>
          <w:szCs w:val="24"/>
          <w:highlight w:val="none"/>
          <w14:textFill>
            <w14:solidFill>
              <w14:schemeClr w14:val="tx1"/>
            </w14:solidFill>
          </w14:textFill>
        </w:rPr>
      </w:pPr>
    </w:p>
    <w:p w14:paraId="32540AF8">
      <w:pPr>
        <w:pStyle w:val="14"/>
        <w:numPr>
          <w:ilvl w:val="0"/>
          <w:numId w:val="7"/>
        </w:numPr>
        <w:snapToGrid w:val="0"/>
        <w:spacing w:before="31" w:beforeLines="10" w:after="31" w:afterLines="10"/>
        <w:ind w:firstLineChars="0"/>
        <w:rPr>
          <w:rFonts w:hint="eastAsia" w:ascii="仿宋" w:hAnsi="仿宋" w:eastAsia="仿宋" w:cs="仿宋"/>
          <w:b/>
          <w:vanish/>
          <w:color w:val="000000" w:themeColor="text1"/>
          <w:sz w:val="24"/>
          <w:szCs w:val="24"/>
          <w:highlight w:val="none"/>
          <w14:textFill>
            <w14:solidFill>
              <w14:schemeClr w14:val="tx1"/>
            </w14:solidFill>
          </w14:textFill>
        </w:rPr>
      </w:pPr>
    </w:p>
    <w:p w14:paraId="78627C80">
      <w:pPr>
        <w:pStyle w:val="14"/>
        <w:numPr>
          <w:ilvl w:val="0"/>
          <w:numId w:val="7"/>
        </w:numPr>
        <w:snapToGrid w:val="0"/>
        <w:spacing w:before="31" w:beforeLines="10" w:after="31" w:afterLines="10"/>
        <w:ind w:firstLineChars="0"/>
        <w:rPr>
          <w:rFonts w:hint="eastAsia" w:ascii="仿宋" w:hAnsi="仿宋" w:eastAsia="仿宋" w:cs="仿宋"/>
          <w:b/>
          <w:vanish/>
          <w:color w:val="000000" w:themeColor="text1"/>
          <w:sz w:val="24"/>
          <w:szCs w:val="24"/>
          <w:highlight w:val="none"/>
          <w14:textFill>
            <w14:solidFill>
              <w14:schemeClr w14:val="tx1"/>
            </w14:solidFill>
          </w14:textFill>
        </w:rPr>
      </w:pPr>
    </w:p>
    <w:p w14:paraId="0DBD1386">
      <w:pPr>
        <w:pStyle w:val="14"/>
        <w:numPr>
          <w:ilvl w:val="0"/>
          <w:numId w:val="7"/>
        </w:numPr>
        <w:snapToGrid w:val="0"/>
        <w:spacing w:before="31" w:beforeLines="10" w:after="31" w:afterLines="10"/>
        <w:ind w:firstLineChars="0"/>
        <w:rPr>
          <w:rFonts w:hint="eastAsia" w:ascii="仿宋" w:hAnsi="仿宋" w:eastAsia="仿宋" w:cs="仿宋"/>
          <w:b/>
          <w:vanish/>
          <w:color w:val="000000" w:themeColor="text1"/>
          <w:sz w:val="24"/>
          <w:szCs w:val="24"/>
          <w:highlight w:val="none"/>
          <w14:textFill>
            <w14:solidFill>
              <w14:schemeClr w14:val="tx1"/>
            </w14:solidFill>
          </w14:textFill>
        </w:rPr>
      </w:pPr>
    </w:p>
    <w:p w14:paraId="5E91BEF7">
      <w:pPr>
        <w:pStyle w:val="14"/>
        <w:numPr>
          <w:ilvl w:val="0"/>
          <w:numId w:val="7"/>
        </w:numPr>
        <w:snapToGrid w:val="0"/>
        <w:spacing w:before="31" w:beforeLines="10" w:after="31" w:afterLines="10"/>
        <w:ind w:firstLineChars="0"/>
        <w:rPr>
          <w:rFonts w:hint="eastAsia" w:ascii="仿宋" w:hAnsi="仿宋" w:eastAsia="仿宋" w:cs="仿宋"/>
          <w:b/>
          <w:vanish/>
          <w:color w:val="000000" w:themeColor="text1"/>
          <w:sz w:val="24"/>
          <w:szCs w:val="24"/>
          <w:highlight w:val="none"/>
          <w14:textFill>
            <w14:solidFill>
              <w14:schemeClr w14:val="tx1"/>
            </w14:solidFill>
          </w14:textFill>
        </w:rPr>
      </w:pPr>
    </w:p>
    <w:p w14:paraId="15BE083C">
      <w:pPr>
        <w:pStyle w:val="14"/>
        <w:numPr>
          <w:ilvl w:val="0"/>
          <w:numId w:val="7"/>
        </w:numPr>
        <w:snapToGrid w:val="0"/>
        <w:spacing w:before="31" w:beforeLines="10" w:after="31" w:afterLines="10"/>
        <w:ind w:firstLineChars="0"/>
        <w:rPr>
          <w:rFonts w:hint="eastAsia" w:ascii="仿宋" w:hAnsi="仿宋" w:eastAsia="仿宋" w:cs="仿宋"/>
          <w:b/>
          <w:vanish/>
          <w:color w:val="000000" w:themeColor="text1"/>
          <w:sz w:val="24"/>
          <w:szCs w:val="24"/>
          <w:highlight w:val="none"/>
          <w14:textFill>
            <w14:solidFill>
              <w14:schemeClr w14:val="tx1"/>
            </w14:solidFill>
          </w14:textFill>
        </w:rPr>
      </w:pPr>
    </w:p>
    <w:p w14:paraId="77EC70B2">
      <w:pPr>
        <w:pStyle w:val="14"/>
        <w:numPr>
          <w:ilvl w:val="0"/>
          <w:numId w:val="7"/>
        </w:numPr>
        <w:snapToGrid w:val="0"/>
        <w:spacing w:before="31" w:beforeLines="10" w:after="31" w:afterLines="10"/>
        <w:ind w:firstLineChars="0"/>
        <w:rPr>
          <w:rFonts w:hint="eastAsia" w:ascii="仿宋" w:hAnsi="仿宋" w:eastAsia="仿宋" w:cs="仿宋"/>
          <w:b/>
          <w:vanish/>
          <w:color w:val="000000" w:themeColor="text1"/>
          <w:sz w:val="24"/>
          <w:szCs w:val="24"/>
          <w:highlight w:val="none"/>
          <w14:textFill>
            <w14:solidFill>
              <w14:schemeClr w14:val="tx1"/>
            </w14:solidFill>
          </w14:textFill>
        </w:rPr>
      </w:pPr>
    </w:p>
    <w:p w14:paraId="3E1E35A3">
      <w:pPr>
        <w:pStyle w:val="14"/>
        <w:numPr>
          <w:ilvl w:val="0"/>
          <w:numId w:val="7"/>
        </w:numPr>
        <w:snapToGrid w:val="0"/>
        <w:spacing w:before="31" w:beforeLines="10" w:after="31" w:afterLines="10"/>
        <w:ind w:firstLineChars="0"/>
        <w:rPr>
          <w:rFonts w:hint="eastAsia" w:ascii="仿宋" w:hAnsi="仿宋" w:eastAsia="仿宋" w:cs="仿宋"/>
          <w:b/>
          <w:vanish/>
          <w:color w:val="000000" w:themeColor="text1"/>
          <w:sz w:val="24"/>
          <w:szCs w:val="24"/>
          <w:highlight w:val="none"/>
          <w14:textFill>
            <w14:solidFill>
              <w14:schemeClr w14:val="tx1"/>
            </w14:solidFill>
          </w14:textFill>
        </w:rPr>
      </w:pPr>
    </w:p>
    <w:p w14:paraId="1724B69C">
      <w:pPr>
        <w:pStyle w:val="14"/>
        <w:numPr>
          <w:ilvl w:val="0"/>
          <w:numId w:val="0"/>
        </w:numPr>
        <w:snapToGrid w:val="0"/>
        <w:spacing w:before="31" w:beforeLines="10" w:after="31" w:afterLines="10"/>
        <w:ind w:left="0" w:firstLine="0" w:firstLineChars="0"/>
        <w:outlineLvl w:val="1"/>
        <w:rPr>
          <w:rFonts w:hint="eastAsia" w:ascii="仿宋" w:hAnsi="仿宋" w:eastAsia="仿宋" w:cs="仿宋"/>
          <w:color w:val="000000" w:themeColor="text1"/>
          <w:sz w:val="24"/>
          <w:szCs w:val="24"/>
          <w:highlight w:val="none"/>
          <w14:textFill>
            <w14:solidFill>
              <w14:schemeClr w14:val="tx1"/>
            </w14:solidFill>
          </w14:textFill>
        </w:rPr>
      </w:pPr>
      <w:r>
        <w:rPr>
          <w:rFonts w:hint="eastAsia" w:ascii="仿宋" w:hAnsi="仿宋" w:eastAsia="仿宋" w:cs="仿宋"/>
          <w:color w:val="000000" w:themeColor="text1"/>
          <w:sz w:val="24"/>
          <w:szCs w:val="24"/>
          <w:highlight w:val="none"/>
          <w14:textFill>
            <w14:solidFill>
              <w14:schemeClr w14:val="tx1"/>
            </w14:solidFill>
          </w14:textFill>
        </w:rPr>
        <w:t>本次招标将</w:t>
      </w:r>
      <w:r>
        <w:rPr>
          <w:rFonts w:hint="eastAsia" w:ascii="仿宋" w:hAnsi="仿宋" w:eastAsia="仿宋" w:cs="仿宋"/>
          <w:color w:val="000000" w:themeColor="text1"/>
          <w:sz w:val="24"/>
          <w:szCs w:val="24"/>
          <w:highlight w:val="none"/>
          <w:lang w:val="en-US" w:eastAsia="zh-CN"/>
          <w14:textFill>
            <w14:solidFill>
              <w14:schemeClr w14:val="tx1"/>
            </w14:solidFill>
          </w14:textFill>
        </w:rPr>
        <w:t>现场</w:t>
      </w:r>
      <w:r>
        <w:rPr>
          <w:rFonts w:hint="eastAsia" w:ascii="仿宋" w:hAnsi="仿宋" w:eastAsia="仿宋" w:cs="仿宋"/>
          <w:color w:val="000000" w:themeColor="text1"/>
          <w:sz w:val="24"/>
          <w:szCs w:val="24"/>
          <w:highlight w:val="none"/>
          <w14:textFill>
            <w14:solidFill>
              <w14:schemeClr w14:val="tx1"/>
            </w14:solidFill>
          </w14:textFill>
        </w:rPr>
        <w:t>述标</w:t>
      </w:r>
      <w:r>
        <w:rPr>
          <w:rFonts w:hint="eastAsia" w:ascii="仿宋" w:hAnsi="仿宋" w:eastAsia="仿宋" w:cs="仿宋"/>
          <w:b/>
          <w:i/>
          <w:color w:val="000000" w:themeColor="text1"/>
          <w:sz w:val="24"/>
          <w:szCs w:val="24"/>
          <w:highlight w:val="none"/>
          <w14:textFill>
            <w14:solidFill>
              <w14:schemeClr w14:val="tx1"/>
            </w14:solidFill>
          </w14:textFill>
        </w:rPr>
        <w:t>详见投标人须知</w:t>
      </w:r>
      <w:r>
        <w:rPr>
          <w:rFonts w:hint="eastAsia" w:ascii="仿宋" w:hAnsi="仿宋" w:eastAsia="仿宋" w:cs="仿宋"/>
          <w:color w:val="000000" w:themeColor="text1"/>
          <w:sz w:val="24"/>
          <w:szCs w:val="24"/>
          <w:highlight w:val="none"/>
          <w14:textFill>
            <w14:solidFill>
              <w14:schemeClr w14:val="tx1"/>
            </w14:solidFill>
          </w14:textFill>
        </w:rPr>
        <w:t>。</w:t>
      </w:r>
      <w:r>
        <w:rPr>
          <w:rFonts w:hint="eastAsia" w:ascii="仿宋" w:hAnsi="仿宋" w:eastAsia="仿宋" w:cs="仿宋"/>
          <w:color w:val="000000" w:themeColor="text1"/>
          <w:sz w:val="24"/>
          <w:szCs w:val="24"/>
          <w:highlight w:val="none"/>
          <w:lang w:val="en-US" w:eastAsia="zh-CN"/>
          <w14:textFill>
            <w14:solidFill>
              <w14:schemeClr w14:val="tx1"/>
            </w14:solidFill>
          </w14:textFill>
        </w:rPr>
        <w:t>具体</w:t>
      </w:r>
      <w:r>
        <w:rPr>
          <w:rFonts w:hint="eastAsia" w:ascii="仿宋" w:hAnsi="仿宋" w:eastAsia="仿宋" w:cs="仿宋"/>
          <w:color w:val="000000" w:themeColor="text1"/>
          <w:sz w:val="24"/>
          <w:szCs w:val="24"/>
          <w:highlight w:val="none"/>
          <w14:textFill>
            <w14:solidFill>
              <w14:schemeClr w14:val="tx1"/>
            </w14:solidFill>
          </w14:textFill>
        </w:rPr>
        <w:t>述标时间</w:t>
      </w:r>
      <w:r>
        <w:rPr>
          <w:rFonts w:hint="eastAsia" w:ascii="仿宋" w:hAnsi="仿宋" w:eastAsia="仿宋" w:cs="仿宋"/>
          <w:color w:val="000000" w:themeColor="text1"/>
          <w:sz w:val="24"/>
          <w:szCs w:val="24"/>
          <w:highlight w:val="none"/>
          <w:lang w:val="en-US" w:eastAsia="zh-CN"/>
          <w14:textFill>
            <w14:solidFill>
              <w14:schemeClr w14:val="tx1"/>
            </w14:solidFill>
          </w14:textFill>
        </w:rPr>
        <w:t>顺序由甲方通知，述标时间15分钟，评委答疑时间25分钟，合计40分钟。</w:t>
      </w:r>
      <w:bookmarkStart w:id="39" w:name="_GoBack"/>
      <w:bookmarkEnd w:id="39"/>
      <w:r>
        <w:rPr>
          <w:rFonts w:hint="eastAsia" w:ascii="仿宋" w:hAnsi="仿宋" w:eastAsia="仿宋" w:cs="仿宋"/>
          <w:color w:val="000000" w:themeColor="text1"/>
          <w:sz w:val="24"/>
          <w:szCs w:val="24"/>
          <w:highlight w:val="none"/>
          <w14:textFill>
            <w14:solidFill>
              <w14:schemeClr w14:val="tx1"/>
            </w14:solidFill>
          </w14:textFill>
        </w:rPr>
        <w:t>述标内容为投标</w:t>
      </w:r>
      <w:r>
        <w:rPr>
          <w:rFonts w:hint="eastAsia" w:ascii="仿宋" w:hAnsi="仿宋" w:eastAsia="仿宋" w:cs="仿宋"/>
          <w:color w:val="000000" w:themeColor="text1"/>
          <w:sz w:val="24"/>
          <w:szCs w:val="24"/>
          <w:highlight w:val="none"/>
          <w:lang w:val="en-US" w:eastAsia="zh-CN"/>
          <w14:textFill>
            <w14:solidFill>
              <w14:schemeClr w14:val="tx1"/>
            </w14:solidFill>
          </w14:textFill>
        </w:rPr>
        <w:t>人</w:t>
      </w:r>
      <w:r>
        <w:rPr>
          <w:rFonts w:hint="eastAsia" w:ascii="仿宋" w:hAnsi="仿宋" w:eastAsia="仿宋" w:cs="仿宋"/>
          <w:color w:val="000000" w:themeColor="text1"/>
          <w:sz w:val="24"/>
          <w:szCs w:val="24"/>
          <w:highlight w:val="none"/>
          <w14:textFill>
            <w14:solidFill>
              <w14:schemeClr w14:val="tx1"/>
            </w14:solidFill>
          </w14:textFill>
        </w:rPr>
        <w:t>简介，以及对投标文件中的报价、技术、方案等内容进行具体讲解。述标时间内还包括对评标人提出问题的解答环节。</w:t>
      </w:r>
      <w:r>
        <w:rPr>
          <w:rFonts w:hint="eastAsia" w:ascii="仿宋" w:hAnsi="仿宋" w:eastAsia="仿宋" w:cs="仿宋"/>
          <w:b/>
          <w:i/>
          <w:color w:val="000000" w:themeColor="text1"/>
          <w:sz w:val="24"/>
          <w:szCs w:val="24"/>
          <w:highlight w:val="none"/>
          <w14:textFill>
            <w14:solidFill>
              <w14:schemeClr w14:val="tx1"/>
            </w14:solidFill>
          </w14:textFill>
        </w:rPr>
        <w:t>详见投标人须知</w:t>
      </w:r>
      <w:r>
        <w:rPr>
          <w:rFonts w:hint="eastAsia" w:ascii="仿宋" w:hAnsi="仿宋" w:eastAsia="仿宋" w:cs="仿宋"/>
          <w:color w:val="000000" w:themeColor="text1"/>
          <w:sz w:val="24"/>
          <w:szCs w:val="24"/>
          <w:highlight w:val="none"/>
          <w14:textFill>
            <w14:solidFill>
              <w14:schemeClr w14:val="tx1"/>
            </w14:solidFill>
          </w14:textFill>
        </w:rPr>
        <w:t>。</w:t>
      </w:r>
      <w:bookmarkStart w:id="18" w:name="_Toc6686"/>
      <w:bookmarkStart w:id="19" w:name="_Toc425429351"/>
    </w:p>
    <w:p w14:paraId="7E201364">
      <w:pPr>
        <w:pStyle w:val="14"/>
        <w:numPr>
          <w:ilvl w:val="0"/>
          <w:numId w:val="0"/>
        </w:numPr>
        <w:snapToGrid w:val="0"/>
        <w:spacing w:before="31" w:beforeLines="10" w:after="31" w:afterLines="10"/>
        <w:ind w:left="0" w:firstLine="0" w:firstLineChars="0"/>
        <w:outlineLvl w:val="1"/>
        <w:rPr>
          <w:rFonts w:hint="eastAsia" w:ascii="仿宋" w:hAnsi="仿宋" w:eastAsia="仿宋" w:cs="仿宋"/>
          <w:b/>
          <w:color w:val="000000" w:themeColor="text1"/>
          <w:sz w:val="24"/>
          <w:szCs w:val="24"/>
          <w:highlight w:val="none"/>
          <w14:textFill>
            <w14:solidFill>
              <w14:schemeClr w14:val="tx1"/>
            </w14:solidFill>
          </w14:textFill>
        </w:rPr>
      </w:pPr>
      <w:r>
        <w:rPr>
          <w:rFonts w:hint="eastAsia" w:cs="仿宋" w:asciiTheme="minorEastAsia" w:hAnsiTheme="minorEastAsia" w:eastAsiaTheme="minorEastAsia"/>
          <w:b/>
          <w:color w:val="000000" w:themeColor="text1"/>
          <w:kern w:val="2"/>
          <w:sz w:val="24"/>
          <w:szCs w:val="24"/>
          <w:lang w:val="en-US" w:eastAsia="zh-CN" w:bidi="ar-SA"/>
          <w14:textFill>
            <w14:solidFill>
              <w14:schemeClr w14:val="tx1"/>
            </w14:solidFill>
          </w14:textFill>
        </w:rPr>
        <w:t>8.</w:t>
      </w:r>
      <w:r>
        <w:rPr>
          <w:rFonts w:hint="eastAsia" w:ascii="仿宋" w:hAnsi="仿宋" w:eastAsia="仿宋" w:cs="仿宋"/>
          <w:b/>
          <w:color w:val="000000" w:themeColor="text1"/>
          <w:sz w:val="24"/>
          <w:szCs w:val="24"/>
          <w:highlight w:val="none"/>
          <w14:textFill>
            <w14:solidFill>
              <w14:schemeClr w14:val="tx1"/>
            </w14:solidFill>
          </w14:textFill>
        </w:rPr>
        <w:t>评标</w:t>
      </w:r>
      <w:bookmarkEnd w:id="18"/>
      <w:bookmarkEnd w:id="19"/>
    </w:p>
    <w:p w14:paraId="73A3018F">
      <w:pPr>
        <w:pStyle w:val="14"/>
        <w:numPr>
          <w:ilvl w:val="0"/>
          <w:numId w:val="0"/>
        </w:numPr>
        <w:snapToGrid w:val="0"/>
        <w:spacing w:before="31" w:beforeLines="10" w:after="31" w:afterLines="10"/>
        <w:ind w:left="425" w:hanging="425" w:firstLineChars="0"/>
        <w:rPr>
          <w:rFonts w:hint="eastAsia" w:ascii="仿宋" w:hAnsi="仿宋" w:eastAsia="仿宋" w:cs="仿宋"/>
          <w:vanish/>
          <w:color w:val="000000" w:themeColor="text1"/>
          <w:sz w:val="24"/>
          <w:szCs w:val="24"/>
          <w:highlight w:val="none"/>
          <w14:textFill>
            <w14:solidFill>
              <w14:schemeClr w14:val="tx1"/>
            </w14:solidFill>
          </w14:textFill>
        </w:rPr>
      </w:pPr>
      <w:r>
        <w:rPr>
          <w:rFonts w:hint="eastAsia" w:ascii="仿宋" w:hAnsi="仿宋" w:eastAsia="仿宋" w:cs="仿宋"/>
          <w:vanish/>
          <w:color w:val="000000" w:themeColor="text1"/>
          <w:kern w:val="2"/>
          <w:sz w:val="24"/>
          <w:szCs w:val="24"/>
          <w:lang w:val="en-US" w:eastAsia="zh-CN" w:bidi="ar-SA"/>
          <w14:textFill>
            <w14:solidFill>
              <w14:schemeClr w14:val="tx1"/>
            </w14:solidFill>
          </w14:textFill>
        </w:rPr>
        <w:t>1.</w:t>
      </w:r>
    </w:p>
    <w:p w14:paraId="0C5BF0D8">
      <w:pPr>
        <w:pStyle w:val="14"/>
        <w:numPr>
          <w:ilvl w:val="0"/>
          <w:numId w:val="0"/>
        </w:numPr>
        <w:snapToGrid w:val="0"/>
        <w:spacing w:before="31" w:beforeLines="10" w:after="31" w:afterLines="10"/>
        <w:ind w:left="425" w:hanging="425" w:firstLineChars="0"/>
        <w:rPr>
          <w:rFonts w:hint="eastAsia" w:ascii="仿宋" w:hAnsi="仿宋" w:eastAsia="仿宋" w:cs="仿宋"/>
          <w:vanish/>
          <w:color w:val="000000" w:themeColor="text1"/>
          <w:sz w:val="24"/>
          <w:szCs w:val="24"/>
          <w:highlight w:val="none"/>
          <w14:textFill>
            <w14:solidFill>
              <w14:schemeClr w14:val="tx1"/>
            </w14:solidFill>
          </w14:textFill>
        </w:rPr>
      </w:pPr>
      <w:r>
        <w:rPr>
          <w:rFonts w:hint="eastAsia" w:ascii="仿宋" w:hAnsi="仿宋" w:eastAsia="仿宋" w:cs="仿宋"/>
          <w:vanish/>
          <w:color w:val="000000" w:themeColor="text1"/>
          <w:kern w:val="2"/>
          <w:sz w:val="24"/>
          <w:szCs w:val="24"/>
          <w:lang w:val="en-US" w:eastAsia="zh-CN" w:bidi="ar-SA"/>
          <w14:textFill>
            <w14:solidFill>
              <w14:schemeClr w14:val="tx1"/>
            </w14:solidFill>
          </w14:textFill>
        </w:rPr>
        <w:t>2.</w:t>
      </w:r>
    </w:p>
    <w:p w14:paraId="24AE3870">
      <w:pPr>
        <w:pStyle w:val="14"/>
        <w:numPr>
          <w:ilvl w:val="0"/>
          <w:numId w:val="0"/>
        </w:numPr>
        <w:snapToGrid w:val="0"/>
        <w:spacing w:before="31" w:beforeLines="10" w:after="31" w:afterLines="10"/>
        <w:ind w:left="425" w:hanging="425" w:firstLineChars="0"/>
        <w:rPr>
          <w:rFonts w:hint="eastAsia" w:ascii="仿宋" w:hAnsi="仿宋" w:eastAsia="仿宋" w:cs="仿宋"/>
          <w:vanish/>
          <w:color w:val="000000" w:themeColor="text1"/>
          <w:sz w:val="24"/>
          <w:szCs w:val="24"/>
          <w:highlight w:val="none"/>
          <w14:textFill>
            <w14:solidFill>
              <w14:schemeClr w14:val="tx1"/>
            </w14:solidFill>
          </w14:textFill>
        </w:rPr>
      </w:pPr>
      <w:r>
        <w:rPr>
          <w:rFonts w:hint="eastAsia" w:ascii="仿宋" w:hAnsi="仿宋" w:eastAsia="仿宋" w:cs="仿宋"/>
          <w:vanish/>
          <w:color w:val="000000" w:themeColor="text1"/>
          <w:kern w:val="2"/>
          <w:sz w:val="24"/>
          <w:szCs w:val="24"/>
          <w:lang w:val="en-US" w:eastAsia="zh-CN" w:bidi="ar-SA"/>
          <w14:textFill>
            <w14:solidFill>
              <w14:schemeClr w14:val="tx1"/>
            </w14:solidFill>
          </w14:textFill>
        </w:rPr>
        <w:t>3.</w:t>
      </w:r>
    </w:p>
    <w:p w14:paraId="1CB6B400">
      <w:pPr>
        <w:pStyle w:val="14"/>
        <w:numPr>
          <w:ilvl w:val="0"/>
          <w:numId w:val="0"/>
        </w:numPr>
        <w:snapToGrid w:val="0"/>
        <w:spacing w:before="31" w:beforeLines="10" w:after="31" w:afterLines="10"/>
        <w:ind w:left="425" w:hanging="425" w:firstLineChars="0"/>
        <w:rPr>
          <w:rFonts w:hint="eastAsia" w:ascii="仿宋" w:hAnsi="仿宋" w:eastAsia="仿宋" w:cs="仿宋"/>
          <w:vanish/>
          <w:color w:val="000000" w:themeColor="text1"/>
          <w:sz w:val="24"/>
          <w:szCs w:val="24"/>
          <w:highlight w:val="none"/>
          <w14:textFill>
            <w14:solidFill>
              <w14:schemeClr w14:val="tx1"/>
            </w14:solidFill>
          </w14:textFill>
        </w:rPr>
      </w:pPr>
      <w:r>
        <w:rPr>
          <w:rFonts w:hint="eastAsia" w:ascii="仿宋" w:hAnsi="仿宋" w:eastAsia="仿宋" w:cs="仿宋"/>
          <w:vanish/>
          <w:color w:val="000000" w:themeColor="text1"/>
          <w:kern w:val="2"/>
          <w:sz w:val="24"/>
          <w:szCs w:val="24"/>
          <w:lang w:val="en-US" w:eastAsia="zh-CN" w:bidi="ar-SA"/>
          <w14:textFill>
            <w14:solidFill>
              <w14:schemeClr w14:val="tx1"/>
            </w14:solidFill>
          </w14:textFill>
        </w:rPr>
        <w:t>4.</w:t>
      </w:r>
    </w:p>
    <w:p w14:paraId="6975A8E4">
      <w:pPr>
        <w:pStyle w:val="14"/>
        <w:numPr>
          <w:ilvl w:val="0"/>
          <w:numId w:val="0"/>
        </w:numPr>
        <w:snapToGrid w:val="0"/>
        <w:spacing w:before="31" w:beforeLines="10" w:after="31" w:afterLines="10"/>
        <w:ind w:left="425" w:hanging="425" w:firstLineChars="0"/>
        <w:rPr>
          <w:rFonts w:hint="eastAsia" w:ascii="仿宋" w:hAnsi="仿宋" w:eastAsia="仿宋" w:cs="仿宋"/>
          <w:vanish/>
          <w:color w:val="000000" w:themeColor="text1"/>
          <w:sz w:val="24"/>
          <w:szCs w:val="24"/>
          <w:highlight w:val="none"/>
          <w14:textFill>
            <w14:solidFill>
              <w14:schemeClr w14:val="tx1"/>
            </w14:solidFill>
          </w14:textFill>
        </w:rPr>
      </w:pPr>
      <w:r>
        <w:rPr>
          <w:rFonts w:hint="eastAsia" w:ascii="仿宋" w:hAnsi="仿宋" w:eastAsia="仿宋" w:cs="仿宋"/>
          <w:vanish/>
          <w:color w:val="000000" w:themeColor="text1"/>
          <w:kern w:val="2"/>
          <w:sz w:val="24"/>
          <w:szCs w:val="24"/>
          <w:lang w:val="en-US" w:eastAsia="zh-CN" w:bidi="ar-SA"/>
          <w14:textFill>
            <w14:solidFill>
              <w14:schemeClr w14:val="tx1"/>
            </w14:solidFill>
          </w14:textFill>
        </w:rPr>
        <w:t>5.</w:t>
      </w:r>
    </w:p>
    <w:p w14:paraId="72C72508">
      <w:pPr>
        <w:pStyle w:val="14"/>
        <w:numPr>
          <w:ilvl w:val="0"/>
          <w:numId w:val="0"/>
        </w:numPr>
        <w:snapToGrid w:val="0"/>
        <w:spacing w:before="31" w:beforeLines="10" w:after="31" w:afterLines="10"/>
        <w:ind w:left="425" w:hanging="425" w:firstLineChars="0"/>
        <w:rPr>
          <w:rFonts w:hint="eastAsia" w:ascii="仿宋" w:hAnsi="仿宋" w:eastAsia="仿宋" w:cs="仿宋"/>
          <w:vanish/>
          <w:color w:val="000000" w:themeColor="text1"/>
          <w:sz w:val="24"/>
          <w:szCs w:val="24"/>
          <w:highlight w:val="none"/>
          <w14:textFill>
            <w14:solidFill>
              <w14:schemeClr w14:val="tx1"/>
            </w14:solidFill>
          </w14:textFill>
        </w:rPr>
      </w:pPr>
      <w:r>
        <w:rPr>
          <w:rFonts w:hint="eastAsia" w:ascii="仿宋" w:hAnsi="仿宋" w:eastAsia="仿宋" w:cs="仿宋"/>
          <w:vanish/>
          <w:color w:val="000000" w:themeColor="text1"/>
          <w:kern w:val="2"/>
          <w:sz w:val="24"/>
          <w:szCs w:val="24"/>
          <w:lang w:val="en-US" w:eastAsia="zh-CN" w:bidi="ar-SA"/>
          <w14:textFill>
            <w14:solidFill>
              <w14:schemeClr w14:val="tx1"/>
            </w14:solidFill>
          </w14:textFill>
        </w:rPr>
        <w:t>6.</w:t>
      </w:r>
    </w:p>
    <w:p w14:paraId="2C3ACC01">
      <w:pPr>
        <w:pStyle w:val="14"/>
        <w:numPr>
          <w:ilvl w:val="0"/>
          <w:numId w:val="0"/>
        </w:numPr>
        <w:snapToGrid w:val="0"/>
        <w:spacing w:before="31" w:beforeLines="10" w:after="31" w:afterLines="10"/>
        <w:ind w:left="425" w:hanging="425" w:firstLineChars="0"/>
        <w:rPr>
          <w:rFonts w:hint="eastAsia" w:ascii="仿宋" w:hAnsi="仿宋" w:eastAsia="仿宋" w:cs="仿宋"/>
          <w:vanish/>
          <w:color w:val="000000" w:themeColor="text1"/>
          <w:sz w:val="24"/>
          <w:szCs w:val="24"/>
          <w:highlight w:val="none"/>
          <w14:textFill>
            <w14:solidFill>
              <w14:schemeClr w14:val="tx1"/>
            </w14:solidFill>
          </w14:textFill>
        </w:rPr>
      </w:pPr>
      <w:r>
        <w:rPr>
          <w:rFonts w:hint="eastAsia" w:ascii="仿宋" w:hAnsi="仿宋" w:eastAsia="仿宋" w:cs="仿宋"/>
          <w:vanish/>
          <w:color w:val="000000" w:themeColor="text1"/>
          <w:kern w:val="2"/>
          <w:sz w:val="24"/>
          <w:szCs w:val="24"/>
          <w:lang w:val="en-US" w:eastAsia="zh-CN" w:bidi="ar-SA"/>
          <w14:textFill>
            <w14:solidFill>
              <w14:schemeClr w14:val="tx1"/>
            </w14:solidFill>
          </w14:textFill>
        </w:rPr>
        <w:t>7.</w:t>
      </w:r>
    </w:p>
    <w:p w14:paraId="5D4B7D71">
      <w:pPr>
        <w:pStyle w:val="14"/>
        <w:numPr>
          <w:ilvl w:val="0"/>
          <w:numId w:val="0"/>
        </w:numPr>
        <w:snapToGrid w:val="0"/>
        <w:spacing w:before="31" w:beforeLines="10" w:after="31" w:afterLines="10"/>
        <w:ind w:left="425" w:hanging="425" w:firstLineChars="0"/>
        <w:rPr>
          <w:rFonts w:hint="eastAsia" w:ascii="仿宋" w:hAnsi="仿宋" w:eastAsia="仿宋" w:cs="仿宋"/>
          <w:vanish/>
          <w:color w:val="000000" w:themeColor="text1"/>
          <w:sz w:val="24"/>
          <w:szCs w:val="24"/>
          <w:highlight w:val="none"/>
          <w14:textFill>
            <w14:solidFill>
              <w14:schemeClr w14:val="tx1"/>
            </w14:solidFill>
          </w14:textFill>
        </w:rPr>
      </w:pPr>
      <w:r>
        <w:rPr>
          <w:rFonts w:hint="eastAsia" w:ascii="仿宋" w:hAnsi="仿宋" w:eastAsia="仿宋" w:cs="仿宋"/>
          <w:vanish/>
          <w:color w:val="000000" w:themeColor="text1"/>
          <w:kern w:val="2"/>
          <w:sz w:val="24"/>
          <w:szCs w:val="24"/>
          <w:lang w:val="en-US" w:eastAsia="zh-CN" w:bidi="ar-SA"/>
          <w14:textFill>
            <w14:solidFill>
              <w14:schemeClr w14:val="tx1"/>
            </w14:solidFill>
          </w14:textFill>
        </w:rPr>
        <w:t>8.</w:t>
      </w:r>
    </w:p>
    <w:p w14:paraId="2A289E96">
      <w:pPr>
        <w:pStyle w:val="14"/>
        <w:numPr>
          <w:ilvl w:val="0"/>
          <w:numId w:val="0"/>
        </w:numPr>
        <w:snapToGrid w:val="0"/>
        <w:spacing w:before="31" w:beforeLines="10" w:after="31" w:afterLines="10"/>
        <w:ind w:left="425" w:hanging="425" w:firstLineChars="0"/>
        <w:rPr>
          <w:rFonts w:hint="eastAsia" w:ascii="仿宋" w:hAnsi="仿宋" w:eastAsia="仿宋" w:cs="仿宋"/>
          <w:vanish/>
          <w:color w:val="000000" w:themeColor="text1"/>
          <w:sz w:val="24"/>
          <w:szCs w:val="24"/>
          <w:highlight w:val="none"/>
          <w14:textFill>
            <w14:solidFill>
              <w14:schemeClr w14:val="tx1"/>
            </w14:solidFill>
          </w14:textFill>
        </w:rPr>
      </w:pPr>
      <w:r>
        <w:rPr>
          <w:rFonts w:hint="eastAsia" w:ascii="仿宋" w:hAnsi="仿宋" w:eastAsia="仿宋" w:cs="仿宋"/>
          <w:vanish/>
          <w:color w:val="000000" w:themeColor="text1"/>
          <w:kern w:val="2"/>
          <w:sz w:val="24"/>
          <w:szCs w:val="24"/>
          <w:lang w:val="en-US" w:eastAsia="zh-CN" w:bidi="ar-SA"/>
          <w14:textFill>
            <w14:solidFill>
              <w14:schemeClr w14:val="tx1"/>
            </w14:solidFill>
          </w14:textFill>
        </w:rPr>
        <w:t>9.</w:t>
      </w:r>
    </w:p>
    <w:p w14:paraId="685B3AD7">
      <w:pPr>
        <w:pStyle w:val="14"/>
        <w:numPr>
          <w:ilvl w:val="1"/>
          <w:numId w:val="0"/>
        </w:numPr>
        <w:snapToGrid w:val="0"/>
        <w:spacing w:before="31" w:beforeLines="10" w:after="31" w:afterLines="10"/>
        <w:ind w:left="567" w:hanging="567" w:firstLineChars="0"/>
        <w:rPr>
          <w:rFonts w:hint="eastAsia" w:ascii="仿宋" w:hAnsi="仿宋" w:eastAsia="仿宋" w:cs="仿宋"/>
          <w:color w:val="000000" w:themeColor="text1"/>
          <w:sz w:val="24"/>
          <w:szCs w:val="24"/>
          <w:highlight w:val="none"/>
          <w14:textFill>
            <w14:solidFill>
              <w14:schemeClr w14:val="tx1"/>
            </w14:solidFill>
          </w14:textFill>
        </w:rPr>
      </w:pPr>
      <w:r>
        <w:rPr>
          <w:rFonts w:hint="eastAsia" w:ascii="仿宋" w:hAnsi="仿宋" w:eastAsia="仿宋" w:cs="仿宋"/>
          <w:color w:val="000000" w:themeColor="text1"/>
          <w:kern w:val="2"/>
          <w:sz w:val="24"/>
          <w:szCs w:val="24"/>
          <w:highlight w:val="none"/>
          <w:lang w:val="en-US" w:eastAsia="zh-CN" w:bidi="ar-SA"/>
          <w14:textFill>
            <w14:solidFill>
              <w14:schemeClr w14:val="tx1"/>
            </w14:solidFill>
          </w14:textFill>
        </w:rPr>
        <w:t>8.1.</w:t>
      </w:r>
      <w:r>
        <w:rPr>
          <w:rFonts w:hint="eastAsia" w:ascii="仿宋" w:hAnsi="仿宋" w:eastAsia="仿宋" w:cs="仿宋"/>
          <w:color w:val="000000" w:themeColor="text1"/>
          <w:sz w:val="24"/>
          <w:szCs w:val="24"/>
          <w:highlight w:val="none"/>
          <w14:textFill>
            <w14:solidFill>
              <w14:schemeClr w14:val="tx1"/>
            </w14:solidFill>
          </w14:textFill>
        </w:rPr>
        <w:t>评标原则</w:t>
      </w:r>
    </w:p>
    <w:p w14:paraId="7592320F">
      <w:pPr>
        <w:pStyle w:val="14"/>
        <w:snapToGrid w:val="0"/>
        <w:spacing w:before="31" w:beforeLines="10" w:after="31" w:afterLines="10"/>
        <w:ind w:left="567" w:firstLine="0" w:firstLineChars="0"/>
        <w:rPr>
          <w:rFonts w:hint="eastAsia" w:ascii="仿宋" w:hAnsi="仿宋" w:eastAsia="仿宋" w:cs="仿宋"/>
          <w:color w:val="000000" w:themeColor="text1"/>
          <w:sz w:val="24"/>
          <w:szCs w:val="24"/>
          <w:highlight w:val="none"/>
          <w14:textFill>
            <w14:solidFill>
              <w14:schemeClr w14:val="tx1"/>
            </w14:solidFill>
          </w14:textFill>
        </w:rPr>
      </w:pPr>
      <w:r>
        <w:rPr>
          <w:rFonts w:hint="eastAsia" w:ascii="仿宋" w:hAnsi="仿宋" w:eastAsia="仿宋" w:cs="仿宋"/>
          <w:color w:val="000000" w:themeColor="text1"/>
          <w:sz w:val="24"/>
          <w:szCs w:val="24"/>
          <w:highlight w:val="none"/>
          <w14:textFill>
            <w14:solidFill>
              <w14:schemeClr w14:val="tx1"/>
            </w14:solidFill>
          </w14:textFill>
        </w:rPr>
        <w:t>评标活动遵循公平、公正、科学和择优的原则。</w:t>
      </w:r>
    </w:p>
    <w:p w14:paraId="1F40E446">
      <w:pPr>
        <w:pStyle w:val="14"/>
        <w:numPr>
          <w:ilvl w:val="1"/>
          <w:numId w:val="0"/>
        </w:numPr>
        <w:snapToGrid w:val="0"/>
        <w:spacing w:before="31" w:beforeLines="10" w:after="31" w:afterLines="10"/>
        <w:ind w:left="567" w:hanging="567" w:firstLineChars="0"/>
        <w:rPr>
          <w:rFonts w:hint="eastAsia" w:ascii="仿宋" w:hAnsi="仿宋" w:eastAsia="仿宋" w:cs="仿宋"/>
          <w:color w:val="000000" w:themeColor="text1"/>
          <w:sz w:val="24"/>
          <w:szCs w:val="24"/>
          <w:highlight w:val="none"/>
          <w14:textFill>
            <w14:solidFill>
              <w14:schemeClr w14:val="tx1"/>
            </w14:solidFill>
          </w14:textFill>
        </w:rPr>
      </w:pPr>
      <w:r>
        <w:rPr>
          <w:rFonts w:hint="eastAsia" w:ascii="仿宋" w:hAnsi="仿宋" w:eastAsia="仿宋" w:cs="仿宋"/>
          <w:color w:val="000000" w:themeColor="text1"/>
          <w:kern w:val="2"/>
          <w:sz w:val="24"/>
          <w:szCs w:val="24"/>
          <w:highlight w:val="none"/>
          <w:lang w:val="en-US" w:eastAsia="zh-CN" w:bidi="ar-SA"/>
          <w14:textFill>
            <w14:solidFill>
              <w14:schemeClr w14:val="tx1"/>
            </w14:solidFill>
          </w14:textFill>
        </w:rPr>
        <w:t>8.2.</w:t>
      </w:r>
      <w:r>
        <w:rPr>
          <w:rFonts w:hint="eastAsia" w:ascii="仿宋" w:hAnsi="仿宋" w:eastAsia="仿宋" w:cs="仿宋"/>
          <w:color w:val="000000" w:themeColor="text1"/>
          <w:sz w:val="24"/>
          <w:szCs w:val="24"/>
          <w:highlight w:val="none"/>
          <w14:textFill>
            <w14:solidFill>
              <w14:schemeClr w14:val="tx1"/>
            </w14:solidFill>
          </w14:textFill>
        </w:rPr>
        <w:t>投标文件的评审</w:t>
      </w:r>
    </w:p>
    <w:p w14:paraId="0F41E466">
      <w:pPr>
        <w:pStyle w:val="14"/>
        <w:numPr>
          <w:ilvl w:val="1"/>
          <w:numId w:val="0"/>
        </w:numPr>
        <w:snapToGrid w:val="0"/>
        <w:spacing w:before="31" w:beforeLines="10" w:after="31" w:afterLines="10"/>
        <w:ind w:left="567" w:hanging="567" w:firstLineChars="0"/>
        <w:rPr>
          <w:rFonts w:hint="eastAsia" w:ascii="仿宋" w:hAnsi="仿宋" w:eastAsia="仿宋" w:cs="仿宋"/>
          <w:vanish/>
          <w:color w:val="000000" w:themeColor="text1"/>
          <w:sz w:val="24"/>
          <w:szCs w:val="24"/>
          <w:highlight w:val="none"/>
          <w14:textFill>
            <w14:solidFill>
              <w14:schemeClr w14:val="tx1"/>
            </w14:solidFill>
          </w14:textFill>
        </w:rPr>
      </w:pPr>
      <w:r>
        <w:rPr>
          <w:rFonts w:hint="default" w:ascii="仿宋" w:hAnsi="仿宋" w:eastAsia="仿宋" w:cs="仿宋"/>
          <w:vanish/>
          <w:color w:val="000000" w:themeColor="text1"/>
          <w:kern w:val="2"/>
          <w:sz w:val="24"/>
          <w:szCs w:val="24"/>
          <w:lang w:val="en-US" w:eastAsia="zh-CN" w:bidi="ar-SA"/>
          <w14:textFill>
            <w14:solidFill>
              <w14:schemeClr w14:val="tx1"/>
            </w14:solidFill>
          </w14:textFill>
        </w:rPr>
        <w:t>3.4.</w:t>
      </w:r>
    </w:p>
    <w:p w14:paraId="0A209B65">
      <w:pPr>
        <w:pStyle w:val="14"/>
        <w:numPr>
          <w:ilvl w:val="2"/>
          <w:numId w:val="0"/>
        </w:numPr>
        <w:snapToGrid w:val="0"/>
        <w:spacing w:before="31" w:beforeLines="10" w:after="31" w:afterLines="10"/>
        <w:ind w:left="0" w:firstLine="0" w:firstLineChars="0"/>
        <w:rPr>
          <w:rFonts w:hint="eastAsia" w:ascii="仿宋" w:hAnsi="仿宋" w:eastAsia="仿宋" w:cs="仿宋"/>
          <w:color w:val="000000" w:themeColor="text1"/>
          <w:sz w:val="24"/>
          <w:szCs w:val="24"/>
          <w:highlight w:val="none"/>
          <w14:textFill>
            <w14:solidFill>
              <w14:schemeClr w14:val="tx1"/>
            </w14:solidFill>
          </w14:textFill>
        </w:rPr>
      </w:pPr>
      <w:r>
        <w:rPr>
          <w:rFonts w:hint="eastAsia" w:ascii="仿宋" w:hAnsi="仿宋" w:eastAsia="仿宋" w:cs="仿宋"/>
          <w:color w:val="000000" w:themeColor="text1"/>
          <w:kern w:val="2"/>
          <w:sz w:val="24"/>
          <w:szCs w:val="24"/>
          <w:highlight w:val="none"/>
          <w:lang w:val="en-US" w:eastAsia="zh-CN" w:bidi="ar-SA"/>
          <w14:textFill>
            <w14:solidFill>
              <w14:schemeClr w14:val="tx1"/>
            </w14:solidFill>
          </w14:textFill>
        </w:rPr>
        <w:t>8.2.1.</w:t>
      </w:r>
      <w:r>
        <w:rPr>
          <w:rFonts w:hint="eastAsia" w:ascii="仿宋" w:hAnsi="仿宋" w:eastAsia="仿宋" w:cs="仿宋"/>
          <w:color w:val="000000" w:themeColor="text1"/>
          <w:sz w:val="24"/>
          <w:szCs w:val="24"/>
          <w:highlight w:val="none"/>
          <w14:textFill>
            <w14:solidFill>
              <w14:schemeClr w14:val="tx1"/>
            </w14:solidFill>
          </w14:textFill>
        </w:rPr>
        <w:t>评标委员会将审查投标文件是否完整、总体编排是否有序、文件签署是否合格、有无计算上的错误等。</w:t>
      </w:r>
    </w:p>
    <w:p w14:paraId="357CB07F">
      <w:pPr>
        <w:pStyle w:val="14"/>
        <w:numPr>
          <w:ilvl w:val="2"/>
          <w:numId w:val="0"/>
        </w:numPr>
        <w:snapToGrid w:val="0"/>
        <w:spacing w:before="31" w:beforeLines="10" w:after="31" w:afterLines="10"/>
        <w:ind w:left="0" w:firstLine="0" w:firstLineChars="0"/>
        <w:rPr>
          <w:rFonts w:hint="eastAsia" w:ascii="仿宋" w:hAnsi="仿宋" w:eastAsia="仿宋" w:cs="仿宋"/>
          <w:color w:val="000000" w:themeColor="text1"/>
          <w:sz w:val="24"/>
          <w:szCs w:val="24"/>
          <w:highlight w:val="none"/>
          <w14:textFill>
            <w14:solidFill>
              <w14:schemeClr w14:val="tx1"/>
            </w14:solidFill>
          </w14:textFill>
        </w:rPr>
      </w:pPr>
      <w:r>
        <w:rPr>
          <w:rFonts w:hint="eastAsia" w:ascii="仿宋" w:hAnsi="仿宋" w:eastAsia="仿宋" w:cs="仿宋"/>
          <w:color w:val="000000" w:themeColor="text1"/>
          <w:kern w:val="2"/>
          <w:sz w:val="24"/>
          <w:szCs w:val="24"/>
          <w:highlight w:val="none"/>
          <w:lang w:val="en-US" w:eastAsia="zh-CN" w:bidi="ar-SA"/>
          <w14:textFill>
            <w14:solidFill>
              <w14:schemeClr w14:val="tx1"/>
            </w14:solidFill>
          </w14:textFill>
        </w:rPr>
        <w:t>8.2.2.</w:t>
      </w:r>
      <w:r>
        <w:rPr>
          <w:rFonts w:hint="eastAsia" w:ascii="仿宋" w:hAnsi="仿宋" w:eastAsia="仿宋" w:cs="仿宋"/>
          <w:color w:val="000000" w:themeColor="text1"/>
          <w:sz w:val="24"/>
          <w:szCs w:val="24"/>
          <w:highlight w:val="none"/>
          <w14:textFill>
            <w14:solidFill>
              <w14:schemeClr w14:val="tx1"/>
            </w14:solidFill>
          </w14:textFill>
        </w:rPr>
        <w:t>对于投标文件中不构成重大偏差的不正规、不一致或不规则等的微细偏差，评标委员会可以要求投标人进行补正，拒不补正的，评标委员会可以作出不利于该投标人的评审。</w:t>
      </w:r>
    </w:p>
    <w:p w14:paraId="27918F6B">
      <w:pPr>
        <w:pStyle w:val="14"/>
        <w:numPr>
          <w:ilvl w:val="2"/>
          <w:numId w:val="0"/>
        </w:numPr>
        <w:snapToGrid w:val="0"/>
        <w:spacing w:before="31" w:beforeLines="10" w:after="31" w:afterLines="10"/>
        <w:ind w:left="0" w:firstLine="0" w:firstLineChars="0"/>
        <w:rPr>
          <w:rFonts w:hint="eastAsia" w:ascii="仿宋" w:hAnsi="仿宋" w:eastAsia="仿宋" w:cs="仿宋"/>
          <w:color w:val="000000" w:themeColor="text1"/>
          <w:sz w:val="24"/>
          <w:szCs w:val="24"/>
          <w:highlight w:val="none"/>
          <w14:textFill>
            <w14:solidFill>
              <w14:schemeClr w14:val="tx1"/>
            </w14:solidFill>
          </w14:textFill>
        </w:rPr>
      </w:pPr>
      <w:r>
        <w:rPr>
          <w:rFonts w:hint="eastAsia" w:ascii="仿宋" w:hAnsi="仿宋" w:eastAsia="仿宋" w:cs="仿宋"/>
          <w:color w:val="000000" w:themeColor="text1"/>
          <w:kern w:val="2"/>
          <w:sz w:val="24"/>
          <w:szCs w:val="24"/>
          <w:highlight w:val="none"/>
          <w:lang w:val="en-US" w:eastAsia="zh-CN" w:bidi="ar-SA"/>
          <w14:textFill>
            <w14:solidFill>
              <w14:schemeClr w14:val="tx1"/>
            </w14:solidFill>
          </w14:textFill>
        </w:rPr>
        <w:t>8.2.3.</w:t>
      </w:r>
      <w:r>
        <w:rPr>
          <w:rFonts w:hint="eastAsia" w:ascii="仿宋" w:hAnsi="仿宋" w:eastAsia="仿宋" w:cs="仿宋"/>
          <w:color w:val="000000" w:themeColor="text1"/>
          <w:sz w:val="24"/>
          <w:szCs w:val="24"/>
          <w:highlight w:val="none"/>
          <w14:textFill>
            <w14:solidFill>
              <w14:schemeClr w14:val="tx1"/>
            </w14:solidFill>
          </w14:textFill>
        </w:rPr>
        <w:t>在详细评标之前，评标委员会要审查每份投标文件是否实质上响应了招标文件的要求。实质上响应的投标应该是与招标文件要求的关键性条文没有重大偏离的投标。对招标文件中加“※”或“本条不可偏离”或重体字标明的关键条文的偏离、保留或反对，将被认为是重大偏离，将导致废标。</w:t>
      </w:r>
    </w:p>
    <w:p w14:paraId="2115A9F9">
      <w:pPr>
        <w:pStyle w:val="14"/>
        <w:numPr>
          <w:ilvl w:val="2"/>
          <w:numId w:val="0"/>
        </w:numPr>
        <w:snapToGrid w:val="0"/>
        <w:spacing w:before="31" w:beforeLines="10" w:after="31" w:afterLines="10"/>
        <w:ind w:left="0" w:firstLine="0" w:firstLineChars="0"/>
        <w:rPr>
          <w:rFonts w:hint="eastAsia" w:ascii="仿宋" w:hAnsi="仿宋" w:eastAsia="仿宋" w:cs="仿宋"/>
          <w:color w:val="000000" w:themeColor="text1"/>
          <w:sz w:val="24"/>
          <w:szCs w:val="24"/>
          <w:highlight w:val="none"/>
          <w14:textFill>
            <w14:solidFill>
              <w14:schemeClr w14:val="tx1"/>
            </w14:solidFill>
          </w14:textFill>
        </w:rPr>
      </w:pPr>
      <w:r>
        <w:rPr>
          <w:rFonts w:hint="eastAsia" w:ascii="仿宋" w:hAnsi="仿宋" w:eastAsia="仿宋" w:cs="仿宋"/>
          <w:color w:val="000000" w:themeColor="text1"/>
          <w:kern w:val="2"/>
          <w:sz w:val="24"/>
          <w:szCs w:val="24"/>
          <w:highlight w:val="none"/>
          <w:lang w:val="en-US" w:eastAsia="zh-CN" w:bidi="ar-SA"/>
          <w14:textFill>
            <w14:solidFill>
              <w14:schemeClr w14:val="tx1"/>
            </w14:solidFill>
          </w14:textFill>
        </w:rPr>
        <w:t>8.2.4.</w:t>
      </w:r>
      <w:r>
        <w:rPr>
          <w:rFonts w:hint="eastAsia" w:ascii="仿宋" w:hAnsi="仿宋" w:eastAsia="仿宋" w:cs="仿宋"/>
          <w:color w:val="000000" w:themeColor="text1"/>
          <w:sz w:val="24"/>
          <w:szCs w:val="24"/>
          <w:highlight w:val="none"/>
          <w14:textFill>
            <w14:solidFill>
              <w14:schemeClr w14:val="tx1"/>
            </w14:solidFill>
          </w14:textFill>
        </w:rPr>
        <w:t>开标之后，投标人不得要求通过修正或</w:t>
      </w:r>
      <w:r>
        <w:rPr>
          <w:rFonts w:hint="eastAsia" w:ascii="仿宋" w:hAnsi="仿宋" w:eastAsia="仿宋" w:cs="仿宋"/>
          <w:color w:val="000000" w:themeColor="text1"/>
          <w:sz w:val="24"/>
          <w:szCs w:val="24"/>
          <w:highlight w:val="none"/>
          <w:lang w:eastAsia="zh-CN"/>
          <w14:textFill>
            <w14:solidFill>
              <w14:schemeClr w14:val="tx1"/>
            </w14:solidFill>
          </w14:textFill>
        </w:rPr>
        <w:t>撤销</w:t>
      </w:r>
      <w:r>
        <w:rPr>
          <w:rFonts w:hint="eastAsia" w:ascii="仿宋" w:hAnsi="仿宋" w:eastAsia="仿宋" w:cs="仿宋"/>
          <w:color w:val="000000" w:themeColor="text1"/>
          <w:sz w:val="24"/>
          <w:szCs w:val="24"/>
          <w:highlight w:val="none"/>
          <w14:textFill>
            <w14:solidFill>
              <w14:schemeClr w14:val="tx1"/>
            </w14:solidFill>
          </w14:textFill>
        </w:rPr>
        <w:t>不合要求的偏离从而使其投标成为实质上响应的投标</w:t>
      </w:r>
      <w:r>
        <w:rPr>
          <w:rFonts w:hint="eastAsia" w:ascii="仿宋" w:hAnsi="仿宋" w:eastAsia="仿宋" w:cs="仿宋"/>
          <w:color w:val="000000" w:themeColor="text1"/>
          <w:sz w:val="24"/>
          <w:szCs w:val="24"/>
          <w:highlight w:val="none"/>
          <w:lang w:eastAsia="zh-CN"/>
          <w14:textFill>
            <w14:solidFill>
              <w14:schemeClr w14:val="tx1"/>
            </w14:solidFill>
          </w14:textFill>
        </w:rPr>
        <w:t>。</w:t>
      </w:r>
      <w:r>
        <w:rPr>
          <w:rFonts w:hint="eastAsia" w:ascii="仿宋" w:hAnsi="仿宋" w:eastAsia="仿宋" w:cs="仿宋"/>
          <w:color w:val="000000" w:themeColor="text1"/>
          <w:sz w:val="24"/>
          <w:szCs w:val="24"/>
          <w:highlight w:val="none"/>
          <w14:textFill>
            <w14:solidFill>
              <w14:schemeClr w14:val="tx1"/>
            </w14:solidFill>
          </w14:textFill>
        </w:rPr>
        <w:t>如发现下列情况之一的，其投标将被评标委员会视为废标：</w:t>
      </w:r>
    </w:p>
    <w:p w14:paraId="01410673">
      <w:pPr>
        <w:pStyle w:val="14"/>
        <w:numPr>
          <w:ilvl w:val="0"/>
          <w:numId w:val="8"/>
        </w:numPr>
        <w:snapToGrid w:val="0"/>
        <w:spacing w:before="31" w:beforeLines="10" w:after="31" w:afterLines="10"/>
        <w:ind w:firstLine="142" w:firstLineChars="0"/>
        <w:rPr>
          <w:rFonts w:hint="eastAsia" w:ascii="仿宋" w:hAnsi="仿宋" w:eastAsia="仿宋" w:cs="仿宋"/>
          <w:color w:val="000000" w:themeColor="text1"/>
          <w:sz w:val="24"/>
          <w:szCs w:val="24"/>
          <w:highlight w:val="none"/>
          <w14:textFill>
            <w14:solidFill>
              <w14:schemeClr w14:val="tx1"/>
            </w14:solidFill>
          </w14:textFill>
        </w:rPr>
      </w:pPr>
      <w:r>
        <w:rPr>
          <w:rFonts w:hint="eastAsia" w:ascii="仿宋" w:hAnsi="仿宋" w:eastAsia="仿宋" w:cs="仿宋"/>
          <w:color w:val="000000" w:themeColor="text1"/>
          <w:sz w:val="24"/>
          <w:szCs w:val="24"/>
          <w:highlight w:val="none"/>
          <w14:textFill>
            <w14:solidFill>
              <w14:schemeClr w14:val="tx1"/>
            </w14:solidFill>
          </w14:textFill>
        </w:rPr>
        <w:t>超出经营范围投标的</w:t>
      </w:r>
    </w:p>
    <w:p w14:paraId="197CEAD8">
      <w:pPr>
        <w:pStyle w:val="14"/>
        <w:numPr>
          <w:ilvl w:val="0"/>
          <w:numId w:val="8"/>
        </w:numPr>
        <w:snapToGrid w:val="0"/>
        <w:spacing w:before="31" w:beforeLines="10" w:after="31" w:afterLines="10"/>
        <w:ind w:firstLine="142" w:firstLineChars="0"/>
        <w:rPr>
          <w:rFonts w:hint="eastAsia" w:ascii="仿宋" w:hAnsi="仿宋" w:eastAsia="仿宋" w:cs="仿宋"/>
          <w:b/>
          <w:bCs/>
          <w:color w:val="000000" w:themeColor="text1"/>
          <w:sz w:val="24"/>
          <w:szCs w:val="24"/>
          <w:highlight w:val="none"/>
          <w14:textFill>
            <w14:solidFill>
              <w14:schemeClr w14:val="tx1"/>
            </w14:solidFill>
          </w14:textFill>
        </w:rPr>
      </w:pPr>
      <w:r>
        <w:rPr>
          <w:rFonts w:hint="eastAsia" w:ascii="仿宋" w:hAnsi="仿宋" w:eastAsia="仿宋" w:cs="仿宋"/>
          <w:color w:val="000000" w:themeColor="text1"/>
          <w:sz w:val="24"/>
          <w:szCs w:val="24"/>
          <w:highlight w:val="none"/>
          <w14:textFill>
            <w14:solidFill>
              <w14:schemeClr w14:val="tx1"/>
            </w14:solidFill>
          </w14:textFill>
        </w:rPr>
        <w:t>投标文件有效期不足的；</w:t>
      </w:r>
      <w:r>
        <w:rPr>
          <w:rFonts w:hint="eastAsia" w:ascii="仿宋" w:hAnsi="仿宋" w:eastAsia="仿宋" w:cs="仿宋"/>
          <w:b/>
          <w:bCs/>
          <w:color w:val="000000" w:themeColor="text1"/>
          <w:sz w:val="24"/>
          <w:szCs w:val="24"/>
          <w:highlight w:val="none"/>
          <w14:textFill>
            <w14:solidFill>
              <w14:schemeClr w14:val="tx1"/>
            </w14:solidFill>
          </w14:textFill>
        </w:rPr>
        <w:t xml:space="preserve"> </w:t>
      </w:r>
    </w:p>
    <w:p w14:paraId="15232D8A">
      <w:pPr>
        <w:pStyle w:val="14"/>
        <w:numPr>
          <w:ilvl w:val="0"/>
          <w:numId w:val="8"/>
        </w:numPr>
        <w:snapToGrid w:val="0"/>
        <w:spacing w:before="31" w:beforeLines="10" w:after="31" w:afterLines="10"/>
        <w:ind w:firstLine="142" w:firstLineChars="0"/>
        <w:rPr>
          <w:rFonts w:hint="eastAsia" w:ascii="仿宋" w:hAnsi="仿宋" w:eastAsia="仿宋" w:cs="仿宋"/>
          <w:color w:val="000000" w:themeColor="text1"/>
          <w:sz w:val="24"/>
          <w:szCs w:val="24"/>
          <w:highlight w:val="none"/>
          <w14:textFill>
            <w14:solidFill>
              <w14:schemeClr w14:val="tx1"/>
            </w14:solidFill>
          </w14:textFill>
        </w:rPr>
      </w:pPr>
      <w:r>
        <w:rPr>
          <w:rFonts w:hint="eastAsia" w:ascii="仿宋" w:hAnsi="仿宋" w:eastAsia="仿宋" w:cs="仿宋"/>
          <w:color w:val="000000" w:themeColor="text1"/>
          <w:sz w:val="24"/>
          <w:szCs w:val="24"/>
          <w:highlight w:val="none"/>
          <w14:textFill>
            <w14:solidFill>
              <w14:schemeClr w14:val="tx1"/>
            </w14:solidFill>
          </w14:textFill>
        </w:rPr>
        <w:t>未按照招标文件规定要求装订、密封、签署、盖章；</w:t>
      </w:r>
    </w:p>
    <w:p w14:paraId="798E3FB4">
      <w:pPr>
        <w:pStyle w:val="14"/>
        <w:numPr>
          <w:ilvl w:val="0"/>
          <w:numId w:val="8"/>
        </w:numPr>
        <w:snapToGrid w:val="0"/>
        <w:spacing w:before="31" w:beforeLines="10" w:after="31" w:afterLines="10"/>
        <w:ind w:firstLine="142" w:firstLineChars="0"/>
        <w:rPr>
          <w:rFonts w:hint="eastAsia" w:ascii="仿宋" w:hAnsi="仿宋" w:eastAsia="仿宋" w:cs="仿宋"/>
          <w:color w:val="000000" w:themeColor="text1"/>
          <w:sz w:val="24"/>
          <w:szCs w:val="24"/>
          <w:highlight w:val="none"/>
          <w14:textFill>
            <w14:solidFill>
              <w14:schemeClr w14:val="tx1"/>
            </w14:solidFill>
          </w14:textFill>
        </w:rPr>
      </w:pPr>
      <w:r>
        <w:rPr>
          <w:rFonts w:hint="eastAsia" w:ascii="仿宋" w:hAnsi="仿宋" w:eastAsia="仿宋" w:cs="仿宋"/>
          <w:color w:val="000000" w:themeColor="text1"/>
          <w:sz w:val="24"/>
          <w:szCs w:val="24"/>
          <w:highlight w:val="none"/>
          <w14:textFill>
            <w14:solidFill>
              <w14:schemeClr w14:val="tx1"/>
            </w14:solidFill>
          </w14:textFill>
        </w:rPr>
        <w:t>未提供法定代表人授权书；</w:t>
      </w:r>
    </w:p>
    <w:p w14:paraId="1A08982B">
      <w:pPr>
        <w:pStyle w:val="14"/>
        <w:numPr>
          <w:ilvl w:val="0"/>
          <w:numId w:val="8"/>
        </w:numPr>
        <w:snapToGrid w:val="0"/>
        <w:spacing w:before="31" w:beforeLines="10" w:after="31" w:afterLines="10"/>
        <w:ind w:firstLine="142" w:firstLineChars="0"/>
        <w:rPr>
          <w:rFonts w:hint="eastAsia" w:ascii="仿宋" w:hAnsi="仿宋" w:eastAsia="仿宋" w:cs="仿宋"/>
          <w:color w:val="000000" w:themeColor="text1"/>
          <w:sz w:val="24"/>
          <w:szCs w:val="24"/>
          <w:highlight w:val="none"/>
          <w14:textFill>
            <w14:solidFill>
              <w14:schemeClr w14:val="tx1"/>
            </w14:solidFill>
          </w14:textFill>
        </w:rPr>
      </w:pPr>
      <w:r>
        <w:rPr>
          <w:rFonts w:hint="eastAsia" w:ascii="仿宋" w:hAnsi="仿宋" w:eastAsia="仿宋" w:cs="仿宋"/>
          <w:color w:val="000000" w:themeColor="text1"/>
          <w:sz w:val="24"/>
          <w:szCs w:val="24"/>
          <w:highlight w:val="none"/>
          <w14:textFill>
            <w14:solidFill>
              <w14:schemeClr w14:val="tx1"/>
            </w14:solidFill>
          </w14:textFill>
        </w:rPr>
        <w:t>未逐条响应招标文件技术条款；</w:t>
      </w:r>
    </w:p>
    <w:p w14:paraId="727AAC53">
      <w:pPr>
        <w:pStyle w:val="14"/>
        <w:numPr>
          <w:ilvl w:val="0"/>
          <w:numId w:val="8"/>
        </w:numPr>
        <w:snapToGrid w:val="0"/>
        <w:spacing w:before="31" w:beforeLines="10" w:after="31" w:afterLines="10"/>
        <w:ind w:firstLine="142" w:firstLineChars="0"/>
        <w:rPr>
          <w:rFonts w:hint="eastAsia" w:ascii="仿宋" w:hAnsi="仿宋" w:eastAsia="仿宋" w:cs="仿宋"/>
          <w:color w:val="000000" w:themeColor="text1"/>
          <w:sz w:val="24"/>
          <w:szCs w:val="24"/>
          <w:highlight w:val="none"/>
          <w14:textFill>
            <w14:solidFill>
              <w14:schemeClr w14:val="tx1"/>
            </w14:solidFill>
          </w14:textFill>
        </w:rPr>
      </w:pPr>
      <w:r>
        <w:rPr>
          <w:rFonts w:hint="eastAsia" w:ascii="仿宋" w:hAnsi="仿宋" w:eastAsia="仿宋" w:cs="仿宋"/>
          <w:color w:val="000000" w:themeColor="text1"/>
          <w:sz w:val="24"/>
          <w:szCs w:val="24"/>
          <w:highlight w:val="none"/>
          <w14:textFill>
            <w14:solidFill>
              <w14:schemeClr w14:val="tx1"/>
            </w14:solidFill>
          </w14:textFill>
        </w:rPr>
        <w:t>投标文件中提供虚假或失实资料的；</w:t>
      </w:r>
    </w:p>
    <w:p w14:paraId="18A23C6E">
      <w:pPr>
        <w:pStyle w:val="14"/>
        <w:numPr>
          <w:ilvl w:val="0"/>
          <w:numId w:val="8"/>
        </w:numPr>
        <w:snapToGrid w:val="0"/>
        <w:spacing w:before="31" w:beforeLines="10" w:after="31" w:afterLines="10"/>
        <w:ind w:firstLine="142" w:firstLineChars="0"/>
        <w:rPr>
          <w:rFonts w:hint="eastAsia" w:ascii="仿宋" w:hAnsi="仿宋" w:eastAsia="仿宋" w:cs="仿宋"/>
          <w:color w:val="000000" w:themeColor="text1"/>
          <w:sz w:val="24"/>
          <w:szCs w:val="24"/>
          <w:highlight w:val="none"/>
          <w14:textFill>
            <w14:solidFill>
              <w14:schemeClr w14:val="tx1"/>
            </w14:solidFill>
          </w14:textFill>
        </w:rPr>
      </w:pPr>
      <w:r>
        <w:rPr>
          <w:rFonts w:hint="eastAsia" w:ascii="仿宋" w:hAnsi="仿宋" w:eastAsia="仿宋" w:cs="仿宋"/>
          <w:color w:val="000000" w:themeColor="text1"/>
          <w:sz w:val="24"/>
          <w:szCs w:val="24"/>
          <w:highlight w:val="none"/>
          <w14:textFill>
            <w14:solidFill>
              <w14:schemeClr w14:val="tx1"/>
            </w14:solidFill>
          </w14:textFill>
        </w:rPr>
        <w:t>投标文件中有任何选择的报价，及有条件的优惠报价</w:t>
      </w:r>
    </w:p>
    <w:p w14:paraId="4E810B05">
      <w:pPr>
        <w:pStyle w:val="14"/>
        <w:numPr>
          <w:ilvl w:val="0"/>
          <w:numId w:val="8"/>
        </w:numPr>
        <w:snapToGrid w:val="0"/>
        <w:spacing w:before="31" w:beforeLines="10" w:after="31" w:afterLines="10"/>
        <w:ind w:firstLine="142" w:firstLineChars="0"/>
        <w:rPr>
          <w:rFonts w:hint="eastAsia" w:ascii="仿宋" w:hAnsi="仿宋" w:eastAsia="仿宋" w:cs="仿宋"/>
          <w:color w:val="000000" w:themeColor="text1"/>
          <w:sz w:val="24"/>
          <w:szCs w:val="24"/>
          <w:highlight w:val="none"/>
          <w14:textFill>
            <w14:solidFill>
              <w14:schemeClr w14:val="tx1"/>
            </w14:solidFill>
          </w14:textFill>
        </w:rPr>
      </w:pPr>
      <w:r>
        <w:rPr>
          <w:rFonts w:hint="eastAsia" w:ascii="仿宋" w:hAnsi="仿宋" w:eastAsia="仿宋" w:cs="仿宋"/>
          <w:color w:val="000000" w:themeColor="text1"/>
          <w:sz w:val="24"/>
          <w:szCs w:val="24"/>
          <w:highlight w:val="none"/>
          <w14:textFill>
            <w14:solidFill>
              <w14:schemeClr w14:val="tx1"/>
            </w14:solidFill>
          </w14:textFill>
        </w:rPr>
        <w:t>投标文件不满足招标文件实质性需求的。</w:t>
      </w:r>
    </w:p>
    <w:p w14:paraId="75CED913">
      <w:pPr>
        <w:pStyle w:val="14"/>
        <w:numPr>
          <w:ilvl w:val="0"/>
          <w:numId w:val="8"/>
        </w:numPr>
        <w:snapToGrid w:val="0"/>
        <w:spacing w:before="31" w:beforeLines="10" w:after="31" w:afterLines="10"/>
        <w:ind w:firstLine="142" w:firstLineChars="0"/>
        <w:rPr>
          <w:rFonts w:hint="eastAsia" w:ascii="仿宋" w:hAnsi="仿宋" w:eastAsia="仿宋" w:cs="仿宋"/>
          <w:color w:val="000000" w:themeColor="text1"/>
          <w:sz w:val="24"/>
          <w:szCs w:val="24"/>
          <w:highlight w:val="none"/>
          <w14:textFill>
            <w14:solidFill>
              <w14:schemeClr w14:val="tx1"/>
            </w14:solidFill>
          </w14:textFill>
        </w:rPr>
      </w:pPr>
      <w:r>
        <w:rPr>
          <w:rFonts w:hint="eastAsia" w:ascii="仿宋" w:hAnsi="仿宋" w:eastAsia="仿宋" w:cs="仿宋"/>
          <w:color w:val="000000" w:themeColor="text1"/>
          <w:sz w:val="24"/>
          <w:szCs w:val="24"/>
          <w:highlight w:val="none"/>
          <w:lang w:val="en-US" w:eastAsia="zh-Hans"/>
          <w14:textFill>
            <w14:solidFill>
              <w14:schemeClr w14:val="tx1"/>
            </w14:solidFill>
          </w14:textFill>
        </w:rPr>
        <w:t>投标单位与另投标单位为关联企业</w:t>
      </w:r>
      <w:r>
        <w:rPr>
          <w:rFonts w:hint="eastAsia" w:ascii="仿宋" w:hAnsi="仿宋" w:eastAsia="仿宋" w:cs="仿宋"/>
          <w:color w:val="000000" w:themeColor="text1"/>
          <w:sz w:val="24"/>
          <w:szCs w:val="24"/>
          <w:highlight w:val="none"/>
          <w:lang w:eastAsia="zh-Hans"/>
          <w14:textFill>
            <w14:solidFill>
              <w14:schemeClr w14:val="tx1"/>
            </w14:solidFill>
          </w14:textFill>
        </w:rPr>
        <w:t>，</w:t>
      </w:r>
      <w:r>
        <w:rPr>
          <w:rFonts w:hint="eastAsia" w:ascii="仿宋" w:hAnsi="仿宋" w:eastAsia="仿宋" w:cs="仿宋"/>
          <w:color w:val="000000" w:themeColor="text1"/>
          <w:sz w:val="24"/>
          <w:szCs w:val="24"/>
          <w:highlight w:val="none"/>
          <w:lang w:val="en-US" w:eastAsia="zh-Hans"/>
          <w14:textFill>
            <w14:solidFill>
              <w14:schemeClr w14:val="tx1"/>
            </w14:solidFill>
          </w14:textFill>
        </w:rPr>
        <w:t>视为围标行为</w:t>
      </w:r>
      <w:r>
        <w:rPr>
          <w:rFonts w:hint="eastAsia" w:ascii="仿宋" w:hAnsi="仿宋" w:eastAsia="仿宋" w:cs="仿宋"/>
          <w:color w:val="000000" w:themeColor="text1"/>
          <w:sz w:val="24"/>
          <w:szCs w:val="24"/>
          <w:highlight w:val="none"/>
          <w:lang w:eastAsia="zh-Hans"/>
          <w14:textFill>
            <w14:solidFill>
              <w14:schemeClr w14:val="tx1"/>
            </w14:solidFill>
          </w14:textFill>
        </w:rPr>
        <w:t>。</w:t>
      </w:r>
    </w:p>
    <w:p w14:paraId="2324715E">
      <w:pPr>
        <w:pStyle w:val="14"/>
        <w:numPr>
          <w:ilvl w:val="2"/>
          <w:numId w:val="0"/>
        </w:numPr>
        <w:snapToGrid w:val="0"/>
        <w:spacing w:before="31" w:beforeLines="10" w:after="31" w:afterLines="10"/>
        <w:ind w:left="0" w:firstLine="0" w:firstLineChars="0"/>
        <w:rPr>
          <w:rFonts w:hint="eastAsia" w:ascii="仿宋" w:hAnsi="仿宋" w:eastAsia="仿宋" w:cs="仿宋"/>
          <w:color w:val="000000" w:themeColor="text1"/>
          <w:sz w:val="24"/>
          <w:szCs w:val="24"/>
          <w:highlight w:val="none"/>
          <w14:textFill>
            <w14:solidFill>
              <w14:schemeClr w14:val="tx1"/>
            </w14:solidFill>
          </w14:textFill>
        </w:rPr>
      </w:pPr>
    </w:p>
    <w:p w14:paraId="4D193433">
      <w:pPr>
        <w:pStyle w:val="14"/>
        <w:numPr>
          <w:ilvl w:val="1"/>
          <w:numId w:val="0"/>
        </w:numPr>
        <w:snapToGrid w:val="0"/>
        <w:spacing w:before="31" w:beforeLines="10" w:after="31" w:afterLines="10"/>
        <w:ind w:left="567" w:hanging="567" w:firstLineChars="0"/>
        <w:rPr>
          <w:rFonts w:hint="eastAsia" w:ascii="仿宋" w:hAnsi="仿宋" w:eastAsia="仿宋" w:cs="仿宋"/>
          <w:color w:val="000000" w:themeColor="text1"/>
          <w:sz w:val="24"/>
          <w:szCs w:val="24"/>
          <w:highlight w:val="none"/>
          <w14:textFill>
            <w14:solidFill>
              <w14:schemeClr w14:val="tx1"/>
            </w14:solidFill>
          </w14:textFill>
        </w:rPr>
      </w:pPr>
      <w:r>
        <w:rPr>
          <w:rFonts w:hint="eastAsia" w:ascii="仿宋" w:hAnsi="仿宋" w:eastAsia="仿宋" w:cs="仿宋"/>
          <w:color w:val="000000" w:themeColor="text1"/>
          <w:kern w:val="2"/>
          <w:sz w:val="24"/>
          <w:szCs w:val="24"/>
          <w:highlight w:val="none"/>
          <w:lang w:val="en-US" w:eastAsia="zh-CN" w:bidi="ar-SA"/>
          <w14:textFill>
            <w14:solidFill>
              <w14:schemeClr w14:val="tx1"/>
            </w14:solidFill>
          </w14:textFill>
        </w:rPr>
        <w:t>8.3.</w:t>
      </w:r>
      <w:r>
        <w:rPr>
          <w:rFonts w:hint="eastAsia" w:ascii="仿宋" w:hAnsi="仿宋" w:eastAsia="仿宋" w:cs="仿宋"/>
          <w:color w:val="000000" w:themeColor="text1"/>
          <w:sz w:val="24"/>
          <w:szCs w:val="24"/>
          <w:highlight w:val="none"/>
          <w14:textFill>
            <w14:solidFill>
              <w14:schemeClr w14:val="tx1"/>
            </w14:solidFill>
          </w14:textFill>
        </w:rPr>
        <w:t>评标方法</w:t>
      </w:r>
    </w:p>
    <w:p w14:paraId="1AFA9FD3">
      <w:pPr>
        <w:pStyle w:val="14"/>
        <w:numPr>
          <w:ilvl w:val="1"/>
          <w:numId w:val="0"/>
        </w:numPr>
        <w:snapToGrid w:val="0"/>
        <w:spacing w:before="31" w:beforeLines="10" w:after="31" w:afterLines="10"/>
        <w:ind w:left="567" w:hanging="567" w:firstLineChars="0"/>
        <w:rPr>
          <w:rFonts w:hint="eastAsia" w:ascii="仿宋" w:hAnsi="仿宋" w:eastAsia="仿宋" w:cs="仿宋"/>
          <w:vanish/>
          <w:color w:val="000000" w:themeColor="text1"/>
          <w:sz w:val="24"/>
          <w:szCs w:val="24"/>
          <w:highlight w:val="none"/>
          <w14:textFill>
            <w14:solidFill>
              <w14:schemeClr w14:val="tx1"/>
            </w14:solidFill>
          </w14:textFill>
        </w:rPr>
      </w:pPr>
      <w:r>
        <w:rPr>
          <w:rFonts w:hint="default" w:ascii="仿宋" w:hAnsi="仿宋" w:eastAsia="仿宋" w:cs="仿宋"/>
          <w:vanish/>
          <w:color w:val="000000" w:themeColor="text1"/>
          <w:kern w:val="2"/>
          <w:sz w:val="24"/>
          <w:szCs w:val="24"/>
          <w:lang w:val="en-US" w:eastAsia="zh-CN" w:bidi="ar-SA"/>
          <w14:textFill>
            <w14:solidFill>
              <w14:schemeClr w14:val="tx1"/>
            </w14:solidFill>
          </w14:textFill>
        </w:rPr>
        <w:t>3.5.</w:t>
      </w:r>
    </w:p>
    <w:p w14:paraId="67BB3320">
      <w:pPr>
        <w:snapToGrid w:val="0"/>
        <w:spacing w:before="31" w:beforeLines="10" w:after="31" w:afterLines="10"/>
        <w:ind w:firstLine="480" w:firstLineChars="200"/>
        <w:rPr>
          <w:rFonts w:hint="eastAsia" w:ascii="仿宋" w:hAnsi="仿宋" w:eastAsia="仿宋" w:cs="仿宋"/>
          <w:color w:val="000000" w:themeColor="text1"/>
          <w:sz w:val="24"/>
          <w:szCs w:val="24"/>
          <w:highlight w:val="none"/>
          <w14:textFill>
            <w14:solidFill>
              <w14:schemeClr w14:val="tx1"/>
            </w14:solidFill>
          </w14:textFill>
        </w:rPr>
      </w:pPr>
      <w:r>
        <w:rPr>
          <w:rFonts w:hint="eastAsia" w:ascii="仿宋" w:hAnsi="仿宋" w:eastAsia="仿宋" w:cs="仿宋"/>
          <w:color w:val="000000" w:themeColor="text1"/>
          <w:sz w:val="24"/>
          <w:szCs w:val="24"/>
          <w:highlight w:val="none"/>
          <w14:textFill>
            <w14:solidFill>
              <w14:schemeClr w14:val="tx1"/>
            </w14:solidFill>
          </w14:textFill>
        </w:rPr>
        <w:t>评标委员会将按照</w:t>
      </w:r>
      <w:r>
        <w:rPr>
          <w:rFonts w:hint="eastAsia" w:ascii="仿宋" w:hAnsi="仿宋" w:eastAsia="仿宋" w:cs="仿宋"/>
          <w:b/>
          <w:i/>
          <w:color w:val="000000" w:themeColor="text1"/>
          <w:sz w:val="24"/>
          <w:szCs w:val="24"/>
          <w:highlight w:val="none"/>
          <w14:textFill>
            <w14:solidFill>
              <w14:schemeClr w14:val="tx1"/>
            </w14:solidFill>
          </w14:textFill>
        </w:rPr>
        <w:t>见投标人须知</w:t>
      </w:r>
      <w:r>
        <w:rPr>
          <w:rFonts w:hint="eastAsia" w:ascii="仿宋" w:hAnsi="仿宋" w:eastAsia="仿宋" w:cs="仿宋"/>
          <w:color w:val="000000" w:themeColor="text1"/>
          <w:sz w:val="24"/>
          <w:szCs w:val="24"/>
          <w:highlight w:val="none"/>
          <w14:textFill>
            <w14:solidFill>
              <w14:schemeClr w14:val="tx1"/>
            </w14:solidFill>
          </w14:textFill>
        </w:rPr>
        <w:t>要求的评标方法进行评审：</w:t>
      </w:r>
    </w:p>
    <w:p w14:paraId="7C47C43D">
      <w:pPr>
        <w:snapToGrid w:val="0"/>
        <w:spacing w:before="31" w:beforeLines="10" w:after="31" w:afterLines="10"/>
        <w:ind w:firstLine="0" w:firstLineChars="0"/>
        <w:rPr>
          <w:rFonts w:hint="eastAsia" w:ascii="仿宋" w:hAnsi="仿宋" w:eastAsia="仿宋" w:cs="仿宋"/>
          <w:color w:val="000000" w:themeColor="text1"/>
          <w:sz w:val="24"/>
          <w:szCs w:val="24"/>
          <w:highlight w:val="none"/>
          <w:lang w:val="zh-CN"/>
          <w14:textFill>
            <w14:solidFill>
              <w14:schemeClr w14:val="tx1"/>
            </w14:solidFill>
          </w14:textFill>
        </w:rPr>
      </w:pPr>
      <w:r>
        <w:rPr>
          <w:rFonts w:hint="eastAsia" w:ascii="仿宋" w:hAnsi="仿宋" w:eastAsia="仿宋" w:cs="仿宋"/>
          <w:color w:val="000000" w:themeColor="text1"/>
          <w:sz w:val="24"/>
          <w:szCs w:val="24"/>
          <w:highlight w:val="none"/>
          <w:lang w:val="en-US" w:eastAsia="zh-CN"/>
          <w14:textFill>
            <w14:solidFill>
              <w14:schemeClr w14:val="tx1"/>
            </w14:solidFill>
          </w14:textFill>
        </w:rPr>
        <w:t>1</w:t>
      </w:r>
      <w:r>
        <w:rPr>
          <w:rFonts w:hint="eastAsia" w:ascii="仿宋" w:hAnsi="仿宋" w:eastAsia="仿宋" w:cs="仿宋"/>
          <w:color w:val="000000" w:themeColor="text1"/>
          <w:sz w:val="24"/>
          <w:szCs w:val="24"/>
          <w:highlight w:val="none"/>
          <w:lang w:val="zh-CN"/>
          <w14:textFill>
            <w14:solidFill>
              <w14:schemeClr w14:val="tx1"/>
            </w14:solidFill>
          </w14:textFill>
        </w:rPr>
        <w:t>）综合评估法：</w:t>
      </w:r>
      <w:r>
        <w:rPr>
          <w:rFonts w:hint="eastAsia" w:ascii="仿宋" w:hAnsi="仿宋" w:eastAsia="仿宋" w:cs="仿宋"/>
          <w:color w:val="000000" w:themeColor="text1"/>
          <w:sz w:val="24"/>
          <w:szCs w:val="24"/>
          <w:highlight w:val="none"/>
          <w14:textFill>
            <w14:solidFill>
              <w14:schemeClr w14:val="tx1"/>
            </w14:solidFill>
          </w14:textFill>
        </w:rPr>
        <w:t>是指在满足招标文件实质性要求的条件下，依据招标文件中规定的各项因素进行综合评审，以评审总得分最高的投标人作为中标（候选）人的评标方法。</w:t>
      </w:r>
    </w:p>
    <w:p w14:paraId="71766DDB">
      <w:pPr>
        <w:pStyle w:val="14"/>
        <w:numPr>
          <w:ilvl w:val="0"/>
          <w:numId w:val="0"/>
        </w:numPr>
        <w:snapToGrid w:val="0"/>
        <w:spacing w:before="31" w:beforeLines="10" w:after="31" w:afterLines="10"/>
        <w:ind w:left="0" w:firstLine="0" w:firstLineChars="0"/>
        <w:outlineLvl w:val="1"/>
        <w:rPr>
          <w:rFonts w:hint="eastAsia" w:ascii="仿宋" w:hAnsi="仿宋" w:eastAsia="仿宋" w:cs="仿宋"/>
          <w:b/>
          <w:color w:val="000000" w:themeColor="text1"/>
          <w:sz w:val="24"/>
          <w:szCs w:val="24"/>
          <w:highlight w:val="none"/>
          <w14:textFill>
            <w14:solidFill>
              <w14:schemeClr w14:val="tx1"/>
            </w14:solidFill>
          </w14:textFill>
        </w:rPr>
      </w:pPr>
      <w:bookmarkStart w:id="20" w:name="_Toc425429352"/>
      <w:bookmarkStart w:id="21" w:name="_Toc20923"/>
      <w:r>
        <w:rPr>
          <w:rFonts w:hint="eastAsia" w:cs="仿宋" w:asciiTheme="minorEastAsia" w:hAnsiTheme="minorEastAsia" w:eastAsiaTheme="minorEastAsia"/>
          <w:b/>
          <w:color w:val="000000" w:themeColor="text1"/>
          <w:kern w:val="2"/>
          <w:sz w:val="24"/>
          <w:szCs w:val="24"/>
          <w:lang w:val="en-US" w:eastAsia="zh-CN" w:bidi="ar-SA"/>
          <w14:textFill>
            <w14:solidFill>
              <w14:schemeClr w14:val="tx1"/>
            </w14:solidFill>
          </w14:textFill>
        </w:rPr>
        <w:t>9.</w:t>
      </w:r>
      <w:r>
        <w:rPr>
          <w:rFonts w:hint="eastAsia" w:ascii="仿宋" w:hAnsi="仿宋" w:eastAsia="仿宋" w:cs="仿宋"/>
          <w:b/>
          <w:color w:val="000000" w:themeColor="text1"/>
          <w:sz w:val="24"/>
          <w:szCs w:val="24"/>
          <w:highlight w:val="none"/>
          <w14:textFill>
            <w14:solidFill>
              <w14:schemeClr w14:val="tx1"/>
            </w14:solidFill>
          </w14:textFill>
        </w:rPr>
        <w:t>中标原则</w:t>
      </w:r>
      <w:bookmarkEnd w:id="20"/>
      <w:bookmarkEnd w:id="21"/>
    </w:p>
    <w:p w14:paraId="0F05FE43">
      <w:pPr>
        <w:snapToGrid w:val="0"/>
        <w:spacing w:before="31" w:beforeLines="10" w:after="31" w:afterLines="10"/>
        <w:ind w:firstLine="480" w:firstLineChars="200"/>
        <w:rPr>
          <w:rFonts w:hint="eastAsia" w:ascii="仿宋" w:hAnsi="仿宋" w:eastAsia="仿宋" w:cs="仿宋"/>
          <w:color w:val="000000" w:themeColor="text1"/>
          <w:sz w:val="24"/>
          <w:szCs w:val="24"/>
          <w:highlight w:val="none"/>
          <w:lang w:val="zh-CN"/>
          <w14:textFill>
            <w14:solidFill>
              <w14:schemeClr w14:val="tx1"/>
            </w14:solidFill>
          </w14:textFill>
        </w:rPr>
      </w:pPr>
      <w:r>
        <w:rPr>
          <w:rFonts w:hint="eastAsia" w:ascii="仿宋" w:hAnsi="仿宋" w:eastAsia="仿宋" w:cs="仿宋"/>
          <w:color w:val="000000" w:themeColor="text1"/>
          <w:sz w:val="24"/>
          <w:szCs w:val="24"/>
          <w:highlight w:val="none"/>
          <w:lang w:val="zh-CN"/>
          <w14:textFill>
            <w14:solidFill>
              <w14:schemeClr w14:val="tx1"/>
            </w14:solidFill>
          </w14:textFill>
        </w:rPr>
        <w:t>评标委员会根据评标办法对本次招标选取综合投标人的资质、投标报价、服务及其他优惠条件等因素评审及评分并择优推荐中标候选人，不保证最低报价一定中标。</w:t>
      </w:r>
      <w:r>
        <w:rPr>
          <w:rFonts w:hint="eastAsia" w:ascii="仿宋" w:hAnsi="仿宋" w:eastAsia="仿宋" w:cs="仿宋"/>
          <w:b/>
          <w:i/>
          <w:color w:val="000000" w:themeColor="text1"/>
          <w:sz w:val="24"/>
          <w:szCs w:val="24"/>
          <w:highlight w:val="none"/>
          <w:lang w:val="zh-CN"/>
          <w14:textFill>
            <w14:solidFill>
              <w14:schemeClr w14:val="tx1"/>
            </w14:solidFill>
          </w14:textFill>
        </w:rPr>
        <w:t>详见投标人须知</w:t>
      </w:r>
      <w:r>
        <w:rPr>
          <w:rFonts w:hint="eastAsia" w:ascii="仿宋" w:hAnsi="仿宋" w:eastAsia="仿宋" w:cs="仿宋"/>
          <w:color w:val="000000" w:themeColor="text1"/>
          <w:sz w:val="24"/>
          <w:szCs w:val="24"/>
          <w:highlight w:val="none"/>
          <w:lang w:val="zh-CN"/>
          <w14:textFill>
            <w14:solidFill>
              <w14:schemeClr w14:val="tx1"/>
            </w14:solidFill>
          </w14:textFill>
        </w:rPr>
        <w:t>。</w:t>
      </w:r>
    </w:p>
    <w:p w14:paraId="4CAD6C77">
      <w:pPr>
        <w:pStyle w:val="14"/>
        <w:numPr>
          <w:ilvl w:val="0"/>
          <w:numId w:val="0"/>
        </w:numPr>
        <w:snapToGrid w:val="0"/>
        <w:spacing w:before="31" w:beforeLines="10" w:after="31" w:afterLines="10"/>
        <w:ind w:left="0" w:firstLine="0" w:firstLineChars="0"/>
        <w:outlineLvl w:val="1"/>
        <w:rPr>
          <w:rFonts w:hint="eastAsia" w:ascii="仿宋" w:hAnsi="仿宋" w:eastAsia="仿宋" w:cs="仿宋"/>
          <w:b/>
          <w:color w:val="000000" w:themeColor="text1"/>
          <w:sz w:val="24"/>
          <w:szCs w:val="24"/>
          <w:highlight w:val="none"/>
          <w14:textFill>
            <w14:solidFill>
              <w14:schemeClr w14:val="tx1"/>
            </w14:solidFill>
          </w14:textFill>
        </w:rPr>
      </w:pPr>
      <w:bookmarkStart w:id="22" w:name="_Toc425429354"/>
      <w:bookmarkStart w:id="23" w:name="_Toc25191"/>
      <w:r>
        <w:rPr>
          <w:rFonts w:hint="eastAsia" w:cs="仿宋" w:asciiTheme="minorEastAsia" w:hAnsiTheme="minorEastAsia" w:eastAsiaTheme="minorEastAsia"/>
          <w:b/>
          <w:color w:val="000000" w:themeColor="text1"/>
          <w:kern w:val="2"/>
          <w:sz w:val="24"/>
          <w:szCs w:val="24"/>
          <w:lang w:val="en-US" w:eastAsia="zh-CN" w:bidi="ar-SA"/>
          <w14:textFill>
            <w14:solidFill>
              <w14:schemeClr w14:val="tx1"/>
            </w14:solidFill>
          </w14:textFill>
        </w:rPr>
        <w:t>10.</w:t>
      </w:r>
      <w:r>
        <w:rPr>
          <w:rFonts w:hint="eastAsia" w:ascii="仿宋" w:hAnsi="仿宋" w:eastAsia="仿宋" w:cs="仿宋"/>
          <w:b/>
          <w:color w:val="000000" w:themeColor="text1"/>
          <w:sz w:val="24"/>
          <w:szCs w:val="24"/>
          <w:highlight w:val="none"/>
          <w14:textFill>
            <w14:solidFill>
              <w14:schemeClr w14:val="tx1"/>
            </w14:solidFill>
          </w14:textFill>
        </w:rPr>
        <w:t>定标</w:t>
      </w:r>
      <w:bookmarkEnd w:id="22"/>
      <w:bookmarkEnd w:id="23"/>
    </w:p>
    <w:p w14:paraId="219C69CC">
      <w:pPr>
        <w:snapToGrid w:val="0"/>
        <w:spacing w:before="31" w:beforeLines="10" w:after="31" w:afterLines="10"/>
        <w:ind w:firstLine="480" w:firstLineChars="200"/>
        <w:rPr>
          <w:rFonts w:hint="eastAsia" w:ascii="仿宋" w:hAnsi="仿宋" w:eastAsia="仿宋" w:cs="仿宋"/>
          <w:color w:val="000000" w:themeColor="text1"/>
          <w:sz w:val="24"/>
          <w:szCs w:val="24"/>
          <w:highlight w:val="none"/>
          <w14:textFill>
            <w14:solidFill>
              <w14:schemeClr w14:val="tx1"/>
            </w14:solidFill>
          </w14:textFill>
        </w:rPr>
      </w:pPr>
      <w:r>
        <w:rPr>
          <w:rFonts w:hint="eastAsia" w:ascii="仿宋" w:hAnsi="仿宋" w:eastAsia="仿宋" w:cs="仿宋"/>
          <w:color w:val="000000" w:themeColor="text1"/>
          <w:sz w:val="24"/>
          <w:szCs w:val="24"/>
          <w:highlight w:val="none"/>
          <w14:textFill>
            <w14:solidFill>
              <w14:schemeClr w14:val="tx1"/>
            </w14:solidFill>
          </w14:textFill>
        </w:rPr>
        <w:t>招标人从通过最终审查的中标候选人中确定中标人，与其签署合同。同时，招标人保留将原有标段或标的根据实际进行分拆并分别确定中标人的权利。</w:t>
      </w:r>
    </w:p>
    <w:p w14:paraId="573807D3">
      <w:pPr>
        <w:snapToGrid w:val="0"/>
        <w:spacing w:before="31" w:beforeLines="10" w:after="31" w:afterLines="10"/>
        <w:ind w:firstLine="480" w:firstLineChars="200"/>
        <w:rPr>
          <w:rFonts w:hint="eastAsia" w:ascii="仿宋" w:hAnsi="仿宋" w:eastAsia="仿宋" w:cs="仿宋"/>
          <w:color w:val="000000" w:themeColor="text1"/>
          <w:sz w:val="24"/>
          <w:szCs w:val="24"/>
          <w:highlight w:val="none"/>
          <w14:textFill>
            <w14:solidFill>
              <w14:schemeClr w14:val="tx1"/>
            </w14:solidFill>
          </w14:textFill>
        </w:rPr>
      </w:pPr>
      <w:r>
        <w:rPr>
          <w:rFonts w:hint="eastAsia" w:ascii="仿宋" w:hAnsi="仿宋" w:eastAsia="仿宋" w:cs="仿宋"/>
          <w:color w:val="000000" w:themeColor="text1"/>
          <w:sz w:val="24"/>
          <w:szCs w:val="24"/>
          <w:highlight w:val="none"/>
          <w14:textFill>
            <w14:solidFill>
              <w14:schemeClr w14:val="tx1"/>
            </w14:solidFill>
          </w14:textFill>
        </w:rPr>
        <w:t>中标人因不可抗力或自身原因不能履行合同的，招标人从其他中标候选人中重新确认中标人。</w:t>
      </w:r>
    </w:p>
    <w:p w14:paraId="63C9074C">
      <w:pPr>
        <w:snapToGrid w:val="0"/>
        <w:spacing w:before="31" w:beforeLines="10" w:after="31" w:afterLines="10"/>
        <w:ind w:firstLine="480" w:firstLineChars="200"/>
        <w:rPr>
          <w:rFonts w:hint="eastAsia" w:ascii="仿宋" w:hAnsi="仿宋" w:eastAsia="仿宋" w:cs="仿宋"/>
          <w:color w:val="000000" w:themeColor="text1"/>
          <w:sz w:val="24"/>
          <w:szCs w:val="24"/>
          <w:highlight w:val="none"/>
          <w14:textFill>
            <w14:solidFill>
              <w14:schemeClr w14:val="tx1"/>
            </w14:solidFill>
          </w14:textFill>
        </w:rPr>
      </w:pPr>
      <w:r>
        <w:rPr>
          <w:rFonts w:hint="eastAsia" w:ascii="仿宋" w:hAnsi="仿宋" w:eastAsia="仿宋" w:cs="仿宋"/>
          <w:color w:val="000000" w:themeColor="text1"/>
          <w:sz w:val="24"/>
          <w:szCs w:val="24"/>
          <w:highlight w:val="none"/>
          <w14:textFill>
            <w14:solidFill>
              <w14:schemeClr w14:val="tx1"/>
            </w14:solidFill>
          </w14:textFill>
        </w:rPr>
        <w:t>评标结束后，招标方将以邮件形式发出</w:t>
      </w:r>
      <w:r>
        <w:rPr>
          <w:rFonts w:hint="eastAsia" w:ascii="仿宋" w:hAnsi="仿宋" w:eastAsia="仿宋" w:cs="仿宋"/>
          <w:color w:val="000000" w:themeColor="text1"/>
          <w:sz w:val="24"/>
          <w:szCs w:val="24"/>
          <w:highlight w:val="none"/>
          <w:lang w:val="en-US" w:eastAsia="zh-CN"/>
          <w14:textFill>
            <w14:solidFill>
              <w14:schemeClr w14:val="tx1"/>
            </w14:solidFill>
          </w14:textFill>
        </w:rPr>
        <w:t>招标结果</w:t>
      </w:r>
      <w:r>
        <w:rPr>
          <w:rFonts w:hint="eastAsia" w:ascii="仿宋" w:hAnsi="仿宋" w:eastAsia="仿宋" w:cs="仿宋"/>
          <w:color w:val="000000" w:themeColor="text1"/>
          <w:sz w:val="24"/>
          <w:szCs w:val="24"/>
          <w:highlight w:val="none"/>
          <w14:textFill>
            <w14:solidFill>
              <w14:schemeClr w14:val="tx1"/>
            </w14:solidFill>
          </w14:textFill>
        </w:rPr>
        <w:t>，</w:t>
      </w:r>
      <w:r>
        <w:rPr>
          <w:rFonts w:hint="eastAsia" w:ascii="仿宋" w:hAnsi="仿宋" w:eastAsia="仿宋" w:cs="仿宋"/>
          <w:color w:val="000000" w:themeColor="text1"/>
          <w:sz w:val="24"/>
          <w:szCs w:val="24"/>
          <w:highlight w:val="none"/>
          <w:lang w:val="en-US" w:eastAsia="zh-CN"/>
          <w14:textFill>
            <w14:solidFill>
              <w14:schemeClr w14:val="tx1"/>
            </w14:solidFill>
          </w14:textFill>
        </w:rPr>
        <w:t>邮件</w:t>
      </w:r>
      <w:r>
        <w:rPr>
          <w:rFonts w:hint="eastAsia" w:ascii="仿宋" w:hAnsi="仿宋" w:eastAsia="仿宋" w:cs="仿宋"/>
          <w:color w:val="000000" w:themeColor="text1"/>
          <w:sz w:val="24"/>
          <w:szCs w:val="24"/>
          <w:highlight w:val="none"/>
          <w14:textFill>
            <w14:solidFill>
              <w14:schemeClr w14:val="tx1"/>
            </w14:solidFill>
          </w14:textFill>
        </w:rPr>
        <w:t>一经发出即具备法律效力。</w:t>
      </w:r>
    </w:p>
    <w:p w14:paraId="610AFDDE">
      <w:pPr>
        <w:pStyle w:val="14"/>
        <w:numPr>
          <w:ilvl w:val="0"/>
          <w:numId w:val="0"/>
        </w:numPr>
        <w:snapToGrid w:val="0"/>
        <w:spacing w:before="31" w:beforeLines="10" w:after="31" w:afterLines="10"/>
        <w:ind w:left="0" w:firstLine="0" w:firstLineChars="0"/>
        <w:outlineLvl w:val="1"/>
        <w:rPr>
          <w:rFonts w:hint="eastAsia" w:ascii="仿宋" w:hAnsi="仿宋" w:eastAsia="仿宋" w:cs="仿宋"/>
          <w:b/>
          <w:color w:val="000000" w:themeColor="text1"/>
          <w:sz w:val="24"/>
          <w:szCs w:val="24"/>
          <w:highlight w:val="none"/>
          <w14:textFill>
            <w14:solidFill>
              <w14:schemeClr w14:val="tx1"/>
            </w14:solidFill>
          </w14:textFill>
        </w:rPr>
      </w:pPr>
      <w:bookmarkStart w:id="24" w:name="_Toc425429355"/>
      <w:bookmarkStart w:id="25" w:name="_Toc20677"/>
      <w:r>
        <w:rPr>
          <w:rFonts w:hint="eastAsia" w:cs="仿宋" w:asciiTheme="minorEastAsia" w:hAnsiTheme="minorEastAsia" w:eastAsiaTheme="minorEastAsia"/>
          <w:b/>
          <w:color w:val="000000" w:themeColor="text1"/>
          <w:kern w:val="2"/>
          <w:sz w:val="24"/>
          <w:szCs w:val="24"/>
          <w:lang w:val="en-US" w:eastAsia="zh-CN" w:bidi="ar-SA"/>
          <w14:textFill>
            <w14:solidFill>
              <w14:schemeClr w14:val="tx1"/>
            </w14:solidFill>
          </w14:textFill>
        </w:rPr>
        <w:t>11.</w:t>
      </w:r>
      <w:r>
        <w:rPr>
          <w:rFonts w:hint="eastAsia" w:ascii="仿宋" w:hAnsi="仿宋" w:eastAsia="仿宋" w:cs="仿宋"/>
          <w:b/>
          <w:color w:val="000000" w:themeColor="text1"/>
          <w:sz w:val="24"/>
          <w:szCs w:val="24"/>
          <w:highlight w:val="none"/>
          <w14:textFill>
            <w14:solidFill>
              <w14:schemeClr w14:val="tx1"/>
            </w14:solidFill>
          </w14:textFill>
        </w:rPr>
        <w:t>签订合同</w:t>
      </w:r>
      <w:bookmarkEnd w:id="24"/>
      <w:bookmarkEnd w:id="25"/>
    </w:p>
    <w:p w14:paraId="2AF31208">
      <w:pPr>
        <w:snapToGrid w:val="0"/>
        <w:spacing w:before="31" w:beforeLines="10" w:after="31" w:afterLines="10"/>
        <w:ind w:firstLine="360" w:firstLineChars="150"/>
        <w:rPr>
          <w:rFonts w:hint="eastAsia" w:ascii="仿宋" w:hAnsi="仿宋" w:eastAsia="仿宋" w:cs="仿宋"/>
          <w:color w:val="000000" w:themeColor="text1"/>
          <w:sz w:val="24"/>
          <w:szCs w:val="24"/>
          <w:highlight w:val="none"/>
          <w14:textFill>
            <w14:solidFill>
              <w14:schemeClr w14:val="tx1"/>
            </w14:solidFill>
          </w14:textFill>
        </w:rPr>
      </w:pPr>
      <w:r>
        <w:rPr>
          <w:rFonts w:hint="eastAsia" w:ascii="仿宋" w:hAnsi="仿宋" w:eastAsia="仿宋" w:cs="仿宋"/>
          <w:color w:val="000000" w:themeColor="text1"/>
          <w:sz w:val="24"/>
          <w:szCs w:val="24"/>
          <w:highlight w:val="none"/>
          <w14:textFill>
            <w14:solidFill>
              <w14:schemeClr w14:val="tx1"/>
            </w14:solidFill>
          </w14:textFill>
        </w:rPr>
        <w:t>中标人应当自收到预中标通知之日起</w:t>
      </w:r>
      <w:r>
        <w:rPr>
          <w:rFonts w:hint="eastAsia" w:ascii="仿宋" w:hAnsi="仿宋" w:eastAsia="仿宋" w:cs="仿宋"/>
          <w:color w:val="000000" w:themeColor="text1"/>
          <w:sz w:val="24"/>
          <w:szCs w:val="24"/>
          <w:highlight w:val="none"/>
          <w:u w:val="single"/>
          <w:lang w:val="en-US" w:eastAsia="zh-CN"/>
          <w14:textFill>
            <w14:solidFill>
              <w14:schemeClr w14:val="tx1"/>
            </w14:solidFill>
          </w14:textFill>
        </w:rPr>
        <w:t>5个</w:t>
      </w:r>
      <w:r>
        <w:rPr>
          <w:rFonts w:hint="eastAsia" w:ascii="仿宋" w:hAnsi="仿宋" w:eastAsia="仿宋" w:cs="仿宋"/>
          <w:color w:val="000000" w:themeColor="text1"/>
          <w:sz w:val="24"/>
          <w:szCs w:val="24"/>
          <w:highlight w:val="none"/>
          <w:lang w:eastAsia="zh-CN"/>
          <w14:textFill>
            <w14:solidFill>
              <w14:schemeClr w14:val="tx1"/>
            </w14:solidFill>
          </w14:textFill>
        </w:rPr>
        <w:t>工作</w:t>
      </w:r>
      <w:r>
        <w:rPr>
          <w:rFonts w:hint="eastAsia" w:ascii="仿宋" w:hAnsi="仿宋" w:eastAsia="仿宋" w:cs="仿宋"/>
          <w:color w:val="000000" w:themeColor="text1"/>
          <w:sz w:val="24"/>
          <w:szCs w:val="24"/>
          <w:highlight w:val="none"/>
          <w:lang w:val="en-US" w:eastAsia="zh-CN"/>
          <w14:textFill>
            <w14:solidFill>
              <w14:schemeClr w14:val="tx1"/>
            </w14:solidFill>
          </w14:textFill>
        </w:rPr>
        <w:t>日</w:t>
      </w:r>
      <w:r>
        <w:rPr>
          <w:rFonts w:hint="eastAsia" w:ascii="仿宋" w:hAnsi="仿宋" w:eastAsia="仿宋" w:cs="仿宋"/>
          <w:color w:val="000000" w:themeColor="text1"/>
          <w:sz w:val="24"/>
          <w:szCs w:val="24"/>
          <w:highlight w:val="none"/>
          <w14:textFill>
            <w14:solidFill>
              <w14:schemeClr w14:val="tx1"/>
            </w14:solidFill>
          </w14:textFill>
        </w:rPr>
        <w:t>内，与</w:t>
      </w:r>
      <w:r>
        <w:rPr>
          <w:rFonts w:hint="eastAsia" w:ascii="仿宋" w:hAnsi="仿宋" w:eastAsia="仿宋" w:cs="仿宋"/>
          <w:color w:val="000000" w:themeColor="text1"/>
          <w:sz w:val="24"/>
          <w:szCs w:val="24"/>
          <w:highlight w:val="none"/>
          <w:lang w:val="en-US" w:eastAsia="zh-CN"/>
          <w14:textFill>
            <w14:solidFill>
              <w14:schemeClr w14:val="tx1"/>
            </w14:solidFill>
          </w14:textFill>
        </w:rPr>
        <w:t>招标人沟通</w:t>
      </w:r>
      <w:r>
        <w:rPr>
          <w:rFonts w:hint="eastAsia" w:ascii="仿宋" w:hAnsi="仿宋" w:eastAsia="仿宋" w:cs="仿宋"/>
          <w:color w:val="000000" w:themeColor="text1"/>
          <w:sz w:val="24"/>
          <w:szCs w:val="24"/>
          <w:highlight w:val="none"/>
          <w14:textFill>
            <w14:solidFill>
              <w14:schemeClr w14:val="tx1"/>
            </w14:solidFill>
          </w14:textFill>
        </w:rPr>
        <w:t>签订合同</w:t>
      </w:r>
      <w:r>
        <w:rPr>
          <w:rFonts w:hint="eastAsia" w:ascii="仿宋" w:hAnsi="仿宋" w:eastAsia="仿宋" w:cs="仿宋"/>
          <w:color w:val="000000" w:themeColor="text1"/>
          <w:sz w:val="24"/>
          <w:szCs w:val="24"/>
          <w:highlight w:val="none"/>
          <w:lang w:val="en-US" w:eastAsia="zh-CN"/>
          <w14:textFill>
            <w14:solidFill>
              <w14:schemeClr w14:val="tx1"/>
            </w14:solidFill>
          </w14:textFill>
        </w:rPr>
        <w:t>事宜</w:t>
      </w:r>
      <w:r>
        <w:rPr>
          <w:rFonts w:hint="eastAsia" w:ascii="仿宋" w:hAnsi="仿宋" w:eastAsia="仿宋" w:cs="仿宋"/>
          <w:color w:val="000000" w:themeColor="text1"/>
          <w:sz w:val="24"/>
          <w:szCs w:val="24"/>
          <w:highlight w:val="none"/>
          <w14:textFill>
            <w14:solidFill>
              <w14:schemeClr w14:val="tx1"/>
            </w14:solidFill>
          </w14:textFill>
        </w:rPr>
        <w:t>，否则</w:t>
      </w:r>
      <w:r>
        <w:rPr>
          <w:rFonts w:hint="eastAsia" w:ascii="仿宋" w:hAnsi="仿宋" w:eastAsia="仿宋" w:cs="仿宋"/>
          <w:color w:val="000000" w:themeColor="text1"/>
          <w:sz w:val="24"/>
          <w:szCs w:val="24"/>
          <w:highlight w:val="none"/>
          <w:lang w:val="en-US" w:eastAsia="zh-CN"/>
          <w14:textFill>
            <w14:solidFill>
              <w14:schemeClr w14:val="tx1"/>
            </w14:solidFill>
          </w14:textFill>
        </w:rPr>
        <w:t>招标人</w:t>
      </w:r>
      <w:r>
        <w:rPr>
          <w:rFonts w:hint="eastAsia" w:ascii="仿宋" w:hAnsi="仿宋" w:eastAsia="仿宋" w:cs="仿宋"/>
          <w:color w:val="000000" w:themeColor="text1"/>
          <w:sz w:val="24"/>
          <w:szCs w:val="24"/>
          <w:highlight w:val="none"/>
          <w14:textFill>
            <w14:solidFill>
              <w14:schemeClr w14:val="tx1"/>
            </w14:solidFill>
          </w14:textFill>
        </w:rPr>
        <w:t>有权开始与下一中标候选人签订合同。</w:t>
      </w:r>
    </w:p>
    <w:p w14:paraId="6730749B">
      <w:pPr>
        <w:snapToGrid w:val="0"/>
        <w:spacing w:before="31" w:beforeLines="10" w:after="31" w:afterLines="10"/>
        <w:ind w:firstLine="360" w:firstLineChars="150"/>
        <w:rPr>
          <w:rFonts w:hint="eastAsia" w:ascii="仿宋" w:hAnsi="仿宋" w:eastAsia="仿宋" w:cs="仿宋"/>
          <w:color w:val="000000" w:themeColor="text1"/>
          <w:sz w:val="24"/>
          <w:szCs w:val="24"/>
          <w:highlight w:val="none"/>
          <w14:textFill>
            <w14:solidFill>
              <w14:schemeClr w14:val="tx1"/>
            </w14:solidFill>
          </w14:textFill>
        </w:rPr>
      </w:pPr>
      <w:r>
        <w:rPr>
          <w:rFonts w:hint="eastAsia" w:ascii="仿宋" w:hAnsi="仿宋" w:eastAsia="仿宋" w:cs="仿宋"/>
          <w:color w:val="000000" w:themeColor="text1"/>
          <w:sz w:val="24"/>
          <w:szCs w:val="24"/>
          <w:highlight w:val="none"/>
          <w14:textFill>
            <w14:solidFill>
              <w14:schemeClr w14:val="tx1"/>
            </w14:solidFill>
          </w14:textFill>
        </w:rPr>
        <w:t>招标文件、投标文件及其</w:t>
      </w:r>
      <w:r>
        <w:rPr>
          <w:rFonts w:hint="eastAsia" w:ascii="仿宋" w:hAnsi="仿宋" w:eastAsia="仿宋" w:cs="仿宋"/>
          <w:color w:val="000000" w:themeColor="text1"/>
          <w:sz w:val="24"/>
          <w:szCs w:val="24"/>
          <w:highlight w:val="none"/>
          <w:lang w:val="en-US" w:eastAsia="zh-CN"/>
          <w14:textFill>
            <w14:solidFill>
              <w14:schemeClr w14:val="tx1"/>
            </w14:solidFill>
          </w14:textFill>
        </w:rPr>
        <w:t>相关</w:t>
      </w:r>
      <w:r>
        <w:rPr>
          <w:rFonts w:hint="eastAsia" w:ascii="仿宋" w:hAnsi="仿宋" w:eastAsia="仿宋" w:cs="仿宋"/>
          <w:color w:val="000000" w:themeColor="text1"/>
          <w:sz w:val="24"/>
          <w:szCs w:val="24"/>
          <w:highlight w:val="none"/>
          <w14:textFill>
            <w14:solidFill>
              <w14:schemeClr w14:val="tx1"/>
            </w14:solidFill>
          </w14:textFill>
        </w:rPr>
        <w:t>文件等，均为合同的组成部分。</w:t>
      </w:r>
    </w:p>
    <w:p w14:paraId="1FE9FBE2">
      <w:pPr>
        <w:pStyle w:val="14"/>
        <w:numPr>
          <w:ilvl w:val="0"/>
          <w:numId w:val="0"/>
        </w:numPr>
        <w:snapToGrid w:val="0"/>
        <w:spacing w:before="31" w:beforeLines="10" w:after="31" w:afterLines="10"/>
        <w:ind w:left="0" w:firstLine="0" w:firstLineChars="0"/>
        <w:outlineLvl w:val="1"/>
        <w:rPr>
          <w:rFonts w:hint="eastAsia" w:ascii="仿宋" w:hAnsi="仿宋" w:eastAsia="仿宋" w:cs="仿宋"/>
          <w:b/>
          <w:color w:val="000000" w:themeColor="text1"/>
          <w:sz w:val="24"/>
          <w:szCs w:val="24"/>
          <w:highlight w:val="none"/>
          <w14:textFill>
            <w14:solidFill>
              <w14:schemeClr w14:val="tx1"/>
            </w14:solidFill>
          </w14:textFill>
        </w:rPr>
      </w:pPr>
      <w:bookmarkStart w:id="26" w:name="_Toc425429356"/>
      <w:bookmarkStart w:id="27" w:name="_Toc13097"/>
      <w:r>
        <w:rPr>
          <w:rFonts w:hint="eastAsia" w:cs="仿宋" w:asciiTheme="minorEastAsia" w:hAnsiTheme="minorEastAsia" w:eastAsiaTheme="minorEastAsia"/>
          <w:b/>
          <w:color w:val="000000" w:themeColor="text1"/>
          <w:kern w:val="2"/>
          <w:sz w:val="24"/>
          <w:szCs w:val="24"/>
          <w:lang w:val="en-US" w:eastAsia="zh-CN" w:bidi="ar-SA"/>
          <w14:textFill>
            <w14:solidFill>
              <w14:schemeClr w14:val="tx1"/>
            </w14:solidFill>
          </w14:textFill>
        </w:rPr>
        <w:t>12.</w:t>
      </w:r>
      <w:r>
        <w:rPr>
          <w:rFonts w:hint="eastAsia" w:ascii="仿宋" w:hAnsi="仿宋" w:eastAsia="仿宋" w:cs="仿宋"/>
          <w:b/>
          <w:color w:val="000000" w:themeColor="text1"/>
          <w:sz w:val="24"/>
          <w:szCs w:val="24"/>
          <w:highlight w:val="none"/>
          <w14:textFill>
            <w14:solidFill>
              <w14:schemeClr w14:val="tx1"/>
            </w14:solidFill>
          </w14:textFill>
        </w:rPr>
        <w:t>解释权</w:t>
      </w:r>
      <w:bookmarkEnd w:id="26"/>
      <w:bookmarkEnd w:id="27"/>
    </w:p>
    <w:p w14:paraId="10C8047C">
      <w:pPr>
        <w:snapToGrid w:val="0"/>
        <w:spacing w:before="31" w:beforeLines="10" w:after="31" w:afterLines="10"/>
        <w:ind w:firstLine="360" w:firstLineChars="150"/>
        <w:rPr>
          <w:rFonts w:hint="eastAsia" w:ascii="仿宋" w:hAnsi="仿宋" w:eastAsia="仿宋" w:cs="仿宋"/>
          <w:color w:val="000000" w:themeColor="text1"/>
          <w:sz w:val="24"/>
          <w:szCs w:val="24"/>
          <w:highlight w:val="none"/>
          <w14:textFill>
            <w14:solidFill>
              <w14:schemeClr w14:val="tx1"/>
            </w14:solidFill>
          </w14:textFill>
        </w:rPr>
      </w:pPr>
      <w:r>
        <w:rPr>
          <w:rFonts w:hint="eastAsia" w:ascii="仿宋" w:hAnsi="仿宋" w:eastAsia="仿宋" w:cs="仿宋"/>
          <w:color w:val="000000" w:themeColor="text1"/>
          <w:sz w:val="24"/>
          <w:szCs w:val="24"/>
          <w:highlight w:val="none"/>
          <w14:textFill>
            <w14:solidFill>
              <w14:schemeClr w14:val="tx1"/>
            </w14:solidFill>
          </w14:textFill>
        </w:rPr>
        <w:t>本招标文件所有内容解释权归</w:t>
      </w:r>
      <w:r>
        <w:rPr>
          <w:rFonts w:hint="eastAsia" w:ascii="仿宋" w:hAnsi="仿宋" w:eastAsia="仿宋" w:cs="仿宋"/>
          <w:color w:val="000000" w:themeColor="text1"/>
          <w:sz w:val="24"/>
          <w:szCs w:val="24"/>
          <w:highlight w:val="none"/>
          <w:lang w:val="en-US" w:eastAsia="zh-CN"/>
          <w14:textFill>
            <w14:solidFill>
              <w14:schemeClr w14:val="tx1"/>
            </w14:solidFill>
          </w14:textFill>
        </w:rPr>
        <w:t>SHEIN所有</w:t>
      </w:r>
      <w:r>
        <w:rPr>
          <w:rFonts w:hint="eastAsia" w:ascii="仿宋" w:hAnsi="仿宋" w:eastAsia="仿宋" w:cs="仿宋"/>
          <w:color w:val="000000" w:themeColor="text1"/>
          <w:sz w:val="24"/>
          <w:szCs w:val="24"/>
          <w:highlight w:val="none"/>
          <w14:textFill>
            <w14:solidFill>
              <w14:schemeClr w14:val="tx1"/>
            </w14:solidFill>
          </w14:textFill>
        </w:rPr>
        <w:t>。</w:t>
      </w:r>
    </w:p>
    <w:p w14:paraId="5E35B89F">
      <w:pPr>
        <w:pStyle w:val="14"/>
        <w:numPr>
          <w:ilvl w:val="0"/>
          <w:numId w:val="0"/>
        </w:numPr>
        <w:snapToGrid w:val="0"/>
        <w:spacing w:before="31" w:beforeLines="10" w:after="31" w:afterLines="10"/>
        <w:ind w:left="0" w:firstLine="0" w:firstLineChars="0"/>
        <w:outlineLvl w:val="1"/>
        <w:rPr>
          <w:rFonts w:hint="eastAsia" w:ascii="仿宋" w:hAnsi="仿宋" w:eastAsia="仿宋" w:cs="仿宋"/>
          <w:b/>
          <w:color w:val="000000" w:themeColor="text1"/>
          <w:sz w:val="24"/>
          <w:szCs w:val="24"/>
          <w:highlight w:val="none"/>
          <w14:textFill>
            <w14:solidFill>
              <w14:schemeClr w14:val="tx1"/>
            </w14:solidFill>
          </w14:textFill>
        </w:rPr>
      </w:pPr>
      <w:bookmarkStart w:id="28" w:name="_Toc27818"/>
      <w:bookmarkStart w:id="29" w:name="_Toc425429357"/>
      <w:r>
        <w:rPr>
          <w:rFonts w:hint="eastAsia" w:cs="仿宋" w:asciiTheme="minorEastAsia" w:hAnsiTheme="minorEastAsia" w:eastAsiaTheme="minorEastAsia"/>
          <w:b/>
          <w:color w:val="000000" w:themeColor="text1"/>
          <w:kern w:val="2"/>
          <w:sz w:val="24"/>
          <w:szCs w:val="24"/>
          <w:lang w:val="en-US" w:eastAsia="zh-CN" w:bidi="ar-SA"/>
          <w14:textFill>
            <w14:solidFill>
              <w14:schemeClr w14:val="tx1"/>
            </w14:solidFill>
          </w14:textFill>
        </w:rPr>
        <w:t>13.</w:t>
      </w:r>
      <w:r>
        <w:rPr>
          <w:rFonts w:hint="eastAsia" w:ascii="仿宋" w:hAnsi="仿宋" w:eastAsia="仿宋" w:cs="仿宋"/>
          <w:b/>
          <w:color w:val="000000" w:themeColor="text1"/>
          <w:sz w:val="24"/>
          <w:szCs w:val="24"/>
          <w:highlight w:val="none"/>
          <w14:textFill>
            <w14:solidFill>
              <w14:schemeClr w14:val="tx1"/>
            </w14:solidFill>
          </w14:textFill>
        </w:rPr>
        <w:t>招标人廉政警示信息</w:t>
      </w:r>
      <w:bookmarkEnd w:id="28"/>
      <w:bookmarkEnd w:id="29"/>
    </w:p>
    <w:p w14:paraId="051CE3ED">
      <w:pPr>
        <w:snapToGrid w:val="0"/>
        <w:spacing w:before="31" w:beforeLines="10" w:after="31" w:afterLines="10"/>
        <w:ind w:firstLine="360" w:firstLineChars="150"/>
        <w:rPr>
          <w:rFonts w:hint="eastAsia" w:ascii="仿宋" w:hAnsi="仿宋" w:eastAsia="仿宋" w:cs="仿宋"/>
          <w:color w:val="000000" w:themeColor="text1"/>
          <w:sz w:val="24"/>
          <w:szCs w:val="24"/>
          <w:highlight w:val="none"/>
          <w14:textFill>
            <w14:solidFill>
              <w14:schemeClr w14:val="tx1"/>
            </w14:solidFill>
          </w14:textFill>
        </w:rPr>
      </w:pPr>
      <w:r>
        <w:rPr>
          <w:rFonts w:hint="eastAsia" w:ascii="仿宋" w:hAnsi="仿宋" w:eastAsia="仿宋" w:cs="仿宋"/>
          <w:color w:val="000000" w:themeColor="text1"/>
          <w:sz w:val="24"/>
          <w:szCs w:val="24"/>
          <w:highlight w:val="none"/>
          <w14:textFill>
            <w14:solidFill>
              <w14:schemeClr w14:val="tx1"/>
            </w14:solidFill>
          </w14:textFill>
        </w:rPr>
        <w:t>招标人禁止员工利用职务之便以个人名义接受供货商一切形式的礼品、礼金、宴请等，杜绝一切形式的侵占、索贿、受贿、挪用、渎职、诈骗、泄密等行为。若招标人所属员工或合作商发现上述行为，请立即向招标人内控合规部举报。</w:t>
      </w:r>
    </w:p>
    <w:p w14:paraId="62025BFE">
      <w:pPr>
        <w:snapToGrid w:val="0"/>
        <w:spacing w:before="31" w:beforeLines="10" w:after="31" w:afterLines="10"/>
        <w:ind w:firstLine="360" w:firstLineChars="150"/>
        <w:rPr>
          <w:rFonts w:hint="eastAsia" w:ascii="仿宋" w:hAnsi="仿宋" w:eastAsia="仿宋" w:cs="仿宋"/>
          <w:color w:val="000000" w:themeColor="text1"/>
          <w:sz w:val="24"/>
          <w:szCs w:val="24"/>
          <w:highlight w:val="none"/>
          <w14:textFill>
            <w14:solidFill>
              <w14:schemeClr w14:val="tx1"/>
            </w14:solidFill>
          </w14:textFill>
        </w:rPr>
      </w:pPr>
      <w:r>
        <w:rPr>
          <w:rFonts w:hint="eastAsia" w:ascii="仿宋" w:hAnsi="仿宋" w:eastAsia="仿宋" w:cs="仿宋"/>
          <w:color w:val="000000" w:themeColor="text1"/>
          <w:sz w:val="24"/>
          <w:szCs w:val="24"/>
          <w:highlight w:val="none"/>
          <w14:textFill>
            <w14:solidFill>
              <w14:schemeClr w14:val="tx1"/>
            </w14:solidFill>
          </w14:textFill>
        </w:rPr>
        <w:t>内控合规部将为举报人保密。为方便联系，请举报人留下便于我们沟通的联系方式。</w:t>
      </w:r>
    </w:p>
    <w:p w14:paraId="6F4AD277">
      <w:pPr>
        <w:snapToGrid w:val="0"/>
        <w:spacing w:before="31" w:beforeLines="10" w:after="31" w:afterLines="10"/>
        <w:ind w:firstLine="360" w:firstLineChars="150"/>
        <w:rPr>
          <w:rFonts w:hint="eastAsia" w:ascii="仿宋" w:hAnsi="仿宋" w:eastAsia="仿宋" w:cs="仿宋"/>
          <w:color w:val="000000" w:themeColor="text1"/>
          <w:sz w:val="24"/>
          <w:szCs w:val="24"/>
          <w:highlight w:val="none"/>
          <w14:textFill>
            <w14:solidFill>
              <w14:schemeClr w14:val="tx1"/>
            </w14:solidFill>
          </w14:textFill>
        </w:rPr>
      </w:pPr>
      <w:r>
        <w:rPr>
          <w:rFonts w:hint="eastAsia" w:ascii="仿宋" w:hAnsi="仿宋" w:eastAsia="仿宋" w:cs="仿宋"/>
          <w:color w:val="000000" w:themeColor="text1"/>
          <w:sz w:val="24"/>
          <w:szCs w:val="24"/>
          <w:highlight w:val="none"/>
          <w14:textFill>
            <w14:solidFill>
              <w14:schemeClr w14:val="tx1"/>
            </w14:solidFill>
          </w14:textFill>
        </w:rPr>
        <w:t>招标人内控合规部举报联系方式：</w:t>
      </w:r>
    </w:p>
    <w:p w14:paraId="383ED739">
      <w:pPr>
        <w:snapToGrid w:val="0"/>
        <w:spacing w:before="31" w:beforeLines="10" w:after="31" w:afterLines="10"/>
        <w:ind w:firstLine="360" w:firstLineChars="150"/>
        <w:rPr>
          <w:rFonts w:hint="eastAsia" w:ascii="仿宋" w:hAnsi="仿宋" w:eastAsia="仿宋" w:cs="仿宋"/>
          <w:color w:val="000000" w:themeColor="text1"/>
          <w:sz w:val="24"/>
          <w:szCs w:val="24"/>
          <w:highlight w:val="none"/>
          <w14:textFill>
            <w14:solidFill>
              <w14:schemeClr w14:val="tx1"/>
            </w14:solidFill>
          </w14:textFill>
        </w:rPr>
      </w:pPr>
      <w:r>
        <w:rPr>
          <w:rFonts w:hint="eastAsia" w:ascii="仿宋" w:hAnsi="仿宋" w:eastAsia="仿宋" w:cs="仿宋"/>
          <w:color w:val="000000" w:themeColor="text1"/>
          <w:sz w:val="24"/>
          <w:szCs w:val="24"/>
          <w:highlight w:val="none"/>
          <w:lang w:val="en-US" w:eastAsia="zh-CN"/>
          <w14:textFill>
            <w14:solidFill>
              <w14:schemeClr w14:val="tx1"/>
            </w14:solidFill>
          </w14:textFill>
        </w:rPr>
        <w:t>举</w:t>
      </w:r>
      <w:r>
        <w:rPr>
          <w:rFonts w:hint="eastAsia" w:ascii="仿宋" w:hAnsi="仿宋" w:eastAsia="仿宋" w:cs="仿宋"/>
          <w:color w:val="000000" w:themeColor="text1"/>
          <w:sz w:val="24"/>
          <w:szCs w:val="24"/>
          <w:highlight w:val="none"/>
          <w14:textFill>
            <w14:solidFill>
              <w14:schemeClr w14:val="tx1"/>
            </w14:solidFill>
          </w14:textFill>
        </w:rPr>
        <w:t>报邮箱：</w:t>
      </w:r>
      <w:r>
        <w:rPr>
          <w:rFonts w:hint="eastAsia" w:ascii="仿宋" w:hAnsi="仿宋" w:eastAsia="仿宋" w:cs="仿宋"/>
          <w:b/>
          <w:bCs/>
          <w:color w:val="000000" w:themeColor="text1"/>
          <w:sz w:val="24"/>
          <w:szCs w:val="24"/>
          <w:highlight w:val="none"/>
          <w:u w:val="single"/>
          <w:lang w:eastAsia="zh-CN"/>
          <w14:textFill>
            <w14:solidFill>
              <w14:schemeClr w14:val="tx1"/>
            </w14:solidFill>
          </w14:textFill>
        </w:rPr>
        <w:t xml:space="preserve">jubao@shein.com </w:t>
      </w:r>
      <w:r>
        <w:rPr>
          <w:rFonts w:hint="eastAsia" w:ascii="仿宋" w:hAnsi="仿宋" w:eastAsia="仿宋" w:cs="仿宋"/>
          <w:b/>
          <w:bCs/>
          <w:color w:val="000000" w:themeColor="text1"/>
          <w:sz w:val="24"/>
          <w:szCs w:val="24"/>
          <w:highlight w:val="none"/>
          <w:lang w:eastAsia="zh-CN"/>
          <w14:textFill>
            <w14:solidFill>
              <w14:schemeClr w14:val="tx1"/>
            </w14:solidFill>
          </w14:textFill>
        </w:rPr>
        <w:t xml:space="preserve"> </w:t>
      </w:r>
    </w:p>
    <w:p w14:paraId="174D02F6">
      <w:pPr>
        <w:pStyle w:val="9"/>
        <w:snapToGrid w:val="0"/>
        <w:spacing w:before="31" w:beforeLines="10" w:after="31" w:afterLines="10"/>
        <w:rPr>
          <w:rFonts w:hint="eastAsia" w:ascii="仿宋" w:hAnsi="仿宋" w:eastAsia="仿宋" w:cs="仿宋"/>
          <w:color w:val="000000" w:themeColor="text1"/>
          <w:sz w:val="24"/>
          <w:szCs w:val="24"/>
          <w:highlight w:val="none"/>
          <w14:textFill>
            <w14:solidFill>
              <w14:schemeClr w14:val="tx1"/>
            </w14:solidFill>
          </w14:textFill>
        </w:rPr>
      </w:pPr>
      <w:r>
        <w:rPr>
          <w:rFonts w:hint="eastAsia" w:ascii="仿宋" w:hAnsi="仿宋" w:eastAsia="仿宋" w:cs="仿宋"/>
          <w:color w:val="000000" w:themeColor="text1"/>
          <w:sz w:val="24"/>
          <w:szCs w:val="24"/>
          <w:highlight w:val="none"/>
          <w14:textFill>
            <w14:solidFill>
              <w14:schemeClr w14:val="tx1"/>
            </w14:solidFill>
          </w14:textFill>
        </w:rPr>
        <w:br w:type="page"/>
      </w:r>
      <w:bookmarkStart w:id="30" w:name="_Toc18077"/>
      <w:r>
        <w:rPr>
          <w:rFonts w:hint="eastAsia" w:ascii="仿宋" w:hAnsi="仿宋" w:eastAsia="仿宋" w:cs="仿宋"/>
          <w:color w:val="000000" w:themeColor="text1"/>
          <w:sz w:val="24"/>
          <w:szCs w:val="24"/>
          <w:highlight w:val="none"/>
          <w14:textFill>
            <w14:solidFill>
              <w14:schemeClr w14:val="tx1"/>
            </w14:solidFill>
          </w14:textFill>
        </w:rPr>
        <w:t>第三部分 商务、技术需求</w:t>
      </w:r>
      <w:bookmarkEnd w:id="30"/>
    </w:p>
    <w:p w14:paraId="3F6F3FC9">
      <w:pPr>
        <w:widowControl/>
        <w:snapToGrid w:val="0"/>
        <w:spacing w:line="360" w:lineRule="auto"/>
        <w:jc w:val="left"/>
        <w:rPr>
          <w:rFonts w:hint="eastAsia" w:ascii="仿宋" w:hAnsi="仿宋" w:eastAsia="仿宋" w:cs="仿宋"/>
          <w:b/>
          <w:bCs/>
          <w:color w:val="auto"/>
          <w:kern w:val="0"/>
          <w:sz w:val="24"/>
          <w:szCs w:val="24"/>
          <w:lang w:val="en-US" w:eastAsia="zh-CN"/>
        </w:rPr>
      </w:pPr>
      <w:r>
        <w:rPr>
          <w:rFonts w:hint="eastAsia" w:ascii="仿宋" w:hAnsi="仿宋" w:eastAsia="仿宋" w:cs="仿宋"/>
          <w:b/>
          <w:bCs/>
          <w:color w:val="auto"/>
          <w:kern w:val="0"/>
          <w:sz w:val="24"/>
          <w:szCs w:val="24"/>
          <w:lang w:val="en-US" w:eastAsia="zh-CN"/>
        </w:rPr>
        <w:t>1、项目情况及业务外包岗位</w:t>
      </w:r>
    </w:p>
    <w:p w14:paraId="0586F435">
      <w:pPr>
        <w:widowControl/>
        <w:snapToGrid w:val="0"/>
        <w:spacing w:line="360" w:lineRule="auto"/>
        <w:ind w:firstLine="720" w:firstLineChars="300"/>
        <w:jc w:val="left"/>
        <w:rPr>
          <w:rFonts w:hint="eastAsia" w:ascii="仿宋" w:hAnsi="仿宋" w:eastAsia="仿宋" w:cs="仿宋"/>
          <w:color w:val="auto"/>
          <w:kern w:val="0"/>
          <w:sz w:val="24"/>
          <w:szCs w:val="24"/>
          <w:lang w:val="en-US" w:eastAsia="zh-CN"/>
        </w:rPr>
      </w:pPr>
      <w:r>
        <w:rPr>
          <w:rFonts w:hint="eastAsia" w:ascii="仿宋" w:hAnsi="仿宋" w:eastAsia="仿宋" w:cs="仿宋"/>
          <w:color w:val="auto"/>
          <w:kern w:val="0"/>
          <w:sz w:val="24"/>
          <w:szCs w:val="24"/>
          <w:lang w:val="en-US" w:eastAsia="zh-CN"/>
        </w:rPr>
        <w:t>为满足我司业务发展需要，为加强质量规范和管理，以业务外包方式解决我司持续增长的质检需求。质检业务外包给中标人完成，中标人遵照我司定制的质检标准及流程完成多品类质检服务内容。</w:t>
      </w:r>
    </w:p>
    <w:p w14:paraId="734EBF3B">
      <w:pPr>
        <w:snapToGrid w:val="0"/>
        <w:spacing w:before="31" w:beforeLines="10" w:after="31" w:afterLines="10"/>
        <w:rPr>
          <w:rFonts w:hint="eastAsia" w:ascii="仿宋" w:hAnsi="仿宋" w:eastAsia="仿宋" w:cs="仿宋"/>
          <w:b/>
          <w:color w:val="000000" w:themeColor="text1"/>
          <w:sz w:val="24"/>
          <w:szCs w:val="24"/>
          <w:highlight w:val="none"/>
          <w14:textFill>
            <w14:solidFill>
              <w14:schemeClr w14:val="tx1"/>
            </w14:solidFill>
          </w14:textFill>
        </w:rPr>
      </w:pPr>
    </w:p>
    <w:p w14:paraId="1B0856AB">
      <w:pPr>
        <w:snapToGrid w:val="0"/>
        <w:spacing w:before="31" w:beforeLines="10" w:after="31" w:afterLines="10"/>
        <w:rPr>
          <w:rFonts w:hint="eastAsia" w:ascii="仿宋" w:hAnsi="仿宋" w:eastAsia="仿宋" w:cs="仿宋"/>
          <w:b/>
          <w:color w:val="000000" w:themeColor="text1"/>
          <w:sz w:val="24"/>
          <w:szCs w:val="24"/>
          <w:highlight w:val="none"/>
          <w14:textFill>
            <w14:solidFill>
              <w14:schemeClr w14:val="tx1"/>
            </w14:solidFill>
          </w14:textFill>
        </w:rPr>
      </w:pPr>
      <w:r>
        <w:rPr>
          <w:rFonts w:hint="eastAsia" w:ascii="仿宋" w:hAnsi="仿宋" w:eastAsia="仿宋" w:cs="仿宋"/>
          <w:b/>
          <w:color w:val="000000" w:themeColor="text1"/>
          <w:sz w:val="24"/>
          <w:szCs w:val="24"/>
          <w:highlight w:val="none"/>
          <w:lang w:val="en-US" w:eastAsia="zh-CN"/>
          <w14:textFill>
            <w14:solidFill>
              <w14:schemeClr w14:val="tx1"/>
            </w14:solidFill>
          </w14:textFill>
        </w:rPr>
        <w:t>2、</w:t>
      </w:r>
      <w:r>
        <w:rPr>
          <w:rFonts w:hint="eastAsia" w:ascii="仿宋" w:hAnsi="仿宋" w:eastAsia="仿宋" w:cs="仿宋"/>
          <w:b/>
          <w:color w:val="000000" w:themeColor="text1"/>
          <w:sz w:val="24"/>
          <w:szCs w:val="24"/>
          <w:highlight w:val="none"/>
          <w14:textFill>
            <w14:solidFill>
              <w14:schemeClr w14:val="tx1"/>
            </w14:solidFill>
          </w14:textFill>
        </w:rPr>
        <w:t>商务需求：</w:t>
      </w:r>
    </w:p>
    <w:p w14:paraId="3EE3CBC4">
      <w:pPr>
        <w:snapToGrid w:val="0"/>
        <w:spacing w:before="31" w:beforeLines="10" w:after="31" w:afterLines="10"/>
        <w:rPr>
          <w:rFonts w:hint="eastAsia" w:ascii="仿宋" w:hAnsi="仿宋" w:eastAsia="仿宋" w:cs="仿宋"/>
          <w:color w:val="000000" w:themeColor="text1"/>
          <w:sz w:val="24"/>
          <w:szCs w:val="24"/>
          <w:highlight w:val="none"/>
          <w14:textFill>
            <w14:solidFill>
              <w14:schemeClr w14:val="tx1"/>
            </w14:solidFill>
          </w14:textFill>
        </w:rPr>
      </w:pPr>
      <w:r>
        <w:rPr>
          <w:rFonts w:hint="eastAsia" w:ascii="仿宋" w:hAnsi="仿宋" w:eastAsia="仿宋" w:cs="仿宋"/>
          <w:color w:val="000000" w:themeColor="text1"/>
          <w:sz w:val="24"/>
          <w:szCs w:val="24"/>
          <w:highlight w:val="none"/>
          <w14:textFill>
            <w14:solidFill>
              <w14:schemeClr w14:val="tx1"/>
            </w14:solidFill>
          </w14:textFill>
        </w:rPr>
        <w:t xml:space="preserve">    </w:t>
      </w:r>
    </w:p>
    <w:tbl>
      <w:tblPr>
        <w:tblStyle w:val="10"/>
        <w:tblW w:w="8960" w:type="dxa"/>
        <w:tblInd w:w="0" w:type="dxa"/>
        <w:shd w:val="clear" w:color="auto" w:fill="auto"/>
        <w:tblLayout w:type="fixed"/>
        <w:tblCellMar>
          <w:top w:w="0" w:type="dxa"/>
          <w:left w:w="0" w:type="dxa"/>
          <w:bottom w:w="0" w:type="dxa"/>
          <w:right w:w="0" w:type="dxa"/>
        </w:tblCellMar>
      </w:tblPr>
      <w:tblGrid>
        <w:gridCol w:w="1801"/>
        <w:gridCol w:w="4823"/>
        <w:gridCol w:w="1127"/>
        <w:gridCol w:w="1209"/>
      </w:tblGrid>
      <w:tr w14:paraId="3E387771">
        <w:tblPrEx>
          <w:shd w:val="clear" w:color="auto" w:fill="auto"/>
          <w:tblCellMar>
            <w:top w:w="0" w:type="dxa"/>
            <w:left w:w="0" w:type="dxa"/>
            <w:bottom w:w="0" w:type="dxa"/>
            <w:right w:w="0" w:type="dxa"/>
          </w:tblCellMar>
        </w:tblPrEx>
        <w:trPr>
          <w:trHeight w:val="567" w:hRule="atLeast"/>
        </w:trPr>
        <w:tc>
          <w:tcPr>
            <w:tcW w:w="6624" w:type="dxa"/>
            <w:gridSpan w:val="2"/>
            <w:tcBorders>
              <w:top w:val="single" w:color="000000" w:sz="4" w:space="0"/>
              <w:left w:val="single" w:color="000000" w:sz="4" w:space="0"/>
              <w:bottom w:val="single" w:color="000000" w:sz="4" w:space="0"/>
              <w:right w:val="single" w:color="000000" w:sz="4" w:space="0"/>
            </w:tcBorders>
            <w:shd w:val="clear" w:color="auto" w:fill="DDD9C4"/>
            <w:tcMar>
              <w:top w:w="10" w:type="dxa"/>
              <w:left w:w="10" w:type="dxa"/>
              <w:right w:w="10" w:type="dxa"/>
            </w:tcMar>
            <w:vAlign w:val="center"/>
          </w:tcPr>
          <w:p w14:paraId="2C27A9DA">
            <w:pPr>
              <w:keepNext w:val="0"/>
              <w:keepLines w:val="0"/>
              <w:widowControl/>
              <w:suppressLineNumbers w:val="0"/>
              <w:jc w:val="center"/>
              <w:textAlignment w:val="center"/>
              <w:rPr>
                <w:rFonts w:hint="eastAsia" w:ascii="仿宋" w:hAnsi="仿宋" w:eastAsia="仿宋" w:cs="仿宋"/>
                <w:i w:val="0"/>
                <w:color w:val="000000" w:themeColor="text1"/>
                <w:sz w:val="24"/>
                <w:szCs w:val="24"/>
                <w:highlight w:val="none"/>
                <w:u w:val="none"/>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编列内容</w:t>
            </w:r>
          </w:p>
        </w:tc>
        <w:tc>
          <w:tcPr>
            <w:tcW w:w="1127" w:type="dxa"/>
            <w:tcBorders>
              <w:top w:val="single" w:color="000000" w:sz="4" w:space="0"/>
              <w:left w:val="single" w:color="000000" w:sz="4" w:space="0"/>
              <w:bottom w:val="single" w:color="000000" w:sz="4" w:space="0"/>
              <w:right w:val="single" w:color="000000" w:sz="4" w:space="0"/>
            </w:tcBorders>
            <w:shd w:val="clear" w:color="auto" w:fill="DDD9C4"/>
            <w:tcMar>
              <w:top w:w="10" w:type="dxa"/>
              <w:left w:w="10" w:type="dxa"/>
              <w:right w:w="10" w:type="dxa"/>
            </w:tcMar>
            <w:vAlign w:val="center"/>
          </w:tcPr>
          <w:p w14:paraId="63F30293">
            <w:pPr>
              <w:keepNext w:val="0"/>
              <w:keepLines w:val="0"/>
              <w:widowControl/>
              <w:suppressLineNumbers w:val="0"/>
              <w:jc w:val="center"/>
              <w:textAlignment w:val="center"/>
              <w:rPr>
                <w:rFonts w:hint="eastAsia" w:ascii="仿宋" w:hAnsi="仿宋" w:eastAsia="仿宋" w:cs="仿宋"/>
                <w:i w:val="0"/>
                <w:color w:val="000000" w:themeColor="text1"/>
                <w:sz w:val="24"/>
                <w:szCs w:val="24"/>
                <w:highlight w:val="none"/>
                <w:u w:val="none"/>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是否实质性需求</w:t>
            </w:r>
          </w:p>
        </w:tc>
        <w:tc>
          <w:tcPr>
            <w:tcW w:w="1209" w:type="dxa"/>
            <w:tcBorders>
              <w:top w:val="single" w:color="000000" w:sz="4" w:space="0"/>
              <w:left w:val="single" w:color="000000" w:sz="4" w:space="0"/>
              <w:bottom w:val="single" w:color="000000" w:sz="4" w:space="0"/>
              <w:right w:val="single" w:color="000000" w:sz="4" w:space="0"/>
            </w:tcBorders>
            <w:shd w:val="clear" w:color="auto" w:fill="DDD9C4"/>
            <w:tcMar>
              <w:top w:w="10" w:type="dxa"/>
              <w:left w:w="10" w:type="dxa"/>
              <w:right w:w="10" w:type="dxa"/>
            </w:tcMar>
            <w:vAlign w:val="center"/>
          </w:tcPr>
          <w:p w14:paraId="42979528">
            <w:pPr>
              <w:keepNext w:val="0"/>
              <w:keepLines w:val="0"/>
              <w:widowControl/>
              <w:suppressLineNumbers w:val="0"/>
              <w:jc w:val="center"/>
              <w:textAlignment w:val="center"/>
              <w:rPr>
                <w:rFonts w:hint="eastAsia" w:ascii="仿宋" w:hAnsi="仿宋" w:eastAsia="仿宋" w:cs="仿宋"/>
                <w:i w:val="0"/>
                <w:color w:val="000000" w:themeColor="text1"/>
                <w:sz w:val="24"/>
                <w:szCs w:val="24"/>
                <w:highlight w:val="none"/>
                <w:u w:val="none"/>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是否需投标人应答</w:t>
            </w:r>
          </w:p>
        </w:tc>
      </w:tr>
      <w:tr w14:paraId="2C2A2DA5">
        <w:tblPrEx>
          <w:shd w:val="clear" w:color="auto" w:fill="auto"/>
          <w:tblCellMar>
            <w:top w:w="0" w:type="dxa"/>
            <w:left w:w="0" w:type="dxa"/>
            <w:bottom w:w="0" w:type="dxa"/>
            <w:right w:w="0" w:type="dxa"/>
          </w:tblCellMar>
        </w:tblPrEx>
        <w:trPr>
          <w:trHeight w:val="1155" w:hRule="atLeast"/>
        </w:trPr>
        <w:tc>
          <w:tcPr>
            <w:tcW w:w="1801"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043C2B7B">
            <w:pPr>
              <w:keepNext w:val="0"/>
              <w:keepLines w:val="0"/>
              <w:widowControl/>
              <w:suppressLineNumbers w:val="0"/>
              <w:jc w:val="center"/>
              <w:textAlignment w:val="center"/>
              <w:rPr>
                <w:rFonts w:hint="eastAsia" w:ascii="仿宋" w:hAnsi="仿宋" w:eastAsia="仿宋" w:cs="仿宋"/>
                <w:i w:val="0"/>
                <w:color w:val="000000" w:themeColor="text1"/>
                <w:sz w:val="24"/>
                <w:szCs w:val="24"/>
                <w:highlight w:val="none"/>
                <w:u w:val="none"/>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招标人</w:t>
            </w:r>
          </w:p>
        </w:tc>
        <w:tc>
          <w:tcPr>
            <w:tcW w:w="4823"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01610693">
            <w:pPr>
              <w:snapToGrid w:val="0"/>
              <w:spacing w:before="31" w:beforeLines="10" w:after="31" w:afterLines="10"/>
              <w:rPr>
                <w:rFonts w:hint="eastAsia" w:ascii="仿宋" w:hAnsi="仿宋" w:eastAsia="仿宋" w:cs="仿宋"/>
                <w:bCs/>
                <w:color w:val="000000" w:themeColor="text1"/>
                <w:sz w:val="24"/>
                <w:szCs w:val="24"/>
                <w:highlight w:val="none"/>
                <w:lang w:eastAsia="zh-CN"/>
                <w14:textFill>
                  <w14:solidFill>
                    <w14:schemeClr w14:val="tx1"/>
                  </w14:solidFill>
                </w14:textFill>
              </w:rPr>
            </w:pPr>
            <w:r>
              <w:rPr>
                <w:rFonts w:hint="eastAsia" w:ascii="仿宋" w:hAnsi="仿宋" w:eastAsia="仿宋" w:cs="仿宋"/>
                <w:color w:val="000000" w:themeColor="text1"/>
                <w:sz w:val="24"/>
                <w:szCs w:val="24"/>
                <w:highlight w:val="none"/>
                <w14:textFill>
                  <w14:solidFill>
                    <w14:schemeClr w14:val="tx1"/>
                  </w14:solidFill>
                </w14:textFill>
              </w:rPr>
              <w:t>名</w:t>
            </w:r>
            <w:r>
              <w:rPr>
                <w:rFonts w:hint="eastAsia" w:ascii="仿宋" w:hAnsi="仿宋" w:eastAsia="仿宋" w:cs="仿宋"/>
                <w:bCs/>
                <w:color w:val="000000" w:themeColor="text1"/>
                <w:sz w:val="24"/>
                <w:szCs w:val="24"/>
                <w:highlight w:val="none"/>
                <w14:textFill>
                  <w14:solidFill>
                    <w14:schemeClr w14:val="tx1"/>
                  </w14:solidFill>
                </w14:textFill>
              </w:rPr>
              <w:t>称：</w:t>
            </w:r>
            <w:r>
              <w:rPr>
                <w:rFonts w:hint="eastAsia" w:ascii="仿宋" w:hAnsi="仿宋" w:eastAsia="仿宋" w:cs="仿宋"/>
                <w:bCs/>
                <w:color w:val="000000" w:themeColor="text1"/>
                <w:sz w:val="24"/>
                <w:szCs w:val="24"/>
                <w:highlight w:val="none"/>
                <w:lang w:val="en-US" w:eastAsia="zh-CN"/>
                <w14:textFill>
                  <w14:solidFill>
                    <w14:schemeClr w14:val="tx1"/>
                  </w14:solidFill>
                </w14:textFill>
              </w:rPr>
              <w:t>SHEIN</w:t>
            </w:r>
          </w:p>
          <w:p w14:paraId="0718153B">
            <w:pPr>
              <w:snapToGrid w:val="0"/>
              <w:spacing w:before="31" w:beforeLines="10" w:after="31" w:afterLines="10"/>
              <w:rPr>
                <w:rFonts w:hint="eastAsia" w:ascii="仿宋" w:hAnsi="仿宋" w:eastAsia="仿宋" w:cs="仿宋"/>
                <w:bCs/>
                <w:color w:val="000000" w:themeColor="text1"/>
                <w:sz w:val="24"/>
                <w:szCs w:val="24"/>
                <w:highlight w:val="none"/>
                <w14:textFill>
                  <w14:solidFill>
                    <w14:schemeClr w14:val="tx1"/>
                  </w14:solidFill>
                </w14:textFill>
              </w:rPr>
            </w:pPr>
            <w:r>
              <w:rPr>
                <w:rFonts w:hint="eastAsia" w:ascii="仿宋" w:hAnsi="仿宋" w:eastAsia="仿宋" w:cs="仿宋"/>
                <w:bCs/>
                <w:color w:val="000000" w:themeColor="text1"/>
                <w:sz w:val="24"/>
                <w:szCs w:val="24"/>
                <w:highlight w:val="none"/>
                <w14:textFill>
                  <w14:solidFill>
                    <w14:schemeClr w14:val="tx1"/>
                  </w14:solidFill>
                </w14:textFill>
              </w:rPr>
              <w:t>地址：</w:t>
            </w:r>
            <w:r>
              <w:rPr>
                <w:rFonts w:hint="eastAsia" w:ascii="仿宋" w:hAnsi="仿宋" w:eastAsia="仿宋" w:cs="仿宋"/>
                <w:bCs/>
                <w:color w:val="000000" w:themeColor="text1"/>
                <w:sz w:val="24"/>
                <w:szCs w:val="24"/>
                <w:highlight w:val="none"/>
                <w:lang w:val="en-US" w:eastAsia="zh-CN"/>
                <w14:textFill>
                  <w14:solidFill>
                    <w14:schemeClr w14:val="tx1"/>
                  </w14:solidFill>
                </w14:textFill>
              </w:rPr>
              <w:t>广东省广州市番禺区四海城5栋</w:t>
            </w:r>
          </w:p>
          <w:p w14:paraId="66456FBE">
            <w:pPr>
              <w:snapToGrid w:val="0"/>
              <w:spacing w:before="31" w:beforeLines="10" w:after="31" w:afterLines="10"/>
              <w:rPr>
                <w:rFonts w:hint="default" w:ascii="仿宋" w:hAnsi="仿宋" w:eastAsia="仿宋" w:cs="仿宋"/>
                <w:bCs/>
                <w:color w:val="000000" w:themeColor="text1"/>
                <w:sz w:val="24"/>
                <w:szCs w:val="24"/>
                <w:highlight w:val="none"/>
                <w:u w:val="none"/>
                <w:lang w:val="en-US" w:eastAsia="zh-CN"/>
                <w14:textFill>
                  <w14:solidFill>
                    <w14:schemeClr w14:val="tx1"/>
                  </w14:solidFill>
                </w14:textFill>
              </w:rPr>
            </w:pPr>
            <w:r>
              <w:rPr>
                <w:rFonts w:hint="eastAsia" w:ascii="仿宋" w:hAnsi="仿宋" w:eastAsia="仿宋" w:cs="仿宋"/>
                <w:bCs/>
                <w:color w:val="000000" w:themeColor="text1"/>
                <w:sz w:val="24"/>
                <w:szCs w:val="24"/>
                <w:highlight w:val="none"/>
                <w14:textFill>
                  <w14:solidFill>
                    <w14:schemeClr w14:val="tx1"/>
                  </w14:solidFill>
                </w14:textFill>
              </w:rPr>
              <w:t>联系人：</w:t>
            </w:r>
            <w:r>
              <w:rPr>
                <w:rFonts w:hint="eastAsia" w:ascii="仿宋_GB2312" w:hAnsi="仿宋_GB2312" w:eastAsia="仿宋_GB2312" w:cs="仿宋_GB2312"/>
                <w:sz w:val="24"/>
                <w:u w:val="none"/>
                <w:lang w:val="en-US" w:eastAsia="zh-CN"/>
              </w:rPr>
              <w:t>万立健，</w:t>
            </w:r>
            <w:r>
              <w:rPr>
                <w:rFonts w:hint="eastAsia" w:ascii="仿宋" w:hAnsi="仿宋" w:eastAsia="仿宋" w:cs="仿宋"/>
                <w:color w:val="000000" w:themeColor="text1"/>
                <w:sz w:val="24"/>
                <w:szCs w:val="24"/>
                <w:highlight w:val="none"/>
                <w:u w:val="none"/>
                <w:lang w:val="en-US" w:eastAsia="zh-CN"/>
                <w14:textFill>
                  <w14:solidFill>
                    <w14:schemeClr w14:val="tx1"/>
                  </w14:solidFill>
                </w14:textFill>
              </w:rPr>
              <w:t>琚阳宇</w:t>
            </w:r>
          </w:p>
          <w:p w14:paraId="5A766662">
            <w:pPr>
              <w:keepNext w:val="0"/>
              <w:keepLines w:val="0"/>
              <w:widowControl/>
              <w:suppressLineNumbers w:val="0"/>
              <w:jc w:val="left"/>
              <w:textAlignment w:val="center"/>
              <w:rPr>
                <w:rFonts w:hint="default" w:ascii="仿宋" w:hAnsi="仿宋" w:eastAsia="仿宋" w:cs="仿宋"/>
                <w:i w:val="0"/>
                <w:color w:val="000000" w:themeColor="text1"/>
                <w:sz w:val="24"/>
                <w:szCs w:val="24"/>
                <w:highlight w:val="none"/>
                <w:u w:val="none"/>
                <w:lang w:val="en-US"/>
                <w14:textFill>
                  <w14:solidFill>
                    <w14:schemeClr w14:val="tx1"/>
                  </w14:solidFill>
                </w14:textFill>
              </w:rPr>
            </w:pPr>
            <w:r>
              <w:rPr>
                <w:rFonts w:hint="eastAsia" w:ascii="仿宋" w:hAnsi="仿宋" w:eastAsia="仿宋" w:cs="仿宋"/>
                <w:bCs/>
                <w:color w:val="000000" w:themeColor="text1"/>
                <w:sz w:val="24"/>
                <w:szCs w:val="24"/>
                <w:highlight w:val="none"/>
                <w:u w:val="none"/>
                <w14:textFill>
                  <w14:solidFill>
                    <w14:schemeClr w14:val="tx1"/>
                  </w14:solidFill>
                </w14:textFill>
              </w:rPr>
              <w:t>电  话：</w:t>
            </w:r>
            <w:r>
              <w:rPr>
                <w:rFonts w:hint="eastAsia" w:ascii="仿宋_GB2312" w:hAnsi="仿宋_GB2312" w:eastAsia="仿宋_GB2312" w:cs="仿宋_GB2312"/>
                <w:sz w:val="24"/>
                <w:u w:val="none"/>
                <w:lang w:val="en-US" w:eastAsia="zh-CN"/>
              </w:rPr>
              <w:t>18913859499，</w:t>
            </w:r>
            <w:r>
              <w:rPr>
                <w:rFonts w:hint="eastAsia" w:ascii="仿宋" w:hAnsi="仿宋" w:eastAsia="仿宋" w:cs="仿宋"/>
                <w:color w:val="000000" w:themeColor="text1"/>
                <w:sz w:val="24"/>
                <w:szCs w:val="24"/>
                <w:highlight w:val="none"/>
                <w:lang w:val="en-US" w:eastAsia="zh-CN"/>
                <w14:textFill>
                  <w14:solidFill>
                    <w14:schemeClr w14:val="tx1"/>
                  </w14:solidFill>
                </w14:textFill>
              </w:rPr>
              <w:t>13022554414</w:t>
            </w:r>
          </w:p>
        </w:tc>
        <w:tc>
          <w:tcPr>
            <w:tcW w:w="1127"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50FDCC54">
            <w:pPr>
              <w:keepNext w:val="0"/>
              <w:keepLines w:val="0"/>
              <w:widowControl/>
              <w:suppressLineNumbers w:val="0"/>
              <w:jc w:val="center"/>
              <w:textAlignment w:val="center"/>
              <w:rPr>
                <w:rFonts w:hint="eastAsia" w:ascii="仿宋" w:hAnsi="仿宋" w:eastAsia="仿宋" w:cs="仿宋"/>
                <w:i w:val="0"/>
                <w:color w:val="000000" w:themeColor="text1"/>
                <w:sz w:val="24"/>
                <w:szCs w:val="24"/>
                <w:highlight w:val="none"/>
                <w:u w:val="none"/>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内部明确</w:t>
            </w:r>
          </w:p>
        </w:tc>
        <w:tc>
          <w:tcPr>
            <w:tcW w:w="1209"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78436037">
            <w:pPr>
              <w:keepNext w:val="0"/>
              <w:keepLines w:val="0"/>
              <w:widowControl/>
              <w:suppressLineNumbers w:val="0"/>
              <w:jc w:val="center"/>
              <w:textAlignment w:val="center"/>
              <w:rPr>
                <w:rFonts w:hint="eastAsia" w:ascii="仿宋" w:hAnsi="仿宋" w:eastAsia="仿宋" w:cs="仿宋"/>
                <w:i w:val="0"/>
                <w:color w:val="000000" w:themeColor="text1"/>
                <w:sz w:val="24"/>
                <w:szCs w:val="24"/>
                <w:highlight w:val="none"/>
                <w:u w:val="none"/>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是</w:t>
            </w:r>
          </w:p>
        </w:tc>
      </w:tr>
      <w:tr w14:paraId="1706625B">
        <w:tblPrEx>
          <w:shd w:val="clear" w:color="auto" w:fill="auto"/>
          <w:tblCellMar>
            <w:top w:w="0" w:type="dxa"/>
            <w:left w:w="0" w:type="dxa"/>
            <w:bottom w:w="0" w:type="dxa"/>
            <w:right w:w="0" w:type="dxa"/>
          </w:tblCellMar>
        </w:tblPrEx>
        <w:trPr>
          <w:trHeight w:val="567" w:hRule="atLeast"/>
        </w:trPr>
        <w:tc>
          <w:tcPr>
            <w:tcW w:w="1801"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51280176">
            <w:pPr>
              <w:keepNext w:val="0"/>
              <w:keepLines w:val="0"/>
              <w:widowControl/>
              <w:suppressLineNumbers w:val="0"/>
              <w:jc w:val="center"/>
              <w:textAlignment w:val="center"/>
              <w:rPr>
                <w:rFonts w:hint="eastAsia" w:ascii="仿宋" w:hAnsi="仿宋" w:eastAsia="仿宋" w:cs="仿宋"/>
                <w:i w:val="0"/>
                <w:color w:val="000000" w:themeColor="text1"/>
                <w:sz w:val="24"/>
                <w:szCs w:val="24"/>
                <w:highlight w:val="none"/>
                <w:u w:val="none"/>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合同周期</w:t>
            </w:r>
          </w:p>
        </w:tc>
        <w:tc>
          <w:tcPr>
            <w:tcW w:w="4823"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60D5FC7A">
            <w:pPr>
              <w:keepNext w:val="0"/>
              <w:keepLines w:val="0"/>
              <w:widowControl/>
              <w:suppressLineNumbers w:val="0"/>
              <w:jc w:val="left"/>
              <w:textAlignment w:val="center"/>
              <w:rPr>
                <w:rFonts w:hint="default" w:ascii="仿宋" w:hAnsi="仿宋" w:eastAsia="仿宋" w:cs="仿宋"/>
                <w:i w:val="0"/>
                <w:color w:val="000000" w:themeColor="text1"/>
                <w:sz w:val="24"/>
                <w:szCs w:val="24"/>
                <w:highlight w:val="none"/>
                <w:u w:val="none"/>
                <w:lang w:val="en-US"/>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框架合同</w:t>
            </w:r>
            <w:r>
              <w:rPr>
                <w:rStyle w:val="21"/>
                <w:rFonts w:hint="eastAsia" w:ascii="仿宋" w:hAnsi="仿宋" w:eastAsia="仿宋" w:cs="仿宋"/>
                <w:color w:val="000000" w:themeColor="text1"/>
                <w:sz w:val="24"/>
                <w:szCs w:val="24"/>
                <w:highlight w:val="none"/>
                <w:lang w:val="en-US" w:eastAsia="zh-CN" w:bidi="ar"/>
                <w14:textFill>
                  <w14:solidFill>
                    <w14:schemeClr w14:val="tx1"/>
                  </w14:solidFill>
                </w14:textFill>
              </w:rPr>
              <w:t>6个月</w:t>
            </w:r>
          </w:p>
        </w:tc>
        <w:tc>
          <w:tcPr>
            <w:tcW w:w="1127"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2B9AB91E">
            <w:pPr>
              <w:keepNext w:val="0"/>
              <w:keepLines w:val="0"/>
              <w:widowControl/>
              <w:suppressLineNumbers w:val="0"/>
              <w:jc w:val="center"/>
              <w:textAlignment w:val="center"/>
              <w:rPr>
                <w:rFonts w:hint="eastAsia" w:ascii="仿宋" w:hAnsi="仿宋" w:eastAsia="仿宋" w:cs="仿宋"/>
                <w:i w:val="0"/>
                <w:color w:val="000000" w:themeColor="text1"/>
                <w:sz w:val="24"/>
                <w:szCs w:val="24"/>
                <w:highlight w:val="none"/>
                <w:u w:val="none"/>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是</w:t>
            </w:r>
          </w:p>
        </w:tc>
        <w:tc>
          <w:tcPr>
            <w:tcW w:w="1209"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75FD6695">
            <w:pPr>
              <w:keepNext w:val="0"/>
              <w:keepLines w:val="0"/>
              <w:widowControl/>
              <w:suppressLineNumbers w:val="0"/>
              <w:jc w:val="center"/>
              <w:textAlignment w:val="center"/>
              <w:rPr>
                <w:rFonts w:hint="eastAsia" w:ascii="仿宋" w:hAnsi="仿宋" w:eastAsia="仿宋" w:cs="仿宋"/>
                <w:i w:val="0"/>
                <w:color w:val="000000" w:themeColor="text1"/>
                <w:sz w:val="24"/>
                <w:szCs w:val="24"/>
                <w:highlight w:val="none"/>
                <w:u w:val="none"/>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是</w:t>
            </w:r>
          </w:p>
        </w:tc>
      </w:tr>
      <w:tr w14:paraId="247C940F">
        <w:tblPrEx>
          <w:shd w:val="clear" w:color="auto" w:fill="auto"/>
          <w:tblCellMar>
            <w:top w:w="0" w:type="dxa"/>
            <w:left w:w="0" w:type="dxa"/>
            <w:bottom w:w="0" w:type="dxa"/>
            <w:right w:w="0" w:type="dxa"/>
          </w:tblCellMar>
        </w:tblPrEx>
        <w:trPr>
          <w:trHeight w:val="822" w:hRule="atLeast"/>
        </w:trPr>
        <w:tc>
          <w:tcPr>
            <w:tcW w:w="1801"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71EDA5C3">
            <w:pPr>
              <w:keepNext w:val="0"/>
              <w:keepLines w:val="0"/>
              <w:widowControl/>
              <w:suppressLineNumbers w:val="0"/>
              <w:jc w:val="center"/>
              <w:textAlignment w:val="center"/>
              <w:rPr>
                <w:rFonts w:hint="eastAsia" w:ascii="仿宋" w:hAnsi="仿宋" w:eastAsia="仿宋" w:cs="仿宋"/>
                <w:i w:val="0"/>
                <w:color w:val="000000" w:themeColor="text1"/>
                <w:sz w:val="24"/>
                <w:szCs w:val="24"/>
                <w:highlight w:val="none"/>
                <w:u w:val="none"/>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招标方式</w:t>
            </w:r>
          </w:p>
        </w:tc>
        <w:tc>
          <w:tcPr>
            <w:tcW w:w="4823"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05684A25">
            <w:pPr>
              <w:keepNext w:val="0"/>
              <w:keepLines w:val="0"/>
              <w:widowControl/>
              <w:suppressLineNumbers w:val="0"/>
              <w:jc w:val="left"/>
              <w:textAlignment w:val="center"/>
              <w:rPr>
                <w:rFonts w:hint="eastAsia" w:ascii="仿宋" w:hAnsi="仿宋" w:eastAsia="仿宋" w:cs="仿宋"/>
                <w:i w:val="0"/>
                <w:color w:val="000000" w:themeColor="text1"/>
                <w:sz w:val="24"/>
                <w:szCs w:val="24"/>
                <w:highlight w:val="none"/>
                <w:u w:val="none"/>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 xml:space="preserve">■邀请招标   </w:t>
            </w:r>
          </w:p>
        </w:tc>
        <w:tc>
          <w:tcPr>
            <w:tcW w:w="1127"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14080CD9">
            <w:pPr>
              <w:keepNext w:val="0"/>
              <w:keepLines w:val="0"/>
              <w:widowControl/>
              <w:suppressLineNumbers w:val="0"/>
              <w:jc w:val="center"/>
              <w:textAlignment w:val="center"/>
              <w:rPr>
                <w:rFonts w:hint="eastAsia" w:ascii="仿宋" w:hAnsi="仿宋" w:eastAsia="仿宋" w:cs="仿宋"/>
                <w:i w:val="0"/>
                <w:color w:val="000000" w:themeColor="text1"/>
                <w:sz w:val="24"/>
                <w:szCs w:val="24"/>
                <w:highlight w:val="none"/>
                <w:u w:val="none"/>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是</w:t>
            </w:r>
          </w:p>
        </w:tc>
        <w:tc>
          <w:tcPr>
            <w:tcW w:w="1209"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70DAD7AC">
            <w:pPr>
              <w:keepNext w:val="0"/>
              <w:keepLines w:val="0"/>
              <w:widowControl/>
              <w:suppressLineNumbers w:val="0"/>
              <w:jc w:val="center"/>
              <w:textAlignment w:val="center"/>
              <w:rPr>
                <w:rFonts w:hint="eastAsia" w:ascii="仿宋" w:hAnsi="仿宋" w:eastAsia="仿宋" w:cs="仿宋"/>
                <w:i w:val="0"/>
                <w:color w:val="000000" w:themeColor="text1"/>
                <w:sz w:val="24"/>
                <w:szCs w:val="24"/>
                <w:highlight w:val="none"/>
                <w:u w:val="none"/>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是</w:t>
            </w:r>
          </w:p>
        </w:tc>
      </w:tr>
      <w:tr w14:paraId="4B937383">
        <w:tblPrEx>
          <w:shd w:val="clear" w:color="auto" w:fill="auto"/>
          <w:tblCellMar>
            <w:top w:w="0" w:type="dxa"/>
            <w:left w:w="0" w:type="dxa"/>
            <w:bottom w:w="0" w:type="dxa"/>
            <w:right w:w="0" w:type="dxa"/>
          </w:tblCellMar>
        </w:tblPrEx>
        <w:trPr>
          <w:trHeight w:val="1350" w:hRule="atLeast"/>
        </w:trPr>
        <w:tc>
          <w:tcPr>
            <w:tcW w:w="1801"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79C17F89">
            <w:pPr>
              <w:keepNext w:val="0"/>
              <w:keepLines w:val="0"/>
              <w:widowControl/>
              <w:suppressLineNumbers w:val="0"/>
              <w:jc w:val="center"/>
              <w:textAlignment w:val="center"/>
              <w:rPr>
                <w:rFonts w:hint="eastAsia" w:ascii="仿宋" w:hAnsi="仿宋" w:eastAsia="仿宋" w:cs="仿宋"/>
                <w:i w:val="0"/>
                <w:color w:val="000000" w:themeColor="text1"/>
                <w:sz w:val="24"/>
                <w:szCs w:val="24"/>
                <w:highlight w:val="none"/>
                <w:u w:val="none"/>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发布渠道及投标截止时间</w:t>
            </w:r>
          </w:p>
        </w:tc>
        <w:tc>
          <w:tcPr>
            <w:tcW w:w="4823"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488E6120">
            <w:pPr>
              <w:keepNext w:val="0"/>
              <w:keepLines w:val="0"/>
              <w:widowControl/>
              <w:suppressLineNumbers w:val="0"/>
              <w:jc w:val="left"/>
              <w:textAlignment w:val="cente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发布渠道：邮件</w:t>
            </w:r>
          </w:p>
          <w:p w14:paraId="18BBBEFF">
            <w:pPr>
              <w:keepNext w:val="0"/>
              <w:keepLines w:val="0"/>
              <w:widowControl/>
              <w:suppressLineNumbers w:val="0"/>
              <w:jc w:val="left"/>
              <w:textAlignment w:val="cente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发布时间：2026年7月9日</w:t>
            </w:r>
          </w:p>
          <w:p w14:paraId="1B7AFF36">
            <w:pPr>
              <w:keepNext w:val="0"/>
              <w:keepLines w:val="0"/>
              <w:widowControl/>
              <w:suppressLineNumbers w:val="0"/>
              <w:jc w:val="left"/>
              <w:textAlignment w:val="center"/>
              <w:rPr>
                <w:rFonts w:hint="eastAsia" w:ascii="仿宋" w:hAnsi="仿宋" w:eastAsia="仿宋" w:cs="仿宋"/>
                <w:color w:val="000000" w:themeColor="text1"/>
                <w:sz w:val="24"/>
                <w:szCs w:val="24"/>
                <w:highlight w:val="none"/>
                <w:lang w:val="en-US" w:eastAsia="zh-CN"/>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投标截止时间：2026年</w:t>
            </w:r>
            <w:r>
              <w:rPr>
                <w:rFonts w:hint="eastAsia" w:ascii="仿宋" w:hAnsi="仿宋" w:eastAsia="仿宋" w:cs="仿宋"/>
                <w:color w:val="000000" w:themeColor="text1"/>
                <w:sz w:val="24"/>
                <w:szCs w:val="24"/>
                <w:highlight w:val="none"/>
                <w:lang w:val="en-US" w:eastAsia="zh-CN"/>
                <w14:textFill>
                  <w14:solidFill>
                    <w14:schemeClr w14:val="tx1"/>
                  </w14:solidFill>
                </w14:textFill>
              </w:rPr>
              <w:t>7月14日12：00</w:t>
            </w:r>
          </w:p>
          <w:p w14:paraId="0D01E01C">
            <w:pPr>
              <w:keepNext w:val="0"/>
              <w:keepLines w:val="0"/>
              <w:widowControl/>
              <w:suppressLineNumbers w:val="0"/>
              <w:jc w:val="left"/>
              <w:textAlignment w:val="center"/>
              <w:rPr>
                <w:rFonts w:hint="eastAsia" w:ascii="仿宋" w:hAnsi="仿宋" w:eastAsia="仿宋" w:cs="仿宋"/>
                <w:color w:val="000000" w:themeColor="text1"/>
                <w:sz w:val="24"/>
                <w:szCs w:val="24"/>
                <w:highlight w:val="none"/>
                <w:lang w:val="en-US" w:eastAsia="zh-CN"/>
                <w14:textFill>
                  <w14:solidFill>
                    <w14:schemeClr w14:val="tx1"/>
                  </w14:solidFill>
                </w14:textFill>
              </w:rPr>
            </w:pPr>
            <w:r>
              <w:rPr>
                <w:rFonts w:hint="eastAsia" w:ascii="仿宋" w:hAnsi="仿宋" w:eastAsia="仿宋" w:cs="仿宋"/>
                <w:sz w:val="24"/>
              </w:rPr>
              <w:t>将投标书</w:t>
            </w:r>
            <w:r>
              <w:rPr>
                <w:rFonts w:hint="eastAsia" w:ascii="仿宋" w:hAnsi="仿宋" w:eastAsia="仿宋" w:cs="仿宋"/>
                <w:sz w:val="24"/>
                <w:lang w:val="en-US" w:eastAsia="zh-CN"/>
              </w:rPr>
              <w:t>携带</w:t>
            </w:r>
            <w:r>
              <w:rPr>
                <w:rFonts w:hint="eastAsia" w:ascii="仿宋" w:hAnsi="仿宋" w:eastAsia="仿宋" w:cs="仿宋"/>
                <w:sz w:val="24"/>
              </w:rPr>
              <w:t>到</w:t>
            </w:r>
            <w:r>
              <w:rPr>
                <w:rFonts w:hint="eastAsia" w:ascii="仿宋" w:hAnsi="仿宋" w:eastAsia="仿宋" w:cs="仿宋"/>
                <w:sz w:val="24"/>
                <w:lang w:val="en-US" w:eastAsia="zh-CN"/>
              </w:rPr>
              <w:t>现场</w:t>
            </w:r>
            <w:r>
              <w:rPr>
                <w:rFonts w:hint="eastAsia" w:ascii="仿宋" w:hAnsi="仿宋" w:eastAsia="仿宋" w:cs="仿宋"/>
                <w:sz w:val="24"/>
              </w:rPr>
              <w:t>，逾期投标将不予受理。</w:t>
            </w:r>
          </w:p>
          <w:p w14:paraId="75CB56A5">
            <w:pPr>
              <w:keepNext w:val="0"/>
              <w:keepLines w:val="0"/>
              <w:widowControl/>
              <w:suppressLineNumbers w:val="0"/>
              <w:jc w:val="left"/>
              <w:textAlignment w:val="center"/>
              <w:rPr>
                <w:rFonts w:hint="eastAsia" w:ascii="仿宋" w:hAnsi="仿宋" w:eastAsia="仿宋" w:cs="仿宋"/>
                <w:i w:val="0"/>
                <w:color w:val="000000" w:themeColor="text1"/>
                <w:kern w:val="2"/>
                <w:sz w:val="24"/>
                <w:szCs w:val="24"/>
                <w:highlight w:val="none"/>
                <w:u w:val="none"/>
                <w:lang w:val="en-US" w:eastAsia="zh-CN" w:bidi="ar-SA"/>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报名接收邮件：eleven@shein.com，lucasju@shein.com</w:t>
            </w:r>
          </w:p>
        </w:tc>
        <w:tc>
          <w:tcPr>
            <w:tcW w:w="1127"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1D077500">
            <w:pPr>
              <w:keepNext w:val="0"/>
              <w:keepLines w:val="0"/>
              <w:widowControl/>
              <w:suppressLineNumbers w:val="0"/>
              <w:jc w:val="center"/>
              <w:textAlignment w:val="center"/>
              <w:rPr>
                <w:rFonts w:hint="eastAsia" w:ascii="仿宋" w:hAnsi="仿宋" w:eastAsia="仿宋" w:cs="仿宋"/>
                <w:i w:val="0"/>
                <w:color w:val="000000" w:themeColor="text1"/>
                <w:sz w:val="24"/>
                <w:szCs w:val="24"/>
                <w:highlight w:val="none"/>
                <w:u w:val="none"/>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是</w:t>
            </w:r>
          </w:p>
        </w:tc>
        <w:tc>
          <w:tcPr>
            <w:tcW w:w="1209"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5B510A4E">
            <w:pPr>
              <w:keepNext w:val="0"/>
              <w:keepLines w:val="0"/>
              <w:widowControl/>
              <w:suppressLineNumbers w:val="0"/>
              <w:jc w:val="center"/>
              <w:textAlignment w:val="center"/>
              <w:rPr>
                <w:rFonts w:hint="eastAsia" w:ascii="仿宋" w:hAnsi="仿宋" w:eastAsia="仿宋" w:cs="仿宋"/>
                <w:i w:val="0"/>
                <w:color w:val="000000" w:themeColor="text1"/>
                <w:sz w:val="24"/>
                <w:szCs w:val="24"/>
                <w:highlight w:val="none"/>
                <w:u w:val="none"/>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是</w:t>
            </w:r>
          </w:p>
        </w:tc>
      </w:tr>
      <w:tr w14:paraId="02EC30E1">
        <w:tblPrEx>
          <w:shd w:val="clear" w:color="auto" w:fill="auto"/>
          <w:tblCellMar>
            <w:top w:w="0" w:type="dxa"/>
            <w:left w:w="0" w:type="dxa"/>
            <w:bottom w:w="0" w:type="dxa"/>
            <w:right w:w="0" w:type="dxa"/>
          </w:tblCellMar>
        </w:tblPrEx>
        <w:trPr>
          <w:trHeight w:val="90" w:hRule="atLeast"/>
        </w:trPr>
        <w:tc>
          <w:tcPr>
            <w:tcW w:w="1801"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69AFFB8D">
            <w:pPr>
              <w:keepNext w:val="0"/>
              <w:keepLines w:val="0"/>
              <w:widowControl/>
              <w:suppressLineNumbers w:val="0"/>
              <w:jc w:val="center"/>
              <w:textAlignment w:val="center"/>
              <w:rPr>
                <w:rFonts w:hint="eastAsia" w:ascii="仿宋" w:hAnsi="仿宋" w:eastAsia="仿宋" w:cs="仿宋"/>
                <w:i w:val="0"/>
                <w:color w:val="000000" w:themeColor="text1"/>
                <w:sz w:val="24"/>
                <w:szCs w:val="24"/>
                <w:highlight w:val="none"/>
                <w:u w:val="none"/>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述标</w:t>
            </w:r>
          </w:p>
        </w:tc>
        <w:tc>
          <w:tcPr>
            <w:tcW w:w="4823"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6AF17070">
            <w:pPr>
              <w:keepNext w:val="0"/>
              <w:keepLines w:val="0"/>
              <w:widowControl/>
              <w:suppressLineNumbers w:val="0"/>
              <w:jc w:val="left"/>
              <w:textAlignment w:val="center"/>
              <w:rPr>
                <w:rFonts w:hint="eastAsia" w:ascii="仿宋" w:hAnsi="仿宋" w:eastAsia="仿宋" w:cs="仿宋"/>
                <w:i w:val="0"/>
                <w:color w:val="000000" w:themeColor="text1"/>
                <w:sz w:val="24"/>
                <w:szCs w:val="24"/>
                <w:highlight w:val="none"/>
                <w:u w:val="none"/>
                <w:lang w:val="en-US"/>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 xml:space="preserve"> 安排述标</w:t>
            </w:r>
          </w:p>
        </w:tc>
        <w:tc>
          <w:tcPr>
            <w:tcW w:w="1127"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11E09214">
            <w:pPr>
              <w:keepNext w:val="0"/>
              <w:keepLines w:val="0"/>
              <w:widowControl/>
              <w:suppressLineNumbers w:val="0"/>
              <w:jc w:val="center"/>
              <w:textAlignment w:val="center"/>
              <w:rPr>
                <w:rFonts w:hint="eastAsia" w:ascii="仿宋" w:hAnsi="仿宋" w:eastAsia="仿宋" w:cs="仿宋"/>
                <w:i w:val="0"/>
                <w:color w:val="000000" w:themeColor="text1"/>
                <w:sz w:val="24"/>
                <w:szCs w:val="24"/>
                <w:highlight w:val="none"/>
                <w:u w:val="none"/>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是</w:t>
            </w:r>
          </w:p>
        </w:tc>
        <w:tc>
          <w:tcPr>
            <w:tcW w:w="1209"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26C52DAA">
            <w:pPr>
              <w:keepNext w:val="0"/>
              <w:keepLines w:val="0"/>
              <w:widowControl/>
              <w:suppressLineNumbers w:val="0"/>
              <w:jc w:val="center"/>
              <w:textAlignment w:val="center"/>
              <w:rPr>
                <w:rFonts w:hint="eastAsia" w:ascii="仿宋" w:hAnsi="仿宋" w:eastAsia="仿宋" w:cs="仿宋"/>
                <w:i w:val="0"/>
                <w:color w:val="000000" w:themeColor="text1"/>
                <w:sz w:val="24"/>
                <w:szCs w:val="24"/>
                <w:highlight w:val="none"/>
                <w:u w:val="none"/>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是</w:t>
            </w:r>
          </w:p>
        </w:tc>
      </w:tr>
      <w:tr w14:paraId="562FEF44">
        <w:tblPrEx>
          <w:shd w:val="clear" w:color="auto" w:fill="auto"/>
          <w:tblCellMar>
            <w:top w:w="0" w:type="dxa"/>
            <w:left w:w="0" w:type="dxa"/>
            <w:bottom w:w="0" w:type="dxa"/>
            <w:right w:w="0" w:type="dxa"/>
          </w:tblCellMar>
        </w:tblPrEx>
        <w:trPr>
          <w:trHeight w:val="1137" w:hRule="atLeast"/>
        </w:trPr>
        <w:tc>
          <w:tcPr>
            <w:tcW w:w="1801"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23F75B76">
            <w:pPr>
              <w:keepNext w:val="0"/>
              <w:keepLines w:val="0"/>
              <w:widowControl/>
              <w:suppressLineNumbers w:val="0"/>
              <w:jc w:val="center"/>
              <w:textAlignment w:val="center"/>
              <w:rPr>
                <w:rFonts w:hint="eastAsia" w:ascii="仿宋" w:hAnsi="仿宋" w:eastAsia="仿宋" w:cs="仿宋"/>
                <w:i w:val="0"/>
                <w:color w:val="000000" w:themeColor="text1"/>
                <w:sz w:val="24"/>
                <w:szCs w:val="24"/>
                <w:highlight w:val="none"/>
                <w:u w:val="none"/>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投标文件份数/形式</w:t>
            </w:r>
          </w:p>
        </w:tc>
        <w:tc>
          <w:tcPr>
            <w:tcW w:w="4823"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4982465F">
            <w:pPr>
              <w:keepNext w:val="0"/>
              <w:keepLines w:val="0"/>
              <w:widowControl/>
              <w:suppressLineNumbers w:val="0"/>
              <w:jc w:val="left"/>
              <w:textAlignment w:val="cente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纸质版：</w:t>
            </w:r>
            <w:r>
              <w:rPr>
                <w:rStyle w:val="21"/>
                <w:rFonts w:hint="eastAsia" w:ascii="仿宋" w:hAnsi="仿宋" w:eastAsia="仿宋" w:cs="仿宋"/>
                <w:color w:val="000000" w:themeColor="text1"/>
                <w:sz w:val="24"/>
                <w:szCs w:val="24"/>
                <w:highlight w:val="none"/>
                <w:lang w:val="en-US" w:eastAsia="zh-CN" w:bidi="ar"/>
                <w14:textFill>
                  <w14:solidFill>
                    <w14:schemeClr w14:val="tx1"/>
                  </w14:solidFill>
                </w14:textFill>
              </w:rPr>
              <w:t xml:space="preserve">  1</w:t>
            </w: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正，</w:t>
            </w:r>
            <w:r>
              <w:rPr>
                <w:rStyle w:val="21"/>
                <w:rFonts w:hint="eastAsia" w:ascii="仿宋" w:hAnsi="仿宋" w:eastAsia="仿宋" w:cs="仿宋"/>
                <w:color w:val="000000" w:themeColor="text1"/>
                <w:sz w:val="24"/>
                <w:szCs w:val="24"/>
                <w:highlight w:val="none"/>
                <w:lang w:val="en-US" w:eastAsia="zh-CN" w:bidi="ar"/>
                <w14:textFill>
                  <w14:solidFill>
                    <w14:schemeClr w14:val="tx1"/>
                  </w14:solidFill>
                </w14:textFill>
              </w:rPr>
              <w:t xml:space="preserve"> 1</w:t>
            </w: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副</w:t>
            </w:r>
          </w:p>
          <w:p w14:paraId="0EF07EB3">
            <w:pPr>
              <w:keepNext w:val="0"/>
              <w:keepLines w:val="0"/>
              <w:widowControl/>
              <w:suppressLineNumbers w:val="0"/>
              <w:jc w:val="left"/>
              <w:textAlignment w:val="center"/>
              <w:rPr>
                <w:rFonts w:hint="eastAsia" w:ascii="仿宋" w:hAnsi="仿宋" w:eastAsia="仿宋" w:cs="仿宋"/>
                <w:i w:val="0"/>
                <w:color w:val="000000" w:themeColor="text1"/>
                <w:sz w:val="24"/>
                <w:szCs w:val="24"/>
                <w:highlight w:val="none"/>
                <w:u w:val="none"/>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电子版：</w:t>
            </w:r>
            <w:r>
              <w:rPr>
                <w:rStyle w:val="21"/>
                <w:rFonts w:hint="eastAsia" w:ascii="仿宋" w:hAnsi="仿宋" w:eastAsia="仿宋" w:cs="仿宋"/>
                <w:color w:val="000000" w:themeColor="text1"/>
                <w:sz w:val="24"/>
                <w:szCs w:val="24"/>
                <w:highlight w:val="none"/>
                <w:lang w:val="en-US" w:eastAsia="zh-CN" w:bidi="ar"/>
                <w14:textFill>
                  <w14:solidFill>
                    <w14:schemeClr w14:val="tx1"/>
                  </w14:solidFill>
                </w14:textFill>
              </w:rPr>
              <w:t>1</w:t>
            </w: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份（各应答文件的可编辑格式件及证书、票据类电子扫描件）</w:t>
            </w:r>
          </w:p>
        </w:tc>
        <w:tc>
          <w:tcPr>
            <w:tcW w:w="1127"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5FF69DD4">
            <w:pPr>
              <w:keepNext w:val="0"/>
              <w:keepLines w:val="0"/>
              <w:widowControl/>
              <w:suppressLineNumbers w:val="0"/>
              <w:jc w:val="center"/>
              <w:textAlignment w:val="center"/>
              <w:rPr>
                <w:rFonts w:hint="eastAsia" w:ascii="仿宋" w:hAnsi="仿宋" w:eastAsia="仿宋" w:cs="仿宋"/>
                <w:i w:val="0"/>
                <w:color w:val="000000" w:themeColor="text1"/>
                <w:sz w:val="24"/>
                <w:szCs w:val="24"/>
                <w:highlight w:val="none"/>
                <w:u w:val="none"/>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是</w:t>
            </w:r>
          </w:p>
        </w:tc>
        <w:tc>
          <w:tcPr>
            <w:tcW w:w="1209"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4BC19B21">
            <w:pPr>
              <w:keepNext w:val="0"/>
              <w:keepLines w:val="0"/>
              <w:widowControl/>
              <w:suppressLineNumbers w:val="0"/>
              <w:jc w:val="center"/>
              <w:textAlignment w:val="center"/>
              <w:rPr>
                <w:rFonts w:hint="eastAsia" w:ascii="仿宋" w:hAnsi="仿宋" w:eastAsia="仿宋" w:cs="仿宋"/>
                <w:i w:val="0"/>
                <w:color w:val="000000" w:themeColor="text1"/>
                <w:sz w:val="24"/>
                <w:szCs w:val="24"/>
                <w:highlight w:val="none"/>
                <w:u w:val="none"/>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是</w:t>
            </w:r>
          </w:p>
        </w:tc>
      </w:tr>
      <w:tr w14:paraId="5C8E4A83">
        <w:tblPrEx>
          <w:shd w:val="clear" w:color="auto" w:fill="auto"/>
          <w:tblCellMar>
            <w:top w:w="0" w:type="dxa"/>
            <w:left w:w="0" w:type="dxa"/>
            <w:bottom w:w="0" w:type="dxa"/>
            <w:right w:w="0" w:type="dxa"/>
          </w:tblCellMar>
        </w:tblPrEx>
        <w:trPr>
          <w:trHeight w:val="90" w:hRule="atLeast"/>
        </w:trPr>
        <w:tc>
          <w:tcPr>
            <w:tcW w:w="1801"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6AD9CA6C">
            <w:pPr>
              <w:keepNext w:val="0"/>
              <w:keepLines w:val="0"/>
              <w:widowControl/>
              <w:suppressLineNumbers w:val="0"/>
              <w:jc w:val="center"/>
              <w:textAlignment w:val="center"/>
              <w:rPr>
                <w:rFonts w:hint="eastAsia" w:ascii="仿宋" w:hAnsi="仿宋" w:eastAsia="仿宋" w:cs="仿宋"/>
                <w:i w:val="0"/>
                <w:color w:val="000000" w:themeColor="text1"/>
                <w:sz w:val="24"/>
                <w:szCs w:val="24"/>
                <w:highlight w:val="none"/>
                <w:u w:val="none"/>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营业执照要求</w:t>
            </w:r>
          </w:p>
        </w:tc>
        <w:tc>
          <w:tcPr>
            <w:tcW w:w="4823"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39DD046E">
            <w:pPr>
              <w:keepNext w:val="0"/>
              <w:keepLines w:val="0"/>
              <w:widowControl/>
              <w:suppressLineNumbers w:val="0"/>
              <w:jc w:val="left"/>
              <w:textAlignment w:val="cente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提供含有效年检章的营业执照副本复印件加盖公章</w:t>
            </w:r>
          </w:p>
          <w:p w14:paraId="4F74C5FC">
            <w:pPr>
              <w:keepNext w:val="0"/>
              <w:keepLines w:val="0"/>
              <w:widowControl/>
              <w:suppressLineNumbers w:val="0"/>
              <w:jc w:val="left"/>
              <w:textAlignment w:val="cente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注册资本要求</w:t>
            </w:r>
            <w:r>
              <w:rPr>
                <w:rFonts w:hint="eastAsia" w:ascii="仿宋" w:hAnsi="仿宋" w:eastAsia="仿宋" w:cs="仿宋"/>
                <w:i w:val="0"/>
                <w:color w:val="000000" w:themeColor="text1"/>
                <w:kern w:val="0"/>
                <w:sz w:val="24"/>
                <w:szCs w:val="24"/>
                <w:highlight w:val="none"/>
                <w:u w:val="single"/>
                <w:lang w:val="en-US" w:eastAsia="zh-CN" w:bidi="ar"/>
                <w14:textFill>
                  <w14:solidFill>
                    <w14:schemeClr w14:val="tx1"/>
                  </w14:solidFill>
                </w14:textFill>
              </w:rPr>
              <w:t xml:space="preserve">  200 </w:t>
            </w:r>
            <w:r>
              <w:rPr>
                <w:rStyle w:val="22"/>
                <w:rFonts w:hint="eastAsia" w:ascii="仿宋" w:hAnsi="仿宋" w:eastAsia="仿宋" w:cs="仿宋"/>
                <w:color w:val="000000" w:themeColor="text1"/>
                <w:sz w:val="24"/>
                <w:szCs w:val="24"/>
                <w:highlight w:val="none"/>
                <w:lang w:val="en-US" w:eastAsia="zh-CN" w:bidi="ar"/>
                <w14:textFill>
                  <w14:solidFill>
                    <w14:schemeClr w14:val="tx1"/>
                  </w14:solidFill>
                </w14:textFill>
              </w:rPr>
              <w:t>万元</w:t>
            </w:r>
          </w:p>
        </w:tc>
        <w:tc>
          <w:tcPr>
            <w:tcW w:w="1127"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1F0A69C7">
            <w:pPr>
              <w:keepNext w:val="0"/>
              <w:keepLines w:val="0"/>
              <w:widowControl/>
              <w:suppressLineNumbers w:val="0"/>
              <w:jc w:val="center"/>
              <w:textAlignment w:val="center"/>
              <w:rPr>
                <w:rFonts w:hint="eastAsia" w:ascii="仿宋" w:hAnsi="仿宋" w:eastAsia="仿宋" w:cs="仿宋"/>
                <w:i w:val="0"/>
                <w:color w:val="000000" w:themeColor="text1"/>
                <w:sz w:val="24"/>
                <w:szCs w:val="24"/>
                <w:highlight w:val="none"/>
                <w:u w:val="none"/>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是</w:t>
            </w:r>
          </w:p>
        </w:tc>
        <w:tc>
          <w:tcPr>
            <w:tcW w:w="1209"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79572B0B">
            <w:pPr>
              <w:keepNext w:val="0"/>
              <w:keepLines w:val="0"/>
              <w:widowControl/>
              <w:suppressLineNumbers w:val="0"/>
              <w:jc w:val="center"/>
              <w:textAlignment w:val="center"/>
              <w:rPr>
                <w:rFonts w:hint="eastAsia" w:ascii="仿宋" w:hAnsi="仿宋" w:eastAsia="仿宋" w:cs="仿宋"/>
                <w:i w:val="0"/>
                <w:color w:val="000000" w:themeColor="text1"/>
                <w:sz w:val="24"/>
                <w:szCs w:val="24"/>
                <w:highlight w:val="none"/>
                <w:u w:val="none"/>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是</w:t>
            </w:r>
          </w:p>
        </w:tc>
      </w:tr>
      <w:tr w14:paraId="0B649C28">
        <w:tblPrEx>
          <w:shd w:val="clear" w:color="auto" w:fill="auto"/>
          <w:tblCellMar>
            <w:top w:w="0" w:type="dxa"/>
            <w:left w:w="0" w:type="dxa"/>
            <w:bottom w:w="0" w:type="dxa"/>
            <w:right w:w="0" w:type="dxa"/>
          </w:tblCellMar>
        </w:tblPrEx>
        <w:trPr>
          <w:trHeight w:val="840" w:hRule="atLeast"/>
        </w:trPr>
        <w:tc>
          <w:tcPr>
            <w:tcW w:w="1801"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2FCE35B2">
            <w:pPr>
              <w:keepNext w:val="0"/>
              <w:keepLines w:val="0"/>
              <w:widowControl/>
              <w:suppressLineNumbers w:val="0"/>
              <w:jc w:val="center"/>
              <w:textAlignment w:val="center"/>
              <w:rPr>
                <w:rFonts w:hint="eastAsia" w:ascii="仿宋" w:hAnsi="仿宋" w:eastAsia="仿宋" w:cs="仿宋"/>
                <w:i w:val="0"/>
                <w:color w:val="000000" w:themeColor="text1"/>
                <w:sz w:val="24"/>
                <w:szCs w:val="24"/>
                <w:highlight w:val="none"/>
                <w:u w:val="none"/>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财务报表要求</w:t>
            </w:r>
          </w:p>
        </w:tc>
        <w:tc>
          <w:tcPr>
            <w:tcW w:w="4823"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7B8D43BA">
            <w:pPr>
              <w:keepNext w:val="0"/>
              <w:keepLines w:val="0"/>
              <w:widowControl/>
              <w:suppressLineNumbers w:val="0"/>
              <w:jc w:val="left"/>
              <w:textAlignment w:val="center"/>
              <w:rPr>
                <w:rFonts w:hint="eastAsia" w:ascii="仿宋" w:hAnsi="仿宋" w:eastAsia="仿宋" w:cs="仿宋"/>
                <w:i w:val="0"/>
                <w:color w:val="000000" w:themeColor="text1"/>
                <w:sz w:val="24"/>
                <w:szCs w:val="24"/>
                <w:highlight w:val="none"/>
                <w:u w:val="none"/>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供应商提供近</w:t>
            </w:r>
            <w:r>
              <w:rPr>
                <w:rStyle w:val="21"/>
                <w:rFonts w:hint="eastAsia" w:ascii="仿宋" w:hAnsi="仿宋" w:eastAsia="仿宋" w:cs="仿宋"/>
                <w:color w:val="000000" w:themeColor="text1"/>
                <w:sz w:val="24"/>
                <w:szCs w:val="24"/>
                <w:highlight w:val="none"/>
                <w:lang w:val="en-US" w:eastAsia="zh-CN" w:bidi="ar"/>
                <w14:textFill>
                  <w14:solidFill>
                    <w14:schemeClr w14:val="tx1"/>
                  </w14:solidFill>
                </w14:textFill>
              </w:rPr>
              <w:t>2023年1月1日以后</w:t>
            </w: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的年度/半年度财务报表（资产负债表、现金流量表、利润表、纳税证明），加盖单位公章</w:t>
            </w:r>
          </w:p>
        </w:tc>
        <w:tc>
          <w:tcPr>
            <w:tcW w:w="1127"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5E76B991">
            <w:pPr>
              <w:keepNext w:val="0"/>
              <w:keepLines w:val="0"/>
              <w:widowControl/>
              <w:suppressLineNumbers w:val="0"/>
              <w:jc w:val="center"/>
              <w:textAlignment w:val="center"/>
              <w:rPr>
                <w:rFonts w:hint="eastAsia" w:ascii="仿宋" w:hAnsi="仿宋" w:eastAsia="仿宋" w:cs="仿宋"/>
                <w:i w:val="0"/>
                <w:color w:val="000000" w:themeColor="text1"/>
                <w:sz w:val="24"/>
                <w:szCs w:val="24"/>
                <w:highlight w:val="none"/>
                <w:u w:val="none"/>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是</w:t>
            </w:r>
          </w:p>
        </w:tc>
        <w:tc>
          <w:tcPr>
            <w:tcW w:w="1209"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7386D80A">
            <w:pPr>
              <w:keepNext w:val="0"/>
              <w:keepLines w:val="0"/>
              <w:widowControl/>
              <w:suppressLineNumbers w:val="0"/>
              <w:jc w:val="center"/>
              <w:textAlignment w:val="center"/>
              <w:rPr>
                <w:rFonts w:hint="eastAsia" w:ascii="仿宋" w:hAnsi="仿宋" w:eastAsia="仿宋" w:cs="仿宋"/>
                <w:i w:val="0"/>
                <w:color w:val="000000" w:themeColor="text1"/>
                <w:sz w:val="24"/>
                <w:szCs w:val="24"/>
                <w:highlight w:val="none"/>
                <w:u w:val="none"/>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是</w:t>
            </w:r>
          </w:p>
        </w:tc>
      </w:tr>
      <w:tr w14:paraId="0DB5353F">
        <w:tblPrEx>
          <w:shd w:val="clear" w:color="auto" w:fill="auto"/>
          <w:tblCellMar>
            <w:top w:w="0" w:type="dxa"/>
            <w:left w:w="0" w:type="dxa"/>
            <w:bottom w:w="0" w:type="dxa"/>
            <w:right w:w="0" w:type="dxa"/>
          </w:tblCellMar>
        </w:tblPrEx>
        <w:trPr>
          <w:trHeight w:val="840" w:hRule="atLeast"/>
        </w:trPr>
        <w:tc>
          <w:tcPr>
            <w:tcW w:w="1801"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320C9CAB">
            <w:pPr>
              <w:keepNext w:val="0"/>
              <w:keepLines w:val="0"/>
              <w:widowControl/>
              <w:suppressLineNumbers w:val="0"/>
              <w:jc w:val="center"/>
              <w:textAlignment w:val="center"/>
              <w:rPr>
                <w:rFonts w:hint="eastAsia" w:ascii="仿宋" w:hAnsi="仿宋" w:eastAsia="仿宋" w:cs="仿宋"/>
                <w:i w:val="0"/>
                <w:color w:val="000000" w:themeColor="text1"/>
                <w:kern w:val="2"/>
                <w:sz w:val="24"/>
                <w:szCs w:val="24"/>
                <w:highlight w:val="none"/>
                <w:u w:val="none"/>
                <w:lang w:val="en-US" w:eastAsia="zh-CN" w:bidi="ar-SA"/>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业绩与案例要求</w:t>
            </w:r>
          </w:p>
        </w:tc>
        <w:tc>
          <w:tcPr>
            <w:tcW w:w="4823"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47AAAAFC">
            <w:pPr>
              <w:keepNext w:val="0"/>
              <w:keepLines w:val="0"/>
              <w:widowControl/>
              <w:suppressLineNumbers w:val="0"/>
              <w:jc w:val="left"/>
              <w:textAlignment w:val="cente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1、提供2020年1月1日后有同类企业（互联网、电商类、服装、制造）质检验货外包的合作案例；</w:t>
            </w:r>
          </w:p>
          <w:p w14:paraId="39B1A893">
            <w:pPr>
              <w:keepNext w:val="0"/>
              <w:keepLines w:val="0"/>
              <w:widowControl/>
              <w:suppressLineNumbers w:val="0"/>
              <w:jc w:val="left"/>
              <w:textAlignment w:val="center"/>
              <w:rPr>
                <w:rFonts w:hint="eastAsia" w:ascii="仿宋" w:hAnsi="仿宋" w:eastAsia="仿宋" w:cs="仿宋"/>
                <w:i w:val="0"/>
                <w:color w:val="000000" w:themeColor="text1"/>
                <w:kern w:val="2"/>
                <w:sz w:val="24"/>
                <w:szCs w:val="24"/>
                <w:highlight w:val="none"/>
                <w:u w:val="none"/>
                <w:lang w:val="en-US" w:eastAsia="zh-CN" w:bidi="ar-SA"/>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2、提供合作案例的合同服务条款内容（项目合同首页和末页）；</w:t>
            </w:r>
          </w:p>
        </w:tc>
        <w:tc>
          <w:tcPr>
            <w:tcW w:w="1127"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3CA0D204">
            <w:pPr>
              <w:keepNext w:val="0"/>
              <w:keepLines w:val="0"/>
              <w:widowControl/>
              <w:suppressLineNumbers w:val="0"/>
              <w:jc w:val="center"/>
              <w:textAlignment w:val="center"/>
              <w:rPr>
                <w:rFonts w:hint="eastAsia" w:ascii="仿宋" w:hAnsi="仿宋" w:eastAsia="仿宋" w:cs="仿宋"/>
                <w:i w:val="0"/>
                <w:color w:val="000000" w:themeColor="text1"/>
                <w:kern w:val="2"/>
                <w:sz w:val="24"/>
                <w:szCs w:val="24"/>
                <w:highlight w:val="none"/>
                <w:u w:val="none"/>
                <w:lang w:val="en-US" w:eastAsia="zh-CN" w:bidi="ar-SA"/>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是</w:t>
            </w:r>
          </w:p>
        </w:tc>
        <w:tc>
          <w:tcPr>
            <w:tcW w:w="1209"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1AA61D79">
            <w:pPr>
              <w:keepNext w:val="0"/>
              <w:keepLines w:val="0"/>
              <w:widowControl/>
              <w:suppressLineNumbers w:val="0"/>
              <w:jc w:val="center"/>
              <w:textAlignment w:val="center"/>
              <w:rPr>
                <w:rFonts w:hint="eastAsia" w:ascii="仿宋" w:hAnsi="仿宋" w:eastAsia="仿宋" w:cs="仿宋"/>
                <w:i w:val="0"/>
                <w:color w:val="000000" w:themeColor="text1"/>
                <w:kern w:val="2"/>
                <w:sz w:val="24"/>
                <w:szCs w:val="24"/>
                <w:highlight w:val="none"/>
                <w:u w:val="none"/>
                <w:lang w:val="en-US" w:eastAsia="zh-CN" w:bidi="ar-SA"/>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是</w:t>
            </w:r>
          </w:p>
        </w:tc>
      </w:tr>
      <w:tr w14:paraId="30A70FA7">
        <w:tblPrEx>
          <w:shd w:val="clear" w:color="auto" w:fill="auto"/>
          <w:tblCellMar>
            <w:top w:w="0" w:type="dxa"/>
            <w:left w:w="0" w:type="dxa"/>
            <w:bottom w:w="0" w:type="dxa"/>
            <w:right w:w="0" w:type="dxa"/>
          </w:tblCellMar>
        </w:tblPrEx>
        <w:trPr>
          <w:trHeight w:val="921" w:hRule="atLeast"/>
        </w:trPr>
        <w:tc>
          <w:tcPr>
            <w:tcW w:w="1801"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6D03D199">
            <w:pPr>
              <w:keepNext w:val="0"/>
              <w:keepLines w:val="0"/>
              <w:widowControl/>
              <w:suppressLineNumbers w:val="0"/>
              <w:jc w:val="center"/>
              <w:textAlignment w:val="center"/>
              <w:rPr>
                <w:rFonts w:hint="default"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质检业务外包服务</w:t>
            </w:r>
          </w:p>
        </w:tc>
        <w:tc>
          <w:tcPr>
            <w:tcW w:w="4823"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3A1E82F4">
            <w:pPr>
              <w:keepNext w:val="0"/>
              <w:keepLines w:val="0"/>
              <w:widowControl/>
              <w:numPr>
                <w:ilvl w:val="0"/>
                <w:numId w:val="9"/>
              </w:numPr>
              <w:suppressLineNumbers w:val="0"/>
              <w:jc w:val="left"/>
              <w:textAlignment w:val="center"/>
              <w:rPr>
                <w:rFonts w:hint="eastAsia" w:ascii="仿宋" w:hAnsi="仿宋" w:eastAsia="仿宋" w:cs="仿宋"/>
                <w:color w:val="000000" w:themeColor="text1"/>
                <w:kern w:val="0"/>
                <w:sz w:val="24"/>
                <w:szCs w:val="24"/>
                <w:highlight w:val="none"/>
                <w:u w:val="none"/>
                <w:lang w:bidi="ar"/>
                <w14:textFill>
                  <w14:solidFill>
                    <w14:schemeClr w14:val="tx1"/>
                  </w14:solidFill>
                </w14:textFill>
              </w:rPr>
            </w:pPr>
            <w:r>
              <w:rPr>
                <w:rFonts w:hint="eastAsia" w:ascii="仿宋" w:hAnsi="仿宋" w:eastAsia="仿宋" w:cs="仿宋"/>
                <w:color w:val="000000" w:themeColor="text1"/>
                <w:kern w:val="0"/>
                <w:sz w:val="24"/>
                <w:szCs w:val="24"/>
                <w:highlight w:val="none"/>
                <w:u w:val="none"/>
                <w:lang w:bidi="ar"/>
                <w14:textFill>
                  <w14:solidFill>
                    <w14:schemeClr w14:val="tx1"/>
                  </w14:solidFill>
                </w14:textFill>
              </w:rPr>
              <w:t>依据</w:t>
            </w:r>
            <w:r>
              <w:rPr>
                <w:rFonts w:hint="eastAsia" w:ascii="仿宋" w:hAnsi="仿宋" w:eastAsia="仿宋" w:cs="仿宋"/>
                <w:color w:val="000000" w:themeColor="text1"/>
                <w:kern w:val="0"/>
                <w:sz w:val="24"/>
                <w:szCs w:val="24"/>
                <w:highlight w:val="none"/>
                <w:u w:val="none"/>
                <w:lang w:val="en-US" w:eastAsia="zh-CN" w:bidi="ar"/>
                <w14:textFill>
                  <w14:solidFill>
                    <w14:schemeClr w14:val="tx1"/>
                  </w14:solidFill>
                </w14:textFill>
              </w:rPr>
              <w:t>希音方</w:t>
            </w:r>
            <w:r>
              <w:rPr>
                <w:rFonts w:hint="eastAsia" w:ascii="仿宋" w:hAnsi="仿宋" w:eastAsia="仿宋" w:cs="仿宋"/>
                <w:color w:val="000000" w:themeColor="text1"/>
                <w:kern w:val="0"/>
                <w:sz w:val="24"/>
                <w:szCs w:val="24"/>
                <w:highlight w:val="none"/>
                <w:u w:val="none"/>
                <w:lang w:bidi="ar"/>
                <w14:textFill>
                  <w14:solidFill>
                    <w14:schemeClr w14:val="tx1"/>
                  </w14:solidFill>
                </w14:textFill>
              </w:rPr>
              <w:t>实际到仓货品</w:t>
            </w:r>
            <w:r>
              <w:rPr>
                <w:rFonts w:hint="eastAsia" w:ascii="仿宋" w:hAnsi="仿宋" w:eastAsia="仿宋" w:cs="仿宋"/>
                <w:color w:val="000000" w:themeColor="text1"/>
                <w:kern w:val="0"/>
                <w:sz w:val="24"/>
                <w:szCs w:val="24"/>
                <w:highlight w:val="none"/>
                <w:u w:val="none"/>
                <w:lang w:eastAsia="zh-CN" w:bidi="ar"/>
                <w14:textFill>
                  <w14:solidFill>
                    <w14:schemeClr w14:val="tx1"/>
                  </w14:solidFill>
                </w14:textFill>
              </w:rPr>
              <w:t>，</w:t>
            </w:r>
            <w:r>
              <w:rPr>
                <w:rFonts w:hint="eastAsia" w:ascii="仿宋" w:hAnsi="仿宋" w:eastAsia="仿宋" w:cs="仿宋"/>
                <w:bCs w:val="0"/>
                <w:color w:val="000000" w:themeColor="text1"/>
                <w:kern w:val="0"/>
                <w:sz w:val="24"/>
                <w:szCs w:val="24"/>
                <w:highlight w:val="none"/>
                <w:u w:val="none"/>
                <w:lang w:bidi="ar"/>
                <w14:textFill>
                  <w14:solidFill>
                    <w14:schemeClr w14:val="tx1"/>
                  </w14:solidFill>
                </w14:textFill>
              </w:rPr>
              <w:t>须在规定时间内、准确地将商品包装、外形、异味、配件检查、尺寸与样品、官网图片比对，图物一致性检查，功能和性能测试、安全性测试，并输出完整的质检报告</w:t>
            </w:r>
            <w:r>
              <w:rPr>
                <w:rFonts w:hint="eastAsia" w:ascii="仿宋" w:hAnsi="仿宋" w:eastAsia="仿宋" w:cs="仿宋"/>
                <w:color w:val="000000" w:themeColor="text1"/>
                <w:kern w:val="0"/>
                <w:sz w:val="24"/>
                <w:szCs w:val="24"/>
                <w:highlight w:val="none"/>
                <w:u w:val="none"/>
                <w:lang w:eastAsia="zh-CN" w:bidi="ar"/>
                <w14:textFill>
                  <w14:solidFill>
                    <w14:schemeClr w14:val="tx1"/>
                  </w14:solidFill>
                </w14:textFill>
              </w:rPr>
              <w:t>；</w:t>
            </w:r>
          </w:p>
          <w:p w14:paraId="23441C37">
            <w:pPr>
              <w:keepNext w:val="0"/>
              <w:keepLines w:val="0"/>
              <w:widowControl/>
              <w:numPr>
                <w:ilvl w:val="0"/>
                <w:numId w:val="9"/>
              </w:numPr>
              <w:suppressLineNumbers w:val="0"/>
              <w:jc w:val="left"/>
              <w:textAlignment w:val="center"/>
              <w:rPr>
                <w:rFonts w:hint="default" w:ascii="仿宋" w:hAnsi="仿宋" w:eastAsia="仿宋" w:cs="仿宋"/>
                <w:color w:val="000000" w:themeColor="text1"/>
                <w:kern w:val="0"/>
                <w:sz w:val="24"/>
                <w:szCs w:val="24"/>
                <w:highlight w:val="none"/>
                <w:u w:val="none"/>
                <w:lang w:val="en-US" w:eastAsia="zh-CN" w:bidi="ar"/>
                <w14:textFill>
                  <w14:solidFill>
                    <w14:schemeClr w14:val="tx1"/>
                  </w14:solidFill>
                </w14:textFill>
              </w:rPr>
            </w:pPr>
            <w:r>
              <w:rPr>
                <w:rFonts w:hint="eastAsia" w:ascii="仿宋" w:hAnsi="仿宋" w:eastAsia="仿宋" w:cs="仿宋"/>
                <w:color w:val="000000" w:themeColor="text1"/>
                <w:sz w:val="24"/>
                <w:szCs w:val="24"/>
                <w:highlight w:val="none"/>
                <w:u w:val="none"/>
                <w:lang w:val="en-US" w:eastAsia="zh-CN"/>
                <w14:textFill>
                  <w14:solidFill>
                    <w14:schemeClr w14:val="tx1"/>
                  </w14:solidFill>
                </w14:textFill>
              </w:rPr>
              <w:t>质检流程优化，提升质量及产能；</w:t>
            </w:r>
          </w:p>
        </w:tc>
        <w:tc>
          <w:tcPr>
            <w:tcW w:w="1127"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53C2DDF3">
            <w:pPr>
              <w:keepNext w:val="0"/>
              <w:keepLines w:val="0"/>
              <w:widowControl/>
              <w:suppressLineNumbers w:val="0"/>
              <w:jc w:val="center"/>
              <w:textAlignment w:val="cente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是</w:t>
            </w:r>
          </w:p>
        </w:tc>
        <w:tc>
          <w:tcPr>
            <w:tcW w:w="1209"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7FF61C1A">
            <w:pPr>
              <w:keepNext w:val="0"/>
              <w:keepLines w:val="0"/>
              <w:widowControl/>
              <w:suppressLineNumbers w:val="0"/>
              <w:jc w:val="center"/>
              <w:textAlignment w:val="cente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是</w:t>
            </w:r>
          </w:p>
        </w:tc>
      </w:tr>
      <w:tr w14:paraId="3164D06E">
        <w:tblPrEx>
          <w:shd w:val="clear" w:color="auto" w:fill="auto"/>
          <w:tblCellMar>
            <w:top w:w="0" w:type="dxa"/>
            <w:left w:w="0" w:type="dxa"/>
            <w:bottom w:w="0" w:type="dxa"/>
            <w:right w:w="0" w:type="dxa"/>
          </w:tblCellMar>
        </w:tblPrEx>
        <w:trPr>
          <w:trHeight w:val="762" w:hRule="atLeast"/>
        </w:trPr>
        <w:tc>
          <w:tcPr>
            <w:tcW w:w="1801"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15047DD2">
            <w:pPr>
              <w:keepNext w:val="0"/>
              <w:keepLines w:val="0"/>
              <w:widowControl/>
              <w:suppressLineNumbers w:val="0"/>
              <w:jc w:val="center"/>
              <w:textAlignment w:val="cente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组织架构和团队</w:t>
            </w:r>
          </w:p>
        </w:tc>
        <w:tc>
          <w:tcPr>
            <w:tcW w:w="4823"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06B27BD3">
            <w:pPr>
              <w:keepNext w:val="0"/>
              <w:keepLines w:val="0"/>
              <w:widowControl/>
              <w:suppressLineNumbers w:val="0"/>
              <w:jc w:val="left"/>
              <w:textAlignment w:val="cente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1、讲述展示外包公司成立“希音公司项目”的专业服务团队及方案，提供项目负责人和团队管理架构及管理配比；</w:t>
            </w:r>
          </w:p>
          <w:p w14:paraId="1A8B392C">
            <w:pPr>
              <w:keepNext w:val="0"/>
              <w:keepLines w:val="0"/>
              <w:widowControl/>
              <w:suppressLineNumbers w:val="0"/>
              <w:jc w:val="left"/>
              <w:textAlignment w:val="cente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2、提供管理团队从业经历及业务背景介绍；</w:t>
            </w:r>
          </w:p>
          <w:p w14:paraId="097A6F1D">
            <w:pPr>
              <w:keepNext w:val="0"/>
              <w:keepLines w:val="0"/>
              <w:widowControl/>
              <w:suppressLineNumbers w:val="0"/>
              <w:jc w:val="left"/>
              <w:textAlignment w:val="center"/>
              <w:rPr>
                <w:rFonts w:hint="default"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3、讲述展示质检团队人员能力分级以及各层级人员占比情况；</w:t>
            </w:r>
          </w:p>
          <w:p w14:paraId="64F10DE8">
            <w:pPr>
              <w:keepNext w:val="0"/>
              <w:keepLines w:val="0"/>
              <w:widowControl/>
              <w:suppressLineNumbers w:val="0"/>
              <w:jc w:val="left"/>
              <w:textAlignment w:val="center"/>
              <w:rPr>
                <w:rFonts w:hint="default"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4、展示质检团队招募渠道及团队组建方式；</w:t>
            </w:r>
          </w:p>
        </w:tc>
        <w:tc>
          <w:tcPr>
            <w:tcW w:w="1127"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2B1A5321">
            <w:pPr>
              <w:keepNext w:val="0"/>
              <w:keepLines w:val="0"/>
              <w:widowControl/>
              <w:suppressLineNumbers w:val="0"/>
              <w:jc w:val="center"/>
              <w:textAlignment w:val="cente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是</w:t>
            </w:r>
          </w:p>
        </w:tc>
        <w:tc>
          <w:tcPr>
            <w:tcW w:w="1209"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7EE6A547">
            <w:pPr>
              <w:keepNext w:val="0"/>
              <w:keepLines w:val="0"/>
              <w:widowControl/>
              <w:suppressLineNumbers w:val="0"/>
              <w:jc w:val="center"/>
              <w:textAlignment w:val="cente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是</w:t>
            </w:r>
          </w:p>
        </w:tc>
      </w:tr>
      <w:tr w14:paraId="08E7AB8B">
        <w:tblPrEx>
          <w:shd w:val="clear" w:color="auto" w:fill="auto"/>
          <w:tblCellMar>
            <w:top w:w="0" w:type="dxa"/>
            <w:left w:w="0" w:type="dxa"/>
            <w:bottom w:w="0" w:type="dxa"/>
            <w:right w:w="0" w:type="dxa"/>
          </w:tblCellMar>
        </w:tblPrEx>
        <w:trPr>
          <w:trHeight w:val="762" w:hRule="atLeast"/>
        </w:trPr>
        <w:tc>
          <w:tcPr>
            <w:tcW w:w="1801"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79F6D5FF">
            <w:pPr>
              <w:keepNext w:val="0"/>
              <w:keepLines w:val="0"/>
              <w:widowControl/>
              <w:suppressLineNumbers w:val="0"/>
              <w:jc w:val="center"/>
              <w:textAlignment w:val="cente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人力资源服务</w:t>
            </w:r>
          </w:p>
        </w:tc>
        <w:tc>
          <w:tcPr>
            <w:tcW w:w="4823"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3D61709A">
            <w:pPr>
              <w:keepNext w:val="0"/>
              <w:keepLines w:val="0"/>
              <w:widowControl/>
              <w:suppressLineNumbers w:val="0"/>
              <w:jc w:val="left"/>
              <w:textAlignment w:val="cente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展示完整的质检团队人力资源管理流程及制度，例如SOP、管理制度、管理系统、员工考评制度、员工晋升制度；</w:t>
            </w:r>
          </w:p>
          <w:p w14:paraId="251621F0">
            <w:pPr>
              <w:keepNext w:val="0"/>
              <w:keepLines w:val="0"/>
              <w:widowControl/>
              <w:suppressLineNumbers w:val="0"/>
              <w:jc w:val="left"/>
              <w:textAlignment w:val="center"/>
              <w:rPr>
                <w:rFonts w:hint="eastAsia" w:ascii="仿宋" w:hAnsi="仿宋" w:eastAsia="仿宋" w:cs="仿宋"/>
                <w:color w:val="000000" w:themeColor="text1"/>
                <w:kern w:val="2"/>
                <w:sz w:val="24"/>
                <w:szCs w:val="24"/>
                <w:highlight w:val="none"/>
                <w:lang w:val="en-US" w:eastAsia="zh-CN" w:bidi="ar-SA"/>
                <w14:textFill>
                  <w14:solidFill>
                    <w14:schemeClr w14:val="tx1"/>
                  </w14:solidFill>
                </w14:textFill>
              </w:rPr>
            </w:pPr>
            <w:r>
              <w:rPr>
                <w:rFonts w:hint="eastAsia" w:ascii="仿宋" w:hAnsi="仿宋" w:eastAsia="仿宋" w:cs="仿宋"/>
                <w:color w:val="000000" w:themeColor="text1"/>
                <w:kern w:val="2"/>
                <w:sz w:val="24"/>
                <w:szCs w:val="24"/>
                <w:highlight w:val="none"/>
                <w:lang w:val="en-US" w:eastAsia="zh-CN" w:bidi="ar-SA"/>
                <w14:textFill>
                  <w14:solidFill>
                    <w14:schemeClr w14:val="tx1"/>
                  </w14:solidFill>
                </w14:textFill>
              </w:rPr>
              <w:t>讲述自有法务团队能力以及投标方政府关系能力，提供历史劳动争议清单以及诉讼结果；</w:t>
            </w:r>
          </w:p>
          <w:p w14:paraId="72358469">
            <w:pPr>
              <w:keepNext w:val="0"/>
              <w:keepLines w:val="0"/>
              <w:widowControl/>
              <w:suppressLineNumbers w:val="0"/>
              <w:jc w:val="left"/>
              <w:textAlignment w:val="cente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pPr>
            <w:r>
              <w:rPr>
                <w:rFonts w:hint="eastAsia" w:ascii="仿宋" w:hAnsi="仿宋" w:eastAsia="仿宋" w:cs="仿宋"/>
                <w:color w:val="000000" w:themeColor="text1"/>
                <w:kern w:val="2"/>
                <w:sz w:val="24"/>
                <w:szCs w:val="24"/>
                <w:highlight w:val="none"/>
                <w:lang w:val="en-US" w:eastAsia="zh-CN" w:bidi="ar-SA"/>
                <w14:textFill>
                  <w14:solidFill>
                    <w14:schemeClr w14:val="tx1"/>
                  </w14:solidFill>
                </w14:textFill>
              </w:rPr>
              <w:t>展示项目垫付金额；</w:t>
            </w:r>
          </w:p>
        </w:tc>
        <w:tc>
          <w:tcPr>
            <w:tcW w:w="1127"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710C48D3">
            <w:pPr>
              <w:keepNext w:val="0"/>
              <w:keepLines w:val="0"/>
              <w:widowControl/>
              <w:suppressLineNumbers w:val="0"/>
              <w:jc w:val="center"/>
              <w:textAlignment w:val="cente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是</w:t>
            </w:r>
          </w:p>
        </w:tc>
        <w:tc>
          <w:tcPr>
            <w:tcW w:w="1209"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58283FAA">
            <w:pPr>
              <w:keepNext w:val="0"/>
              <w:keepLines w:val="0"/>
              <w:widowControl/>
              <w:suppressLineNumbers w:val="0"/>
              <w:jc w:val="center"/>
              <w:textAlignment w:val="cente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是</w:t>
            </w:r>
          </w:p>
        </w:tc>
      </w:tr>
      <w:tr w14:paraId="7FBCEA8E">
        <w:tblPrEx>
          <w:shd w:val="clear" w:color="auto" w:fill="auto"/>
          <w:tblCellMar>
            <w:top w:w="0" w:type="dxa"/>
            <w:left w:w="0" w:type="dxa"/>
            <w:bottom w:w="0" w:type="dxa"/>
            <w:right w:w="0" w:type="dxa"/>
          </w:tblCellMar>
        </w:tblPrEx>
        <w:trPr>
          <w:trHeight w:val="762" w:hRule="atLeast"/>
        </w:trPr>
        <w:tc>
          <w:tcPr>
            <w:tcW w:w="1801"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153CC47D">
            <w:pPr>
              <w:keepNext w:val="0"/>
              <w:keepLines w:val="0"/>
              <w:widowControl/>
              <w:suppressLineNumbers w:val="0"/>
              <w:jc w:val="center"/>
              <w:textAlignment w:val="center"/>
              <w:rPr>
                <w:rFonts w:hint="default"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培训</w:t>
            </w:r>
          </w:p>
        </w:tc>
        <w:tc>
          <w:tcPr>
            <w:tcW w:w="4823"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59A1320E">
            <w:pPr>
              <w:keepNext w:val="0"/>
              <w:keepLines w:val="0"/>
              <w:widowControl/>
              <w:suppressLineNumbers w:val="0"/>
              <w:jc w:val="left"/>
              <w:textAlignment w:val="center"/>
              <w:rPr>
                <w:rFonts w:hint="eastAsia" w:ascii="仿宋" w:hAnsi="仿宋" w:eastAsia="仿宋" w:cs="仿宋"/>
                <w:color w:val="000000" w:themeColor="text1"/>
                <w:kern w:val="2"/>
                <w:sz w:val="24"/>
                <w:szCs w:val="24"/>
                <w:highlight w:val="none"/>
                <w:lang w:val="en-US" w:eastAsia="zh-CN" w:bidi="ar-SA"/>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讲述展示质检团队完整的</w:t>
            </w:r>
            <w:r>
              <w:rPr>
                <w:rFonts w:hint="eastAsia" w:ascii="仿宋" w:hAnsi="仿宋" w:eastAsia="仿宋" w:cs="仿宋"/>
                <w:color w:val="000000" w:themeColor="text1"/>
                <w:kern w:val="2"/>
                <w:sz w:val="24"/>
                <w:szCs w:val="24"/>
                <w:highlight w:val="none"/>
                <w:lang w:val="en-US" w:eastAsia="zh-CN" w:bidi="ar-SA"/>
                <w14:textFill>
                  <w14:solidFill>
                    <w14:schemeClr w14:val="tx1"/>
                  </w14:solidFill>
                </w14:textFill>
              </w:rPr>
              <w:t>培训体系及培训计划；</w:t>
            </w:r>
          </w:p>
          <w:p w14:paraId="7E84FD63">
            <w:pPr>
              <w:keepNext w:val="0"/>
              <w:keepLines w:val="0"/>
              <w:widowControl/>
              <w:suppressLineNumbers w:val="0"/>
              <w:jc w:val="left"/>
              <w:textAlignment w:val="center"/>
              <w:rPr>
                <w:rFonts w:hint="default" w:ascii="仿宋" w:hAnsi="仿宋" w:eastAsia="仿宋" w:cs="仿宋"/>
                <w:color w:val="000000" w:themeColor="text1"/>
                <w:kern w:val="2"/>
                <w:sz w:val="24"/>
                <w:szCs w:val="24"/>
                <w:highlight w:val="none"/>
                <w:lang w:val="en-US" w:eastAsia="zh-CN" w:bidi="ar-SA"/>
                <w14:textFill>
                  <w14:solidFill>
                    <w14:schemeClr w14:val="tx1"/>
                  </w14:solidFill>
                </w14:textFill>
              </w:rPr>
            </w:pPr>
            <w:r>
              <w:rPr>
                <w:rFonts w:hint="eastAsia" w:ascii="仿宋" w:hAnsi="仿宋" w:eastAsia="仿宋" w:cs="仿宋"/>
                <w:color w:val="000000" w:themeColor="text1"/>
                <w:kern w:val="2"/>
                <w:sz w:val="24"/>
                <w:szCs w:val="24"/>
                <w:highlight w:val="none"/>
                <w:lang w:val="en-US" w:eastAsia="zh-CN" w:bidi="ar-SA"/>
                <w14:textFill>
                  <w14:solidFill>
                    <w14:schemeClr w14:val="tx1"/>
                  </w14:solidFill>
                </w14:textFill>
              </w:rPr>
              <w:t>展示</w:t>
            </w: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作业流程、技能提升</w:t>
            </w:r>
            <w:r>
              <w:rPr>
                <w:rFonts w:hint="eastAsia" w:ascii="仿宋" w:hAnsi="仿宋" w:eastAsia="仿宋" w:cs="仿宋"/>
                <w:color w:val="000000" w:themeColor="text1"/>
                <w:kern w:val="2"/>
                <w:sz w:val="24"/>
                <w:szCs w:val="24"/>
                <w:highlight w:val="none"/>
                <w:lang w:val="en-US" w:eastAsia="zh-CN" w:bidi="ar-SA"/>
                <w14:textFill>
                  <w14:solidFill>
                    <w14:schemeClr w14:val="tx1"/>
                  </w14:solidFill>
                </w14:textFill>
              </w:rPr>
              <w:t>培训课件及近一年的培训记录；</w:t>
            </w:r>
          </w:p>
        </w:tc>
        <w:tc>
          <w:tcPr>
            <w:tcW w:w="1127"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05F38ECF">
            <w:pPr>
              <w:keepNext w:val="0"/>
              <w:keepLines w:val="0"/>
              <w:widowControl/>
              <w:suppressLineNumbers w:val="0"/>
              <w:jc w:val="center"/>
              <w:textAlignment w:val="cente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是</w:t>
            </w:r>
          </w:p>
        </w:tc>
        <w:tc>
          <w:tcPr>
            <w:tcW w:w="1209"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532A5473">
            <w:pPr>
              <w:keepNext w:val="0"/>
              <w:keepLines w:val="0"/>
              <w:widowControl/>
              <w:suppressLineNumbers w:val="0"/>
              <w:jc w:val="center"/>
              <w:textAlignment w:val="cente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是</w:t>
            </w:r>
          </w:p>
        </w:tc>
      </w:tr>
      <w:tr w14:paraId="72D84095">
        <w:tblPrEx>
          <w:shd w:val="clear" w:color="auto" w:fill="auto"/>
          <w:tblCellMar>
            <w:top w:w="0" w:type="dxa"/>
            <w:left w:w="0" w:type="dxa"/>
            <w:bottom w:w="0" w:type="dxa"/>
            <w:right w:w="0" w:type="dxa"/>
          </w:tblCellMar>
        </w:tblPrEx>
        <w:trPr>
          <w:trHeight w:val="582" w:hRule="atLeast"/>
        </w:trPr>
        <w:tc>
          <w:tcPr>
            <w:tcW w:w="1801"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76AD0005">
            <w:pPr>
              <w:keepNext w:val="0"/>
              <w:keepLines w:val="0"/>
              <w:widowControl/>
              <w:suppressLineNumbers w:val="0"/>
              <w:jc w:val="center"/>
              <w:textAlignment w:val="cente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pPr>
            <w:r>
              <w:rPr>
                <w:rFonts w:hint="eastAsia" w:ascii="仿宋" w:hAnsi="仿宋" w:eastAsia="仿宋" w:cs="仿宋"/>
                <w:color w:val="000000" w:themeColor="text1"/>
                <w:kern w:val="0"/>
                <w:sz w:val="24"/>
                <w:szCs w:val="24"/>
                <w:highlight w:val="none"/>
                <w:u w:val="none"/>
                <w:lang w:bidi="ar"/>
                <w14:textFill>
                  <w14:solidFill>
                    <w14:schemeClr w14:val="tx1"/>
                  </w14:solidFill>
                </w14:textFill>
              </w:rPr>
              <w:t>现场</w:t>
            </w:r>
            <w:r>
              <w:rPr>
                <w:rFonts w:hint="eastAsia" w:ascii="仿宋" w:hAnsi="仿宋" w:eastAsia="仿宋" w:cs="仿宋"/>
                <w:color w:val="000000" w:themeColor="text1"/>
                <w:kern w:val="0"/>
                <w:sz w:val="24"/>
                <w:szCs w:val="24"/>
                <w:highlight w:val="none"/>
                <w:u w:val="none"/>
                <w:lang w:val="en-US" w:eastAsia="zh-CN" w:bidi="ar"/>
                <w14:textFill>
                  <w14:solidFill>
                    <w14:schemeClr w14:val="tx1"/>
                  </w14:solidFill>
                </w14:textFill>
              </w:rPr>
              <w:t>支持</w:t>
            </w:r>
          </w:p>
        </w:tc>
        <w:tc>
          <w:tcPr>
            <w:tcW w:w="4823"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75615DA1">
            <w:pPr>
              <w:keepNext w:val="0"/>
              <w:keepLines w:val="0"/>
              <w:widowControl/>
              <w:suppressLineNumbers w:val="0"/>
              <w:jc w:val="left"/>
              <w:textAlignment w:val="center"/>
              <w:rPr>
                <w:rFonts w:hint="eastAsia" w:ascii="仿宋" w:hAnsi="仿宋" w:eastAsia="仿宋" w:cs="仿宋"/>
                <w:color w:val="000000" w:themeColor="text1"/>
                <w:kern w:val="0"/>
                <w:sz w:val="24"/>
                <w:szCs w:val="24"/>
                <w:highlight w:val="none"/>
                <w:u w:val="none"/>
                <w:lang w:eastAsia="zh-CN" w:bidi="ar"/>
                <w14:textFill>
                  <w14:solidFill>
                    <w14:schemeClr w14:val="tx1"/>
                  </w14:solidFill>
                </w14:textFill>
              </w:rPr>
            </w:pPr>
            <w:r>
              <w:rPr>
                <w:rFonts w:hint="eastAsia" w:ascii="仿宋" w:hAnsi="仿宋" w:eastAsia="仿宋" w:cs="仿宋"/>
                <w:color w:val="000000" w:themeColor="text1"/>
                <w:kern w:val="0"/>
                <w:sz w:val="24"/>
                <w:szCs w:val="24"/>
                <w:highlight w:val="none"/>
                <w:u w:val="none"/>
                <w:lang w:bidi="ar"/>
                <w14:textFill>
                  <w14:solidFill>
                    <w14:schemeClr w14:val="tx1"/>
                  </w14:solidFill>
                </w14:textFill>
              </w:rPr>
              <w:t>展示</w:t>
            </w:r>
            <w:r>
              <w:rPr>
                <w:rFonts w:hint="eastAsia" w:ascii="仿宋" w:hAnsi="仿宋" w:eastAsia="仿宋" w:cs="仿宋"/>
                <w:color w:val="000000" w:themeColor="text1"/>
                <w:kern w:val="0"/>
                <w:sz w:val="24"/>
                <w:szCs w:val="24"/>
                <w:highlight w:val="none"/>
                <w:u w:val="none"/>
                <w:lang w:val="en-US" w:eastAsia="zh-CN" w:bidi="ar"/>
                <w14:textFill>
                  <w14:solidFill>
                    <w14:schemeClr w14:val="tx1"/>
                  </w14:solidFill>
                </w14:textFill>
              </w:rPr>
              <w:t>作业</w:t>
            </w:r>
            <w:r>
              <w:rPr>
                <w:rFonts w:hint="eastAsia" w:ascii="仿宋" w:hAnsi="仿宋" w:eastAsia="仿宋" w:cs="仿宋"/>
                <w:color w:val="000000" w:themeColor="text1"/>
                <w:kern w:val="0"/>
                <w:sz w:val="24"/>
                <w:szCs w:val="24"/>
                <w:highlight w:val="none"/>
                <w:u w:val="none"/>
                <w:lang w:bidi="ar"/>
                <w14:textFill>
                  <w14:solidFill>
                    <w14:schemeClr w14:val="tx1"/>
                  </w14:solidFill>
                </w14:textFill>
              </w:rPr>
              <w:t>现场冲突预防及解决方案</w:t>
            </w:r>
            <w:r>
              <w:rPr>
                <w:rFonts w:hint="eastAsia" w:ascii="仿宋" w:hAnsi="仿宋" w:eastAsia="仿宋" w:cs="仿宋"/>
                <w:color w:val="000000" w:themeColor="text1"/>
                <w:kern w:val="0"/>
                <w:sz w:val="24"/>
                <w:szCs w:val="24"/>
                <w:highlight w:val="none"/>
                <w:u w:val="none"/>
                <w:lang w:eastAsia="zh-CN" w:bidi="ar"/>
                <w14:textFill>
                  <w14:solidFill>
                    <w14:schemeClr w14:val="tx1"/>
                  </w14:solidFill>
                </w14:textFill>
              </w:rPr>
              <w:t>；</w:t>
            </w:r>
          </w:p>
          <w:p w14:paraId="75659AFB">
            <w:pPr>
              <w:keepNext w:val="0"/>
              <w:keepLines w:val="0"/>
              <w:widowControl/>
              <w:suppressLineNumbers w:val="0"/>
              <w:jc w:val="left"/>
              <w:textAlignment w:val="center"/>
              <w:rPr>
                <w:rFonts w:hint="default" w:ascii="仿宋" w:hAnsi="仿宋" w:eastAsia="仿宋" w:cs="仿宋"/>
                <w:color w:val="000000" w:themeColor="text1"/>
                <w:kern w:val="0"/>
                <w:sz w:val="24"/>
                <w:szCs w:val="24"/>
                <w:highlight w:val="none"/>
                <w:u w:val="none"/>
                <w:lang w:val="en-US" w:eastAsia="zh-CN" w:bidi="ar"/>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提供现场支持包括但不限于如作业现场秩序维护、现场5S管理；</w:t>
            </w:r>
          </w:p>
        </w:tc>
        <w:tc>
          <w:tcPr>
            <w:tcW w:w="1127"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28A45805">
            <w:pPr>
              <w:keepNext w:val="0"/>
              <w:keepLines w:val="0"/>
              <w:widowControl/>
              <w:suppressLineNumbers w:val="0"/>
              <w:jc w:val="center"/>
              <w:textAlignment w:val="cente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是</w:t>
            </w:r>
          </w:p>
        </w:tc>
        <w:tc>
          <w:tcPr>
            <w:tcW w:w="1209"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3E6CEC1B">
            <w:pPr>
              <w:keepNext w:val="0"/>
              <w:keepLines w:val="0"/>
              <w:widowControl/>
              <w:suppressLineNumbers w:val="0"/>
              <w:jc w:val="center"/>
              <w:textAlignment w:val="cente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是</w:t>
            </w:r>
          </w:p>
        </w:tc>
      </w:tr>
      <w:tr w14:paraId="74E070A3">
        <w:tblPrEx>
          <w:shd w:val="clear" w:color="auto" w:fill="auto"/>
          <w:tblCellMar>
            <w:top w:w="0" w:type="dxa"/>
            <w:left w:w="0" w:type="dxa"/>
            <w:bottom w:w="0" w:type="dxa"/>
            <w:right w:w="0" w:type="dxa"/>
          </w:tblCellMar>
        </w:tblPrEx>
        <w:trPr>
          <w:trHeight w:val="767" w:hRule="atLeast"/>
        </w:trPr>
        <w:tc>
          <w:tcPr>
            <w:tcW w:w="1801"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1482FC92">
            <w:pPr>
              <w:keepNext w:val="0"/>
              <w:keepLines w:val="0"/>
              <w:widowControl/>
              <w:suppressLineNumbers w:val="0"/>
              <w:jc w:val="center"/>
              <w:textAlignment w:val="center"/>
              <w:rPr>
                <w:rFonts w:hint="eastAsia" w:ascii="仿宋" w:hAnsi="仿宋" w:eastAsia="仿宋" w:cs="仿宋"/>
                <w:i w:val="0"/>
                <w:color w:val="000000" w:themeColor="text1"/>
                <w:sz w:val="24"/>
                <w:szCs w:val="24"/>
                <w:highlight w:val="none"/>
                <w:u w:val="none"/>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付款时间</w:t>
            </w:r>
          </w:p>
        </w:tc>
        <w:tc>
          <w:tcPr>
            <w:tcW w:w="4823"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766CE7CA">
            <w:pPr>
              <w:keepNext w:val="0"/>
              <w:keepLines w:val="0"/>
              <w:widowControl/>
              <w:suppressLineNumbers w:val="0"/>
              <w:jc w:val="left"/>
              <w:textAlignment w:val="center"/>
              <w:rPr>
                <w:rFonts w:hint="default" w:ascii="仿宋" w:hAnsi="仿宋" w:eastAsia="仿宋" w:cs="仿宋"/>
                <w:i w:val="0"/>
                <w:color w:val="000000" w:themeColor="text1"/>
                <w:sz w:val="24"/>
                <w:szCs w:val="24"/>
                <w:highlight w:val="none"/>
                <w:u w:val="none"/>
                <w:lang w:val="en-US"/>
                <w14:textFill>
                  <w14:solidFill>
                    <w14:schemeClr w14:val="tx1"/>
                  </w14:solidFill>
                </w14:textFill>
              </w:rPr>
            </w:pPr>
            <w:bookmarkStart w:id="31" w:name="OLE_LINK1"/>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SHEIN将在15号前将上月账单对账完成，供应商开具发票后15个工作日付款完成；</w:t>
            </w:r>
            <w:bookmarkEnd w:id="31"/>
          </w:p>
        </w:tc>
        <w:tc>
          <w:tcPr>
            <w:tcW w:w="1127"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510B6EAB">
            <w:pPr>
              <w:keepNext w:val="0"/>
              <w:keepLines w:val="0"/>
              <w:widowControl/>
              <w:suppressLineNumbers w:val="0"/>
              <w:jc w:val="center"/>
              <w:textAlignment w:val="center"/>
              <w:rPr>
                <w:rFonts w:hint="eastAsia" w:ascii="仿宋" w:hAnsi="仿宋" w:eastAsia="仿宋" w:cs="仿宋"/>
                <w:i w:val="0"/>
                <w:color w:val="000000" w:themeColor="text1"/>
                <w:sz w:val="24"/>
                <w:szCs w:val="24"/>
                <w:highlight w:val="none"/>
                <w:u w:val="none"/>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是</w:t>
            </w:r>
          </w:p>
        </w:tc>
        <w:tc>
          <w:tcPr>
            <w:tcW w:w="1209"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0D3097B2">
            <w:pPr>
              <w:keepNext w:val="0"/>
              <w:keepLines w:val="0"/>
              <w:widowControl/>
              <w:suppressLineNumbers w:val="0"/>
              <w:jc w:val="center"/>
              <w:textAlignment w:val="center"/>
              <w:rPr>
                <w:rFonts w:hint="eastAsia" w:ascii="仿宋" w:hAnsi="仿宋" w:eastAsia="仿宋" w:cs="仿宋"/>
                <w:i w:val="0"/>
                <w:color w:val="000000" w:themeColor="text1"/>
                <w:sz w:val="24"/>
                <w:szCs w:val="24"/>
                <w:highlight w:val="none"/>
                <w:u w:val="none"/>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是</w:t>
            </w:r>
          </w:p>
        </w:tc>
      </w:tr>
      <w:tr w14:paraId="2FF73B74">
        <w:tblPrEx>
          <w:shd w:val="clear" w:color="auto" w:fill="auto"/>
          <w:tblCellMar>
            <w:top w:w="0" w:type="dxa"/>
            <w:left w:w="0" w:type="dxa"/>
            <w:bottom w:w="0" w:type="dxa"/>
            <w:right w:w="0" w:type="dxa"/>
          </w:tblCellMar>
        </w:tblPrEx>
        <w:trPr>
          <w:trHeight w:val="90" w:hRule="atLeast"/>
        </w:trPr>
        <w:tc>
          <w:tcPr>
            <w:tcW w:w="1801"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25FB6BAA">
            <w:pPr>
              <w:keepNext w:val="0"/>
              <w:keepLines w:val="0"/>
              <w:widowControl/>
              <w:suppressLineNumbers w:val="0"/>
              <w:jc w:val="center"/>
              <w:textAlignment w:val="center"/>
              <w:rPr>
                <w:rFonts w:hint="eastAsia" w:ascii="仿宋" w:hAnsi="仿宋" w:eastAsia="仿宋" w:cs="仿宋"/>
                <w:i w:val="0"/>
                <w:color w:val="000000" w:themeColor="text1"/>
                <w:sz w:val="24"/>
                <w:szCs w:val="24"/>
                <w:highlight w:val="none"/>
                <w:u w:val="none"/>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支付方式</w:t>
            </w:r>
          </w:p>
        </w:tc>
        <w:tc>
          <w:tcPr>
            <w:tcW w:w="4823"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7A302974">
            <w:pPr>
              <w:keepNext w:val="0"/>
              <w:keepLines w:val="0"/>
              <w:widowControl/>
              <w:suppressLineNumbers w:val="0"/>
              <w:jc w:val="left"/>
              <w:textAlignment w:val="center"/>
              <w:rPr>
                <w:rFonts w:hint="default" w:ascii="仿宋" w:hAnsi="仿宋" w:eastAsia="仿宋" w:cs="仿宋"/>
                <w:i w:val="0"/>
                <w:color w:val="000000" w:themeColor="text1"/>
                <w:sz w:val="24"/>
                <w:szCs w:val="24"/>
                <w:highlight w:val="none"/>
                <w:u w:val="none"/>
                <w:lang w:val="en-US" w:eastAsia="zh-CN"/>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 xml:space="preserve"> </w:t>
            </w:r>
            <w:r>
              <w:rPr>
                <w:rFonts w:hint="eastAsia" w:ascii="仿宋" w:hAnsi="仿宋" w:eastAsia="仿宋" w:cs="仿宋"/>
                <w:i w:val="0"/>
                <w:color w:val="000000" w:themeColor="text1"/>
                <w:kern w:val="0"/>
                <w:sz w:val="24"/>
                <w:szCs w:val="24"/>
                <w:highlight w:val="none"/>
                <w:u w:val="none"/>
                <w:lang w:val="en-US" w:eastAsia="zh-Hans" w:bidi="ar"/>
                <w14:textFill>
                  <w14:solidFill>
                    <w14:schemeClr w14:val="tx1"/>
                  </w14:solidFill>
                </w14:textFill>
              </w:rPr>
              <w:t>银行转帐</w:t>
            </w:r>
          </w:p>
        </w:tc>
        <w:tc>
          <w:tcPr>
            <w:tcW w:w="1127"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26F7F576">
            <w:pPr>
              <w:keepNext w:val="0"/>
              <w:keepLines w:val="0"/>
              <w:widowControl/>
              <w:suppressLineNumbers w:val="0"/>
              <w:jc w:val="center"/>
              <w:textAlignment w:val="center"/>
              <w:rPr>
                <w:rFonts w:hint="eastAsia" w:ascii="仿宋" w:hAnsi="仿宋" w:eastAsia="仿宋" w:cs="仿宋"/>
                <w:i w:val="0"/>
                <w:color w:val="000000" w:themeColor="text1"/>
                <w:sz w:val="24"/>
                <w:szCs w:val="24"/>
                <w:highlight w:val="none"/>
                <w:u w:val="none"/>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是</w:t>
            </w:r>
          </w:p>
        </w:tc>
        <w:tc>
          <w:tcPr>
            <w:tcW w:w="1209"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629C604D">
            <w:pPr>
              <w:keepNext w:val="0"/>
              <w:keepLines w:val="0"/>
              <w:widowControl/>
              <w:suppressLineNumbers w:val="0"/>
              <w:jc w:val="center"/>
              <w:textAlignment w:val="center"/>
              <w:rPr>
                <w:rFonts w:hint="eastAsia" w:ascii="仿宋" w:hAnsi="仿宋" w:eastAsia="仿宋" w:cs="仿宋"/>
                <w:i w:val="0"/>
                <w:color w:val="000000" w:themeColor="text1"/>
                <w:sz w:val="24"/>
                <w:szCs w:val="24"/>
                <w:highlight w:val="none"/>
                <w:u w:val="none"/>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是</w:t>
            </w:r>
          </w:p>
        </w:tc>
      </w:tr>
      <w:tr w14:paraId="067ED8FB">
        <w:tblPrEx>
          <w:shd w:val="clear" w:color="auto" w:fill="auto"/>
          <w:tblCellMar>
            <w:top w:w="0" w:type="dxa"/>
            <w:left w:w="0" w:type="dxa"/>
            <w:bottom w:w="0" w:type="dxa"/>
            <w:right w:w="0" w:type="dxa"/>
          </w:tblCellMar>
        </w:tblPrEx>
        <w:trPr>
          <w:trHeight w:val="852" w:hRule="atLeast"/>
        </w:trPr>
        <w:tc>
          <w:tcPr>
            <w:tcW w:w="1801"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5E5D924D">
            <w:pPr>
              <w:keepNext w:val="0"/>
              <w:keepLines w:val="0"/>
              <w:widowControl/>
              <w:suppressLineNumbers w:val="0"/>
              <w:jc w:val="center"/>
              <w:textAlignment w:val="center"/>
              <w:rPr>
                <w:rFonts w:hint="eastAsia" w:ascii="仿宋" w:hAnsi="仿宋" w:eastAsia="仿宋" w:cs="仿宋"/>
                <w:i w:val="0"/>
                <w:color w:val="000000" w:themeColor="text1"/>
                <w:sz w:val="24"/>
                <w:szCs w:val="24"/>
                <w:highlight w:val="none"/>
                <w:u w:val="none"/>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发票</w:t>
            </w:r>
          </w:p>
        </w:tc>
        <w:tc>
          <w:tcPr>
            <w:tcW w:w="4823"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03349EAE">
            <w:pPr>
              <w:keepNext w:val="0"/>
              <w:keepLines w:val="0"/>
              <w:widowControl/>
              <w:suppressLineNumbers w:val="0"/>
              <w:jc w:val="left"/>
              <w:textAlignment w:val="center"/>
              <w:rPr>
                <w:rFonts w:hint="eastAsia" w:ascii="仿宋" w:hAnsi="仿宋" w:eastAsia="仿宋" w:cs="仿宋"/>
                <w:i w:val="0"/>
                <w:color w:val="000000" w:themeColor="text1"/>
                <w:sz w:val="24"/>
                <w:szCs w:val="24"/>
                <w:highlight w:val="none"/>
                <w:u w:val="none"/>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要求能开具全额增值税专用发票，发票项目为“*生产生活服务*鉴证咨询服务*质检服务费”</w:t>
            </w:r>
          </w:p>
        </w:tc>
        <w:tc>
          <w:tcPr>
            <w:tcW w:w="1127"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1C6AE86F">
            <w:pPr>
              <w:keepNext w:val="0"/>
              <w:keepLines w:val="0"/>
              <w:widowControl/>
              <w:suppressLineNumbers w:val="0"/>
              <w:jc w:val="center"/>
              <w:textAlignment w:val="center"/>
              <w:rPr>
                <w:rFonts w:hint="eastAsia" w:ascii="仿宋" w:hAnsi="仿宋" w:eastAsia="仿宋" w:cs="仿宋"/>
                <w:i w:val="0"/>
                <w:color w:val="000000" w:themeColor="text1"/>
                <w:sz w:val="24"/>
                <w:szCs w:val="24"/>
                <w:highlight w:val="none"/>
                <w:u w:val="none"/>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是</w:t>
            </w:r>
          </w:p>
        </w:tc>
        <w:tc>
          <w:tcPr>
            <w:tcW w:w="1209"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6E0D4123">
            <w:pPr>
              <w:keepNext w:val="0"/>
              <w:keepLines w:val="0"/>
              <w:widowControl/>
              <w:suppressLineNumbers w:val="0"/>
              <w:jc w:val="center"/>
              <w:textAlignment w:val="center"/>
              <w:rPr>
                <w:rFonts w:hint="eastAsia" w:ascii="仿宋" w:hAnsi="仿宋" w:eastAsia="仿宋" w:cs="仿宋"/>
                <w:i w:val="0"/>
                <w:color w:val="000000" w:themeColor="text1"/>
                <w:sz w:val="24"/>
                <w:szCs w:val="24"/>
                <w:highlight w:val="none"/>
                <w:u w:val="none"/>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是</w:t>
            </w:r>
          </w:p>
        </w:tc>
      </w:tr>
      <w:tr w14:paraId="3243430E">
        <w:tblPrEx>
          <w:shd w:val="clear" w:color="auto" w:fill="auto"/>
          <w:tblCellMar>
            <w:top w:w="0" w:type="dxa"/>
            <w:left w:w="0" w:type="dxa"/>
            <w:bottom w:w="0" w:type="dxa"/>
            <w:right w:w="0" w:type="dxa"/>
          </w:tblCellMar>
        </w:tblPrEx>
        <w:trPr>
          <w:trHeight w:val="582" w:hRule="atLeast"/>
        </w:trPr>
        <w:tc>
          <w:tcPr>
            <w:tcW w:w="1801"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49A49EA2">
            <w:pPr>
              <w:keepNext w:val="0"/>
              <w:keepLines w:val="0"/>
              <w:widowControl/>
              <w:suppressLineNumbers w:val="0"/>
              <w:jc w:val="center"/>
              <w:textAlignment w:val="center"/>
              <w:rPr>
                <w:rFonts w:hint="eastAsia" w:ascii="仿宋" w:hAnsi="仿宋" w:eastAsia="仿宋" w:cs="仿宋"/>
                <w:i w:val="0"/>
                <w:color w:val="000000" w:themeColor="text1"/>
                <w:sz w:val="24"/>
                <w:szCs w:val="24"/>
                <w:highlight w:val="none"/>
                <w:u w:val="none"/>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交付日期要求</w:t>
            </w:r>
          </w:p>
        </w:tc>
        <w:tc>
          <w:tcPr>
            <w:tcW w:w="4823"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3730C1FA">
            <w:pPr>
              <w:keepNext w:val="0"/>
              <w:keepLines w:val="0"/>
              <w:widowControl/>
              <w:suppressLineNumbers w:val="0"/>
              <w:jc w:val="left"/>
              <w:textAlignment w:val="center"/>
              <w:rPr>
                <w:rFonts w:hint="eastAsia" w:ascii="仿宋" w:hAnsi="仿宋" w:eastAsia="仿宋" w:cs="仿宋"/>
                <w:i w:val="0"/>
                <w:color w:val="000000" w:themeColor="text1"/>
                <w:sz w:val="24"/>
                <w:szCs w:val="24"/>
                <w:highlight w:val="none"/>
                <w:u w:val="none"/>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周期性交付：（具体以招标方通知为准）</w:t>
            </w:r>
          </w:p>
        </w:tc>
        <w:tc>
          <w:tcPr>
            <w:tcW w:w="1127"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48DECF53">
            <w:pPr>
              <w:keepNext w:val="0"/>
              <w:keepLines w:val="0"/>
              <w:widowControl/>
              <w:suppressLineNumbers w:val="0"/>
              <w:jc w:val="center"/>
              <w:textAlignment w:val="center"/>
              <w:rPr>
                <w:rFonts w:hint="eastAsia" w:ascii="仿宋" w:hAnsi="仿宋" w:eastAsia="仿宋" w:cs="仿宋"/>
                <w:i w:val="0"/>
                <w:color w:val="000000" w:themeColor="text1"/>
                <w:sz w:val="24"/>
                <w:szCs w:val="24"/>
                <w:highlight w:val="none"/>
                <w:u w:val="none"/>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是</w:t>
            </w:r>
          </w:p>
        </w:tc>
        <w:tc>
          <w:tcPr>
            <w:tcW w:w="1209"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6B8CC0A8">
            <w:pPr>
              <w:keepNext w:val="0"/>
              <w:keepLines w:val="0"/>
              <w:widowControl/>
              <w:suppressLineNumbers w:val="0"/>
              <w:jc w:val="center"/>
              <w:textAlignment w:val="center"/>
              <w:rPr>
                <w:rFonts w:hint="eastAsia" w:ascii="仿宋" w:hAnsi="仿宋" w:eastAsia="仿宋" w:cs="仿宋"/>
                <w:i w:val="0"/>
                <w:color w:val="000000" w:themeColor="text1"/>
                <w:sz w:val="24"/>
                <w:szCs w:val="24"/>
                <w:highlight w:val="none"/>
                <w:u w:val="none"/>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是</w:t>
            </w:r>
          </w:p>
        </w:tc>
      </w:tr>
      <w:tr w14:paraId="5605F4A1">
        <w:tblPrEx>
          <w:shd w:val="clear" w:color="auto" w:fill="auto"/>
          <w:tblCellMar>
            <w:top w:w="0" w:type="dxa"/>
            <w:left w:w="0" w:type="dxa"/>
            <w:bottom w:w="0" w:type="dxa"/>
            <w:right w:w="0" w:type="dxa"/>
          </w:tblCellMar>
        </w:tblPrEx>
        <w:trPr>
          <w:trHeight w:val="90" w:hRule="atLeast"/>
        </w:trPr>
        <w:tc>
          <w:tcPr>
            <w:tcW w:w="1801"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144BA596">
            <w:pPr>
              <w:keepNext w:val="0"/>
              <w:keepLines w:val="0"/>
              <w:widowControl/>
              <w:suppressLineNumbers w:val="0"/>
              <w:jc w:val="center"/>
              <w:textAlignment w:val="center"/>
              <w:rPr>
                <w:rFonts w:hint="eastAsia" w:ascii="仿宋" w:hAnsi="仿宋" w:eastAsia="仿宋" w:cs="仿宋"/>
                <w:i w:val="0"/>
                <w:color w:val="000000" w:themeColor="text1"/>
                <w:sz w:val="24"/>
                <w:szCs w:val="24"/>
                <w:highlight w:val="none"/>
                <w:u w:val="none"/>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交付地点要求</w:t>
            </w:r>
          </w:p>
        </w:tc>
        <w:tc>
          <w:tcPr>
            <w:tcW w:w="4823"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36598800">
            <w:pPr>
              <w:keepNext w:val="0"/>
              <w:keepLines w:val="0"/>
              <w:widowControl/>
              <w:suppressLineNumbers w:val="0"/>
              <w:jc w:val="left"/>
              <w:textAlignment w:val="cente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地点</w:t>
            </w:r>
            <w:r>
              <w:rPr>
                <w:rFonts w:hint="eastAsia" w:ascii="仿宋" w:hAnsi="仿宋" w:eastAsia="仿宋" w:cs="仿宋"/>
                <w:i w:val="0"/>
                <w:color w:val="000000" w:themeColor="text1"/>
                <w:kern w:val="0"/>
                <w:sz w:val="24"/>
                <w:szCs w:val="24"/>
                <w:highlight w:val="none"/>
                <w:u w:val="none"/>
                <w:lang w:eastAsia="zh-CN" w:bidi="ar"/>
                <w14:textFill>
                  <w14:solidFill>
                    <w14:schemeClr w14:val="tx1"/>
                  </w14:solidFill>
                </w14:textFill>
              </w:rPr>
              <w:t>（</w:t>
            </w:r>
            <w:r>
              <w:rPr>
                <w:rFonts w:hint="eastAsia" w:ascii="仿宋" w:hAnsi="仿宋" w:eastAsia="仿宋" w:cs="仿宋"/>
                <w:i w:val="0"/>
                <w:color w:val="000000" w:themeColor="text1"/>
                <w:kern w:val="0"/>
                <w:sz w:val="24"/>
                <w:szCs w:val="24"/>
                <w:highlight w:val="none"/>
                <w:u w:val="none"/>
                <w:lang w:val="en-US" w:eastAsia="zh-Hans" w:bidi="ar"/>
                <w14:textFill>
                  <w14:solidFill>
                    <w14:schemeClr w14:val="tx1"/>
                  </w14:solidFill>
                </w14:textFill>
              </w:rPr>
              <w:t>包括不限于</w:t>
            </w:r>
            <w:r>
              <w:rPr>
                <w:rFonts w:hint="eastAsia" w:ascii="仿宋" w:hAnsi="仿宋" w:eastAsia="仿宋" w:cs="仿宋"/>
                <w:i w:val="0"/>
                <w:color w:val="000000" w:themeColor="text1"/>
                <w:kern w:val="0"/>
                <w:sz w:val="24"/>
                <w:szCs w:val="24"/>
                <w:highlight w:val="none"/>
                <w:u w:val="none"/>
                <w:lang w:eastAsia="zh-CN" w:bidi="ar"/>
                <w14:textFill>
                  <w14:solidFill>
                    <w14:schemeClr w14:val="tx1"/>
                  </w14:solidFill>
                </w14:textFill>
              </w:rPr>
              <w:t>）</w:t>
            </w: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w:t>
            </w:r>
          </w:p>
          <w:p w14:paraId="7014D92C">
            <w:pPr>
              <w:keepNext w:val="0"/>
              <w:keepLines w:val="0"/>
              <w:widowControl/>
              <w:suppressLineNumbers w:val="0"/>
              <w:jc w:val="left"/>
              <w:textAlignment w:val="center"/>
              <w:rPr>
                <w:rFonts w:hint="eastAsia" w:ascii="仿宋" w:hAnsi="仿宋" w:eastAsia="仿宋" w:cs="仿宋"/>
                <w:b/>
                <w:bCs/>
                <w:color w:val="000000" w:themeColor="text1"/>
                <w:sz w:val="24"/>
                <w:szCs w:val="24"/>
                <w:highlight w:val="none"/>
                <w:lang w:val="en-US" w:eastAsia="zh-CN"/>
                <w14:textFill>
                  <w14:solidFill>
                    <w14:schemeClr w14:val="tx1"/>
                  </w14:solidFill>
                </w14:textFill>
              </w:rPr>
            </w:pPr>
            <w:r>
              <w:rPr>
                <w:rFonts w:hint="eastAsia" w:ascii="仿宋" w:hAnsi="仿宋" w:eastAsia="仿宋" w:cs="仿宋"/>
                <w:b/>
                <w:bCs/>
                <w:color w:val="000000" w:themeColor="text1"/>
                <w:sz w:val="24"/>
                <w:szCs w:val="24"/>
                <w:highlight w:val="none"/>
                <w:lang w:val="en-US" w:eastAsia="zh-CN"/>
                <w14:textFill>
                  <w14:solidFill>
                    <w14:schemeClr w14:val="tx1"/>
                  </w14:solidFill>
                </w14:textFill>
              </w:rPr>
              <w:t>乙方前置培训场地</w:t>
            </w:r>
          </w:p>
          <w:p w14:paraId="569EF8B6">
            <w:pPr>
              <w:keepNext w:val="0"/>
              <w:keepLines w:val="0"/>
              <w:widowControl/>
              <w:suppressLineNumbers w:val="0"/>
              <w:jc w:val="left"/>
              <w:textAlignment w:val="center"/>
              <w:rPr>
                <w:rFonts w:hint="default"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如有新增将提前通知</w:t>
            </w:r>
          </w:p>
        </w:tc>
        <w:tc>
          <w:tcPr>
            <w:tcW w:w="1127"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5EC5F238">
            <w:pPr>
              <w:keepNext w:val="0"/>
              <w:keepLines w:val="0"/>
              <w:widowControl/>
              <w:suppressLineNumbers w:val="0"/>
              <w:jc w:val="center"/>
              <w:textAlignment w:val="center"/>
              <w:rPr>
                <w:rFonts w:hint="eastAsia" w:ascii="仿宋" w:hAnsi="仿宋" w:eastAsia="仿宋" w:cs="仿宋"/>
                <w:i w:val="0"/>
                <w:color w:val="000000" w:themeColor="text1"/>
                <w:sz w:val="24"/>
                <w:szCs w:val="24"/>
                <w:highlight w:val="none"/>
                <w:u w:val="none"/>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是</w:t>
            </w:r>
          </w:p>
        </w:tc>
        <w:tc>
          <w:tcPr>
            <w:tcW w:w="1209"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030A8104">
            <w:pPr>
              <w:keepNext w:val="0"/>
              <w:keepLines w:val="0"/>
              <w:widowControl/>
              <w:suppressLineNumbers w:val="0"/>
              <w:jc w:val="center"/>
              <w:textAlignment w:val="center"/>
              <w:rPr>
                <w:rFonts w:hint="eastAsia" w:ascii="仿宋" w:hAnsi="仿宋" w:eastAsia="仿宋" w:cs="仿宋"/>
                <w:i w:val="0"/>
                <w:color w:val="000000" w:themeColor="text1"/>
                <w:sz w:val="24"/>
                <w:szCs w:val="24"/>
                <w:highlight w:val="none"/>
                <w:u w:val="none"/>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是</w:t>
            </w:r>
          </w:p>
        </w:tc>
      </w:tr>
      <w:tr w14:paraId="737C3686">
        <w:tblPrEx>
          <w:shd w:val="clear" w:color="auto" w:fill="auto"/>
          <w:tblCellMar>
            <w:top w:w="0" w:type="dxa"/>
            <w:left w:w="0" w:type="dxa"/>
            <w:bottom w:w="0" w:type="dxa"/>
            <w:right w:w="0" w:type="dxa"/>
          </w:tblCellMar>
        </w:tblPrEx>
        <w:trPr>
          <w:trHeight w:val="942" w:hRule="atLeast"/>
        </w:trPr>
        <w:tc>
          <w:tcPr>
            <w:tcW w:w="1801"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4AF1EF81">
            <w:pPr>
              <w:keepNext w:val="0"/>
              <w:keepLines w:val="0"/>
              <w:widowControl/>
              <w:suppressLineNumbers w:val="0"/>
              <w:jc w:val="center"/>
              <w:textAlignment w:val="center"/>
              <w:rPr>
                <w:rFonts w:hint="eastAsia" w:ascii="仿宋" w:hAnsi="仿宋" w:eastAsia="仿宋" w:cs="仿宋"/>
                <w:i w:val="0"/>
                <w:color w:val="000000" w:themeColor="text1"/>
                <w:sz w:val="24"/>
                <w:szCs w:val="24"/>
                <w:highlight w:val="none"/>
                <w:u w:val="none"/>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投诉</w:t>
            </w:r>
          </w:p>
        </w:tc>
        <w:tc>
          <w:tcPr>
            <w:tcW w:w="4823"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758E73D9">
            <w:pPr>
              <w:keepNext w:val="0"/>
              <w:keepLines w:val="0"/>
              <w:widowControl/>
              <w:suppressLineNumbers w:val="0"/>
              <w:jc w:val="left"/>
              <w:textAlignment w:val="center"/>
              <w:rPr>
                <w:rFonts w:hint="eastAsia" w:ascii="仿宋" w:hAnsi="仿宋" w:eastAsia="仿宋" w:cs="仿宋"/>
                <w:i w:val="0"/>
                <w:color w:val="000000" w:themeColor="text1"/>
                <w:kern w:val="0"/>
                <w:sz w:val="24"/>
                <w:szCs w:val="24"/>
                <w:highlight w:val="none"/>
                <w:u w:val="single"/>
                <w:lang w:val="en-US" w:eastAsia="zh-CN" w:bidi="ar"/>
                <w14:textFill>
                  <w14:solidFill>
                    <w14:schemeClr w14:val="tx1"/>
                  </w14:solidFill>
                </w14:textFill>
              </w:rPr>
            </w:pPr>
            <w:r>
              <w:rPr>
                <w:rStyle w:val="21"/>
                <w:rFonts w:hint="eastAsia" w:ascii="仿宋" w:hAnsi="仿宋" w:eastAsia="仿宋" w:cs="仿宋"/>
                <w:color w:val="000000" w:themeColor="text1"/>
                <w:sz w:val="24"/>
                <w:szCs w:val="24"/>
                <w:highlight w:val="none"/>
                <w:lang w:val="en-US" w:eastAsia="zh-CN" w:bidi="ar"/>
                <w14:textFill>
                  <w14:solidFill>
                    <w14:schemeClr w14:val="tx1"/>
                  </w14:solidFill>
                </w14:textFill>
              </w:rPr>
              <w:t xml:space="preserve">   0.5小时   </w:t>
            </w:r>
            <w:r>
              <w:rPr>
                <w:rFonts w:hint="eastAsia" w:ascii="仿宋" w:hAnsi="仿宋" w:eastAsia="仿宋" w:cs="仿宋"/>
                <w:i w:val="0"/>
                <w:color w:val="000000" w:themeColor="text1"/>
                <w:kern w:val="0"/>
                <w:sz w:val="24"/>
                <w:szCs w:val="24"/>
                <w:highlight w:val="none"/>
                <w:u w:val="single"/>
                <w:lang w:val="en-US" w:eastAsia="zh-CN" w:bidi="ar"/>
                <w14:textFill>
                  <w14:solidFill>
                    <w14:schemeClr w14:val="tx1"/>
                  </w14:solidFill>
                </w14:textFill>
              </w:rPr>
              <w:t>内给予反馈</w:t>
            </w:r>
          </w:p>
          <w:p w14:paraId="434963A1">
            <w:pPr>
              <w:keepNext w:val="0"/>
              <w:keepLines w:val="0"/>
              <w:widowControl/>
              <w:suppressLineNumbers w:val="0"/>
              <w:jc w:val="left"/>
              <w:textAlignment w:val="center"/>
              <w:rPr>
                <w:rFonts w:hint="eastAsia" w:ascii="仿宋" w:hAnsi="仿宋" w:eastAsia="仿宋" w:cs="仿宋"/>
                <w:i w:val="0"/>
                <w:color w:val="000000" w:themeColor="text1"/>
                <w:sz w:val="24"/>
                <w:szCs w:val="24"/>
                <w:highlight w:val="none"/>
                <w:u w:val="single"/>
                <w14:textFill>
                  <w14:solidFill>
                    <w14:schemeClr w14:val="tx1"/>
                  </w14:solidFill>
                </w14:textFill>
              </w:rPr>
            </w:pPr>
            <w:r>
              <w:rPr>
                <w:rStyle w:val="21"/>
                <w:rFonts w:hint="eastAsia" w:ascii="仿宋" w:hAnsi="仿宋" w:eastAsia="仿宋" w:cs="仿宋"/>
                <w:color w:val="000000" w:themeColor="text1"/>
                <w:sz w:val="24"/>
                <w:szCs w:val="24"/>
                <w:highlight w:val="none"/>
                <w:lang w:val="en-US" w:eastAsia="zh-CN" w:bidi="ar"/>
                <w14:textFill>
                  <w14:solidFill>
                    <w14:schemeClr w14:val="tx1"/>
                  </w14:solidFill>
                </w14:textFill>
              </w:rPr>
              <w:t xml:space="preserve">   4小时    </w:t>
            </w:r>
            <w:r>
              <w:rPr>
                <w:rFonts w:hint="eastAsia" w:ascii="仿宋" w:hAnsi="仿宋" w:eastAsia="仿宋" w:cs="仿宋"/>
                <w:i w:val="0"/>
                <w:color w:val="000000" w:themeColor="text1"/>
                <w:kern w:val="0"/>
                <w:sz w:val="24"/>
                <w:szCs w:val="24"/>
                <w:highlight w:val="none"/>
                <w:u w:val="single"/>
                <w:lang w:val="en-US" w:eastAsia="zh-CN" w:bidi="ar"/>
                <w14:textFill>
                  <w14:solidFill>
                    <w14:schemeClr w14:val="tx1"/>
                  </w14:solidFill>
                </w14:textFill>
              </w:rPr>
              <w:t>内给予解决方案</w:t>
            </w:r>
          </w:p>
        </w:tc>
        <w:tc>
          <w:tcPr>
            <w:tcW w:w="1127"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4A49764C">
            <w:pPr>
              <w:keepNext w:val="0"/>
              <w:keepLines w:val="0"/>
              <w:widowControl/>
              <w:suppressLineNumbers w:val="0"/>
              <w:jc w:val="center"/>
              <w:textAlignment w:val="center"/>
              <w:rPr>
                <w:rFonts w:hint="eastAsia" w:ascii="仿宋" w:hAnsi="仿宋" w:eastAsia="仿宋" w:cs="仿宋"/>
                <w:i w:val="0"/>
                <w:color w:val="000000" w:themeColor="text1"/>
                <w:sz w:val="24"/>
                <w:szCs w:val="24"/>
                <w:highlight w:val="none"/>
                <w:u w:val="none"/>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是</w:t>
            </w:r>
          </w:p>
        </w:tc>
        <w:tc>
          <w:tcPr>
            <w:tcW w:w="1209"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62FA41B4">
            <w:pPr>
              <w:keepNext w:val="0"/>
              <w:keepLines w:val="0"/>
              <w:widowControl/>
              <w:suppressLineNumbers w:val="0"/>
              <w:jc w:val="center"/>
              <w:textAlignment w:val="center"/>
              <w:rPr>
                <w:rFonts w:hint="eastAsia" w:ascii="仿宋" w:hAnsi="仿宋" w:eastAsia="仿宋" w:cs="仿宋"/>
                <w:i w:val="0"/>
                <w:color w:val="000000" w:themeColor="text1"/>
                <w:sz w:val="24"/>
                <w:szCs w:val="24"/>
                <w:highlight w:val="none"/>
                <w:u w:val="none"/>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是</w:t>
            </w:r>
          </w:p>
        </w:tc>
      </w:tr>
      <w:tr w14:paraId="53AD852E">
        <w:tblPrEx>
          <w:shd w:val="clear" w:color="auto" w:fill="auto"/>
          <w:tblCellMar>
            <w:top w:w="0" w:type="dxa"/>
            <w:left w:w="0" w:type="dxa"/>
            <w:bottom w:w="0" w:type="dxa"/>
            <w:right w:w="0" w:type="dxa"/>
          </w:tblCellMar>
        </w:tblPrEx>
        <w:trPr>
          <w:trHeight w:val="1785" w:hRule="atLeast"/>
        </w:trPr>
        <w:tc>
          <w:tcPr>
            <w:tcW w:w="1801"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667500E6">
            <w:pPr>
              <w:keepNext w:val="0"/>
              <w:keepLines w:val="0"/>
              <w:widowControl/>
              <w:suppressLineNumbers w:val="0"/>
              <w:jc w:val="center"/>
              <w:textAlignment w:val="center"/>
              <w:rPr>
                <w:rFonts w:hint="eastAsia" w:ascii="仿宋" w:hAnsi="仿宋" w:eastAsia="仿宋" w:cs="仿宋"/>
                <w:i w:val="0"/>
                <w:color w:val="000000" w:themeColor="text1"/>
                <w:kern w:val="0"/>
                <w:sz w:val="24"/>
                <w:szCs w:val="24"/>
                <w:highlight w:val="none"/>
                <w:u w:val="none"/>
                <w:lang w:val="en-US" w:eastAsia="zh-Hans" w:bidi="ar"/>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Hans" w:bidi="ar"/>
                <w14:textFill>
                  <w14:solidFill>
                    <w14:schemeClr w14:val="tx1"/>
                  </w14:solidFill>
                </w14:textFill>
              </w:rPr>
              <w:t>合同签约主体</w:t>
            </w:r>
          </w:p>
        </w:tc>
        <w:tc>
          <w:tcPr>
            <w:tcW w:w="4823"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23A49012">
            <w:pPr>
              <w:keepNext w:val="0"/>
              <w:keepLines w:val="0"/>
              <w:widowControl/>
              <w:suppressLineNumbers w:val="0"/>
              <w:jc w:val="left"/>
              <w:textAlignment w:val="center"/>
              <w:rPr>
                <w:rFonts w:hint="eastAsia" w:ascii="仿宋" w:hAnsi="仿宋" w:eastAsia="仿宋" w:cs="仿宋"/>
                <w:i w:val="0"/>
                <w:color w:val="000000" w:themeColor="text1"/>
                <w:kern w:val="0"/>
                <w:sz w:val="24"/>
                <w:szCs w:val="24"/>
                <w:highlight w:val="none"/>
                <w:u w:val="none"/>
                <w:lang w:eastAsia="zh-Hans" w:bidi="ar"/>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Hans" w:bidi="ar"/>
                <w14:textFill>
                  <w14:solidFill>
                    <w14:schemeClr w14:val="tx1"/>
                  </w14:solidFill>
                </w14:textFill>
              </w:rPr>
              <w:t>主体</w:t>
            </w:r>
            <w:r>
              <w:rPr>
                <w:rFonts w:hint="eastAsia" w:ascii="仿宋" w:hAnsi="仿宋" w:eastAsia="仿宋" w:cs="仿宋"/>
                <w:i w:val="0"/>
                <w:color w:val="000000" w:themeColor="text1"/>
                <w:kern w:val="0"/>
                <w:sz w:val="24"/>
                <w:szCs w:val="24"/>
                <w:highlight w:val="none"/>
                <w:u w:val="none"/>
                <w:lang w:eastAsia="zh-Hans" w:bidi="ar"/>
                <w14:textFill>
                  <w14:solidFill>
                    <w14:schemeClr w14:val="tx1"/>
                  </w14:solidFill>
                </w14:textFill>
              </w:rPr>
              <w:t>（</w:t>
            </w:r>
            <w:r>
              <w:rPr>
                <w:rFonts w:hint="eastAsia" w:ascii="仿宋" w:hAnsi="仿宋" w:eastAsia="仿宋" w:cs="仿宋"/>
                <w:i w:val="0"/>
                <w:color w:val="000000" w:themeColor="text1"/>
                <w:kern w:val="0"/>
                <w:sz w:val="24"/>
                <w:szCs w:val="24"/>
                <w:highlight w:val="none"/>
                <w:u w:val="none"/>
                <w:lang w:val="en-US" w:eastAsia="zh-Hans" w:bidi="ar"/>
                <w14:textFill>
                  <w14:solidFill>
                    <w14:schemeClr w14:val="tx1"/>
                  </w14:solidFill>
                </w14:textFill>
              </w:rPr>
              <w:t>包括不限于</w:t>
            </w:r>
            <w:r>
              <w:rPr>
                <w:rFonts w:hint="eastAsia" w:ascii="仿宋" w:hAnsi="仿宋" w:eastAsia="仿宋" w:cs="仿宋"/>
                <w:i w:val="0"/>
                <w:color w:val="000000" w:themeColor="text1"/>
                <w:kern w:val="0"/>
                <w:sz w:val="24"/>
                <w:szCs w:val="24"/>
                <w:highlight w:val="none"/>
                <w:u w:val="none"/>
                <w:lang w:eastAsia="zh-Hans" w:bidi="ar"/>
                <w14:textFill>
                  <w14:solidFill>
                    <w14:schemeClr w14:val="tx1"/>
                  </w14:solidFill>
                </w14:textFill>
              </w:rPr>
              <w:t>）</w:t>
            </w:r>
          </w:p>
          <w:p w14:paraId="1BDE1A8A">
            <w:pPr>
              <w:keepNext w:val="0"/>
              <w:keepLines w:val="0"/>
              <w:widowControl/>
              <w:suppressLineNumbers w:val="0"/>
              <w:jc w:val="left"/>
              <w:textAlignment w:val="center"/>
              <w:rPr>
                <w:rFonts w:hint="eastAsia" w:ascii="仿宋" w:hAnsi="仿宋" w:eastAsia="仿宋" w:cs="仿宋"/>
                <w:i w:val="0"/>
                <w:color w:val="000000" w:themeColor="text1"/>
                <w:kern w:val="0"/>
                <w:sz w:val="24"/>
                <w:szCs w:val="24"/>
                <w:highlight w:val="none"/>
                <w:u w:val="none"/>
                <w:lang w:eastAsia="zh-Hans" w:bidi="ar"/>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广州希音供应链管理有限公司；</w:t>
            </w:r>
          </w:p>
          <w:p w14:paraId="31281881">
            <w:pPr>
              <w:keepNext w:val="0"/>
              <w:keepLines w:val="0"/>
              <w:widowControl/>
              <w:suppressLineNumbers w:val="0"/>
              <w:jc w:val="left"/>
              <w:textAlignment w:val="cente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广州希音供应链管理有限公司佛山分公司；</w:t>
            </w:r>
          </w:p>
          <w:p w14:paraId="2DCD41CB">
            <w:pPr>
              <w:keepNext w:val="0"/>
              <w:keepLines w:val="0"/>
              <w:widowControl/>
              <w:suppressLineNumbers w:val="0"/>
              <w:jc w:val="left"/>
              <w:textAlignment w:val="cente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pPr>
            <w:r>
              <w:rPr>
                <w:rFonts w:hint="default" w:ascii="仿宋" w:hAnsi="仿宋" w:eastAsia="仿宋" w:cs="仿宋"/>
                <w:i w:val="0"/>
                <w:color w:val="000000" w:themeColor="text1"/>
                <w:kern w:val="0"/>
                <w:sz w:val="24"/>
                <w:szCs w:val="24"/>
                <w:highlight w:val="none"/>
                <w:u w:val="none"/>
                <w:lang w:val="en-US" w:eastAsia="zh-Hans" w:bidi="ar"/>
                <w14:textFill>
                  <w14:solidFill>
                    <w14:schemeClr w14:val="tx1"/>
                  </w14:solidFill>
                </w14:textFill>
              </w:rPr>
              <w:t>肇庆宏顺供应链管理有限责任公司</w:t>
            </w: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w:t>
            </w:r>
          </w:p>
          <w:p w14:paraId="05E41FA0">
            <w:pPr>
              <w:keepNext w:val="0"/>
              <w:keepLines w:val="0"/>
              <w:widowControl/>
              <w:suppressLineNumbers w:val="0"/>
              <w:jc w:val="left"/>
              <w:textAlignment w:val="cente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pPr>
            <w:r>
              <w:rPr>
                <w:rFonts w:hint="default" w:ascii="仿宋" w:hAnsi="仿宋" w:eastAsia="仿宋" w:cs="仿宋"/>
                <w:i w:val="0"/>
                <w:color w:val="000000" w:themeColor="text1"/>
                <w:kern w:val="0"/>
                <w:sz w:val="24"/>
                <w:szCs w:val="24"/>
                <w:highlight w:val="none"/>
                <w:u w:val="none"/>
                <w:lang w:val="en-US" w:eastAsia="zh-Hans" w:bidi="ar"/>
                <w14:textFill>
                  <w14:solidFill>
                    <w14:schemeClr w14:val="tx1"/>
                  </w14:solidFill>
                </w14:textFill>
              </w:rPr>
              <w:t>佛山众睿仓储服务有限责任公司</w:t>
            </w: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w:t>
            </w:r>
          </w:p>
          <w:p w14:paraId="2770E74D">
            <w:pPr>
              <w:keepNext w:val="0"/>
              <w:keepLines w:val="0"/>
              <w:widowControl/>
              <w:suppressLineNumbers w:val="0"/>
              <w:jc w:val="left"/>
              <w:textAlignment w:val="cente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pPr>
            <w:r>
              <w:rPr>
                <w:rFonts w:hint="default" w:ascii="仿宋" w:hAnsi="仿宋" w:eastAsia="仿宋" w:cs="仿宋"/>
                <w:i w:val="0"/>
                <w:color w:val="000000" w:themeColor="text1"/>
                <w:kern w:val="0"/>
                <w:sz w:val="24"/>
                <w:szCs w:val="24"/>
                <w:highlight w:val="none"/>
                <w:u w:val="none"/>
                <w:lang w:val="en-US" w:eastAsia="zh-Hans" w:bidi="ar"/>
                <w14:textFill>
                  <w14:solidFill>
                    <w14:schemeClr w14:val="tx1"/>
                  </w14:solidFill>
                </w14:textFill>
              </w:rPr>
              <w:t>佛山达致恒仓储服务有限公司</w:t>
            </w: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w:t>
            </w:r>
          </w:p>
          <w:p w14:paraId="6E4398AB">
            <w:pPr>
              <w:keepNext w:val="0"/>
              <w:keepLines w:val="0"/>
              <w:widowControl/>
              <w:suppressLineNumbers w:val="0"/>
              <w:jc w:val="left"/>
              <w:textAlignment w:val="cente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pPr>
            <w:r>
              <w:rPr>
                <w:rFonts w:hint="default" w:ascii="仿宋" w:hAnsi="仿宋" w:eastAsia="仿宋" w:cs="仿宋"/>
                <w:i w:val="0"/>
                <w:color w:val="000000" w:themeColor="text1"/>
                <w:kern w:val="0"/>
                <w:sz w:val="24"/>
                <w:szCs w:val="24"/>
                <w:highlight w:val="none"/>
                <w:u w:val="none"/>
                <w:lang w:val="en-US" w:eastAsia="zh-Hans" w:bidi="ar"/>
                <w14:textFill>
                  <w14:solidFill>
                    <w14:schemeClr w14:val="tx1"/>
                  </w14:solidFill>
                </w14:textFill>
              </w:rPr>
              <w:t>肇庆浩通仓储服务有限责任公司</w:t>
            </w: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w:t>
            </w:r>
          </w:p>
          <w:p w14:paraId="0E59A7EF">
            <w:pPr>
              <w:keepNext w:val="0"/>
              <w:keepLines w:val="0"/>
              <w:widowControl/>
              <w:suppressLineNumbers w:val="0"/>
              <w:jc w:val="left"/>
              <w:textAlignment w:val="center"/>
              <w:rPr>
                <w:rFonts w:hint="default" w:ascii="仿宋" w:hAnsi="仿宋" w:eastAsia="仿宋" w:cs="仿宋"/>
                <w:i w:val="0"/>
                <w:color w:val="000000" w:themeColor="text1"/>
                <w:kern w:val="0"/>
                <w:sz w:val="24"/>
                <w:szCs w:val="24"/>
                <w:highlight w:val="none"/>
                <w:u w:val="none"/>
                <w:lang w:val="en-US" w:eastAsia="zh-Hans" w:bidi="ar"/>
                <w14:textFill>
                  <w14:solidFill>
                    <w14:schemeClr w14:val="tx1"/>
                  </w14:solidFill>
                </w14:textFill>
              </w:rPr>
            </w:pPr>
            <w:r>
              <w:rPr>
                <w:rFonts w:hint="default" w:ascii="仿宋" w:hAnsi="仿宋" w:eastAsia="仿宋" w:cs="仿宋"/>
                <w:i w:val="0"/>
                <w:color w:val="000000" w:themeColor="text1"/>
                <w:kern w:val="0"/>
                <w:sz w:val="24"/>
                <w:szCs w:val="24"/>
                <w:highlight w:val="none"/>
                <w:u w:val="none"/>
                <w:lang w:val="en-US" w:eastAsia="zh-Hans" w:bidi="ar"/>
                <w14:textFill>
                  <w14:solidFill>
                    <w14:schemeClr w14:val="tx1"/>
                  </w14:solidFill>
                </w14:textFill>
              </w:rPr>
              <w:t>江门浩川仓储服务有限公司</w:t>
            </w:r>
          </w:p>
        </w:tc>
        <w:tc>
          <w:tcPr>
            <w:tcW w:w="1127"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10C18346">
            <w:pPr>
              <w:keepNext w:val="0"/>
              <w:keepLines w:val="0"/>
              <w:widowControl/>
              <w:suppressLineNumbers w:val="0"/>
              <w:jc w:val="center"/>
              <w:textAlignment w:val="cente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是</w:t>
            </w:r>
          </w:p>
        </w:tc>
        <w:tc>
          <w:tcPr>
            <w:tcW w:w="1209"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51BCA4AB">
            <w:pPr>
              <w:keepNext w:val="0"/>
              <w:keepLines w:val="0"/>
              <w:widowControl/>
              <w:suppressLineNumbers w:val="0"/>
              <w:jc w:val="center"/>
              <w:textAlignment w:val="center"/>
              <w:rPr>
                <w:rFonts w:hint="default"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否</w:t>
            </w:r>
          </w:p>
        </w:tc>
      </w:tr>
      <w:tr w14:paraId="14375D98">
        <w:tblPrEx>
          <w:shd w:val="clear" w:color="auto" w:fill="auto"/>
          <w:tblCellMar>
            <w:top w:w="0" w:type="dxa"/>
            <w:left w:w="0" w:type="dxa"/>
            <w:bottom w:w="0" w:type="dxa"/>
            <w:right w:w="0" w:type="dxa"/>
          </w:tblCellMar>
        </w:tblPrEx>
        <w:trPr>
          <w:trHeight w:val="1785" w:hRule="atLeast"/>
        </w:trPr>
        <w:tc>
          <w:tcPr>
            <w:tcW w:w="1801"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7C6A28D4">
            <w:pPr>
              <w:keepNext w:val="0"/>
              <w:keepLines w:val="0"/>
              <w:widowControl/>
              <w:suppressLineNumbers w:val="0"/>
              <w:jc w:val="center"/>
              <w:textAlignment w:val="center"/>
              <w:rPr>
                <w:rFonts w:hint="eastAsia" w:ascii="仿宋" w:hAnsi="仿宋" w:eastAsia="仿宋" w:cs="仿宋"/>
                <w:i w:val="0"/>
                <w:color w:val="000000" w:themeColor="text1"/>
                <w:sz w:val="24"/>
                <w:szCs w:val="24"/>
                <w:highlight w:val="none"/>
                <w:u w:val="none"/>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重要条款</w:t>
            </w:r>
          </w:p>
        </w:tc>
        <w:tc>
          <w:tcPr>
            <w:tcW w:w="4823"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0425A5D4">
            <w:pPr>
              <w:keepNext w:val="0"/>
              <w:keepLines w:val="0"/>
              <w:widowControl/>
              <w:suppressLineNumbers w:val="0"/>
              <w:jc w:val="left"/>
              <w:textAlignment w:val="cente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1、本</w:t>
            </w:r>
            <w:r>
              <w:rPr>
                <w:rFonts w:hint="eastAsia" w:ascii="仿宋" w:hAnsi="仿宋" w:eastAsia="仿宋" w:cs="仿宋"/>
                <w:i w:val="0"/>
                <w:color w:val="000000" w:themeColor="text1"/>
                <w:kern w:val="0"/>
                <w:sz w:val="24"/>
                <w:szCs w:val="24"/>
                <w:highlight w:val="none"/>
                <w:u w:val="none"/>
                <w:lang w:val="en-US" w:eastAsia="zh-Hans" w:bidi="ar"/>
                <w14:textFill>
                  <w14:solidFill>
                    <w14:schemeClr w14:val="tx1"/>
                  </w14:solidFill>
                </w14:textFill>
              </w:rPr>
              <w:t>招投标内容</w:t>
            </w: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效力同样适用于SHEIN集团旗下所有分、子公司</w:t>
            </w:r>
          </w:p>
          <w:p w14:paraId="5AD82468">
            <w:pPr>
              <w:keepNext w:val="0"/>
              <w:keepLines w:val="0"/>
              <w:widowControl/>
              <w:suppressLineNumbers w:val="0"/>
              <w:jc w:val="left"/>
              <w:textAlignment w:val="cente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2、由供应商方面的失误所导致的经济损失由供应商承担</w:t>
            </w:r>
          </w:p>
          <w:p w14:paraId="03CF574A">
            <w:pPr>
              <w:keepNext w:val="0"/>
              <w:keepLines w:val="0"/>
              <w:widowControl/>
              <w:suppressLineNumbers w:val="0"/>
              <w:jc w:val="left"/>
              <w:textAlignment w:val="center"/>
              <w:rPr>
                <w:rFonts w:hint="eastAsia" w:ascii="仿宋" w:hAnsi="仿宋" w:eastAsia="仿宋" w:cs="仿宋"/>
                <w:i w:val="0"/>
                <w:color w:val="000000" w:themeColor="text1"/>
                <w:sz w:val="24"/>
                <w:szCs w:val="24"/>
                <w:highlight w:val="none"/>
                <w:u w:val="none"/>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3、供应商应遵守采购方的政策执行，如有违反，所产生的费用或相应损失由供应商承担</w:t>
            </w:r>
          </w:p>
        </w:tc>
        <w:tc>
          <w:tcPr>
            <w:tcW w:w="1127"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6DB5EF04">
            <w:pPr>
              <w:keepNext w:val="0"/>
              <w:keepLines w:val="0"/>
              <w:widowControl/>
              <w:suppressLineNumbers w:val="0"/>
              <w:jc w:val="center"/>
              <w:textAlignment w:val="center"/>
              <w:rPr>
                <w:rFonts w:hint="eastAsia" w:ascii="仿宋" w:hAnsi="仿宋" w:eastAsia="仿宋" w:cs="仿宋"/>
                <w:i w:val="0"/>
                <w:color w:val="000000" w:themeColor="text1"/>
                <w:sz w:val="24"/>
                <w:szCs w:val="24"/>
                <w:highlight w:val="none"/>
                <w:u w:val="none"/>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是</w:t>
            </w:r>
          </w:p>
        </w:tc>
        <w:tc>
          <w:tcPr>
            <w:tcW w:w="1209"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4391AD1E">
            <w:pPr>
              <w:keepNext w:val="0"/>
              <w:keepLines w:val="0"/>
              <w:widowControl/>
              <w:suppressLineNumbers w:val="0"/>
              <w:jc w:val="center"/>
              <w:textAlignment w:val="center"/>
              <w:rPr>
                <w:rFonts w:hint="eastAsia" w:ascii="仿宋" w:hAnsi="仿宋" w:eastAsia="仿宋" w:cs="仿宋"/>
                <w:i w:val="0"/>
                <w:color w:val="000000" w:themeColor="text1"/>
                <w:sz w:val="24"/>
                <w:szCs w:val="24"/>
                <w:highlight w:val="none"/>
                <w:u w:val="none"/>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是</w:t>
            </w:r>
          </w:p>
        </w:tc>
      </w:tr>
      <w:tr w14:paraId="60EECBF1">
        <w:tblPrEx>
          <w:shd w:val="clear" w:color="auto" w:fill="auto"/>
          <w:tblCellMar>
            <w:top w:w="0" w:type="dxa"/>
            <w:left w:w="0" w:type="dxa"/>
            <w:bottom w:w="0" w:type="dxa"/>
            <w:right w:w="0" w:type="dxa"/>
          </w:tblCellMar>
        </w:tblPrEx>
        <w:trPr>
          <w:trHeight w:val="1999" w:hRule="atLeast"/>
        </w:trPr>
        <w:tc>
          <w:tcPr>
            <w:tcW w:w="1801"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5897F50C">
            <w:pPr>
              <w:keepNext w:val="0"/>
              <w:keepLines w:val="0"/>
              <w:widowControl/>
              <w:suppressLineNumbers w:val="0"/>
              <w:jc w:val="center"/>
              <w:textAlignment w:val="center"/>
              <w:rPr>
                <w:rFonts w:hint="eastAsia" w:ascii="仿宋" w:hAnsi="仿宋" w:eastAsia="仿宋" w:cs="仿宋"/>
                <w:i w:val="0"/>
                <w:color w:val="000000" w:themeColor="text1"/>
                <w:sz w:val="24"/>
                <w:szCs w:val="24"/>
                <w:highlight w:val="none"/>
                <w:u w:val="none"/>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知识产权、源代码</w:t>
            </w:r>
          </w:p>
        </w:tc>
        <w:tc>
          <w:tcPr>
            <w:tcW w:w="4823"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4782D3FD">
            <w:pPr>
              <w:keepNext w:val="0"/>
              <w:keepLines w:val="0"/>
              <w:widowControl/>
              <w:suppressLineNumbers w:val="0"/>
              <w:jc w:val="left"/>
              <w:textAlignment w:val="center"/>
              <w:rPr>
                <w:rFonts w:hint="eastAsia" w:ascii="仿宋" w:hAnsi="仿宋" w:eastAsia="仿宋" w:cs="仿宋"/>
                <w:i w:val="0"/>
                <w:color w:val="000000" w:themeColor="text1"/>
                <w:sz w:val="24"/>
                <w:szCs w:val="24"/>
                <w:highlight w:val="none"/>
                <w:u w:val="none"/>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双方在合作期间，对于包括但不限于电子签收及相关的所有研发成果和专利技术（含技术参数、软件信息、业务流程和商业秘密等），所有权归我司所持有；未经我司授权许可，不得利用这些技术研发成果进行生产、经营，亦不得自行向第三方转让。</w:t>
            </w:r>
          </w:p>
        </w:tc>
        <w:tc>
          <w:tcPr>
            <w:tcW w:w="1127"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72A0607C">
            <w:pPr>
              <w:keepNext w:val="0"/>
              <w:keepLines w:val="0"/>
              <w:widowControl/>
              <w:suppressLineNumbers w:val="0"/>
              <w:jc w:val="center"/>
              <w:textAlignment w:val="center"/>
              <w:rPr>
                <w:rFonts w:hint="eastAsia" w:ascii="仿宋" w:hAnsi="仿宋" w:eastAsia="仿宋" w:cs="仿宋"/>
                <w:i w:val="0"/>
                <w:color w:val="000000" w:themeColor="text1"/>
                <w:sz w:val="24"/>
                <w:szCs w:val="24"/>
                <w:highlight w:val="none"/>
                <w:u w:val="none"/>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是</w:t>
            </w:r>
          </w:p>
        </w:tc>
        <w:tc>
          <w:tcPr>
            <w:tcW w:w="1209"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5A6006D7">
            <w:pPr>
              <w:keepNext w:val="0"/>
              <w:keepLines w:val="0"/>
              <w:widowControl/>
              <w:suppressLineNumbers w:val="0"/>
              <w:jc w:val="center"/>
              <w:textAlignment w:val="center"/>
              <w:rPr>
                <w:rFonts w:hint="eastAsia" w:ascii="仿宋" w:hAnsi="仿宋" w:eastAsia="仿宋" w:cs="仿宋"/>
                <w:i w:val="0"/>
                <w:color w:val="000000" w:themeColor="text1"/>
                <w:sz w:val="24"/>
                <w:szCs w:val="24"/>
                <w:highlight w:val="none"/>
                <w:u w:val="none"/>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是</w:t>
            </w:r>
          </w:p>
        </w:tc>
      </w:tr>
    </w:tbl>
    <w:p w14:paraId="7E740174">
      <w:pPr>
        <w:widowControl/>
        <w:numPr>
          <w:ilvl w:val="0"/>
          <w:numId w:val="0"/>
        </w:numPr>
        <w:snapToGrid w:val="0"/>
        <w:spacing w:before="31" w:beforeLines="10" w:after="31" w:afterLines="10"/>
        <w:jc w:val="left"/>
        <w:rPr>
          <w:rFonts w:hint="eastAsia" w:ascii="仿宋" w:hAnsi="仿宋" w:eastAsia="仿宋" w:cs="仿宋"/>
          <w:b/>
          <w:color w:val="000000" w:themeColor="text1"/>
          <w:sz w:val="24"/>
          <w:szCs w:val="24"/>
          <w:highlight w:val="none"/>
          <w:lang w:val="en-US" w:eastAsia="zh-CN"/>
          <w14:textFill>
            <w14:solidFill>
              <w14:schemeClr w14:val="tx1"/>
            </w14:solidFill>
          </w14:textFill>
        </w:rPr>
      </w:pPr>
    </w:p>
    <w:p w14:paraId="20B4F30C">
      <w:pPr>
        <w:widowControl/>
        <w:snapToGrid w:val="0"/>
        <w:spacing w:before="31" w:beforeLines="10" w:after="31" w:afterLines="10"/>
        <w:jc w:val="left"/>
        <w:rPr>
          <w:rFonts w:hint="eastAsia" w:ascii="仿宋" w:hAnsi="仿宋" w:eastAsia="仿宋" w:cs="仿宋"/>
          <w:b/>
          <w:color w:val="000000" w:themeColor="text1"/>
          <w:sz w:val="24"/>
          <w:szCs w:val="24"/>
          <w:highlight w:val="none"/>
          <w14:textFill>
            <w14:solidFill>
              <w14:schemeClr w14:val="tx1"/>
            </w14:solidFill>
          </w14:textFill>
        </w:rPr>
      </w:pPr>
      <w:r>
        <w:rPr>
          <w:rFonts w:hint="eastAsia" w:ascii="仿宋" w:hAnsi="仿宋" w:eastAsia="仿宋" w:cs="仿宋"/>
          <w:b/>
          <w:color w:val="000000" w:themeColor="text1"/>
          <w:sz w:val="24"/>
          <w:szCs w:val="24"/>
          <w:highlight w:val="none"/>
          <w14:textFill>
            <w14:solidFill>
              <w14:schemeClr w14:val="tx1"/>
            </w14:solidFill>
          </w14:textFill>
        </w:rPr>
        <w:br w:type="page"/>
      </w:r>
    </w:p>
    <w:p w14:paraId="43224FE0">
      <w:pPr>
        <w:widowControl/>
        <w:snapToGrid w:val="0"/>
        <w:spacing w:before="31" w:beforeLines="10" w:after="31" w:afterLines="10"/>
        <w:jc w:val="left"/>
        <w:rPr>
          <w:rFonts w:hint="eastAsia" w:ascii="仿宋" w:hAnsi="仿宋" w:eastAsia="仿宋" w:cs="仿宋"/>
          <w:b/>
          <w:color w:val="000000" w:themeColor="text1"/>
          <w:sz w:val="24"/>
          <w:szCs w:val="24"/>
          <w:highlight w:val="none"/>
          <w14:textFill>
            <w14:solidFill>
              <w14:schemeClr w14:val="tx1"/>
            </w14:solidFill>
          </w14:textFill>
        </w:rPr>
      </w:pPr>
    </w:p>
    <w:p w14:paraId="41FD2838">
      <w:pPr>
        <w:widowControl/>
        <w:snapToGrid w:val="0"/>
        <w:spacing w:before="24" w:beforeLines="10" w:after="24" w:afterLines="10"/>
        <w:jc w:val="left"/>
        <w:rPr>
          <w:rFonts w:hint="eastAsia" w:ascii="仿宋" w:hAnsi="仿宋" w:eastAsia="仿宋" w:cs="仿宋"/>
          <w:color w:val="000000" w:themeColor="text1"/>
          <w:sz w:val="24"/>
          <w:szCs w:val="24"/>
          <w:highlight w:val="none"/>
          <w:lang w:eastAsia="zh-CN"/>
          <w14:textFill>
            <w14:solidFill>
              <w14:schemeClr w14:val="tx1"/>
            </w14:solidFill>
          </w14:textFill>
        </w:rPr>
      </w:pPr>
    </w:p>
    <w:p w14:paraId="4667FB34">
      <w:pPr>
        <w:pStyle w:val="9"/>
        <w:snapToGrid w:val="0"/>
        <w:spacing w:before="24" w:beforeLines="10" w:after="24" w:afterLines="10"/>
        <w:rPr>
          <w:rFonts w:hint="eastAsia" w:ascii="仿宋" w:hAnsi="仿宋" w:eastAsia="仿宋" w:cs="仿宋"/>
          <w:color w:val="000000" w:themeColor="text1"/>
          <w:sz w:val="24"/>
          <w:szCs w:val="24"/>
          <w:highlight w:val="none"/>
          <w14:textFill>
            <w14:solidFill>
              <w14:schemeClr w14:val="tx1"/>
            </w14:solidFill>
          </w14:textFill>
        </w:rPr>
      </w:pPr>
      <w:bookmarkStart w:id="32" w:name="_Toc3989"/>
      <w:r>
        <w:rPr>
          <w:rFonts w:hint="eastAsia" w:ascii="仿宋" w:hAnsi="仿宋" w:eastAsia="仿宋" w:cs="仿宋"/>
          <w:color w:val="000000" w:themeColor="text1"/>
          <w:sz w:val="24"/>
          <w:szCs w:val="24"/>
          <w:highlight w:val="none"/>
          <w14:textFill>
            <w14:solidFill>
              <w14:schemeClr w14:val="tx1"/>
            </w14:solidFill>
          </w14:textFill>
        </w:rPr>
        <w:t>第</w:t>
      </w:r>
      <w:r>
        <w:rPr>
          <w:rFonts w:hint="eastAsia" w:ascii="仿宋" w:hAnsi="仿宋" w:eastAsia="仿宋" w:cs="仿宋"/>
          <w:color w:val="000000" w:themeColor="text1"/>
          <w:sz w:val="24"/>
          <w:szCs w:val="24"/>
          <w:highlight w:val="none"/>
          <w:lang w:val="en-US" w:eastAsia="zh-CN"/>
          <w14:textFill>
            <w14:solidFill>
              <w14:schemeClr w14:val="tx1"/>
            </w14:solidFill>
          </w14:textFill>
        </w:rPr>
        <w:t>四</w:t>
      </w:r>
      <w:r>
        <w:rPr>
          <w:rFonts w:hint="eastAsia" w:ascii="仿宋" w:hAnsi="仿宋" w:eastAsia="仿宋" w:cs="仿宋"/>
          <w:color w:val="000000" w:themeColor="text1"/>
          <w:sz w:val="24"/>
          <w:szCs w:val="24"/>
          <w:highlight w:val="none"/>
          <w14:textFill>
            <w14:solidFill>
              <w14:schemeClr w14:val="tx1"/>
            </w14:solidFill>
          </w14:textFill>
        </w:rPr>
        <w:t>部分 投标文件的构成</w:t>
      </w:r>
      <w:bookmarkEnd w:id="32"/>
    </w:p>
    <w:p w14:paraId="3E187F80">
      <w:pPr>
        <w:rPr>
          <w:rFonts w:hint="eastAsia" w:ascii="仿宋" w:hAnsi="仿宋" w:eastAsia="仿宋" w:cs="仿宋"/>
          <w:color w:val="000000" w:themeColor="text1"/>
          <w:sz w:val="24"/>
          <w:szCs w:val="24"/>
          <w:highlight w:val="none"/>
          <w14:textFill>
            <w14:solidFill>
              <w14:schemeClr w14:val="tx1"/>
            </w14:solidFill>
          </w14:textFill>
        </w:rPr>
      </w:pPr>
    </w:p>
    <w:p w14:paraId="6C721487">
      <w:pPr>
        <w:snapToGrid w:val="0"/>
        <w:spacing w:before="24" w:beforeLines="10" w:after="24" w:afterLines="10"/>
        <w:ind w:firstLine="648" w:firstLineChars="270"/>
        <w:rPr>
          <w:rFonts w:hint="eastAsia" w:ascii="仿宋" w:hAnsi="仿宋" w:eastAsia="仿宋" w:cs="仿宋"/>
          <w:color w:val="000000" w:themeColor="text1"/>
          <w:sz w:val="24"/>
          <w:szCs w:val="24"/>
          <w:highlight w:val="none"/>
          <w14:textFill>
            <w14:solidFill>
              <w14:schemeClr w14:val="tx1"/>
            </w14:solidFill>
          </w14:textFill>
        </w:rPr>
      </w:pPr>
      <w:r>
        <w:rPr>
          <w:rFonts w:hint="eastAsia" w:ascii="仿宋" w:hAnsi="仿宋" w:eastAsia="仿宋" w:cs="仿宋"/>
          <w:color w:val="000000" w:themeColor="text1"/>
          <w:sz w:val="24"/>
          <w:szCs w:val="24"/>
          <w:highlight w:val="none"/>
          <w14:textFill>
            <w14:solidFill>
              <w14:schemeClr w14:val="tx1"/>
            </w14:solidFill>
          </w14:textFill>
        </w:rPr>
        <w:t>根据本次项目特点，投标文件要求由如下内容组成：（格式要求详见投标文件格式模板）</w:t>
      </w:r>
    </w:p>
    <w:p w14:paraId="1F83FE0A">
      <w:pPr>
        <w:snapToGrid w:val="0"/>
        <w:spacing w:before="24" w:beforeLines="10" w:after="24" w:afterLines="10"/>
        <w:rPr>
          <w:rFonts w:hint="eastAsia" w:ascii="仿宋" w:hAnsi="仿宋" w:eastAsia="仿宋" w:cs="仿宋"/>
          <w:color w:val="000000" w:themeColor="text1"/>
          <w:sz w:val="24"/>
          <w:szCs w:val="24"/>
          <w:highlight w:val="none"/>
          <w:lang w:val="en-US" w:eastAsia="zh-CN"/>
          <w14:textFill>
            <w14:solidFill>
              <w14:schemeClr w14:val="tx1"/>
            </w14:solidFill>
          </w14:textFill>
        </w:rPr>
      </w:pPr>
      <w:r>
        <w:rPr>
          <w:rFonts w:hint="eastAsia" w:ascii="仿宋" w:hAnsi="仿宋" w:eastAsia="仿宋" w:cs="仿宋"/>
          <w:color w:val="000000" w:themeColor="text1"/>
          <w:sz w:val="24"/>
          <w:szCs w:val="24"/>
          <w:highlight w:val="none"/>
          <w:lang w:val="en-US" w:eastAsia="zh-CN"/>
          <w14:textFill>
            <w14:solidFill>
              <w14:schemeClr w14:val="tx1"/>
            </w14:solidFill>
          </w14:textFill>
        </w:rPr>
        <w:t>技术标构成：</w:t>
      </w:r>
    </w:p>
    <w:p w14:paraId="2409EEA1">
      <w:pPr>
        <w:pStyle w:val="14"/>
        <w:numPr>
          <w:ilvl w:val="0"/>
          <w:numId w:val="0"/>
        </w:numPr>
        <w:snapToGrid w:val="0"/>
        <w:spacing w:before="24" w:beforeLines="10" w:after="24" w:afterLines="10"/>
        <w:ind w:left="648" w:leftChars="0" w:firstLine="480" w:firstLineChars="200"/>
        <w:rPr>
          <w:rFonts w:hint="eastAsia" w:ascii="仿宋" w:hAnsi="仿宋" w:eastAsia="仿宋" w:cs="仿宋"/>
          <w:color w:val="000000" w:themeColor="text1"/>
          <w:sz w:val="24"/>
          <w:szCs w:val="24"/>
          <w:highlight w:val="none"/>
          <w14:textFill>
            <w14:solidFill>
              <w14:schemeClr w14:val="tx1"/>
            </w14:solidFill>
          </w14:textFill>
        </w:rPr>
      </w:pPr>
      <w:r>
        <w:rPr>
          <w:rFonts w:hint="eastAsia" w:ascii="仿宋" w:hAnsi="仿宋" w:eastAsia="仿宋" w:cs="仿宋"/>
          <w:color w:val="000000" w:themeColor="text1"/>
          <w:sz w:val="24"/>
          <w:szCs w:val="24"/>
          <w:highlight w:val="none"/>
          <w14:textFill>
            <w14:solidFill>
              <w14:schemeClr w14:val="tx1"/>
            </w14:solidFill>
          </w14:textFill>
        </w:rPr>
        <w:t>投标文件封面</w:t>
      </w:r>
    </w:p>
    <w:p w14:paraId="77C011A5">
      <w:pPr>
        <w:pStyle w:val="14"/>
        <w:numPr>
          <w:ilvl w:val="0"/>
          <w:numId w:val="0"/>
        </w:numPr>
        <w:snapToGrid w:val="0"/>
        <w:spacing w:before="24" w:beforeLines="10" w:after="24" w:afterLines="10"/>
        <w:ind w:left="648" w:leftChars="0" w:firstLine="480" w:firstLineChars="200"/>
        <w:rPr>
          <w:rFonts w:hint="eastAsia" w:ascii="仿宋" w:hAnsi="仿宋" w:eastAsia="仿宋" w:cs="仿宋"/>
          <w:color w:val="000000" w:themeColor="text1"/>
          <w:sz w:val="24"/>
          <w:szCs w:val="24"/>
          <w:highlight w:val="none"/>
          <w14:textFill>
            <w14:solidFill>
              <w14:schemeClr w14:val="tx1"/>
            </w14:solidFill>
          </w14:textFill>
        </w:rPr>
      </w:pPr>
      <w:r>
        <w:rPr>
          <w:rFonts w:hint="eastAsia" w:ascii="仿宋" w:hAnsi="仿宋" w:eastAsia="仿宋" w:cs="仿宋"/>
          <w:color w:val="000000" w:themeColor="text1"/>
          <w:sz w:val="24"/>
          <w:szCs w:val="24"/>
          <w:highlight w:val="none"/>
          <w14:textFill>
            <w14:solidFill>
              <w14:schemeClr w14:val="tx1"/>
            </w14:solidFill>
          </w14:textFill>
        </w:rPr>
        <w:t>投标文件目录</w:t>
      </w:r>
    </w:p>
    <w:p w14:paraId="6BE44939">
      <w:pPr>
        <w:pStyle w:val="14"/>
        <w:numPr>
          <w:ilvl w:val="0"/>
          <w:numId w:val="10"/>
        </w:numPr>
        <w:snapToGrid w:val="0"/>
        <w:spacing w:before="24" w:beforeLines="10" w:after="24" w:afterLines="10"/>
        <w:ind w:firstLineChars="0"/>
        <w:rPr>
          <w:rFonts w:hint="eastAsia" w:ascii="仿宋" w:hAnsi="仿宋" w:eastAsia="仿宋" w:cs="仿宋"/>
          <w:color w:val="000000" w:themeColor="text1"/>
          <w:sz w:val="24"/>
          <w:szCs w:val="24"/>
          <w:highlight w:val="none"/>
          <w14:textFill>
            <w14:solidFill>
              <w14:schemeClr w14:val="tx1"/>
            </w14:solidFill>
          </w14:textFill>
        </w:rPr>
      </w:pPr>
      <w:r>
        <w:rPr>
          <w:rFonts w:hint="eastAsia" w:ascii="仿宋" w:hAnsi="仿宋" w:eastAsia="仿宋" w:cs="仿宋"/>
          <w:color w:val="000000" w:themeColor="text1"/>
          <w:sz w:val="24"/>
          <w:szCs w:val="24"/>
          <w:highlight w:val="none"/>
          <w:lang w:eastAsia="zh-CN"/>
          <w14:textFill>
            <w14:solidFill>
              <w14:schemeClr w14:val="tx1"/>
            </w14:solidFill>
          </w14:textFill>
        </w:rPr>
        <w:t>投标人</w:t>
      </w:r>
      <w:r>
        <w:rPr>
          <w:rFonts w:hint="eastAsia" w:ascii="仿宋" w:hAnsi="仿宋" w:eastAsia="仿宋" w:cs="仿宋"/>
          <w:color w:val="000000" w:themeColor="text1"/>
          <w:sz w:val="24"/>
          <w:szCs w:val="24"/>
          <w:highlight w:val="none"/>
          <w14:textFill>
            <w14:solidFill>
              <w14:schemeClr w14:val="tx1"/>
            </w14:solidFill>
          </w14:textFill>
        </w:rPr>
        <w:t>基本情况介绍</w:t>
      </w:r>
    </w:p>
    <w:p w14:paraId="0A6B67DC">
      <w:pPr>
        <w:pStyle w:val="14"/>
        <w:numPr>
          <w:ilvl w:val="0"/>
          <w:numId w:val="10"/>
        </w:numPr>
        <w:snapToGrid w:val="0"/>
        <w:spacing w:before="24" w:beforeLines="10" w:after="24" w:afterLines="10"/>
        <w:ind w:firstLineChars="0"/>
        <w:rPr>
          <w:rFonts w:hint="eastAsia" w:ascii="仿宋" w:hAnsi="仿宋" w:eastAsia="仿宋" w:cs="仿宋"/>
          <w:color w:val="000000" w:themeColor="text1"/>
          <w:sz w:val="24"/>
          <w:szCs w:val="24"/>
          <w:highlight w:val="none"/>
          <w14:textFill>
            <w14:solidFill>
              <w14:schemeClr w14:val="tx1"/>
            </w14:solidFill>
          </w14:textFill>
        </w:rPr>
      </w:pPr>
      <w:r>
        <w:rPr>
          <w:rFonts w:hint="eastAsia" w:ascii="仿宋" w:hAnsi="仿宋" w:eastAsia="仿宋" w:cs="仿宋"/>
          <w:color w:val="000000" w:themeColor="text1"/>
          <w:sz w:val="24"/>
          <w:szCs w:val="24"/>
          <w:highlight w:val="none"/>
          <w14:textFill>
            <w14:solidFill>
              <w14:schemeClr w14:val="tx1"/>
            </w14:solidFill>
          </w14:textFill>
        </w:rPr>
        <w:t>同类业绩案例</w:t>
      </w:r>
    </w:p>
    <w:p w14:paraId="419BD456">
      <w:pPr>
        <w:pStyle w:val="14"/>
        <w:numPr>
          <w:ilvl w:val="0"/>
          <w:numId w:val="10"/>
        </w:numPr>
        <w:snapToGrid w:val="0"/>
        <w:spacing w:before="24" w:beforeLines="10" w:after="24" w:afterLines="10"/>
        <w:ind w:firstLineChars="0"/>
        <w:rPr>
          <w:rFonts w:hint="eastAsia" w:ascii="仿宋" w:hAnsi="仿宋" w:eastAsia="仿宋" w:cs="仿宋"/>
          <w:snapToGrid w:val="0"/>
          <w:color w:val="000000" w:themeColor="text1"/>
          <w:spacing w:val="20"/>
          <w:kern w:val="21"/>
          <w:sz w:val="24"/>
          <w:szCs w:val="24"/>
          <w:highlight w:val="none"/>
          <w:lang w:val="en-US" w:eastAsia="zh-CN"/>
          <w14:textFill>
            <w14:solidFill>
              <w14:schemeClr w14:val="tx1"/>
            </w14:solidFill>
          </w14:textFill>
        </w:rPr>
      </w:pPr>
      <w:r>
        <w:rPr>
          <w:rFonts w:hint="eastAsia" w:ascii="仿宋" w:hAnsi="仿宋" w:eastAsia="仿宋" w:cs="仿宋"/>
          <w:snapToGrid w:val="0"/>
          <w:color w:val="000000" w:themeColor="text1"/>
          <w:spacing w:val="20"/>
          <w:kern w:val="21"/>
          <w:sz w:val="24"/>
          <w:szCs w:val="24"/>
          <w:highlight w:val="none"/>
          <w:lang w:val="en-US" w:eastAsia="zh-CN"/>
          <w14:textFill>
            <w14:solidFill>
              <w14:schemeClr w14:val="tx1"/>
            </w14:solidFill>
          </w14:textFill>
        </w:rPr>
        <w:t>项目服务内容</w:t>
      </w:r>
    </w:p>
    <w:p w14:paraId="64E56AEA">
      <w:pPr>
        <w:pStyle w:val="14"/>
        <w:numPr>
          <w:ilvl w:val="0"/>
          <w:numId w:val="10"/>
        </w:numPr>
        <w:snapToGrid w:val="0"/>
        <w:spacing w:before="24" w:beforeLines="10" w:after="24" w:afterLines="10"/>
        <w:ind w:firstLineChars="0"/>
        <w:rPr>
          <w:rFonts w:hint="eastAsia" w:ascii="仿宋" w:hAnsi="仿宋" w:eastAsia="仿宋" w:cs="仿宋"/>
          <w:snapToGrid w:val="0"/>
          <w:color w:val="000000" w:themeColor="text1"/>
          <w:spacing w:val="20"/>
          <w:kern w:val="21"/>
          <w:sz w:val="24"/>
          <w:szCs w:val="24"/>
          <w:highlight w:val="none"/>
          <w:lang w:val="en-US" w:eastAsia="zh-CN"/>
          <w14:textFill>
            <w14:solidFill>
              <w14:schemeClr w14:val="tx1"/>
            </w14:solidFill>
          </w14:textFill>
        </w:rPr>
      </w:pPr>
      <w:r>
        <w:rPr>
          <w:rFonts w:hint="eastAsia" w:ascii="仿宋" w:hAnsi="仿宋" w:eastAsia="仿宋" w:cs="仿宋"/>
          <w:snapToGrid w:val="0"/>
          <w:color w:val="000000" w:themeColor="text1"/>
          <w:spacing w:val="20"/>
          <w:kern w:val="21"/>
          <w:sz w:val="24"/>
          <w:szCs w:val="24"/>
          <w:highlight w:val="none"/>
          <w:lang w:val="en-US" w:eastAsia="zh-CN"/>
          <w14:textFill>
            <w14:solidFill>
              <w14:schemeClr w14:val="tx1"/>
            </w14:solidFill>
          </w14:textFill>
        </w:rPr>
        <w:t>业务外包公司具备对应款项垫付能力</w:t>
      </w:r>
    </w:p>
    <w:p w14:paraId="09458774">
      <w:pPr>
        <w:pStyle w:val="14"/>
        <w:numPr>
          <w:ilvl w:val="0"/>
          <w:numId w:val="10"/>
        </w:numPr>
        <w:snapToGrid w:val="0"/>
        <w:spacing w:before="24" w:beforeLines="10" w:after="24" w:afterLines="10"/>
        <w:ind w:firstLineChars="0"/>
        <w:rPr>
          <w:rFonts w:hint="eastAsia" w:ascii="仿宋" w:hAnsi="仿宋" w:eastAsia="仿宋" w:cs="仿宋"/>
          <w:snapToGrid w:val="0"/>
          <w:color w:val="000000" w:themeColor="text1"/>
          <w:spacing w:val="20"/>
          <w:kern w:val="21"/>
          <w:sz w:val="24"/>
          <w:szCs w:val="24"/>
          <w:highlight w:val="none"/>
          <w:lang w:val="en-US" w:eastAsia="zh-CN"/>
          <w14:textFill>
            <w14:solidFill>
              <w14:schemeClr w14:val="tx1"/>
            </w14:solidFill>
          </w14:textFill>
        </w:rPr>
      </w:pPr>
      <w:r>
        <w:rPr>
          <w:rFonts w:hint="eastAsia" w:ascii="仿宋" w:hAnsi="仿宋" w:eastAsia="仿宋" w:cs="仿宋"/>
          <w:b w:val="0"/>
          <w:snapToGrid w:val="0"/>
          <w:color w:val="000000" w:themeColor="text1"/>
          <w:spacing w:val="20"/>
          <w:kern w:val="21"/>
          <w:sz w:val="24"/>
          <w:szCs w:val="24"/>
          <w:highlight w:val="none"/>
          <w:lang w:val="en-US" w:eastAsia="zh-CN" w:bidi="ar-SA"/>
          <w14:textFill>
            <w14:solidFill>
              <w14:schemeClr w14:val="tx1"/>
            </w14:solidFill>
          </w14:textFill>
        </w:rPr>
        <w:t>组建前置培训场地承诺书</w:t>
      </w:r>
    </w:p>
    <w:p w14:paraId="74AF1C48">
      <w:pPr>
        <w:pStyle w:val="14"/>
        <w:numPr>
          <w:ilvl w:val="0"/>
          <w:numId w:val="10"/>
        </w:numPr>
        <w:snapToGrid w:val="0"/>
        <w:spacing w:before="24" w:beforeLines="10" w:after="24" w:afterLines="10"/>
        <w:ind w:firstLineChars="0"/>
        <w:rPr>
          <w:rFonts w:hint="eastAsia" w:ascii="仿宋" w:hAnsi="仿宋" w:eastAsia="仿宋" w:cs="仿宋"/>
          <w:snapToGrid w:val="0"/>
          <w:color w:val="000000" w:themeColor="text1"/>
          <w:spacing w:val="20"/>
          <w:kern w:val="21"/>
          <w:sz w:val="24"/>
          <w:szCs w:val="24"/>
          <w:highlight w:val="none"/>
          <w:lang w:val="en-US" w:eastAsia="zh-CN"/>
          <w14:textFill>
            <w14:solidFill>
              <w14:schemeClr w14:val="tx1"/>
            </w14:solidFill>
          </w14:textFill>
        </w:rPr>
      </w:pPr>
      <w:r>
        <w:rPr>
          <w:rFonts w:hint="eastAsia" w:ascii="仿宋" w:hAnsi="仿宋" w:eastAsia="仿宋" w:cs="仿宋"/>
          <w:snapToGrid w:val="0"/>
          <w:color w:val="000000" w:themeColor="text1"/>
          <w:spacing w:val="20"/>
          <w:kern w:val="21"/>
          <w:sz w:val="24"/>
          <w:szCs w:val="24"/>
          <w:highlight w:val="none"/>
          <w:lang w:val="en-US" w:eastAsia="zh-CN"/>
          <w14:textFill>
            <w14:solidFill>
              <w14:schemeClr w14:val="tx1"/>
            </w14:solidFill>
          </w14:textFill>
        </w:rPr>
        <w:t xml:space="preserve">项目团队及运营方案   </w:t>
      </w:r>
    </w:p>
    <w:p w14:paraId="455A4375">
      <w:pPr>
        <w:pStyle w:val="14"/>
        <w:numPr>
          <w:ilvl w:val="0"/>
          <w:numId w:val="10"/>
        </w:numPr>
        <w:snapToGrid w:val="0"/>
        <w:spacing w:before="24" w:beforeLines="10" w:after="24" w:afterLines="10"/>
        <w:ind w:firstLineChars="0"/>
        <w:rPr>
          <w:rFonts w:hint="eastAsia" w:ascii="仿宋" w:hAnsi="仿宋" w:eastAsia="仿宋" w:cs="仿宋"/>
          <w:snapToGrid w:val="0"/>
          <w:color w:val="000000" w:themeColor="text1"/>
          <w:spacing w:val="20"/>
          <w:kern w:val="21"/>
          <w:sz w:val="24"/>
          <w:szCs w:val="24"/>
          <w:highlight w:val="none"/>
          <w:lang w:val="en-US" w:eastAsia="zh-CN"/>
          <w14:textFill>
            <w14:solidFill>
              <w14:schemeClr w14:val="tx1"/>
            </w14:solidFill>
          </w14:textFill>
        </w:rPr>
      </w:pPr>
      <w:r>
        <w:rPr>
          <w:rFonts w:hint="eastAsia" w:ascii="仿宋" w:hAnsi="仿宋" w:eastAsia="仿宋" w:cs="仿宋"/>
          <w:snapToGrid w:val="0"/>
          <w:color w:val="000000" w:themeColor="text1"/>
          <w:spacing w:val="20"/>
          <w:kern w:val="21"/>
          <w:sz w:val="24"/>
          <w:szCs w:val="24"/>
          <w:highlight w:val="none"/>
          <w:lang w:val="en-US" w:eastAsia="zh-CN"/>
          <w14:textFill>
            <w14:solidFill>
              <w14:schemeClr w14:val="tx1"/>
            </w14:solidFill>
          </w14:textFill>
        </w:rPr>
        <w:t>人力资源服务及培训支持方案</w:t>
      </w:r>
    </w:p>
    <w:p w14:paraId="4A4673AE">
      <w:pPr>
        <w:pStyle w:val="14"/>
        <w:numPr>
          <w:ilvl w:val="0"/>
          <w:numId w:val="10"/>
        </w:numPr>
        <w:snapToGrid w:val="0"/>
        <w:spacing w:before="24" w:beforeLines="10" w:after="24" w:afterLines="10"/>
        <w:ind w:firstLineChars="0"/>
        <w:rPr>
          <w:rFonts w:hint="eastAsia" w:ascii="仿宋" w:hAnsi="仿宋" w:eastAsia="仿宋" w:cs="仿宋"/>
          <w:snapToGrid w:val="0"/>
          <w:color w:val="000000" w:themeColor="text1"/>
          <w:spacing w:val="20"/>
          <w:kern w:val="21"/>
          <w:sz w:val="24"/>
          <w:szCs w:val="24"/>
          <w:highlight w:val="none"/>
          <w:lang w:val="en-US" w:eastAsia="zh-CN"/>
          <w14:textFill>
            <w14:solidFill>
              <w14:schemeClr w14:val="tx1"/>
            </w14:solidFill>
          </w14:textFill>
        </w:rPr>
      </w:pPr>
      <w:r>
        <w:rPr>
          <w:rFonts w:hint="eastAsia" w:ascii="仿宋" w:hAnsi="仿宋" w:eastAsia="仿宋" w:cs="仿宋"/>
          <w:b w:val="0"/>
          <w:snapToGrid w:val="0"/>
          <w:color w:val="000000" w:themeColor="text1"/>
          <w:spacing w:val="20"/>
          <w:kern w:val="21"/>
          <w:sz w:val="24"/>
          <w:szCs w:val="24"/>
          <w:highlight w:val="none"/>
          <w:lang w:val="en-US" w:eastAsia="zh-CN" w:bidi="ar-SA"/>
          <w14:textFill>
            <w14:solidFill>
              <w14:schemeClr w14:val="tx1"/>
            </w14:solidFill>
          </w14:textFill>
        </w:rPr>
        <w:t>培训服务</w:t>
      </w:r>
    </w:p>
    <w:p w14:paraId="3B1F5D0E">
      <w:pPr>
        <w:pStyle w:val="14"/>
        <w:numPr>
          <w:ilvl w:val="0"/>
          <w:numId w:val="10"/>
        </w:numPr>
        <w:snapToGrid w:val="0"/>
        <w:spacing w:before="24" w:beforeLines="10" w:after="24" w:afterLines="10"/>
        <w:ind w:firstLineChars="0"/>
        <w:rPr>
          <w:rFonts w:hint="eastAsia" w:ascii="仿宋" w:hAnsi="仿宋" w:eastAsia="仿宋" w:cs="仿宋"/>
          <w:snapToGrid w:val="0"/>
          <w:color w:val="000000" w:themeColor="text1"/>
          <w:spacing w:val="20"/>
          <w:kern w:val="21"/>
          <w:sz w:val="24"/>
          <w:szCs w:val="24"/>
          <w:highlight w:val="none"/>
          <w:lang w:val="en-US" w:eastAsia="zh-CN"/>
          <w14:textFill>
            <w14:solidFill>
              <w14:schemeClr w14:val="tx1"/>
            </w14:solidFill>
          </w14:textFill>
        </w:rPr>
      </w:pPr>
      <w:r>
        <w:rPr>
          <w:rFonts w:hint="eastAsia" w:ascii="仿宋" w:hAnsi="仿宋" w:eastAsia="仿宋" w:cs="仿宋"/>
          <w:snapToGrid w:val="0"/>
          <w:color w:val="000000" w:themeColor="text1"/>
          <w:spacing w:val="20"/>
          <w:kern w:val="21"/>
          <w:sz w:val="24"/>
          <w:szCs w:val="24"/>
          <w:highlight w:val="none"/>
          <w:lang w:val="en-US" w:eastAsia="zh-CN"/>
          <w14:textFill>
            <w14:solidFill>
              <w14:schemeClr w14:val="tx1"/>
            </w14:solidFill>
          </w14:textFill>
        </w:rPr>
        <w:t>商务、技术（或服务）偏离表</w:t>
      </w:r>
    </w:p>
    <w:p w14:paraId="6FE889F0">
      <w:pPr>
        <w:pStyle w:val="14"/>
        <w:numPr>
          <w:ilvl w:val="0"/>
          <w:numId w:val="10"/>
        </w:numPr>
        <w:snapToGrid w:val="0"/>
        <w:spacing w:before="24" w:beforeLines="10" w:after="24" w:afterLines="10"/>
        <w:ind w:firstLineChars="0"/>
        <w:rPr>
          <w:rFonts w:hint="eastAsia" w:ascii="仿宋" w:hAnsi="仿宋" w:eastAsia="仿宋" w:cs="仿宋"/>
          <w:snapToGrid w:val="0"/>
          <w:color w:val="000000" w:themeColor="text1"/>
          <w:spacing w:val="20"/>
          <w:kern w:val="21"/>
          <w:sz w:val="24"/>
          <w:szCs w:val="24"/>
          <w:highlight w:val="none"/>
          <w:lang w:val="en-US" w:eastAsia="zh-CN"/>
          <w14:textFill>
            <w14:solidFill>
              <w14:schemeClr w14:val="tx1"/>
            </w14:solidFill>
          </w14:textFill>
        </w:rPr>
      </w:pPr>
      <w:r>
        <w:rPr>
          <w:rFonts w:hint="eastAsia" w:ascii="仿宋" w:hAnsi="仿宋" w:eastAsia="仿宋" w:cs="仿宋"/>
          <w:snapToGrid w:val="0"/>
          <w:color w:val="000000" w:themeColor="text1"/>
          <w:spacing w:val="20"/>
          <w:kern w:val="21"/>
          <w:sz w:val="24"/>
          <w:szCs w:val="24"/>
          <w:highlight w:val="none"/>
          <w:lang w:val="en-US" w:eastAsia="zh-CN"/>
          <w14:textFill>
            <w14:solidFill>
              <w14:schemeClr w14:val="tx1"/>
            </w14:solidFill>
          </w14:textFill>
        </w:rPr>
        <w:t xml:space="preserve">反商业贿赂协议 </w:t>
      </w:r>
    </w:p>
    <w:p w14:paraId="7C1AF7CC">
      <w:pPr>
        <w:pStyle w:val="14"/>
        <w:numPr>
          <w:ilvl w:val="0"/>
          <w:numId w:val="10"/>
        </w:numPr>
        <w:snapToGrid w:val="0"/>
        <w:spacing w:before="24" w:beforeLines="10" w:after="24" w:afterLines="10"/>
        <w:ind w:firstLineChars="0"/>
        <w:rPr>
          <w:rFonts w:hint="eastAsia" w:ascii="仿宋" w:hAnsi="仿宋" w:eastAsia="仿宋" w:cs="仿宋"/>
          <w:snapToGrid w:val="0"/>
          <w:color w:val="000000" w:themeColor="text1"/>
          <w:spacing w:val="20"/>
          <w:kern w:val="21"/>
          <w:sz w:val="24"/>
          <w:szCs w:val="24"/>
          <w:highlight w:val="none"/>
          <w:lang w:val="en-US" w:eastAsia="zh-CN"/>
          <w14:textFill>
            <w14:solidFill>
              <w14:schemeClr w14:val="tx1"/>
            </w14:solidFill>
          </w14:textFill>
        </w:rPr>
      </w:pPr>
      <w:r>
        <w:rPr>
          <w:rFonts w:hint="eastAsia" w:ascii="仿宋" w:hAnsi="仿宋" w:eastAsia="仿宋" w:cs="仿宋"/>
          <w:snapToGrid w:val="0"/>
          <w:color w:val="000000" w:themeColor="text1"/>
          <w:spacing w:val="20"/>
          <w:kern w:val="21"/>
          <w:sz w:val="24"/>
          <w:szCs w:val="24"/>
          <w:highlight w:val="none"/>
          <w:lang w:val="en-US" w:eastAsia="zh-CN"/>
          <w14:textFill>
            <w14:solidFill>
              <w14:schemeClr w14:val="tx1"/>
            </w14:solidFill>
          </w14:textFill>
        </w:rPr>
        <w:t>保密协议</w:t>
      </w:r>
    </w:p>
    <w:p w14:paraId="3372CA12">
      <w:pPr>
        <w:pStyle w:val="14"/>
        <w:numPr>
          <w:ilvl w:val="-1"/>
          <w:numId w:val="0"/>
        </w:numPr>
        <w:snapToGrid w:val="0"/>
        <w:spacing w:before="24" w:beforeLines="10" w:after="24" w:afterLines="10"/>
        <w:ind w:left="648" w:firstLine="0" w:firstLineChars="0"/>
        <w:rPr>
          <w:rFonts w:hint="eastAsia" w:ascii="仿宋" w:hAnsi="仿宋" w:eastAsia="仿宋" w:cs="仿宋"/>
          <w:snapToGrid w:val="0"/>
          <w:color w:val="000000" w:themeColor="text1"/>
          <w:spacing w:val="20"/>
          <w:kern w:val="21"/>
          <w:sz w:val="24"/>
          <w:szCs w:val="24"/>
          <w:highlight w:val="none"/>
          <w:lang w:val="en-US" w:eastAsia="zh-CN"/>
          <w14:textFill>
            <w14:solidFill>
              <w14:schemeClr w14:val="tx1"/>
            </w14:solidFill>
          </w14:textFill>
        </w:rPr>
      </w:pPr>
    </w:p>
    <w:p w14:paraId="064C1987">
      <w:pPr>
        <w:tabs>
          <w:tab w:val="left" w:pos="4536"/>
        </w:tabs>
        <w:snapToGrid w:val="0"/>
        <w:spacing w:before="24" w:beforeLines="10" w:after="24" w:afterLines="10"/>
        <w:jc w:val="both"/>
        <w:rPr>
          <w:rFonts w:hint="eastAsia" w:ascii="仿宋" w:hAnsi="仿宋" w:eastAsia="仿宋" w:cs="仿宋"/>
          <w:color w:val="000000" w:themeColor="text1"/>
          <w:sz w:val="24"/>
          <w:szCs w:val="24"/>
          <w:highlight w:val="none"/>
          <w14:textFill>
            <w14:solidFill>
              <w14:schemeClr w14:val="tx1"/>
            </w14:solidFill>
          </w14:textFill>
        </w:rPr>
      </w:pPr>
    </w:p>
    <w:p w14:paraId="27ED29EE">
      <w:pPr>
        <w:tabs>
          <w:tab w:val="left" w:pos="4536"/>
        </w:tabs>
        <w:snapToGrid w:val="0"/>
        <w:spacing w:before="24" w:beforeLines="10" w:after="24" w:afterLines="10"/>
        <w:jc w:val="center"/>
        <w:rPr>
          <w:rFonts w:hint="eastAsia" w:ascii="仿宋" w:hAnsi="仿宋" w:eastAsia="仿宋" w:cs="仿宋"/>
          <w:color w:val="000000" w:themeColor="text1"/>
          <w:sz w:val="24"/>
          <w:szCs w:val="24"/>
          <w:highlight w:val="none"/>
          <w14:textFill>
            <w14:solidFill>
              <w14:schemeClr w14:val="tx1"/>
            </w14:solidFill>
          </w14:textFill>
        </w:rPr>
      </w:pPr>
    </w:p>
    <w:p w14:paraId="7DB4CFA0">
      <w:pPr>
        <w:tabs>
          <w:tab w:val="left" w:pos="4536"/>
        </w:tabs>
        <w:snapToGrid w:val="0"/>
        <w:spacing w:before="24" w:beforeLines="10" w:after="24" w:afterLines="10"/>
        <w:jc w:val="center"/>
        <w:rPr>
          <w:rFonts w:hint="eastAsia" w:ascii="仿宋" w:hAnsi="仿宋" w:eastAsia="仿宋" w:cs="仿宋"/>
          <w:color w:val="000000" w:themeColor="text1"/>
          <w:sz w:val="24"/>
          <w:szCs w:val="24"/>
          <w:highlight w:val="none"/>
          <w14:textFill>
            <w14:solidFill>
              <w14:schemeClr w14:val="tx1"/>
            </w14:solidFill>
          </w14:textFill>
        </w:rPr>
      </w:pPr>
    </w:p>
    <w:p w14:paraId="0032A56A">
      <w:pPr>
        <w:tabs>
          <w:tab w:val="left" w:pos="4536"/>
        </w:tabs>
        <w:snapToGrid w:val="0"/>
        <w:spacing w:before="24" w:beforeLines="10" w:after="24" w:afterLines="10"/>
        <w:jc w:val="center"/>
        <w:rPr>
          <w:rFonts w:hint="eastAsia" w:ascii="仿宋" w:hAnsi="仿宋" w:eastAsia="仿宋" w:cs="仿宋"/>
          <w:color w:val="000000" w:themeColor="text1"/>
          <w:sz w:val="24"/>
          <w:szCs w:val="24"/>
          <w:highlight w:val="none"/>
          <w14:textFill>
            <w14:solidFill>
              <w14:schemeClr w14:val="tx1"/>
            </w14:solidFill>
          </w14:textFill>
        </w:rPr>
      </w:pPr>
    </w:p>
    <w:p w14:paraId="65EF6EBC">
      <w:pPr>
        <w:tabs>
          <w:tab w:val="left" w:pos="4536"/>
        </w:tabs>
        <w:snapToGrid w:val="0"/>
        <w:spacing w:before="24" w:beforeLines="10" w:after="24" w:afterLines="10"/>
        <w:jc w:val="center"/>
        <w:rPr>
          <w:rFonts w:hint="eastAsia" w:ascii="仿宋" w:hAnsi="仿宋" w:eastAsia="仿宋" w:cs="仿宋"/>
          <w:color w:val="000000" w:themeColor="text1"/>
          <w:sz w:val="24"/>
          <w:szCs w:val="24"/>
          <w:highlight w:val="none"/>
          <w14:textFill>
            <w14:solidFill>
              <w14:schemeClr w14:val="tx1"/>
            </w14:solidFill>
          </w14:textFill>
        </w:rPr>
      </w:pPr>
    </w:p>
    <w:p w14:paraId="6E22FAA8">
      <w:pPr>
        <w:tabs>
          <w:tab w:val="left" w:pos="4536"/>
        </w:tabs>
        <w:snapToGrid w:val="0"/>
        <w:spacing w:before="24" w:beforeLines="10" w:after="24" w:afterLines="10"/>
        <w:jc w:val="center"/>
        <w:rPr>
          <w:rFonts w:hint="eastAsia" w:ascii="仿宋" w:hAnsi="仿宋" w:eastAsia="仿宋" w:cs="仿宋"/>
          <w:color w:val="000000" w:themeColor="text1"/>
          <w:sz w:val="24"/>
          <w:szCs w:val="24"/>
          <w:highlight w:val="none"/>
          <w14:textFill>
            <w14:solidFill>
              <w14:schemeClr w14:val="tx1"/>
            </w14:solidFill>
          </w14:textFill>
        </w:rPr>
      </w:pPr>
    </w:p>
    <w:p w14:paraId="62E4F197">
      <w:pPr>
        <w:tabs>
          <w:tab w:val="left" w:pos="4536"/>
        </w:tabs>
        <w:snapToGrid w:val="0"/>
        <w:spacing w:before="24" w:beforeLines="10" w:after="24" w:afterLines="10"/>
        <w:jc w:val="center"/>
        <w:rPr>
          <w:rFonts w:hint="eastAsia" w:ascii="仿宋" w:hAnsi="仿宋" w:eastAsia="仿宋" w:cs="仿宋"/>
          <w:color w:val="000000" w:themeColor="text1"/>
          <w:sz w:val="24"/>
          <w:szCs w:val="24"/>
          <w:highlight w:val="none"/>
          <w14:textFill>
            <w14:solidFill>
              <w14:schemeClr w14:val="tx1"/>
            </w14:solidFill>
          </w14:textFill>
        </w:rPr>
      </w:pPr>
    </w:p>
    <w:p w14:paraId="15C47BE8">
      <w:pPr>
        <w:tabs>
          <w:tab w:val="left" w:pos="4536"/>
        </w:tabs>
        <w:snapToGrid w:val="0"/>
        <w:spacing w:before="24" w:beforeLines="10" w:after="24" w:afterLines="10"/>
        <w:jc w:val="center"/>
        <w:rPr>
          <w:rFonts w:hint="eastAsia" w:ascii="仿宋" w:hAnsi="仿宋" w:eastAsia="仿宋" w:cs="仿宋"/>
          <w:color w:val="000000" w:themeColor="text1"/>
          <w:sz w:val="24"/>
          <w:szCs w:val="24"/>
          <w:highlight w:val="none"/>
          <w14:textFill>
            <w14:solidFill>
              <w14:schemeClr w14:val="tx1"/>
            </w14:solidFill>
          </w14:textFill>
        </w:rPr>
      </w:pPr>
    </w:p>
    <w:p w14:paraId="7CBFE3C9">
      <w:pPr>
        <w:tabs>
          <w:tab w:val="left" w:pos="4536"/>
        </w:tabs>
        <w:snapToGrid w:val="0"/>
        <w:spacing w:before="24" w:beforeLines="10" w:after="24" w:afterLines="10"/>
        <w:jc w:val="center"/>
        <w:rPr>
          <w:rFonts w:hint="eastAsia" w:ascii="仿宋" w:hAnsi="仿宋" w:eastAsia="仿宋" w:cs="仿宋"/>
          <w:color w:val="000000" w:themeColor="text1"/>
          <w:sz w:val="24"/>
          <w:szCs w:val="24"/>
          <w:highlight w:val="none"/>
          <w14:textFill>
            <w14:solidFill>
              <w14:schemeClr w14:val="tx1"/>
            </w14:solidFill>
          </w14:textFill>
        </w:rPr>
      </w:pPr>
    </w:p>
    <w:p w14:paraId="38407166">
      <w:pPr>
        <w:tabs>
          <w:tab w:val="left" w:pos="4536"/>
        </w:tabs>
        <w:snapToGrid w:val="0"/>
        <w:spacing w:before="24" w:beforeLines="10" w:after="24" w:afterLines="10"/>
        <w:jc w:val="center"/>
        <w:rPr>
          <w:rFonts w:hint="eastAsia" w:ascii="仿宋" w:hAnsi="仿宋" w:eastAsia="仿宋" w:cs="仿宋"/>
          <w:color w:val="000000" w:themeColor="text1"/>
          <w:sz w:val="24"/>
          <w:szCs w:val="24"/>
          <w:highlight w:val="none"/>
          <w14:textFill>
            <w14:solidFill>
              <w14:schemeClr w14:val="tx1"/>
            </w14:solidFill>
          </w14:textFill>
        </w:rPr>
      </w:pPr>
    </w:p>
    <w:p w14:paraId="341FEC3B">
      <w:pPr>
        <w:tabs>
          <w:tab w:val="left" w:pos="4536"/>
        </w:tabs>
        <w:snapToGrid w:val="0"/>
        <w:spacing w:before="24" w:beforeLines="10" w:after="24" w:afterLines="10"/>
        <w:jc w:val="center"/>
        <w:rPr>
          <w:rFonts w:hint="eastAsia" w:ascii="仿宋" w:hAnsi="仿宋" w:eastAsia="仿宋" w:cs="仿宋"/>
          <w:color w:val="000000" w:themeColor="text1"/>
          <w:sz w:val="24"/>
          <w:szCs w:val="24"/>
          <w:highlight w:val="none"/>
          <w14:textFill>
            <w14:solidFill>
              <w14:schemeClr w14:val="tx1"/>
            </w14:solidFill>
          </w14:textFill>
        </w:rPr>
      </w:pPr>
    </w:p>
    <w:p w14:paraId="092E9B5F">
      <w:pPr>
        <w:tabs>
          <w:tab w:val="left" w:pos="4536"/>
        </w:tabs>
        <w:snapToGrid w:val="0"/>
        <w:spacing w:before="24" w:beforeLines="10" w:after="24" w:afterLines="10"/>
        <w:jc w:val="center"/>
        <w:rPr>
          <w:rFonts w:hint="eastAsia" w:ascii="仿宋" w:hAnsi="仿宋" w:eastAsia="仿宋" w:cs="仿宋"/>
          <w:color w:val="000000" w:themeColor="text1"/>
          <w:sz w:val="24"/>
          <w:szCs w:val="24"/>
          <w:highlight w:val="none"/>
          <w14:textFill>
            <w14:solidFill>
              <w14:schemeClr w14:val="tx1"/>
            </w14:solidFill>
          </w14:textFill>
        </w:rPr>
      </w:pPr>
    </w:p>
    <w:p w14:paraId="0601B35D">
      <w:pPr>
        <w:tabs>
          <w:tab w:val="left" w:pos="4536"/>
        </w:tabs>
        <w:snapToGrid w:val="0"/>
        <w:spacing w:before="24" w:beforeLines="10" w:after="24" w:afterLines="10"/>
        <w:jc w:val="center"/>
        <w:rPr>
          <w:rFonts w:hint="eastAsia" w:ascii="仿宋" w:hAnsi="仿宋" w:eastAsia="仿宋" w:cs="仿宋"/>
          <w:color w:val="000000" w:themeColor="text1"/>
          <w:sz w:val="24"/>
          <w:szCs w:val="24"/>
          <w:highlight w:val="none"/>
          <w14:textFill>
            <w14:solidFill>
              <w14:schemeClr w14:val="tx1"/>
            </w14:solidFill>
          </w14:textFill>
        </w:rPr>
      </w:pPr>
    </w:p>
    <w:p w14:paraId="75AF8FE1">
      <w:pPr>
        <w:tabs>
          <w:tab w:val="left" w:pos="4536"/>
        </w:tabs>
        <w:snapToGrid w:val="0"/>
        <w:spacing w:before="24" w:beforeLines="10" w:after="24" w:afterLines="10"/>
        <w:jc w:val="center"/>
        <w:rPr>
          <w:rFonts w:hint="eastAsia" w:ascii="仿宋" w:hAnsi="仿宋" w:eastAsia="仿宋" w:cs="仿宋"/>
          <w:color w:val="000000" w:themeColor="text1"/>
          <w:sz w:val="24"/>
          <w:szCs w:val="24"/>
          <w:highlight w:val="none"/>
          <w14:textFill>
            <w14:solidFill>
              <w14:schemeClr w14:val="tx1"/>
            </w14:solidFill>
          </w14:textFill>
        </w:rPr>
      </w:pPr>
    </w:p>
    <w:p w14:paraId="63C78EFD">
      <w:pPr>
        <w:tabs>
          <w:tab w:val="left" w:pos="4536"/>
        </w:tabs>
        <w:snapToGrid w:val="0"/>
        <w:spacing w:before="24" w:beforeLines="10" w:after="24" w:afterLines="10"/>
        <w:jc w:val="center"/>
        <w:rPr>
          <w:rFonts w:hint="eastAsia" w:ascii="仿宋" w:hAnsi="仿宋" w:eastAsia="仿宋" w:cs="仿宋"/>
          <w:color w:val="000000" w:themeColor="text1"/>
          <w:sz w:val="24"/>
          <w:szCs w:val="24"/>
          <w:highlight w:val="none"/>
          <w14:textFill>
            <w14:solidFill>
              <w14:schemeClr w14:val="tx1"/>
            </w14:solidFill>
          </w14:textFill>
        </w:rPr>
      </w:pPr>
    </w:p>
    <w:p w14:paraId="5B55C030">
      <w:pPr>
        <w:tabs>
          <w:tab w:val="left" w:pos="4536"/>
        </w:tabs>
        <w:snapToGrid w:val="0"/>
        <w:spacing w:before="24" w:beforeLines="10" w:after="24" w:afterLines="10"/>
        <w:jc w:val="center"/>
        <w:rPr>
          <w:rFonts w:hint="eastAsia" w:ascii="仿宋" w:hAnsi="仿宋" w:eastAsia="仿宋" w:cs="仿宋"/>
          <w:color w:val="000000" w:themeColor="text1"/>
          <w:sz w:val="24"/>
          <w:szCs w:val="24"/>
          <w:highlight w:val="none"/>
          <w14:textFill>
            <w14:solidFill>
              <w14:schemeClr w14:val="tx1"/>
            </w14:solidFill>
          </w14:textFill>
        </w:rPr>
      </w:pPr>
    </w:p>
    <w:p w14:paraId="7D0DFA8B">
      <w:pPr>
        <w:tabs>
          <w:tab w:val="left" w:pos="4536"/>
        </w:tabs>
        <w:snapToGrid w:val="0"/>
        <w:spacing w:before="24" w:beforeLines="10" w:after="24" w:afterLines="10"/>
        <w:jc w:val="center"/>
        <w:rPr>
          <w:rFonts w:hint="eastAsia" w:ascii="仿宋" w:hAnsi="仿宋" w:eastAsia="仿宋" w:cs="仿宋"/>
          <w:color w:val="000000" w:themeColor="text1"/>
          <w:sz w:val="24"/>
          <w:szCs w:val="24"/>
          <w:highlight w:val="none"/>
          <w14:textFill>
            <w14:solidFill>
              <w14:schemeClr w14:val="tx1"/>
            </w14:solidFill>
          </w14:textFill>
        </w:rPr>
      </w:pPr>
    </w:p>
    <w:p w14:paraId="6B69AC6B">
      <w:pPr>
        <w:tabs>
          <w:tab w:val="left" w:pos="4536"/>
        </w:tabs>
        <w:snapToGrid w:val="0"/>
        <w:spacing w:before="24" w:beforeLines="10" w:after="24" w:afterLines="10"/>
        <w:jc w:val="center"/>
        <w:rPr>
          <w:rFonts w:hint="eastAsia" w:ascii="仿宋" w:hAnsi="仿宋" w:eastAsia="仿宋" w:cs="仿宋"/>
          <w:color w:val="000000" w:themeColor="text1"/>
          <w:sz w:val="24"/>
          <w:szCs w:val="24"/>
          <w:highlight w:val="none"/>
          <w14:textFill>
            <w14:solidFill>
              <w14:schemeClr w14:val="tx1"/>
            </w14:solidFill>
          </w14:textFill>
        </w:rPr>
      </w:pPr>
    </w:p>
    <w:p w14:paraId="1610FEAC">
      <w:pPr>
        <w:tabs>
          <w:tab w:val="left" w:pos="4536"/>
        </w:tabs>
        <w:snapToGrid w:val="0"/>
        <w:spacing w:before="24" w:beforeLines="10" w:after="24" w:afterLines="10"/>
        <w:jc w:val="center"/>
        <w:rPr>
          <w:rFonts w:hint="eastAsia" w:ascii="仿宋" w:hAnsi="仿宋" w:eastAsia="仿宋" w:cs="仿宋"/>
          <w:color w:val="000000" w:themeColor="text1"/>
          <w:sz w:val="24"/>
          <w:szCs w:val="24"/>
          <w:highlight w:val="none"/>
          <w14:textFill>
            <w14:solidFill>
              <w14:schemeClr w14:val="tx1"/>
            </w14:solidFill>
          </w14:textFill>
        </w:rPr>
      </w:pPr>
    </w:p>
    <w:p w14:paraId="5313EA9E">
      <w:pPr>
        <w:tabs>
          <w:tab w:val="left" w:pos="4536"/>
        </w:tabs>
        <w:snapToGrid w:val="0"/>
        <w:spacing w:before="24" w:beforeLines="10" w:after="24" w:afterLines="10"/>
        <w:jc w:val="center"/>
        <w:rPr>
          <w:rFonts w:hint="eastAsia" w:ascii="仿宋" w:hAnsi="仿宋" w:eastAsia="仿宋" w:cs="仿宋"/>
          <w:color w:val="000000" w:themeColor="text1"/>
          <w:sz w:val="24"/>
          <w:szCs w:val="24"/>
          <w:highlight w:val="none"/>
          <w14:textFill>
            <w14:solidFill>
              <w14:schemeClr w14:val="tx1"/>
            </w14:solidFill>
          </w14:textFill>
        </w:rPr>
      </w:pPr>
    </w:p>
    <w:p w14:paraId="503687E7">
      <w:pPr>
        <w:tabs>
          <w:tab w:val="left" w:pos="4536"/>
        </w:tabs>
        <w:snapToGrid w:val="0"/>
        <w:spacing w:before="24" w:beforeLines="10" w:after="24" w:afterLines="10"/>
        <w:jc w:val="center"/>
        <w:rPr>
          <w:rFonts w:hint="eastAsia" w:ascii="仿宋" w:hAnsi="仿宋" w:eastAsia="仿宋" w:cs="仿宋"/>
          <w:color w:val="000000" w:themeColor="text1"/>
          <w:sz w:val="24"/>
          <w:szCs w:val="24"/>
          <w:highlight w:val="none"/>
          <w14:textFill>
            <w14:solidFill>
              <w14:schemeClr w14:val="tx1"/>
            </w14:solidFill>
          </w14:textFill>
        </w:rPr>
      </w:pPr>
    </w:p>
    <w:p w14:paraId="396C4735">
      <w:pPr>
        <w:tabs>
          <w:tab w:val="left" w:pos="4536"/>
        </w:tabs>
        <w:snapToGrid w:val="0"/>
        <w:spacing w:before="24" w:beforeLines="10" w:after="24" w:afterLines="10"/>
        <w:jc w:val="center"/>
        <w:rPr>
          <w:rFonts w:hint="eastAsia" w:ascii="仿宋" w:hAnsi="仿宋" w:eastAsia="仿宋" w:cs="仿宋"/>
          <w:color w:val="000000" w:themeColor="text1"/>
          <w:sz w:val="24"/>
          <w:szCs w:val="24"/>
          <w:highlight w:val="none"/>
          <w14:textFill>
            <w14:solidFill>
              <w14:schemeClr w14:val="tx1"/>
            </w14:solidFill>
          </w14:textFill>
        </w:rPr>
      </w:pPr>
    </w:p>
    <w:p w14:paraId="25CC6E2B">
      <w:pPr>
        <w:tabs>
          <w:tab w:val="left" w:pos="4536"/>
        </w:tabs>
        <w:snapToGrid w:val="0"/>
        <w:spacing w:before="24" w:beforeLines="10" w:after="24" w:afterLines="10"/>
        <w:jc w:val="center"/>
        <w:rPr>
          <w:rFonts w:hint="eastAsia" w:ascii="仿宋" w:hAnsi="仿宋" w:eastAsia="仿宋" w:cs="仿宋"/>
          <w:color w:val="000000" w:themeColor="text1"/>
          <w:sz w:val="24"/>
          <w:szCs w:val="24"/>
          <w:highlight w:val="none"/>
          <w14:textFill>
            <w14:solidFill>
              <w14:schemeClr w14:val="tx1"/>
            </w14:solidFill>
          </w14:textFill>
        </w:rPr>
      </w:pPr>
    </w:p>
    <w:p w14:paraId="0B94452E">
      <w:pPr>
        <w:tabs>
          <w:tab w:val="left" w:pos="4536"/>
        </w:tabs>
        <w:snapToGrid w:val="0"/>
        <w:spacing w:before="24" w:beforeLines="10" w:after="24" w:afterLines="10"/>
        <w:jc w:val="both"/>
        <w:rPr>
          <w:rFonts w:hint="eastAsia" w:ascii="仿宋" w:hAnsi="仿宋" w:eastAsia="仿宋" w:cs="仿宋"/>
          <w:color w:val="000000" w:themeColor="text1"/>
          <w:sz w:val="24"/>
          <w:szCs w:val="24"/>
          <w:highlight w:val="none"/>
          <w14:textFill>
            <w14:solidFill>
              <w14:schemeClr w14:val="tx1"/>
            </w14:solidFill>
          </w14:textFill>
        </w:rPr>
      </w:pPr>
    </w:p>
    <w:p w14:paraId="2850FAEC">
      <w:pPr>
        <w:pStyle w:val="14"/>
        <w:numPr>
          <w:ilvl w:val="0"/>
          <w:numId w:val="0"/>
        </w:numPr>
        <w:snapToGrid w:val="0"/>
        <w:spacing w:before="24" w:beforeLines="10" w:after="24" w:afterLines="10"/>
        <w:ind w:left="648" w:leftChars="0"/>
        <w:rPr>
          <w:rFonts w:hint="eastAsia" w:ascii="仿宋" w:hAnsi="仿宋" w:eastAsia="仿宋" w:cs="仿宋"/>
          <w:color w:val="000000" w:themeColor="text1"/>
          <w:sz w:val="24"/>
          <w:szCs w:val="24"/>
          <w:highlight w:val="none"/>
          <w:lang w:val="en-US" w:eastAsia="zh-CN"/>
          <w14:textFill>
            <w14:solidFill>
              <w14:schemeClr w14:val="tx1"/>
            </w14:solidFill>
          </w14:textFill>
        </w:rPr>
      </w:pPr>
    </w:p>
    <w:p w14:paraId="128ECA02">
      <w:pPr>
        <w:pStyle w:val="9"/>
        <w:snapToGrid w:val="0"/>
        <w:spacing w:before="24" w:beforeLines="10" w:after="24" w:afterLines="10"/>
        <w:rPr>
          <w:rFonts w:hint="eastAsia" w:ascii="仿宋" w:hAnsi="仿宋" w:eastAsia="仿宋" w:cs="仿宋"/>
          <w:color w:val="000000" w:themeColor="text1"/>
          <w:sz w:val="24"/>
          <w:szCs w:val="24"/>
          <w:highlight w:val="none"/>
          <w:lang w:eastAsia="zh-CN"/>
          <w14:textFill>
            <w14:solidFill>
              <w14:schemeClr w14:val="tx1"/>
            </w14:solidFill>
          </w14:textFill>
        </w:rPr>
      </w:pPr>
      <w:bookmarkStart w:id="33" w:name="_Toc12710"/>
      <w:r>
        <w:rPr>
          <w:rFonts w:hint="eastAsia" w:ascii="仿宋" w:hAnsi="仿宋" w:eastAsia="仿宋" w:cs="仿宋"/>
          <w:color w:val="000000" w:themeColor="text1"/>
          <w:sz w:val="24"/>
          <w:szCs w:val="24"/>
          <w:highlight w:val="none"/>
          <w14:textFill>
            <w14:solidFill>
              <w14:schemeClr w14:val="tx1"/>
            </w14:solidFill>
          </w14:textFill>
        </w:rPr>
        <w:t>第</w:t>
      </w:r>
      <w:r>
        <w:rPr>
          <w:rFonts w:hint="eastAsia" w:ascii="仿宋" w:hAnsi="仿宋" w:eastAsia="仿宋" w:cs="仿宋"/>
          <w:color w:val="000000" w:themeColor="text1"/>
          <w:sz w:val="24"/>
          <w:szCs w:val="24"/>
          <w:highlight w:val="none"/>
          <w:lang w:val="en-US" w:eastAsia="zh-CN"/>
          <w14:textFill>
            <w14:solidFill>
              <w14:schemeClr w14:val="tx1"/>
            </w14:solidFill>
          </w14:textFill>
        </w:rPr>
        <w:t>五</w:t>
      </w:r>
      <w:r>
        <w:rPr>
          <w:rFonts w:hint="eastAsia" w:ascii="仿宋" w:hAnsi="仿宋" w:eastAsia="仿宋" w:cs="仿宋"/>
          <w:color w:val="000000" w:themeColor="text1"/>
          <w:sz w:val="24"/>
          <w:szCs w:val="24"/>
          <w:highlight w:val="none"/>
          <w14:textFill>
            <w14:solidFill>
              <w14:schemeClr w14:val="tx1"/>
            </w14:solidFill>
          </w14:textFill>
        </w:rPr>
        <w:t>部分 投标文件格式</w:t>
      </w:r>
      <w:bookmarkEnd w:id="33"/>
    </w:p>
    <w:p w14:paraId="70DDA474">
      <w:pPr>
        <w:snapToGrid w:val="0"/>
        <w:spacing w:before="24" w:beforeLines="10" w:after="24" w:afterLines="10"/>
        <w:jc w:val="right"/>
        <w:rPr>
          <w:rFonts w:hint="eastAsia" w:ascii="仿宋" w:hAnsi="仿宋" w:eastAsia="仿宋" w:cs="仿宋"/>
          <w:b/>
          <w:color w:val="000000" w:themeColor="text1"/>
          <w:sz w:val="24"/>
          <w:szCs w:val="24"/>
          <w:highlight w:val="none"/>
          <w14:textFill>
            <w14:solidFill>
              <w14:schemeClr w14:val="tx1"/>
            </w14:solidFill>
          </w14:textFill>
        </w:rPr>
      </w:pPr>
      <w:r>
        <w:rPr>
          <w:rFonts w:hint="eastAsia" w:ascii="仿宋" w:hAnsi="仿宋" w:eastAsia="仿宋" w:cs="仿宋"/>
          <w:b/>
          <w:color w:val="000000" w:themeColor="text1"/>
          <w:sz w:val="24"/>
          <w:szCs w:val="24"/>
          <w:highlight w:val="none"/>
          <w14:textFill>
            <w14:solidFill>
              <w14:schemeClr w14:val="tx1"/>
            </w14:solidFill>
          </w14:textFill>
        </w:rPr>
        <w:t>（</w:t>
      </w:r>
      <w:r>
        <w:rPr>
          <w:rFonts w:hint="eastAsia" w:ascii="仿宋" w:hAnsi="仿宋" w:eastAsia="仿宋" w:cs="仿宋"/>
          <w:b/>
          <w:color w:val="000000" w:themeColor="text1"/>
          <w:sz w:val="24"/>
          <w:szCs w:val="24"/>
          <w:highlight w:val="none"/>
          <w:shd w:val="pct10" w:color="auto" w:fill="FFFFFF"/>
          <w14:textFill>
            <w14:solidFill>
              <w14:schemeClr w14:val="tx1"/>
            </w14:solidFill>
          </w14:textFill>
        </w:rPr>
        <w:t>正本</w:t>
      </w:r>
      <w:r>
        <w:rPr>
          <w:rFonts w:hint="eastAsia" w:ascii="仿宋" w:hAnsi="仿宋" w:eastAsia="仿宋" w:cs="仿宋"/>
          <w:b/>
          <w:color w:val="000000" w:themeColor="text1"/>
          <w:sz w:val="24"/>
          <w:szCs w:val="24"/>
          <w:highlight w:val="none"/>
          <w14:textFill>
            <w14:solidFill>
              <w14:schemeClr w14:val="tx1"/>
            </w14:solidFill>
          </w14:textFill>
        </w:rPr>
        <w:t>或</w:t>
      </w:r>
      <w:r>
        <w:rPr>
          <w:rFonts w:hint="eastAsia" w:ascii="仿宋" w:hAnsi="仿宋" w:eastAsia="仿宋" w:cs="仿宋"/>
          <w:b/>
          <w:color w:val="000000" w:themeColor="text1"/>
          <w:sz w:val="24"/>
          <w:szCs w:val="24"/>
          <w:highlight w:val="none"/>
          <w:shd w:val="pct10" w:color="auto" w:fill="FFFFFF"/>
          <w14:textFill>
            <w14:solidFill>
              <w14:schemeClr w14:val="tx1"/>
            </w14:solidFill>
          </w14:textFill>
        </w:rPr>
        <w:t>副本</w:t>
      </w:r>
      <w:r>
        <w:rPr>
          <w:rFonts w:hint="eastAsia" w:ascii="仿宋" w:hAnsi="仿宋" w:eastAsia="仿宋" w:cs="仿宋"/>
          <w:b/>
          <w:color w:val="000000" w:themeColor="text1"/>
          <w:sz w:val="24"/>
          <w:szCs w:val="24"/>
          <w:highlight w:val="none"/>
          <w14:textFill>
            <w14:solidFill>
              <w14:schemeClr w14:val="tx1"/>
            </w14:solidFill>
          </w14:textFill>
        </w:rPr>
        <w:t>）</w:t>
      </w:r>
    </w:p>
    <w:p w14:paraId="0FE57A6E">
      <w:pPr>
        <w:snapToGrid w:val="0"/>
        <w:spacing w:before="24" w:beforeLines="10" w:after="24" w:afterLines="10"/>
        <w:jc w:val="right"/>
        <w:rPr>
          <w:rFonts w:hint="eastAsia" w:ascii="仿宋" w:hAnsi="仿宋" w:eastAsia="仿宋" w:cs="仿宋"/>
          <w:b/>
          <w:color w:val="000000" w:themeColor="text1"/>
          <w:sz w:val="24"/>
          <w:szCs w:val="24"/>
          <w:highlight w:val="none"/>
          <w14:textFill>
            <w14:solidFill>
              <w14:schemeClr w14:val="tx1"/>
            </w14:solidFill>
          </w14:textFill>
        </w:rPr>
      </w:pPr>
    </w:p>
    <w:p w14:paraId="1CE4C038">
      <w:pPr>
        <w:snapToGrid w:val="0"/>
        <w:spacing w:before="24" w:beforeLines="10" w:after="24" w:afterLines="10"/>
        <w:rPr>
          <w:rFonts w:hint="eastAsia" w:ascii="仿宋" w:hAnsi="仿宋" w:eastAsia="仿宋" w:cs="仿宋"/>
          <w:color w:val="000000" w:themeColor="text1"/>
          <w:sz w:val="24"/>
          <w:szCs w:val="24"/>
          <w:highlight w:val="none"/>
          <w14:textFill>
            <w14:solidFill>
              <w14:schemeClr w14:val="tx1"/>
            </w14:solidFill>
          </w14:textFill>
        </w:rPr>
      </w:pPr>
    </w:p>
    <w:p w14:paraId="102FED41">
      <w:pPr>
        <w:snapToGrid w:val="0"/>
        <w:spacing w:before="24" w:beforeLines="10" w:after="24" w:afterLines="10"/>
        <w:rPr>
          <w:rFonts w:hint="eastAsia" w:ascii="仿宋" w:hAnsi="仿宋" w:eastAsia="仿宋" w:cs="仿宋"/>
          <w:color w:val="000000" w:themeColor="text1"/>
          <w:sz w:val="24"/>
          <w:szCs w:val="24"/>
          <w:highlight w:val="none"/>
          <w14:textFill>
            <w14:solidFill>
              <w14:schemeClr w14:val="tx1"/>
            </w14:solidFill>
          </w14:textFill>
        </w:rPr>
      </w:pPr>
    </w:p>
    <w:p w14:paraId="70C57568">
      <w:pPr>
        <w:snapToGrid w:val="0"/>
        <w:spacing w:before="24" w:beforeLines="10" w:after="24" w:afterLines="10"/>
        <w:rPr>
          <w:rFonts w:hint="eastAsia" w:ascii="仿宋" w:hAnsi="仿宋" w:eastAsia="仿宋" w:cs="仿宋"/>
          <w:color w:val="000000" w:themeColor="text1"/>
          <w:sz w:val="24"/>
          <w:szCs w:val="24"/>
          <w:highlight w:val="none"/>
          <w14:textFill>
            <w14:solidFill>
              <w14:schemeClr w14:val="tx1"/>
            </w14:solidFill>
          </w14:textFill>
        </w:rPr>
      </w:pPr>
    </w:p>
    <w:p w14:paraId="7B08A694">
      <w:pPr>
        <w:snapToGrid w:val="0"/>
        <w:spacing w:before="24" w:beforeLines="10" w:after="24" w:afterLines="10"/>
        <w:rPr>
          <w:rFonts w:hint="eastAsia" w:ascii="仿宋" w:hAnsi="仿宋" w:eastAsia="仿宋" w:cs="仿宋"/>
          <w:color w:val="000000" w:themeColor="text1"/>
          <w:sz w:val="24"/>
          <w:szCs w:val="24"/>
          <w:highlight w:val="none"/>
          <w14:textFill>
            <w14:solidFill>
              <w14:schemeClr w14:val="tx1"/>
            </w14:solidFill>
          </w14:textFill>
        </w:rPr>
      </w:pPr>
    </w:p>
    <w:p w14:paraId="0E92B8C4">
      <w:pPr>
        <w:snapToGrid w:val="0"/>
        <w:spacing w:before="24" w:beforeLines="10" w:after="24" w:afterLines="10"/>
        <w:rPr>
          <w:rFonts w:hint="eastAsia" w:ascii="仿宋" w:hAnsi="仿宋" w:eastAsia="仿宋" w:cs="仿宋"/>
          <w:color w:val="000000" w:themeColor="text1"/>
          <w:sz w:val="24"/>
          <w:szCs w:val="24"/>
          <w:highlight w:val="none"/>
          <w14:textFill>
            <w14:solidFill>
              <w14:schemeClr w14:val="tx1"/>
            </w14:solidFill>
          </w14:textFill>
        </w:rPr>
      </w:pPr>
    </w:p>
    <w:p w14:paraId="6998E794">
      <w:pPr>
        <w:pStyle w:val="5"/>
        <w:pBdr>
          <w:bottom w:val="none" w:color="auto" w:sz="0" w:space="0"/>
        </w:pBdr>
        <w:spacing w:before="24" w:beforeLines="10" w:after="24" w:afterLines="10"/>
        <w:rPr>
          <w:rFonts w:hint="eastAsia" w:ascii="仿宋" w:hAnsi="仿宋" w:eastAsia="仿宋" w:cs="仿宋"/>
          <w:b/>
          <w:bCs w:val="0"/>
          <w:color w:val="000000" w:themeColor="text1"/>
          <w:sz w:val="72"/>
          <w:szCs w:val="72"/>
          <w:highlight w:val="none"/>
          <w14:textFill>
            <w14:solidFill>
              <w14:schemeClr w14:val="tx1"/>
            </w14:solidFill>
          </w14:textFill>
        </w:rPr>
      </w:pPr>
      <w:r>
        <w:rPr>
          <w:rFonts w:hint="eastAsia" w:ascii="仿宋" w:hAnsi="仿宋" w:eastAsia="仿宋" w:cs="仿宋"/>
          <w:b/>
          <w:bCs w:val="0"/>
          <w:color w:val="000000" w:themeColor="text1"/>
          <w:sz w:val="72"/>
          <w:szCs w:val="72"/>
          <w:highlight w:val="none"/>
          <w14:textFill>
            <w14:solidFill>
              <w14:schemeClr w14:val="tx1"/>
            </w14:solidFill>
          </w14:textFill>
        </w:rPr>
        <w:t>投  标  文  件</w:t>
      </w:r>
    </w:p>
    <w:p w14:paraId="34F10D51">
      <w:pPr>
        <w:snapToGrid w:val="0"/>
        <w:spacing w:before="24" w:beforeLines="10" w:after="24" w:afterLines="10"/>
        <w:rPr>
          <w:rFonts w:hint="eastAsia" w:ascii="仿宋" w:hAnsi="仿宋" w:eastAsia="仿宋" w:cs="仿宋"/>
          <w:b/>
          <w:bCs w:val="0"/>
          <w:color w:val="000000" w:themeColor="text1"/>
          <w:sz w:val="72"/>
          <w:szCs w:val="72"/>
          <w:highlight w:val="none"/>
          <w14:textFill>
            <w14:solidFill>
              <w14:schemeClr w14:val="tx1"/>
            </w14:solidFill>
          </w14:textFill>
        </w:rPr>
      </w:pPr>
    </w:p>
    <w:p w14:paraId="3C3F8F20">
      <w:pPr>
        <w:snapToGrid w:val="0"/>
        <w:spacing w:before="24" w:beforeLines="10" w:after="24" w:afterLines="10"/>
        <w:rPr>
          <w:rFonts w:hint="eastAsia" w:ascii="仿宋" w:hAnsi="仿宋" w:eastAsia="仿宋" w:cs="仿宋"/>
          <w:color w:val="000000" w:themeColor="text1"/>
          <w:sz w:val="72"/>
          <w:szCs w:val="72"/>
          <w:highlight w:val="none"/>
          <w14:textFill>
            <w14:solidFill>
              <w14:schemeClr w14:val="tx1"/>
            </w14:solidFill>
          </w14:textFill>
        </w:rPr>
      </w:pPr>
    </w:p>
    <w:p w14:paraId="721E188C">
      <w:pPr>
        <w:pStyle w:val="5"/>
        <w:pBdr>
          <w:bottom w:val="none" w:color="auto" w:sz="0" w:space="0"/>
        </w:pBdr>
        <w:spacing w:before="24" w:beforeLines="10" w:after="24" w:afterLines="10"/>
        <w:ind w:firstLine="0" w:firstLineChars="0"/>
        <w:jc w:val="center"/>
        <w:rPr>
          <w:rFonts w:hint="eastAsia" w:ascii="仿宋" w:hAnsi="仿宋" w:eastAsia="仿宋" w:cs="仿宋"/>
          <w:color w:val="000000" w:themeColor="text1"/>
          <w:sz w:val="36"/>
          <w:szCs w:val="36"/>
          <w:highlight w:val="none"/>
          <w:u w:val="single"/>
          <w:lang w:val="en-US" w:eastAsia="zh-CN"/>
          <w14:textFill>
            <w14:solidFill>
              <w14:schemeClr w14:val="tx1"/>
            </w14:solidFill>
          </w14:textFill>
        </w:rPr>
      </w:pPr>
      <w:r>
        <w:rPr>
          <w:rFonts w:hint="eastAsia" w:ascii="仿宋" w:hAnsi="仿宋" w:eastAsia="仿宋" w:cs="仿宋"/>
          <w:color w:val="000000" w:themeColor="text1"/>
          <w:sz w:val="36"/>
          <w:szCs w:val="36"/>
          <w:highlight w:val="none"/>
          <w:lang w:val="en-US" w:eastAsia="zh-CN"/>
          <w14:textFill>
            <w14:solidFill>
              <w14:schemeClr w14:val="tx1"/>
            </w14:solidFill>
          </w14:textFill>
        </w:rPr>
        <w:t>SHEIN品类运营中心平台治理部-入库质检业务外包项目</w:t>
      </w:r>
    </w:p>
    <w:p w14:paraId="419A6590">
      <w:pPr>
        <w:pStyle w:val="5"/>
        <w:pBdr>
          <w:bottom w:val="none" w:color="auto" w:sz="0" w:space="0"/>
        </w:pBdr>
        <w:spacing w:before="24" w:beforeLines="10" w:after="24" w:afterLines="10"/>
        <w:ind w:firstLine="0" w:firstLineChars="0"/>
        <w:jc w:val="center"/>
        <w:rPr>
          <w:rFonts w:hint="eastAsia" w:ascii="仿宋" w:hAnsi="仿宋" w:eastAsia="仿宋" w:cs="仿宋"/>
          <w:color w:val="000000" w:themeColor="text1"/>
          <w:sz w:val="36"/>
          <w:szCs w:val="36"/>
          <w:highlight w:val="none"/>
          <w14:textFill>
            <w14:solidFill>
              <w14:schemeClr w14:val="tx1"/>
            </w14:solidFill>
          </w14:textFill>
        </w:rPr>
      </w:pPr>
    </w:p>
    <w:p w14:paraId="22856C2A">
      <w:pPr>
        <w:pStyle w:val="5"/>
        <w:pBdr>
          <w:bottom w:val="none" w:color="auto" w:sz="0" w:space="0"/>
        </w:pBdr>
        <w:spacing w:before="24" w:beforeLines="10" w:after="24" w:afterLines="10"/>
        <w:ind w:firstLine="2880" w:firstLineChars="800"/>
        <w:jc w:val="both"/>
        <w:rPr>
          <w:rFonts w:hint="eastAsia" w:ascii="仿宋" w:hAnsi="仿宋" w:eastAsia="仿宋" w:cs="仿宋"/>
          <w:color w:val="000000" w:themeColor="text1"/>
          <w:sz w:val="36"/>
          <w:szCs w:val="36"/>
          <w:highlight w:val="none"/>
          <w:u w:val="single"/>
          <w14:textFill>
            <w14:solidFill>
              <w14:schemeClr w14:val="tx1"/>
            </w14:solidFill>
          </w14:textFill>
        </w:rPr>
      </w:pPr>
      <w:r>
        <w:rPr>
          <w:rFonts w:hint="eastAsia" w:ascii="仿宋" w:hAnsi="仿宋" w:eastAsia="仿宋" w:cs="仿宋"/>
          <w:color w:val="000000" w:themeColor="text1"/>
          <w:sz w:val="36"/>
          <w:szCs w:val="36"/>
          <w:highlight w:val="none"/>
          <w14:textFill>
            <w14:solidFill>
              <w14:schemeClr w14:val="tx1"/>
            </w14:solidFill>
          </w14:textFill>
        </w:rPr>
        <w:t>法人</w:t>
      </w:r>
      <w:r>
        <w:rPr>
          <w:rFonts w:hint="eastAsia" w:ascii="仿宋" w:hAnsi="仿宋" w:eastAsia="仿宋" w:cs="仿宋"/>
          <w:color w:val="000000" w:themeColor="text1"/>
          <w:sz w:val="36"/>
          <w:szCs w:val="36"/>
          <w:highlight w:val="none"/>
          <w:lang w:val="en-US" w:eastAsia="zh-CN"/>
          <w14:textFill>
            <w14:solidFill>
              <w14:schemeClr w14:val="tx1"/>
            </w14:solidFill>
          </w14:textFill>
        </w:rPr>
        <w:t>代表</w:t>
      </w:r>
      <w:r>
        <w:rPr>
          <w:rFonts w:hint="eastAsia" w:ascii="仿宋" w:hAnsi="仿宋" w:eastAsia="仿宋" w:cs="仿宋"/>
          <w:color w:val="000000" w:themeColor="text1"/>
          <w:sz w:val="36"/>
          <w:szCs w:val="36"/>
          <w:highlight w:val="none"/>
          <w14:textFill>
            <w14:solidFill>
              <w14:schemeClr w14:val="tx1"/>
            </w14:solidFill>
          </w14:textFill>
        </w:rPr>
        <w:t>或授权代表：</w:t>
      </w:r>
    </w:p>
    <w:p w14:paraId="43D3BFE5">
      <w:pPr>
        <w:pStyle w:val="5"/>
        <w:pBdr>
          <w:bottom w:val="none" w:color="auto" w:sz="0" w:space="0"/>
        </w:pBdr>
        <w:spacing w:before="24" w:beforeLines="10" w:after="24" w:afterLines="10"/>
        <w:ind w:firstLine="0" w:firstLineChars="0"/>
        <w:jc w:val="both"/>
        <w:rPr>
          <w:rFonts w:hint="eastAsia" w:ascii="仿宋" w:hAnsi="仿宋" w:eastAsia="仿宋" w:cs="仿宋"/>
          <w:color w:val="000000" w:themeColor="text1"/>
          <w:sz w:val="36"/>
          <w:szCs w:val="36"/>
          <w:highlight w:val="none"/>
          <w14:textFill>
            <w14:solidFill>
              <w14:schemeClr w14:val="tx1"/>
            </w14:solidFill>
          </w14:textFill>
        </w:rPr>
      </w:pPr>
    </w:p>
    <w:p w14:paraId="2A4FF4ED">
      <w:pPr>
        <w:pStyle w:val="5"/>
        <w:pBdr>
          <w:bottom w:val="none" w:color="auto" w:sz="0" w:space="0"/>
        </w:pBdr>
        <w:spacing w:before="24" w:beforeLines="10" w:after="24" w:afterLines="10"/>
        <w:ind w:firstLine="1440" w:firstLineChars="400"/>
        <w:jc w:val="both"/>
        <w:rPr>
          <w:rFonts w:hint="eastAsia" w:ascii="仿宋" w:hAnsi="仿宋" w:eastAsia="仿宋" w:cs="仿宋"/>
          <w:color w:val="000000" w:themeColor="text1"/>
          <w:sz w:val="36"/>
          <w:szCs w:val="36"/>
          <w:highlight w:val="none"/>
          <w:u w:val="single"/>
          <w14:textFill>
            <w14:solidFill>
              <w14:schemeClr w14:val="tx1"/>
            </w14:solidFill>
          </w14:textFill>
        </w:rPr>
      </w:pPr>
      <w:r>
        <w:rPr>
          <w:rFonts w:hint="eastAsia" w:ascii="仿宋" w:hAnsi="仿宋" w:eastAsia="仿宋" w:cs="仿宋"/>
          <w:color w:val="000000" w:themeColor="text1"/>
          <w:sz w:val="36"/>
          <w:szCs w:val="36"/>
          <w:highlight w:val="none"/>
          <w14:textFill>
            <w14:solidFill>
              <w14:schemeClr w14:val="tx1"/>
            </w14:solidFill>
          </w14:textFill>
        </w:rPr>
        <w:t>制作时间：</w:t>
      </w:r>
      <w:r>
        <w:rPr>
          <w:rFonts w:hint="eastAsia" w:ascii="仿宋" w:hAnsi="仿宋" w:eastAsia="仿宋" w:cs="仿宋"/>
          <w:color w:val="000000" w:themeColor="text1"/>
          <w:sz w:val="36"/>
          <w:szCs w:val="36"/>
          <w:highlight w:val="none"/>
          <w:u w:val="single"/>
          <w14:textFill>
            <w14:solidFill>
              <w14:schemeClr w14:val="tx1"/>
            </w14:solidFill>
          </w14:textFill>
        </w:rPr>
        <w:t xml:space="preserve">      </w:t>
      </w:r>
      <w:r>
        <w:rPr>
          <w:rFonts w:hint="eastAsia" w:ascii="仿宋" w:hAnsi="仿宋" w:eastAsia="仿宋" w:cs="仿宋"/>
          <w:color w:val="000000" w:themeColor="text1"/>
          <w:sz w:val="36"/>
          <w:szCs w:val="36"/>
          <w:highlight w:val="none"/>
          <w14:textFill>
            <w14:solidFill>
              <w14:schemeClr w14:val="tx1"/>
            </w14:solidFill>
          </w14:textFill>
        </w:rPr>
        <w:t xml:space="preserve"> 年</w:t>
      </w:r>
      <w:r>
        <w:rPr>
          <w:rFonts w:hint="eastAsia" w:ascii="仿宋" w:hAnsi="仿宋" w:eastAsia="仿宋" w:cs="仿宋"/>
          <w:color w:val="000000" w:themeColor="text1"/>
          <w:sz w:val="36"/>
          <w:szCs w:val="36"/>
          <w:highlight w:val="none"/>
          <w:u w:val="single"/>
          <w14:textFill>
            <w14:solidFill>
              <w14:schemeClr w14:val="tx1"/>
            </w14:solidFill>
          </w14:textFill>
        </w:rPr>
        <w:t xml:space="preserve">     </w:t>
      </w:r>
      <w:r>
        <w:rPr>
          <w:rFonts w:hint="eastAsia" w:ascii="仿宋" w:hAnsi="仿宋" w:eastAsia="仿宋" w:cs="仿宋"/>
          <w:color w:val="000000" w:themeColor="text1"/>
          <w:sz w:val="36"/>
          <w:szCs w:val="36"/>
          <w:highlight w:val="none"/>
          <w14:textFill>
            <w14:solidFill>
              <w14:schemeClr w14:val="tx1"/>
            </w14:solidFill>
          </w14:textFill>
        </w:rPr>
        <w:t xml:space="preserve"> 月</w:t>
      </w:r>
      <w:r>
        <w:rPr>
          <w:rFonts w:hint="eastAsia" w:ascii="仿宋" w:hAnsi="仿宋" w:eastAsia="仿宋" w:cs="仿宋"/>
          <w:color w:val="000000" w:themeColor="text1"/>
          <w:sz w:val="36"/>
          <w:szCs w:val="36"/>
          <w:highlight w:val="none"/>
          <w:u w:val="single"/>
          <w14:textFill>
            <w14:solidFill>
              <w14:schemeClr w14:val="tx1"/>
            </w14:solidFill>
          </w14:textFill>
        </w:rPr>
        <w:t xml:space="preserve">     </w:t>
      </w:r>
      <w:r>
        <w:rPr>
          <w:rFonts w:hint="eastAsia" w:ascii="仿宋" w:hAnsi="仿宋" w:eastAsia="仿宋" w:cs="仿宋"/>
          <w:color w:val="000000" w:themeColor="text1"/>
          <w:sz w:val="36"/>
          <w:szCs w:val="36"/>
          <w:highlight w:val="none"/>
          <w14:textFill>
            <w14:solidFill>
              <w14:schemeClr w14:val="tx1"/>
            </w14:solidFill>
          </w14:textFill>
        </w:rPr>
        <w:t xml:space="preserve"> 日</w:t>
      </w:r>
    </w:p>
    <w:p w14:paraId="752547DF">
      <w:pPr>
        <w:snapToGrid w:val="0"/>
        <w:spacing w:before="24" w:beforeLines="10" w:after="24" w:afterLines="10"/>
        <w:jc w:val="both"/>
        <w:rPr>
          <w:rFonts w:hint="eastAsia" w:ascii="仿宋" w:hAnsi="仿宋" w:eastAsia="仿宋" w:cs="仿宋"/>
          <w:color w:val="000000" w:themeColor="text1"/>
          <w:sz w:val="36"/>
          <w:szCs w:val="36"/>
          <w:highlight w:val="none"/>
          <w14:textFill>
            <w14:solidFill>
              <w14:schemeClr w14:val="tx1"/>
            </w14:solidFill>
          </w14:textFill>
        </w:rPr>
      </w:pPr>
    </w:p>
    <w:p w14:paraId="514D6D40">
      <w:pPr>
        <w:snapToGrid w:val="0"/>
        <w:spacing w:before="24" w:beforeLines="10" w:after="24" w:afterLines="10"/>
        <w:rPr>
          <w:rFonts w:hint="eastAsia" w:ascii="仿宋" w:hAnsi="仿宋" w:eastAsia="仿宋" w:cs="仿宋"/>
          <w:color w:val="000000" w:themeColor="text1"/>
          <w:sz w:val="72"/>
          <w:szCs w:val="72"/>
          <w:highlight w:val="none"/>
          <w14:textFill>
            <w14:solidFill>
              <w14:schemeClr w14:val="tx1"/>
            </w14:solidFill>
          </w14:textFill>
        </w:rPr>
      </w:pPr>
    </w:p>
    <w:p w14:paraId="4CFB674B">
      <w:pPr>
        <w:widowControl/>
        <w:snapToGrid w:val="0"/>
        <w:spacing w:before="24" w:beforeLines="10" w:after="24" w:afterLines="10"/>
        <w:jc w:val="left"/>
        <w:rPr>
          <w:rFonts w:hint="eastAsia" w:ascii="仿宋" w:hAnsi="仿宋" w:eastAsia="仿宋" w:cs="仿宋"/>
          <w:color w:val="000000" w:themeColor="text1"/>
          <w:sz w:val="72"/>
          <w:szCs w:val="72"/>
          <w:highlight w:val="none"/>
          <w14:textFill>
            <w14:solidFill>
              <w14:schemeClr w14:val="tx1"/>
            </w14:solidFill>
          </w14:textFill>
        </w:rPr>
      </w:pPr>
      <w:r>
        <w:rPr>
          <w:rFonts w:hint="eastAsia" w:ascii="仿宋" w:hAnsi="仿宋" w:eastAsia="仿宋" w:cs="仿宋"/>
          <w:color w:val="000000" w:themeColor="text1"/>
          <w:sz w:val="72"/>
          <w:szCs w:val="72"/>
          <w:highlight w:val="none"/>
          <w14:textFill>
            <w14:solidFill>
              <w14:schemeClr w14:val="tx1"/>
            </w14:solidFill>
          </w14:textFill>
        </w:rPr>
        <w:br w:type="page"/>
      </w:r>
    </w:p>
    <w:p w14:paraId="461FE35E">
      <w:pPr>
        <w:pStyle w:val="14"/>
        <w:widowControl/>
        <w:numPr>
          <w:ilvl w:val="0"/>
          <w:numId w:val="0"/>
        </w:numPr>
        <w:spacing w:line="400" w:lineRule="exact"/>
        <w:ind w:firstLine="3371" w:firstLineChars="1200"/>
        <w:jc w:val="left"/>
        <w:rPr>
          <w:rFonts w:hint="eastAsia" w:ascii="仿宋" w:hAnsi="仿宋" w:eastAsia="仿宋" w:cs="仿宋"/>
          <w:b/>
          <w:snapToGrid w:val="0"/>
          <w:color w:val="000000" w:themeColor="text1"/>
          <w:spacing w:val="20"/>
          <w:kern w:val="21"/>
          <w:sz w:val="24"/>
          <w:szCs w:val="24"/>
          <w:highlight w:val="none"/>
          <w14:textFill>
            <w14:solidFill>
              <w14:schemeClr w14:val="tx1"/>
            </w14:solidFill>
          </w14:textFill>
        </w:rPr>
      </w:pPr>
      <w:r>
        <w:rPr>
          <w:rFonts w:hint="eastAsia" w:ascii="仿宋" w:hAnsi="仿宋" w:eastAsia="仿宋" w:cs="仿宋"/>
          <w:b/>
          <w:snapToGrid w:val="0"/>
          <w:color w:val="000000" w:themeColor="text1"/>
          <w:spacing w:val="20"/>
          <w:kern w:val="21"/>
          <w:sz w:val="24"/>
          <w:szCs w:val="24"/>
          <w:highlight w:val="none"/>
          <w:lang w:val="en-US" w:eastAsia="zh-CN"/>
          <w14:textFill>
            <w14:solidFill>
              <w14:schemeClr w14:val="tx1"/>
            </w14:solidFill>
          </w14:textFill>
        </w:rPr>
        <w:t>一、</w:t>
      </w:r>
      <w:r>
        <w:rPr>
          <w:rFonts w:hint="eastAsia" w:ascii="仿宋" w:hAnsi="仿宋" w:eastAsia="仿宋" w:cs="仿宋"/>
          <w:b/>
          <w:snapToGrid w:val="0"/>
          <w:color w:val="000000" w:themeColor="text1"/>
          <w:spacing w:val="20"/>
          <w:kern w:val="21"/>
          <w:sz w:val="24"/>
          <w:szCs w:val="24"/>
          <w:highlight w:val="none"/>
          <w:lang w:eastAsia="zh-CN"/>
          <w14:textFill>
            <w14:solidFill>
              <w14:schemeClr w14:val="tx1"/>
            </w14:solidFill>
          </w14:textFill>
        </w:rPr>
        <w:t>投标人</w:t>
      </w:r>
      <w:r>
        <w:rPr>
          <w:rFonts w:hint="eastAsia" w:ascii="仿宋" w:hAnsi="仿宋" w:eastAsia="仿宋" w:cs="仿宋"/>
          <w:b/>
          <w:snapToGrid w:val="0"/>
          <w:color w:val="000000" w:themeColor="text1"/>
          <w:spacing w:val="20"/>
          <w:kern w:val="21"/>
          <w:sz w:val="24"/>
          <w:szCs w:val="24"/>
          <w:highlight w:val="none"/>
          <w14:textFill>
            <w14:solidFill>
              <w14:schemeClr w14:val="tx1"/>
            </w14:solidFill>
          </w14:textFill>
        </w:rPr>
        <w:t>基本情况介绍</w:t>
      </w:r>
    </w:p>
    <w:p w14:paraId="4E71EF18">
      <w:pPr>
        <w:pStyle w:val="14"/>
        <w:numPr>
          <w:ilvl w:val="0"/>
          <w:numId w:val="11"/>
        </w:numPr>
        <w:adjustRightInd w:val="0"/>
        <w:spacing w:line="400" w:lineRule="exact"/>
        <w:ind w:firstLineChars="0"/>
        <w:textAlignment w:val="baseline"/>
        <w:rPr>
          <w:rFonts w:hint="eastAsia" w:ascii="仿宋" w:hAnsi="仿宋" w:eastAsia="仿宋" w:cs="仿宋"/>
          <w:b/>
          <w:color w:val="000000" w:themeColor="text1"/>
          <w:kern w:val="0"/>
          <w:sz w:val="24"/>
          <w:szCs w:val="24"/>
          <w:highlight w:val="none"/>
          <w14:textFill>
            <w14:solidFill>
              <w14:schemeClr w14:val="tx1"/>
            </w14:solidFill>
          </w14:textFill>
        </w:rPr>
      </w:pPr>
      <w:r>
        <w:rPr>
          <w:rFonts w:hint="eastAsia" w:ascii="仿宋" w:hAnsi="仿宋" w:eastAsia="仿宋" w:cs="仿宋"/>
          <w:b/>
          <w:snapToGrid w:val="0"/>
          <w:color w:val="000000" w:themeColor="text1"/>
          <w:spacing w:val="20"/>
          <w:kern w:val="21"/>
          <w:sz w:val="24"/>
          <w:szCs w:val="24"/>
          <w:highlight w:val="none"/>
          <w:lang w:eastAsia="zh-CN"/>
          <w14:textFill>
            <w14:solidFill>
              <w14:schemeClr w14:val="tx1"/>
            </w14:solidFill>
          </w14:textFill>
        </w:rPr>
        <w:t>投标人</w:t>
      </w:r>
      <w:r>
        <w:rPr>
          <w:rFonts w:hint="eastAsia" w:ascii="仿宋" w:hAnsi="仿宋" w:eastAsia="仿宋" w:cs="仿宋"/>
          <w:b/>
          <w:snapToGrid w:val="0"/>
          <w:color w:val="000000" w:themeColor="text1"/>
          <w:spacing w:val="20"/>
          <w:kern w:val="21"/>
          <w:sz w:val="24"/>
          <w:szCs w:val="24"/>
          <w:highlight w:val="none"/>
          <w14:textFill>
            <w14:solidFill>
              <w14:schemeClr w14:val="tx1"/>
            </w14:solidFill>
          </w14:textFill>
        </w:rPr>
        <w:t>名称及概况：</w:t>
      </w:r>
    </w:p>
    <w:p w14:paraId="611A6E61">
      <w:pPr>
        <w:pStyle w:val="14"/>
        <w:numPr>
          <w:ilvl w:val="0"/>
          <w:numId w:val="12"/>
        </w:numPr>
        <w:suppressLineNumbers/>
        <w:suppressAutoHyphens/>
        <w:kinsoku w:val="0"/>
        <w:snapToGrid w:val="0"/>
        <w:spacing w:line="400" w:lineRule="exact"/>
        <w:ind w:firstLineChars="0"/>
        <w:textAlignment w:val="center"/>
        <w:rPr>
          <w:rFonts w:hint="eastAsia" w:ascii="仿宋" w:hAnsi="仿宋" w:eastAsia="仿宋" w:cs="仿宋"/>
          <w:snapToGrid w:val="0"/>
          <w:color w:val="000000" w:themeColor="text1"/>
          <w:spacing w:val="20"/>
          <w:kern w:val="21"/>
          <w:sz w:val="24"/>
          <w:szCs w:val="24"/>
          <w:highlight w:val="none"/>
          <w14:textFill>
            <w14:solidFill>
              <w14:schemeClr w14:val="tx1"/>
            </w14:solidFill>
          </w14:textFill>
        </w:rPr>
      </w:pPr>
      <w:r>
        <w:rPr>
          <w:rFonts w:hint="eastAsia" w:ascii="仿宋" w:hAnsi="仿宋" w:eastAsia="仿宋" w:cs="仿宋"/>
          <w:snapToGrid w:val="0"/>
          <w:color w:val="000000" w:themeColor="text1"/>
          <w:spacing w:val="20"/>
          <w:kern w:val="21"/>
          <w:sz w:val="24"/>
          <w:szCs w:val="24"/>
          <w:highlight w:val="none"/>
          <w:lang w:eastAsia="zh-CN"/>
          <w14:textFill>
            <w14:solidFill>
              <w14:schemeClr w14:val="tx1"/>
            </w14:solidFill>
          </w14:textFill>
        </w:rPr>
        <w:t>投标人</w:t>
      </w:r>
      <w:r>
        <w:rPr>
          <w:rFonts w:hint="eastAsia" w:ascii="仿宋" w:hAnsi="仿宋" w:eastAsia="仿宋" w:cs="仿宋"/>
          <w:snapToGrid w:val="0"/>
          <w:color w:val="000000" w:themeColor="text1"/>
          <w:spacing w:val="20"/>
          <w:kern w:val="21"/>
          <w:sz w:val="24"/>
          <w:szCs w:val="24"/>
          <w:highlight w:val="none"/>
          <w14:textFill>
            <w14:solidFill>
              <w14:schemeClr w14:val="tx1"/>
            </w14:solidFill>
          </w14:textFill>
        </w:rPr>
        <w:t>基本情况</w:t>
      </w:r>
    </w:p>
    <w:tbl>
      <w:tblPr>
        <w:tblStyle w:val="10"/>
        <w:tblW w:w="895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65"/>
        <w:gridCol w:w="2215"/>
        <w:gridCol w:w="939"/>
        <w:gridCol w:w="1525"/>
        <w:gridCol w:w="2110"/>
      </w:tblGrid>
      <w:tr w14:paraId="23B4A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jc w:val="center"/>
        </w:trPr>
        <w:tc>
          <w:tcPr>
            <w:tcW w:w="2165" w:type="dxa"/>
            <w:tcBorders>
              <w:top w:val="single" w:color="auto" w:sz="12" w:space="0"/>
              <w:left w:val="single" w:color="auto" w:sz="12" w:space="0"/>
            </w:tcBorders>
            <w:vAlign w:val="center"/>
          </w:tcPr>
          <w:p w14:paraId="322934C3">
            <w:pPr>
              <w:suppressLineNumbers/>
              <w:suppressAutoHyphens/>
              <w:kinsoku w:val="0"/>
              <w:snapToGrid w:val="0"/>
              <w:spacing w:line="400" w:lineRule="exact"/>
              <w:ind w:right="-113"/>
              <w:jc w:val="both"/>
              <w:textAlignment w:val="center"/>
              <w:rPr>
                <w:rFonts w:hint="eastAsia" w:ascii="仿宋" w:hAnsi="仿宋" w:eastAsia="仿宋" w:cs="仿宋"/>
                <w:snapToGrid w:val="0"/>
                <w:color w:val="000000" w:themeColor="text1"/>
                <w:spacing w:val="20"/>
                <w:kern w:val="21"/>
                <w:sz w:val="24"/>
                <w:szCs w:val="24"/>
                <w:highlight w:val="none"/>
                <w14:textFill>
                  <w14:solidFill>
                    <w14:schemeClr w14:val="tx1"/>
                  </w14:solidFill>
                </w14:textFill>
              </w:rPr>
            </w:pPr>
            <w:r>
              <w:rPr>
                <w:rFonts w:hint="eastAsia" w:ascii="仿宋" w:hAnsi="仿宋" w:eastAsia="仿宋" w:cs="仿宋"/>
                <w:snapToGrid w:val="0"/>
                <w:color w:val="000000" w:themeColor="text1"/>
                <w:spacing w:val="20"/>
                <w:kern w:val="21"/>
                <w:sz w:val="24"/>
                <w:szCs w:val="24"/>
                <w:highlight w:val="none"/>
                <w14:textFill>
                  <w14:solidFill>
                    <w14:schemeClr w14:val="tx1"/>
                  </w14:solidFill>
                </w14:textFill>
              </w:rPr>
              <w:t>企业全称</w:t>
            </w:r>
          </w:p>
        </w:tc>
        <w:tc>
          <w:tcPr>
            <w:tcW w:w="3154" w:type="dxa"/>
            <w:gridSpan w:val="2"/>
            <w:tcBorders>
              <w:top w:val="single" w:color="auto" w:sz="12" w:space="0"/>
            </w:tcBorders>
            <w:vAlign w:val="center"/>
          </w:tcPr>
          <w:p w14:paraId="267248D6">
            <w:pPr>
              <w:suppressLineNumbers/>
              <w:suppressAutoHyphens/>
              <w:kinsoku w:val="0"/>
              <w:snapToGrid w:val="0"/>
              <w:spacing w:line="400" w:lineRule="exact"/>
              <w:jc w:val="center"/>
              <w:textAlignment w:val="center"/>
              <w:rPr>
                <w:rFonts w:hint="eastAsia" w:ascii="仿宋" w:hAnsi="仿宋" w:eastAsia="仿宋" w:cs="仿宋"/>
                <w:snapToGrid w:val="0"/>
                <w:color w:val="000000" w:themeColor="text1"/>
                <w:spacing w:val="20"/>
                <w:kern w:val="21"/>
                <w:sz w:val="24"/>
                <w:szCs w:val="24"/>
                <w:highlight w:val="none"/>
                <w14:textFill>
                  <w14:solidFill>
                    <w14:schemeClr w14:val="tx1"/>
                  </w14:solidFill>
                </w14:textFill>
              </w:rPr>
            </w:pPr>
          </w:p>
        </w:tc>
        <w:tc>
          <w:tcPr>
            <w:tcW w:w="1525" w:type="dxa"/>
            <w:tcBorders>
              <w:top w:val="single" w:color="auto" w:sz="12" w:space="0"/>
            </w:tcBorders>
            <w:vAlign w:val="center"/>
          </w:tcPr>
          <w:p w14:paraId="75EF03E9">
            <w:pPr>
              <w:suppressLineNumbers/>
              <w:suppressAutoHyphens/>
              <w:kinsoku w:val="0"/>
              <w:snapToGrid w:val="0"/>
              <w:spacing w:line="400" w:lineRule="exact"/>
              <w:ind w:right="-107"/>
              <w:textAlignment w:val="center"/>
              <w:rPr>
                <w:rFonts w:hint="eastAsia" w:ascii="仿宋" w:hAnsi="仿宋" w:eastAsia="仿宋" w:cs="仿宋"/>
                <w:snapToGrid w:val="0"/>
                <w:color w:val="000000" w:themeColor="text1"/>
                <w:spacing w:val="20"/>
                <w:kern w:val="21"/>
                <w:sz w:val="24"/>
                <w:szCs w:val="24"/>
                <w:highlight w:val="none"/>
                <w14:textFill>
                  <w14:solidFill>
                    <w14:schemeClr w14:val="tx1"/>
                  </w14:solidFill>
                </w14:textFill>
              </w:rPr>
            </w:pPr>
            <w:r>
              <w:rPr>
                <w:rFonts w:hint="eastAsia" w:ascii="仿宋" w:hAnsi="仿宋" w:eastAsia="仿宋" w:cs="仿宋"/>
                <w:snapToGrid w:val="0"/>
                <w:color w:val="000000" w:themeColor="text1"/>
                <w:spacing w:val="20"/>
                <w:kern w:val="21"/>
                <w:sz w:val="24"/>
                <w:szCs w:val="24"/>
                <w:highlight w:val="none"/>
                <w14:textFill>
                  <w14:solidFill>
                    <w14:schemeClr w14:val="tx1"/>
                  </w14:solidFill>
                </w14:textFill>
              </w:rPr>
              <w:t>企业法人代表</w:t>
            </w:r>
          </w:p>
        </w:tc>
        <w:tc>
          <w:tcPr>
            <w:tcW w:w="2110" w:type="dxa"/>
            <w:tcBorders>
              <w:top w:val="single" w:color="auto" w:sz="12" w:space="0"/>
              <w:right w:val="single" w:color="auto" w:sz="12" w:space="0"/>
            </w:tcBorders>
            <w:vAlign w:val="center"/>
          </w:tcPr>
          <w:p w14:paraId="59931AD3">
            <w:pPr>
              <w:suppressLineNumbers/>
              <w:suppressAutoHyphens/>
              <w:kinsoku w:val="0"/>
              <w:snapToGrid w:val="0"/>
              <w:spacing w:line="400" w:lineRule="exact"/>
              <w:jc w:val="center"/>
              <w:textAlignment w:val="center"/>
              <w:rPr>
                <w:rFonts w:hint="eastAsia" w:ascii="仿宋" w:hAnsi="仿宋" w:eastAsia="仿宋" w:cs="仿宋"/>
                <w:snapToGrid w:val="0"/>
                <w:color w:val="000000" w:themeColor="text1"/>
                <w:spacing w:val="20"/>
                <w:kern w:val="21"/>
                <w:sz w:val="24"/>
                <w:szCs w:val="24"/>
                <w:highlight w:val="none"/>
                <w14:textFill>
                  <w14:solidFill>
                    <w14:schemeClr w14:val="tx1"/>
                  </w14:solidFill>
                </w14:textFill>
              </w:rPr>
            </w:pPr>
          </w:p>
        </w:tc>
      </w:tr>
      <w:tr w14:paraId="51EFF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8" w:hRule="atLeast"/>
          <w:jc w:val="center"/>
        </w:trPr>
        <w:tc>
          <w:tcPr>
            <w:tcW w:w="2165" w:type="dxa"/>
            <w:tcBorders>
              <w:left w:val="single" w:color="auto" w:sz="12" w:space="0"/>
            </w:tcBorders>
            <w:vAlign w:val="center"/>
          </w:tcPr>
          <w:p w14:paraId="5E93D5CD">
            <w:pPr>
              <w:suppressLineNumbers/>
              <w:suppressAutoHyphens/>
              <w:kinsoku w:val="0"/>
              <w:snapToGrid w:val="0"/>
              <w:spacing w:line="400" w:lineRule="exact"/>
              <w:ind w:right="-113"/>
              <w:jc w:val="both"/>
              <w:textAlignment w:val="center"/>
              <w:rPr>
                <w:rFonts w:hint="eastAsia" w:ascii="仿宋" w:hAnsi="仿宋" w:eastAsia="仿宋" w:cs="仿宋"/>
                <w:snapToGrid w:val="0"/>
                <w:color w:val="000000" w:themeColor="text1"/>
                <w:spacing w:val="20"/>
                <w:kern w:val="21"/>
                <w:sz w:val="24"/>
                <w:szCs w:val="24"/>
                <w:highlight w:val="none"/>
                <w14:textFill>
                  <w14:solidFill>
                    <w14:schemeClr w14:val="tx1"/>
                  </w14:solidFill>
                </w14:textFill>
              </w:rPr>
            </w:pPr>
            <w:r>
              <w:rPr>
                <w:rFonts w:hint="eastAsia" w:ascii="仿宋" w:hAnsi="仿宋" w:eastAsia="仿宋" w:cs="仿宋"/>
                <w:snapToGrid w:val="0"/>
                <w:color w:val="000000" w:themeColor="text1"/>
                <w:spacing w:val="20"/>
                <w:kern w:val="21"/>
                <w:sz w:val="24"/>
                <w:szCs w:val="24"/>
                <w:highlight w:val="none"/>
                <w14:textFill>
                  <w14:solidFill>
                    <w14:schemeClr w14:val="tx1"/>
                  </w14:solidFill>
                </w14:textFill>
              </w:rPr>
              <w:t>企业地址</w:t>
            </w:r>
          </w:p>
        </w:tc>
        <w:tc>
          <w:tcPr>
            <w:tcW w:w="3154" w:type="dxa"/>
            <w:gridSpan w:val="2"/>
            <w:vAlign w:val="center"/>
          </w:tcPr>
          <w:p w14:paraId="55DD9FFC">
            <w:pPr>
              <w:suppressLineNumbers/>
              <w:suppressAutoHyphens/>
              <w:kinsoku w:val="0"/>
              <w:snapToGrid w:val="0"/>
              <w:spacing w:line="400" w:lineRule="exact"/>
              <w:textAlignment w:val="center"/>
              <w:rPr>
                <w:rFonts w:hint="eastAsia" w:ascii="仿宋" w:hAnsi="仿宋" w:eastAsia="仿宋" w:cs="仿宋"/>
                <w:snapToGrid w:val="0"/>
                <w:color w:val="000000" w:themeColor="text1"/>
                <w:spacing w:val="20"/>
                <w:kern w:val="21"/>
                <w:sz w:val="24"/>
                <w:szCs w:val="24"/>
                <w:highlight w:val="none"/>
                <w14:textFill>
                  <w14:solidFill>
                    <w14:schemeClr w14:val="tx1"/>
                  </w14:solidFill>
                </w14:textFill>
              </w:rPr>
            </w:pPr>
          </w:p>
        </w:tc>
        <w:tc>
          <w:tcPr>
            <w:tcW w:w="1525" w:type="dxa"/>
            <w:vAlign w:val="center"/>
          </w:tcPr>
          <w:p w14:paraId="15F3AB61">
            <w:pPr>
              <w:suppressLineNumbers/>
              <w:suppressAutoHyphens/>
              <w:kinsoku w:val="0"/>
              <w:snapToGrid w:val="0"/>
              <w:spacing w:line="400" w:lineRule="exact"/>
              <w:textAlignment w:val="center"/>
              <w:rPr>
                <w:rFonts w:hint="eastAsia" w:ascii="仿宋" w:hAnsi="仿宋" w:eastAsia="仿宋" w:cs="仿宋"/>
                <w:snapToGrid w:val="0"/>
                <w:color w:val="000000" w:themeColor="text1"/>
                <w:spacing w:val="20"/>
                <w:kern w:val="21"/>
                <w:sz w:val="24"/>
                <w:szCs w:val="24"/>
                <w:highlight w:val="none"/>
                <w14:textFill>
                  <w14:solidFill>
                    <w14:schemeClr w14:val="tx1"/>
                  </w14:solidFill>
                </w14:textFill>
              </w:rPr>
            </w:pPr>
            <w:r>
              <w:rPr>
                <w:rFonts w:hint="eastAsia" w:ascii="仿宋" w:hAnsi="仿宋" w:eastAsia="仿宋" w:cs="仿宋"/>
                <w:snapToGrid w:val="0"/>
                <w:color w:val="000000" w:themeColor="text1"/>
                <w:spacing w:val="20"/>
                <w:kern w:val="21"/>
                <w:sz w:val="24"/>
                <w:szCs w:val="24"/>
                <w:highlight w:val="none"/>
                <w14:textFill>
                  <w14:solidFill>
                    <w14:schemeClr w14:val="tx1"/>
                  </w14:solidFill>
                </w14:textFill>
              </w:rPr>
              <w:t>企业性质</w:t>
            </w:r>
          </w:p>
        </w:tc>
        <w:tc>
          <w:tcPr>
            <w:tcW w:w="2110" w:type="dxa"/>
            <w:tcBorders>
              <w:right w:val="single" w:color="auto" w:sz="12" w:space="0"/>
            </w:tcBorders>
            <w:vAlign w:val="center"/>
          </w:tcPr>
          <w:p w14:paraId="10C69D66">
            <w:pPr>
              <w:suppressLineNumbers/>
              <w:suppressAutoHyphens/>
              <w:kinsoku w:val="0"/>
              <w:snapToGrid w:val="0"/>
              <w:spacing w:line="400" w:lineRule="exact"/>
              <w:textAlignment w:val="center"/>
              <w:rPr>
                <w:rFonts w:hint="eastAsia" w:ascii="仿宋" w:hAnsi="仿宋" w:eastAsia="仿宋" w:cs="仿宋"/>
                <w:snapToGrid w:val="0"/>
                <w:color w:val="000000" w:themeColor="text1"/>
                <w:spacing w:val="20"/>
                <w:kern w:val="21"/>
                <w:sz w:val="24"/>
                <w:szCs w:val="24"/>
                <w:highlight w:val="none"/>
                <w14:textFill>
                  <w14:solidFill>
                    <w14:schemeClr w14:val="tx1"/>
                  </w14:solidFill>
                </w14:textFill>
              </w:rPr>
            </w:pPr>
          </w:p>
        </w:tc>
      </w:tr>
      <w:tr w14:paraId="527A5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5" w:type="dxa"/>
            <w:tcBorders>
              <w:left w:val="single" w:color="auto" w:sz="12" w:space="0"/>
            </w:tcBorders>
            <w:vAlign w:val="center"/>
          </w:tcPr>
          <w:p w14:paraId="6DA91EB3">
            <w:pPr>
              <w:suppressLineNumbers/>
              <w:suppressAutoHyphens/>
              <w:kinsoku w:val="0"/>
              <w:snapToGrid w:val="0"/>
              <w:spacing w:line="400" w:lineRule="exact"/>
              <w:ind w:right="-113"/>
              <w:textAlignment w:val="center"/>
              <w:rPr>
                <w:rFonts w:hint="eastAsia" w:ascii="仿宋" w:hAnsi="仿宋" w:eastAsia="仿宋" w:cs="仿宋"/>
                <w:snapToGrid w:val="0"/>
                <w:color w:val="000000" w:themeColor="text1"/>
                <w:spacing w:val="20"/>
                <w:kern w:val="21"/>
                <w:sz w:val="24"/>
                <w:szCs w:val="24"/>
                <w:highlight w:val="none"/>
                <w14:textFill>
                  <w14:solidFill>
                    <w14:schemeClr w14:val="tx1"/>
                  </w14:solidFill>
                </w14:textFill>
              </w:rPr>
            </w:pPr>
            <w:r>
              <w:rPr>
                <w:rFonts w:hint="eastAsia" w:ascii="仿宋" w:hAnsi="仿宋" w:eastAsia="仿宋" w:cs="仿宋"/>
                <w:snapToGrid w:val="0"/>
                <w:color w:val="000000" w:themeColor="text1"/>
                <w:spacing w:val="20"/>
                <w:kern w:val="21"/>
                <w:sz w:val="24"/>
                <w:szCs w:val="24"/>
                <w:highlight w:val="none"/>
                <w14:textFill>
                  <w14:solidFill>
                    <w14:schemeClr w14:val="tx1"/>
                  </w14:solidFill>
                </w14:textFill>
              </w:rPr>
              <w:t>邮编</w:t>
            </w:r>
          </w:p>
        </w:tc>
        <w:tc>
          <w:tcPr>
            <w:tcW w:w="3154" w:type="dxa"/>
            <w:gridSpan w:val="2"/>
            <w:vAlign w:val="center"/>
          </w:tcPr>
          <w:p w14:paraId="2850EA09">
            <w:pPr>
              <w:suppressLineNumbers/>
              <w:suppressAutoHyphens/>
              <w:kinsoku w:val="0"/>
              <w:snapToGrid w:val="0"/>
              <w:spacing w:line="400" w:lineRule="exact"/>
              <w:textAlignment w:val="center"/>
              <w:rPr>
                <w:rFonts w:hint="eastAsia" w:ascii="仿宋" w:hAnsi="仿宋" w:eastAsia="仿宋" w:cs="仿宋"/>
                <w:snapToGrid w:val="0"/>
                <w:color w:val="000000" w:themeColor="text1"/>
                <w:spacing w:val="20"/>
                <w:kern w:val="21"/>
                <w:sz w:val="24"/>
                <w:szCs w:val="24"/>
                <w:highlight w:val="none"/>
                <w14:textFill>
                  <w14:solidFill>
                    <w14:schemeClr w14:val="tx1"/>
                  </w14:solidFill>
                </w14:textFill>
              </w:rPr>
            </w:pPr>
          </w:p>
        </w:tc>
        <w:tc>
          <w:tcPr>
            <w:tcW w:w="1525" w:type="dxa"/>
            <w:vAlign w:val="center"/>
          </w:tcPr>
          <w:p w14:paraId="335DCCB1">
            <w:pPr>
              <w:suppressLineNumbers/>
              <w:suppressAutoHyphens/>
              <w:kinsoku w:val="0"/>
              <w:snapToGrid w:val="0"/>
              <w:spacing w:line="400" w:lineRule="exact"/>
              <w:textAlignment w:val="center"/>
              <w:rPr>
                <w:rFonts w:hint="eastAsia" w:ascii="仿宋" w:hAnsi="仿宋" w:eastAsia="仿宋" w:cs="仿宋"/>
                <w:snapToGrid w:val="0"/>
                <w:color w:val="000000" w:themeColor="text1"/>
                <w:spacing w:val="20"/>
                <w:kern w:val="21"/>
                <w:sz w:val="24"/>
                <w:szCs w:val="24"/>
                <w:highlight w:val="none"/>
                <w:lang w:eastAsia="zh-CN"/>
                <w14:textFill>
                  <w14:solidFill>
                    <w14:schemeClr w14:val="tx1"/>
                  </w14:solidFill>
                </w14:textFill>
              </w:rPr>
            </w:pPr>
            <w:r>
              <w:rPr>
                <w:rFonts w:hint="eastAsia" w:ascii="仿宋" w:hAnsi="仿宋" w:eastAsia="仿宋" w:cs="仿宋"/>
                <w:snapToGrid w:val="0"/>
                <w:color w:val="000000" w:themeColor="text1"/>
                <w:spacing w:val="20"/>
                <w:kern w:val="21"/>
                <w:sz w:val="24"/>
                <w:szCs w:val="24"/>
                <w:highlight w:val="none"/>
                <w:lang w:eastAsia="zh-CN"/>
                <w14:textFill>
                  <w14:solidFill>
                    <w14:schemeClr w14:val="tx1"/>
                  </w14:solidFill>
                </w14:textFill>
              </w:rPr>
              <w:t>年度营业额（</w:t>
            </w:r>
            <w:r>
              <w:rPr>
                <w:rFonts w:hint="eastAsia" w:ascii="仿宋" w:hAnsi="仿宋" w:eastAsia="仿宋" w:cs="仿宋"/>
                <w:snapToGrid w:val="0"/>
                <w:color w:val="000000" w:themeColor="text1"/>
                <w:spacing w:val="20"/>
                <w:kern w:val="21"/>
                <w:sz w:val="24"/>
                <w:szCs w:val="24"/>
                <w:highlight w:val="none"/>
                <w:lang w:val="en-US" w:eastAsia="zh-CN"/>
                <w14:textFill>
                  <w14:solidFill>
                    <w14:schemeClr w14:val="tx1"/>
                  </w14:solidFill>
                </w14:textFill>
              </w:rPr>
              <w:t>单位：</w:t>
            </w:r>
            <w:r>
              <w:rPr>
                <w:rFonts w:hint="eastAsia" w:ascii="仿宋" w:hAnsi="仿宋" w:eastAsia="仿宋" w:cs="仿宋"/>
                <w:snapToGrid w:val="0"/>
                <w:color w:val="000000" w:themeColor="text1"/>
                <w:spacing w:val="20"/>
                <w:kern w:val="21"/>
                <w:sz w:val="24"/>
                <w:szCs w:val="24"/>
                <w:highlight w:val="none"/>
                <w:lang w:eastAsia="zh-CN"/>
                <w14:textFill>
                  <w14:solidFill>
                    <w14:schemeClr w14:val="tx1"/>
                  </w14:solidFill>
                </w14:textFill>
              </w:rPr>
              <w:t>万元）</w:t>
            </w:r>
          </w:p>
        </w:tc>
        <w:tc>
          <w:tcPr>
            <w:tcW w:w="2110" w:type="dxa"/>
            <w:tcBorders>
              <w:right w:val="single" w:color="auto" w:sz="12" w:space="0"/>
            </w:tcBorders>
            <w:vAlign w:val="center"/>
          </w:tcPr>
          <w:p w14:paraId="599393E3">
            <w:pPr>
              <w:suppressLineNumbers/>
              <w:suppressAutoHyphens/>
              <w:kinsoku w:val="0"/>
              <w:snapToGrid w:val="0"/>
              <w:spacing w:line="400" w:lineRule="exact"/>
              <w:textAlignment w:val="center"/>
              <w:rPr>
                <w:rFonts w:hint="eastAsia" w:ascii="仿宋" w:hAnsi="仿宋" w:eastAsia="仿宋" w:cs="仿宋"/>
                <w:snapToGrid w:val="0"/>
                <w:color w:val="000000" w:themeColor="text1"/>
                <w:spacing w:val="20"/>
                <w:kern w:val="21"/>
                <w:sz w:val="24"/>
                <w:szCs w:val="24"/>
                <w:highlight w:val="none"/>
                <w14:textFill>
                  <w14:solidFill>
                    <w14:schemeClr w14:val="tx1"/>
                  </w14:solidFill>
                </w14:textFill>
              </w:rPr>
            </w:pPr>
          </w:p>
        </w:tc>
      </w:tr>
      <w:tr w14:paraId="6D664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5" w:type="dxa"/>
            <w:tcBorders>
              <w:left w:val="single" w:color="auto" w:sz="12" w:space="0"/>
              <w:bottom w:val="single" w:color="auto" w:sz="12" w:space="0"/>
            </w:tcBorders>
            <w:vAlign w:val="center"/>
          </w:tcPr>
          <w:p w14:paraId="6AC5E179">
            <w:pPr>
              <w:suppressLineNumbers/>
              <w:suppressAutoHyphens/>
              <w:kinsoku w:val="0"/>
              <w:snapToGrid w:val="0"/>
              <w:spacing w:line="400" w:lineRule="exact"/>
              <w:ind w:right="-113"/>
              <w:textAlignment w:val="center"/>
              <w:rPr>
                <w:rFonts w:hint="eastAsia" w:ascii="仿宋" w:hAnsi="仿宋" w:eastAsia="仿宋" w:cs="仿宋"/>
                <w:snapToGrid w:val="0"/>
                <w:color w:val="000000" w:themeColor="text1"/>
                <w:spacing w:val="20"/>
                <w:kern w:val="21"/>
                <w:sz w:val="24"/>
                <w:szCs w:val="24"/>
                <w:highlight w:val="none"/>
                <w:lang w:val="en-US" w:eastAsia="zh-CN"/>
                <w14:textFill>
                  <w14:solidFill>
                    <w14:schemeClr w14:val="tx1"/>
                  </w14:solidFill>
                </w14:textFill>
              </w:rPr>
            </w:pPr>
            <w:r>
              <w:rPr>
                <w:rFonts w:hint="eastAsia" w:ascii="仿宋" w:hAnsi="仿宋" w:eastAsia="仿宋" w:cs="仿宋"/>
                <w:snapToGrid w:val="0"/>
                <w:color w:val="000000" w:themeColor="text1"/>
                <w:spacing w:val="20"/>
                <w:kern w:val="21"/>
                <w:sz w:val="24"/>
                <w:szCs w:val="24"/>
                <w:highlight w:val="none"/>
                <w:lang w:val="en-US" w:eastAsia="zh-CN"/>
                <w14:textFill>
                  <w14:solidFill>
                    <w14:schemeClr w14:val="tx1"/>
                  </w14:solidFill>
                </w14:textFill>
              </w:rPr>
              <w:t>电话</w:t>
            </w:r>
          </w:p>
        </w:tc>
        <w:tc>
          <w:tcPr>
            <w:tcW w:w="3154" w:type="dxa"/>
            <w:gridSpan w:val="2"/>
            <w:tcBorders>
              <w:bottom w:val="single" w:color="auto" w:sz="12" w:space="0"/>
            </w:tcBorders>
            <w:vAlign w:val="center"/>
          </w:tcPr>
          <w:p w14:paraId="601E48F1">
            <w:pPr>
              <w:suppressLineNumbers/>
              <w:suppressAutoHyphens/>
              <w:kinsoku w:val="0"/>
              <w:snapToGrid w:val="0"/>
              <w:spacing w:line="400" w:lineRule="exact"/>
              <w:textAlignment w:val="center"/>
              <w:rPr>
                <w:rFonts w:hint="eastAsia" w:ascii="仿宋" w:hAnsi="仿宋" w:eastAsia="仿宋" w:cs="仿宋"/>
                <w:snapToGrid w:val="0"/>
                <w:color w:val="000000" w:themeColor="text1"/>
                <w:spacing w:val="20"/>
                <w:kern w:val="21"/>
                <w:sz w:val="24"/>
                <w:szCs w:val="24"/>
                <w:highlight w:val="none"/>
                <w14:textFill>
                  <w14:solidFill>
                    <w14:schemeClr w14:val="tx1"/>
                  </w14:solidFill>
                </w14:textFill>
              </w:rPr>
            </w:pPr>
          </w:p>
        </w:tc>
        <w:tc>
          <w:tcPr>
            <w:tcW w:w="1525" w:type="dxa"/>
            <w:tcBorders>
              <w:bottom w:val="single" w:color="auto" w:sz="12" w:space="0"/>
              <w:right w:val="single" w:color="auto" w:sz="12" w:space="0"/>
            </w:tcBorders>
            <w:vAlign w:val="center"/>
          </w:tcPr>
          <w:p w14:paraId="521058E3">
            <w:pPr>
              <w:suppressLineNumbers/>
              <w:suppressAutoHyphens/>
              <w:kinsoku w:val="0"/>
              <w:snapToGrid w:val="0"/>
              <w:spacing w:line="400" w:lineRule="exact"/>
              <w:textAlignment w:val="center"/>
              <w:rPr>
                <w:rFonts w:hint="eastAsia" w:ascii="仿宋" w:hAnsi="仿宋" w:eastAsia="仿宋" w:cs="仿宋"/>
                <w:snapToGrid w:val="0"/>
                <w:color w:val="000000" w:themeColor="text1"/>
                <w:spacing w:val="20"/>
                <w:kern w:val="21"/>
                <w:sz w:val="24"/>
                <w:szCs w:val="24"/>
                <w:highlight w:val="none"/>
                <w14:textFill>
                  <w14:solidFill>
                    <w14:schemeClr w14:val="tx1"/>
                  </w14:solidFill>
                </w14:textFill>
              </w:rPr>
            </w:pPr>
            <w:r>
              <w:rPr>
                <w:rFonts w:hint="eastAsia" w:ascii="仿宋" w:hAnsi="仿宋" w:eastAsia="仿宋" w:cs="仿宋"/>
                <w:snapToGrid w:val="0"/>
                <w:color w:val="000000" w:themeColor="text1"/>
                <w:spacing w:val="20"/>
                <w:kern w:val="21"/>
                <w:sz w:val="24"/>
                <w:szCs w:val="24"/>
                <w:highlight w:val="none"/>
                <w14:textFill>
                  <w14:solidFill>
                    <w14:schemeClr w14:val="tx1"/>
                  </w14:solidFill>
                </w14:textFill>
              </w:rPr>
              <w:t>企业网址</w:t>
            </w:r>
          </w:p>
        </w:tc>
        <w:tc>
          <w:tcPr>
            <w:tcW w:w="2110" w:type="dxa"/>
            <w:tcBorders>
              <w:bottom w:val="single" w:color="auto" w:sz="12" w:space="0"/>
              <w:right w:val="single" w:color="auto" w:sz="12" w:space="0"/>
            </w:tcBorders>
            <w:vAlign w:val="center"/>
          </w:tcPr>
          <w:p w14:paraId="65E73E57">
            <w:pPr>
              <w:suppressLineNumbers/>
              <w:suppressAutoHyphens/>
              <w:kinsoku w:val="0"/>
              <w:snapToGrid w:val="0"/>
              <w:spacing w:line="400" w:lineRule="exact"/>
              <w:textAlignment w:val="center"/>
              <w:rPr>
                <w:rFonts w:hint="eastAsia" w:ascii="仿宋" w:hAnsi="仿宋" w:eastAsia="仿宋" w:cs="仿宋"/>
                <w:snapToGrid w:val="0"/>
                <w:color w:val="000000" w:themeColor="text1"/>
                <w:spacing w:val="20"/>
                <w:kern w:val="21"/>
                <w:sz w:val="24"/>
                <w:szCs w:val="24"/>
                <w:highlight w:val="none"/>
                <w14:textFill>
                  <w14:solidFill>
                    <w14:schemeClr w14:val="tx1"/>
                  </w14:solidFill>
                </w14:textFill>
              </w:rPr>
            </w:pPr>
          </w:p>
        </w:tc>
      </w:tr>
      <w:tr w14:paraId="597D7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5" w:type="dxa"/>
            <w:tcBorders>
              <w:left w:val="single" w:color="auto" w:sz="12" w:space="0"/>
              <w:bottom w:val="single" w:color="auto" w:sz="12" w:space="0"/>
            </w:tcBorders>
            <w:vAlign w:val="center"/>
          </w:tcPr>
          <w:p w14:paraId="4D718883">
            <w:pPr>
              <w:suppressLineNumbers/>
              <w:suppressAutoHyphens/>
              <w:kinsoku w:val="0"/>
              <w:snapToGrid w:val="0"/>
              <w:spacing w:line="400" w:lineRule="exact"/>
              <w:ind w:right="-113"/>
              <w:textAlignment w:val="center"/>
              <w:rPr>
                <w:rFonts w:hint="eastAsia" w:ascii="仿宋" w:hAnsi="仿宋" w:eastAsia="仿宋" w:cs="仿宋"/>
                <w:snapToGrid w:val="0"/>
                <w:color w:val="000000" w:themeColor="text1"/>
                <w:spacing w:val="20"/>
                <w:kern w:val="21"/>
                <w:sz w:val="24"/>
                <w:szCs w:val="24"/>
                <w:highlight w:val="none"/>
                <w14:textFill>
                  <w14:solidFill>
                    <w14:schemeClr w14:val="tx1"/>
                  </w14:solidFill>
                </w14:textFill>
              </w:rPr>
            </w:pPr>
            <w:r>
              <w:rPr>
                <w:rFonts w:hint="eastAsia" w:ascii="仿宋" w:hAnsi="仿宋" w:eastAsia="仿宋" w:cs="仿宋"/>
                <w:snapToGrid w:val="0"/>
                <w:color w:val="000000" w:themeColor="text1"/>
                <w:spacing w:val="20"/>
                <w:kern w:val="21"/>
                <w:sz w:val="24"/>
                <w:szCs w:val="24"/>
                <w:highlight w:val="none"/>
                <w14:textFill>
                  <w14:solidFill>
                    <w14:schemeClr w14:val="tx1"/>
                  </w14:solidFill>
                </w14:textFill>
              </w:rPr>
              <w:t>E-mail</w:t>
            </w:r>
          </w:p>
        </w:tc>
        <w:tc>
          <w:tcPr>
            <w:tcW w:w="6789" w:type="dxa"/>
            <w:gridSpan w:val="4"/>
            <w:tcBorders>
              <w:bottom w:val="single" w:color="auto" w:sz="12" w:space="0"/>
              <w:right w:val="single" w:color="auto" w:sz="12" w:space="0"/>
            </w:tcBorders>
            <w:vAlign w:val="center"/>
          </w:tcPr>
          <w:p w14:paraId="55523FC5">
            <w:pPr>
              <w:suppressLineNumbers/>
              <w:suppressAutoHyphens/>
              <w:kinsoku w:val="0"/>
              <w:snapToGrid w:val="0"/>
              <w:spacing w:line="400" w:lineRule="exact"/>
              <w:textAlignment w:val="center"/>
              <w:rPr>
                <w:rFonts w:hint="eastAsia" w:ascii="仿宋" w:hAnsi="仿宋" w:eastAsia="仿宋" w:cs="仿宋"/>
                <w:snapToGrid w:val="0"/>
                <w:color w:val="000000" w:themeColor="text1"/>
                <w:spacing w:val="20"/>
                <w:kern w:val="21"/>
                <w:sz w:val="24"/>
                <w:szCs w:val="24"/>
                <w:highlight w:val="none"/>
                <w14:textFill>
                  <w14:solidFill>
                    <w14:schemeClr w14:val="tx1"/>
                  </w14:solidFill>
                </w14:textFill>
              </w:rPr>
            </w:pPr>
          </w:p>
        </w:tc>
      </w:tr>
      <w:tr w14:paraId="0618B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8" w:hRule="atLeast"/>
          <w:jc w:val="center"/>
        </w:trPr>
        <w:tc>
          <w:tcPr>
            <w:tcW w:w="2165" w:type="dxa"/>
            <w:tcBorders>
              <w:top w:val="single" w:color="auto" w:sz="12" w:space="0"/>
              <w:left w:val="single" w:color="auto" w:sz="12" w:space="0"/>
              <w:bottom w:val="single" w:color="auto" w:sz="12" w:space="0"/>
            </w:tcBorders>
            <w:vAlign w:val="center"/>
          </w:tcPr>
          <w:p w14:paraId="3BEBFD44">
            <w:pPr>
              <w:suppressLineNumbers/>
              <w:suppressAutoHyphens/>
              <w:kinsoku w:val="0"/>
              <w:snapToGrid w:val="0"/>
              <w:spacing w:line="400" w:lineRule="exact"/>
              <w:ind w:right="-113"/>
              <w:jc w:val="both"/>
              <w:textAlignment w:val="center"/>
              <w:rPr>
                <w:rFonts w:hint="eastAsia" w:ascii="仿宋" w:hAnsi="仿宋" w:eastAsia="仿宋" w:cs="仿宋"/>
                <w:snapToGrid w:val="0"/>
                <w:color w:val="000000" w:themeColor="text1"/>
                <w:spacing w:val="20"/>
                <w:kern w:val="21"/>
                <w:sz w:val="24"/>
                <w:szCs w:val="24"/>
                <w:highlight w:val="none"/>
                <w14:textFill>
                  <w14:solidFill>
                    <w14:schemeClr w14:val="tx1"/>
                  </w14:solidFill>
                </w14:textFill>
              </w:rPr>
            </w:pPr>
            <w:r>
              <w:rPr>
                <w:rFonts w:hint="eastAsia" w:ascii="仿宋" w:hAnsi="仿宋" w:eastAsia="仿宋" w:cs="仿宋"/>
                <w:snapToGrid w:val="0"/>
                <w:color w:val="000000" w:themeColor="text1"/>
                <w:spacing w:val="20"/>
                <w:kern w:val="21"/>
                <w:sz w:val="24"/>
                <w:szCs w:val="24"/>
                <w:highlight w:val="none"/>
                <w14:textFill>
                  <w14:solidFill>
                    <w14:schemeClr w14:val="tx1"/>
                  </w14:solidFill>
                </w14:textFill>
              </w:rPr>
              <w:t>企业开户银行</w:t>
            </w:r>
          </w:p>
        </w:tc>
        <w:tc>
          <w:tcPr>
            <w:tcW w:w="6789" w:type="dxa"/>
            <w:gridSpan w:val="4"/>
            <w:tcBorders>
              <w:top w:val="single" w:color="auto" w:sz="12" w:space="0"/>
              <w:bottom w:val="single" w:color="auto" w:sz="12" w:space="0"/>
              <w:right w:val="single" w:color="auto" w:sz="12" w:space="0"/>
            </w:tcBorders>
            <w:vAlign w:val="center"/>
          </w:tcPr>
          <w:p w14:paraId="2E57B106">
            <w:pPr>
              <w:suppressLineNumbers/>
              <w:suppressAutoHyphens/>
              <w:kinsoku w:val="0"/>
              <w:snapToGrid w:val="0"/>
              <w:spacing w:line="400" w:lineRule="exact"/>
              <w:jc w:val="center"/>
              <w:textAlignment w:val="center"/>
              <w:rPr>
                <w:rFonts w:hint="eastAsia" w:ascii="仿宋" w:hAnsi="仿宋" w:eastAsia="仿宋" w:cs="仿宋"/>
                <w:snapToGrid w:val="0"/>
                <w:color w:val="000000" w:themeColor="text1"/>
                <w:spacing w:val="20"/>
                <w:kern w:val="21"/>
                <w:sz w:val="24"/>
                <w:szCs w:val="24"/>
                <w:highlight w:val="none"/>
                <w14:textFill>
                  <w14:solidFill>
                    <w14:schemeClr w14:val="tx1"/>
                  </w14:solidFill>
                </w14:textFill>
              </w:rPr>
            </w:pPr>
          </w:p>
          <w:p w14:paraId="4B9F6472">
            <w:pPr>
              <w:suppressLineNumbers/>
              <w:suppressAutoHyphens/>
              <w:kinsoku w:val="0"/>
              <w:snapToGrid w:val="0"/>
              <w:spacing w:line="400" w:lineRule="exact"/>
              <w:textAlignment w:val="center"/>
              <w:rPr>
                <w:rFonts w:hint="eastAsia" w:ascii="仿宋" w:hAnsi="仿宋" w:eastAsia="仿宋" w:cs="仿宋"/>
                <w:snapToGrid w:val="0"/>
                <w:color w:val="000000" w:themeColor="text1"/>
                <w:spacing w:val="20"/>
                <w:kern w:val="21"/>
                <w:sz w:val="24"/>
                <w:szCs w:val="24"/>
                <w:highlight w:val="none"/>
                <w14:textFill>
                  <w14:solidFill>
                    <w14:schemeClr w14:val="tx1"/>
                  </w14:solidFill>
                </w14:textFill>
              </w:rPr>
            </w:pPr>
          </w:p>
        </w:tc>
      </w:tr>
      <w:tr w14:paraId="16196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5" w:type="dxa"/>
            <w:tcBorders>
              <w:top w:val="single" w:color="auto" w:sz="12" w:space="0"/>
              <w:left w:val="single" w:color="auto" w:sz="12" w:space="0"/>
            </w:tcBorders>
            <w:vAlign w:val="center"/>
          </w:tcPr>
          <w:p w14:paraId="1D951673">
            <w:pPr>
              <w:suppressLineNumbers/>
              <w:suppressAutoHyphens/>
              <w:kinsoku w:val="0"/>
              <w:snapToGrid w:val="0"/>
              <w:spacing w:line="400" w:lineRule="exact"/>
              <w:ind w:right="-113"/>
              <w:textAlignment w:val="center"/>
              <w:rPr>
                <w:rFonts w:hint="eastAsia" w:ascii="仿宋" w:hAnsi="仿宋" w:eastAsia="仿宋" w:cs="仿宋"/>
                <w:snapToGrid w:val="0"/>
                <w:color w:val="000000" w:themeColor="text1"/>
                <w:spacing w:val="20"/>
                <w:kern w:val="21"/>
                <w:sz w:val="24"/>
                <w:szCs w:val="24"/>
                <w:highlight w:val="none"/>
                <w:lang w:eastAsia="zh-CN"/>
                <w14:textFill>
                  <w14:solidFill>
                    <w14:schemeClr w14:val="tx1"/>
                  </w14:solidFill>
                </w14:textFill>
              </w:rPr>
            </w:pPr>
            <w:r>
              <w:rPr>
                <w:rFonts w:hint="eastAsia" w:ascii="仿宋" w:hAnsi="仿宋" w:eastAsia="仿宋" w:cs="仿宋"/>
                <w:snapToGrid w:val="0"/>
                <w:color w:val="000000" w:themeColor="text1"/>
                <w:spacing w:val="20"/>
                <w:kern w:val="21"/>
                <w:sz w:val="24"/>
                <w:szCs w:val="24"/>
                <w:highlight w:val="none"/>
                <w14:textFill>
                  <w14:solidFill>
                    <w14:schemeClr w14:val="tx1"/>
                  </w14:solidFill>
                </w14:textFill>
              </w:rPr>
              <w:t>企业</w:t>
            </w:r>
            <w:r>
              <w:rPr>
                <w:rFonts w:hint="eastAsia" w:ascii="仿宋" w:hAnsi="仿宋" w:eastAsia="仿宋" w:cs="仿宋"/>
                <w:snapToGrid w:val="0"/>
                <w:color w:val="000000" w:themeColor="text1"/>
                <w:spacing w:val="20"/>
                <w:kern w:val="21"/>
                <w:sz w:val="24"/>
                <w:szCs w:val="24"/>
                <w:highlight w:val="none"/>
                <w:lang w:eastAsia="zh-CN"/>
                <w14:textFill>
                  <w14:solidFill>
                    <w14:schemeClr w14:val="tx1"/>
                  </w14:solidFill>
                </w14:textFill>
              </w:rPr>
              <w:t>银行账号</w:t>
            </w:r>
          </w:p>
        </w:tc>
        <w:tc>
          <w:tcPr>
            <w:tcW w:w="2215" w:type="dxa"/>
            <w:tcBorders>
              <w:top w:val="single" w:color="auto" w:sz="12" w:space="0"/>
              <w:right w:val="single" w:color="auto" w:sz="12" w:space="0"/>
            </w:tcBorders>
            <w:vAlign w:val="center"/>
          </w:tcPr>
          <w:p w14:paraId="7CA69940">
            <w:pPr>
              <w:suppressLineNumbers/>
              <w:suppressAutoHyphens/>
              <w:kinsoku w:val="0"/>
              <w:snapToGrid w:val="0"/>
              <w:spacing w:line="400" w:lineRule="exact"/>
              <w:textAlignment w:val="center"/>
              <w:rPr>
                <w:rFonts w:hint="eastAsia" w:ascii="仿宋" w:hAnsi="仿宋" w:eastAsia="仿宋" w:cs="仿宋"/>
                <w:snapToGrid w:val="0"/>
                <w:color w:val="000000" w:themeColor="text1"/>
                <w:spacing w:val="20"/>
                <w:kern w:val="21"/>
                <w:sz w:val="24"/>
                <w:szCs w:val="24"/>
                <w:highlight w:val="none"/>
                <w14:textFill>
                  <w14:solidFill>
                    <w14:schemeClr w14:val="tx1"/>
                  </w14:solidFill>
                </w14:textFill>
              </w:rPr>
            </w:pPr>
          </w:p>
        </w:tc>
        <w:tc>
          <w:tcPr>
            <w:tcW w:w="939" w:type="dxa"/>
            <w:tcBorders>
              <w:top w:val="single" w:color="auto" w:sz="12" w:space="0"/>
              <w:left w:val="single" w:color="auto" w:sz="12" w:space="0"/>
            </w:tcBorders>
            <w:vAlign w:val="center"/>
          </w:tcPr>
          <w:p w14:paraId="2FCACFEC">
            <w:pPr>
              <w:suppressLineNumbers/>
              <w:suppressAutoHyphens/>
              <w:kinsoku w:val="0"/>
              <w:snapToGrid w:val="0"/>
              <w:spacing w:line="400" w:lineRule="exact"/>
              <w:ind w:right="-46"/>
              <w:textAlignment w:val="center"/>
              <w:rPr>
                <w:rFonts w:hint="eastAsia" w:ascii="仿宋" w:hAnsi="仿宋" w:eastAsia="仿宋" w:cs="仿宋"/>
                <w:snapToGrid w:val="0"/>
                <w:color w:val="000000" w:themeColor="text1"/>
                <w:spacing w:val="20"/>
                <w:kern w:val="21"/>
                <w:sz w:val="24"/>
                <w:szCs w:val="24"/>
                <w:highlight w:val="none"/>
                <w14:textFill>
                  <w14:solidFill>
                    <w14:schemeClr w14:val="tx1"/>
                  </w14:solidFill>
                </w14:textFill>
              </w:rPr>
            </w:pPr>
            <w:r>
              <w:rPr>
                <w:rFonts w:hint="eastAsia" w:ascii="仿宋" w:hAnsi="仿宋" w:eastAsia="仿宋" w:cs="仿宋"/>
                <w:snapToGrid w:val="0"/>
                <w:color w:val="000000" w:themeColor="text1"/>
                <w:spacing w:val="20"/>
                <w:kern w:val="21"/>
                <w:sz w:val="24"/>
                <w:szCs w:val="24"/>
                <w:highlight w:val="none"/>
                <w14:textFill>
                  <w14:solidFill>
                    <w14:schemeClr w14:val="tx1"/>
                  </w14:solidFill>
                </w14:textFill>
              </w:rPr>
              <w:t>开户银行电话</w:t>
            </w:r>
          </w:p>
        </w:tc>
        <w:tc>
          <w:tcPr>
            <w:tcW w:w="3635" w:type="dxa"/>
            <w:gridSpan w:val="2"/>
            <w:tcBorders>
              <w:top w:val="single" w:color="auto" w:sz="12" w:space="0"/>
              <w:right w:val="single" w:color="auto" w:sz="12" w:space="0"/>
            </w:tcBorders>
            <w:vAlign w:val="center"/>
          </w:tcPr>
          <w:p w14:paraId="6AB869B9">
            <w:pPr>
              <w:suppressLineNumbers/>
              <w:suppressAutoHyphens/>
              <w:kinsoku w:val="0"/>
              <w:snapToGrid w:val="0"/>
              <w:spacing w:line="400" w:lineRule="exact"/>
              <w:textAlignment w:val="center"/>
              <w:rPr>
                <w:rFonts w:hint="eastAsia" w:ascii="仿宋" w:hAnsi="仿宋" w:eastAsia="仿宋" w:cs="仿宋"/>
                <w:snapToGrid w:val="0"/>
                <w:color w:val="000000" w:themeColor="text1"/>
                <w:spacing w:val="20"/>
                <w:kern w:val="21"/>
                <w:sz w:val="24"/>
                <w:szCs w:val="24"/>
                <w:highlight w:val="none"/>
                <w14:textFill>
                  <w14:solidFill>
                    <w14:schemeClr w14:val="tx1"/>
                  </w14:solidFill>
                </w14:textFill>
              </w:rPr>
            </w:pPr>
          </w:p>
        </w:tc>
      </w:tr>
      <w:tr w14:paraId="4D562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jc w:val="center"/>
        </w:trPr>
        <w:tc>
          <w:tcPr>
            <w:tcW w:w="2165" w:type="dxa"/>
            <w:tcBorders>
              <w:left w:val="single" w:color="auto" w:sz="12" w:space="0"/>
              <w:bottom w:val="single" w:color="auto" w:sz="12" w:space="0"/>
            </w:tcBorders>
            <w:vAlign w:val="center"/>
          </w:tcPr>
          <w:p w14:paraId="00D7D103">
            <w:pPr>
              <w:suppressLineNumbers/>
              <w:suppressAutoHyphens/>
              <w:kinsoku w:val="0"/>
              <w:snapToGrid w:val="0"/>
              <w:spacing w:line="400" w:lineRule="exact"/>
              <w:ind w:right="-113"/>
              <w:textAlignment w:val="center"/>
              <w:rPr>
                <w:rFonts w:hint="eastAsia" w:ascii="仿宋" w:hAnsi="仿宋" w:eastAsia="仿宋" w:cs="仿宋"/>
                <w:snapToGrid w:val="0"/>
                <w:color w:val="000000" w:themeColor="text1"/>
                <w:spacing w:val="20"/>
                <w:kern w:val="21"/>
                <w:sz w:val="24"/>
                <w:szCs w:val="24"/>
                <w:highlight w:val="none"/>
                <w14:textFill>
                  <w14:solidFill>
                    <w14:schemeClr w14:val="tx1"/>
                  </w14:solidFill>
                </w14:textFill>
              </w:rPr>
            </w:pPr>
            <w:r>
              <w:rPr>
                <w:rFonts w:hint="eastAsia" w:ascii="仿宋" w:hAnsi="仿宋" w:eastAsia="仿宋" w:cs="仿宋"/>
                <w:snapToGrid w:val="0"/>
                <w:color w:val="000000" w:themeColor="text1"/>
                <w:spacing w:val="20"/>
                <w:kern w:val="21"/>
                <w:sz w:val="24"/>
                <w:szCs w:val="24"/>
                <w:highlight w:val="none"/>
                <w14:textFill>
                  <w14:solidFill>
                    <w14:schemeClr w14:val="tx1"/>
                  </w14:solidFill>
                </w14:textFill>
              </w:rPr>
              <w:t>企业税务登记号</w:t>
            </w:r>
          </w:p>
        </w:tc>
        <w:tc>
          <w:tcPr>
            <w:tcW w:w="2215" w:type="dxa"/>
            <w:tcBorders>
              <w:bottom w:val="single" w:color="auto" w:sz="12" w:space="0"/>
              <w:right w:val="single" w:color="auto" w:sz="12" w:space="0"/>
            </w:tcBorders>
            <w:vAlign w:val="center"/>
          </w:tcPr>
          <w:p w14:paraId="1212C696">
            <w:pPr>
              <w:suppressLineNumbers/>
              <w:suppressAutoHyphens/>
              <w:kinsoku w:val="0"/>
              <w:snapToGrid w:val="0"/>
              <w:spacing w:line="400" w:lineRule="exact"/>
              <w:textAlignment w:val="center"/>
              <w:rPr>
                <w:rFonts w:hint="eastAsia" w:ascii="仿宋" w:hAnsi="仿宋" w:eastAsia="仿宋" w:cs="仿宋"/>
                <w:snapToGrid w:val="0"/>
                <w:color w:val="000000" w:themeColor="text1"/>
                <w:spacing w:val="20"/>
                <w:kern w:val="21"/>
                <w:sz w:val="24"/>
                <w:szCs w:val="24"/>
                <w:highlight w:val="none"/>
                <w14:textFill>
                  <w14:solidFill>
                    <w14:schemeClr w14:val="tx1"/>
                  </w14:solidFill>
                </w14:textFill>
              </w:rPr>
            </w:pPr>
          </w:p>
        </w:tc>
        <w:tc>
          <w:tcPr>
            <w:tcW w:w="939" w:type="dxa"/>
            <w:tcBorders>
              <w:left w:val="single" w:color="auto" w:sz="12" w:space="0"/>
              <w:bottom w:val="single" w:color="auto" w:sz="12" w:space="0"/>
            </w:tcBorders>
            <w:vAlign w:val="center"/>
          </w:tcPr>
          <w:p w14:paraId="7EB9C49E">
            <w:pPr>
              <w:suppressLineNumbers/>
              <w:suppressAutoHyphens/>
              <w:kinsoku w:val="0"/>
              <w:snapToGrid w:val="0"/>
              <w:spacing w:line="400" w:lineRule="exact"/>
              <w:ind w:right="-46"/>
              <w:textAlignment w:val="center"/>
              <w:rPr>
                <w:rFonts w:hint="eastAsia" w:ascii="仿宋" w:hAnsi="仿宋" w:eastAsia="仿宋" w:cs="仿宋"/>
                <w:snapToGrid w:val="0"/>
                <w:color w:val="000000" w:themeColor="text1"/>
                <w:spacing w:val="20"/>
                <w:kern w:val="21"/>
                <w:sz w:val="24"/>
                <w:szCs w:val="24"/>
                <w:highlight w:val="none"/>
                <w14:textFill>
                  <w14:solidFill>
                    <w14:schemeClr w14:val="tx1"/>
                  </w14:solidFill>
                </w14:textFill>
              </w:rPr>
            </w:pPr>
            <w:r>
              <w:rPr>
                <w:rFonts w:hint="eastAsia" w:ascii="仿宋" w:hAnsi="仿宋" w:eastAsia="仿宋" w:cs="仿宋"/>
                <w:snapToGrid w:val="0"/>
                <w:color w:val="000000" w:themeColor="text1"/>
                <w:spacing w:val="20"/>
                <w:kern w:val="21"/>
                <w:sz w:val="24"/>
                <w:szCs w:val="24"/>
                <w:highlight w:val="none"/>
                <w14:textFill>
                  <w14:solidFill>
                    <w14:schemeClr w14:val="tx1"/>
                  </w14:solidFill>
                </w14:textFill>
              </w:rPr>
              <w:t>开户银行传真</w:t>
            </w:r>
          </w:p>
        </w:tc>
        <w:tc>
          <w:tcPr>
            <w:tcW w:w="3635" w:type="dxa"/>
            <w:gridSpan w:val="2"/>
            <w:tcBorders>
              <w:bottom w:val="single" w:color="auto" w:sz="12" w:space="0"/>
              <w:right w:val="single" w:color="auto" w:sz="12" w:space="0"/>
            </w:tcBorders>
            <w:vAlign w:val="center"/>
          </w:tcPr>
          <w:p w14:paraId="449E9B49">
            <w:pPr>
              <w:suppressLineNumbers/>
              <w:suppressAutoHyphens/>
              <w:kinsoku w:val="0"/>
              <w:snapToGrid w:val="0"/>
              <w:spacing w:line="400" w:lineRule="exact"/>
              <w:textAlignment w:val="center"/>
              <w:rPr>
                <w:rFonts w:hint="eastAsia" w:ascii="仿宋" w:hAnsi="仿宋" w:eastAsia="仿宋" w:cs="仿宋"/>
                <w:snapToGrid w:val="0"/>
                <w:color w:val="000000" w:themeColor="text1"/>
                <w:spacing w:val="20"/>
                <w:kern w:val="21"/>
                <w:sz w:val="24"/>
                <w:szCs w:val="24"/>
                <w:highlight w:val="none"/>
                <w14:textFill>
                  <w14:solidFill>
                    <w14:schemeClr w14:val="tx1"/>
                  </w14:solidFill>
                </w14:textFill>
              </w:rPr>
            </w:pPr>
          </w:p>
        </w:tc>
      </w:tr>
    </w:tbl>
    <w:p w14:paraId="5C600F34">
      <w:pPr>
        <w:pStyle w:val="14"/>
        <w:numPr>
          <w:ilvl w:val="0"/>
          <w:numId w:val="0"/>
        </w:numPr>
        <w:suppressLineNumbers/>
        <w:suppressAutoHyphens/>
        <w:kinsoku w:val="0"/>
        <w:snapToGrid w:val="0"/>
        <w:spacing w:line="400" w:lineRule="exact"/>
        <w:textAlignment w:val="center"/>
        <w:rPr>
          <w:rFonts w:hint="eastAsia" w:ascii="仿宋" w:hAnsi="仿宋" w:eastAsia="仿宋" w:cs="仿宋"/>
          <w:snapToGrid w:val="0"/>
          <w:color w:val="000000" w:themeColor="text1"/>
          <w:spacing w:val="20"/>
          <w:kern w:val="21"/>
          <w:sz w:val="24"/>
          <w:szCs w:val="24"/>
          <w:highlight w:val="none"/>
          <w14:textFill>
            <w14:solidFill>
              <w14:schemeClr w14:val="tx1"/>
            </w14:solidFill>
          </w14:textFill>
        </w:rPr>
      </w:pPr>
      <w:r>
        <w:rPr>
          <w:rFonts w:hint="eastAsia" w:ascii="仿宋" w:hAnsi="仿宋" w:eastAsia="仿宋" w:cs="仿宋"/>
          <w:snapToGrid w:val="0"/>
          <w:color w:val="000000" w:themeColor="text1"/>
          <w:spacing w:val="20"/>
          <w:kern w:val="21"/>
          <w:sz w:val="24"/>
          <w:szCs w:val="24"/>
          <w:highlight w:val="none"/>
          <w14:textFill>
            <w14:solidFill>
              <w14:schemeClr w14:val="tx1"/>
            </w14:solidFill>
          </w14:textFill>
        </w:rPr>
        <w:t xml:space="preserve"> </w:t>
      </w:r>
    </w:p>
    <w:p w14:paraId="4256C836">
      <w:pPr>
        <w:pStyle w:val="14"/>
        <w:numPr>
          <w:ilvl w:val="0"/>
          <w:numId w:val="12"/>
        </w:numPr>
        <w:kinsoku w:val="0"/>
        <w:snapToGrid w:val="0"/>
        <w:spacing w:line="400" w:lineRule="exact"/>
        <w:ind w:firstLineChars="0"/>
        <w:textAlignment w:val="center"/>
        <w:rPr>
          <w:rFonts w:hint="eastAsia" w:ascii="仿宋" w:hAnsi="仿宋" w:eastAsia="仿宋" w:cs="仿宋"/>
          <w:snapToGrid w:val="0"/>
          <w:color w:val="000000" w:themeColor="text1"/>
          <w:spacing w:val="20"/>
          <w:kern w:val="21"/>
          <w:sz w:val="24"/>
          <w:szCs w:val="24"/>
          <w:highlight w:val="none"/>
          <w14:textFill>
            <w14:solidFill>
              <w14:schemeClr w14:val="tx1"/>
            </w14:solidFill>
          </w14:textFill>
        </w:rPr>
      </w:pPr>
      <w:r>
        <w:rPr>
          <w:rFonts w:hint="eastAsia" w:ascii="仿宋" w:hAnsi="仿宋" w:eastAsia="仿宋" w:cs="仿宋"/>
          <w:color w:val="000000" w:themeColor="text1"/>
          <w:sz w:val="24"/>
          <w:szCs w:val="24"/>
          <w:highlight w:val="none"/>
          <w14:textFill>
            <w14:solidFill>
              <w14:schemeClr w14:val="tx1"/>
            </w14:solidFill>
          </w14:textFill>
        </w:rPr>
        <w:t>就我方全部所知，兹证明上述声明是真实、正确的，并已提供了全部现有资料和数据，我方同意根据贵方要求出示文件予以证实</w:t>
      </w:r>
    </w:p>
    <w:p w14:paraId="33A28CC5">
      <w:pPr>
        <w:suppressLineNumbers/>
        <w:suppressAutoHyphens/>
        <w:kinsoku w:val="0"/>
        <w:snapToGrid w:val="0"/>
        <w:spacing w:line="400" w:lineRule="exact"/>
        <w:ind w:left="479" w:firstLine="2520" w:firstLineChars="900"/>
        <w:textAlignment w:val="center"/>
        <w:rPr>
          <w:rFonts w:hint="eastAsia" w:ascii="仿宋" w:hAnsi="仿宋" w:eastAsia="仿宋" w:cs="仿宋"/>
          <w:snapToGrid w:val="0"/>
          <w:color w:val="000000" w:themeColor="text1"/>
          <w:spacing w:val="20"/>
          <w:kern w:val="21"/>
          <w:sz w:val="24"/>
          <w:szCs w:val="24"/>
          <w:highlight w:val="none"/>
          <w:u w:val="single"/>
          <w14:textFill>
            <w14:solidFill>
              <w14:schemeClr w14:val="tx1"/>
            </w14:solidFill>
          </w14:textFill>
        </w:rPr>
      </w:pPr>
      <w:r>
        <w:rPr>
          <w:rFonts w:hint="eastAsia" w:ascii="仿宋" w:hAnsi="仿宋" w:eastAsia="仿宋" w:cs="仿宋"/>
          <w:snapToGrid w:val="0"/>
          <w:color w:val="000000" w:themeColor="text1"/>
          <w:spacing w:val="20"/>
          <w:kern w:val="21"/>
          <w:sz w:val="24"/>
          <w:szCs w:val="24"/>
          <w:highlight w:val="none"/>
          <w:lang w:eastAsia="zh-CN"/>
          <w14:textFill>
            <w14:solidFill>
              <w14:schemeClr w14:val="tx1"/>
            </w14:solidFill>
          </w14:textFill>
        </w:rPr>
        <w:t>投标人</w:t>
      </w:r>
      <w:r>
        <w:rPr>
          <w:rFonts w:hint="eastAsia" w:ascii="仿宋" w:hAnsi="仿宋" w:eastAsia="仿宋" w:cs="仿宋"/>
          <w:snapToGrid w:val="0"/>
          <w:color w:val="000000" w:themeColor="text1"/>
          <w:spacing w:val="20"/>
          <w:kern w:val="21"/>
          <w:sz w:val="24"/>
          <w:szCs w:val="24"/>
          <w:highlight w:val="none"/>
          <w14:textFill>
            <w14:solidFill>
              <w14:schemeClr w14:val="tx1"/>
            </w14:solidFill>
          </w14:textFill>
        </w:rPr>
        <w:t>名称</w:t>
      </w:r>
      <w:r>
        <w:rPr>
          <w:rFonts w:hint="eastAsia" w:ascii="仿宋" w:hAnsi="仿宋" w:eastAsia="仿宋" w:cs="仿宋"/>
          <w:snapToGrid w:val="0"/>
          <w:color w:val="000000" w:themeColor="text1"/>
          <w:spacing w:val="20"/>
          <w:kern w:val="21"/>
          <w:sz w:val="24"/>
          <w:szCs w:val="24"/>
          <w:highlight w:val="none"/>
          <w:lang w:val="en-US" w:eastAsia="zh-CN"/>
          <w14:textFill>
            <w14:solidFill>
              <w14:schemeClr w14:val="tx1"/>
            </w14:solidFill>
          </w14:textFill>
        </w:rPr>
        <w:t>（公章）</w:t>
      </w:r>
      <w:r>
        <w:rPr>
          <w:rFonts w:hint="eastAsia" w:ascii="仿宋" w:hAnsi="仿宋" w:eastAsia="仿宋" w:cs="仿宋"/>
          <w:snapToGrid w:val="0"/>
          <w:color w:val="000000" w:themeColor="text1"/>
          <w:spacing w:val="20"/>
          <w:kern w:val="21"/>
          <w:sz w:val="24"/>
          <w:szCs w:val="24"/>
          <w:highlight w:val="none"/>
          <w14:textFill>
            <w14:solidFill>
              <w14:schemeClr w14:val="tx1"/>
            </w14:solidFill>
          </w14:textFill>
        </w:rPr>
        <w:t>：</w:t>
      </w:r>
      <w:r>
        <w:rPr>
          <w:rFonts w:hint="eastAsia" w:ascii="仿宋" w:hAnsi="仿宋" w:eastAsia="仿宋" w:cs="仿宋"/>
          <w:snapToGrid w:val="0"/>
          <w:color w:val="000000" w:themeColor="text1"/>
          <w:spacing w:val="20"/>
          <w:kern w:val="21"/>
          <w:sz w:val="24"/>
          <w:szCs w:val="24"/>
          <w:highlight w:val="none"/>
          <w:u w:val="single"/>
          <w14:textFill>
            <w14:solidFill>
              <w14:schemeClr w14:val="tx1"/>
            </w14:solidFill>
          </w14:textFill>
        </w:rPr>
        <w:t xml:space="preserve">                          </w:t>
      </w:r>
    </w:p>
    <w:p w14:paraId="0F806F44">
      <w:pPr>
        <w:suppressLineNumbers/>
        <w:suppressAutoHyphens/>
        <w:kinsoku w:val="0"/>
        <w:snapToGrid w:val="0"/>
        <w:spacing w:line="400" w:lineRule="exact"/>
        <w:ind w:left="479" w:firstLine="2520" w:firstLineChars="900"/>
        <w:textAlignment w:val="center"/>
        <w:rPr>
          <w:rFonts w:hint="eastAsia" w:ascii="仿宋" w:hAnsi="仿宋" w:eastAsia="仿宋" w:cs="仿宋"/>
          <w:snapToGrid w:val="0"/>
          <w:color w:val="000000" w:themeColor="text1"/>
          <w:spacing w:val="20"/>
          <w:kern w:val="21"/>
          <w:sz w:val="24"/>
          <w:szCs w:val="24"/>
          <w:highlight w:val="none"/>
          <w:u w:val="single"/>
          <w14:textFill>
            <w14:solidFill>
              <w14:schemeClr w14:val="tx1"/>
            </w14:solidFill>
          </w14:textFill>
        </w:rPr>
      </w:pPr>
      <w:r>
        <w:rPr>
          <w:rFonts w:hint="eastAsia" w:ascii="仿宋" w:hAnsi="仿宋" w:eastAsia="仿宋" w:cs="仿宋"/>
          <w:snapToGrid w:val="0"/>
          <w:color w:val="000000" w:themeColor="text1"/>
          <w:spacing w:val="20"/>
          <w:kern w:val="21"/>
          <w:sz w:val="24"/>
          <w:szCs w:val="24"/>
          <w:highlight w:val="none"/>
          <w14:textFill>
            <w14:solidFill>
              <w14:schemeClr w14:val="tx1"/>
            </w14:solidFill>
          </w14:textFill>
        </w:rPr>
        <w:t>法人</w:t>
      </w:r>
      <w:r>
        <w:rPr>
          <w:rFonts w:hint="eastAsia" w:ascii="仿宋" w:hAnsi="仿宋" w:eastAsia="仿宋" w:cs="仿宋"/>
          <w:snapToGrid w:val="0"/>
          <w:color w:val="000000" w:themeColor="text1"/>
          <w:spacing w:val="20"/>
          <w:kern w:val="21"/>
          <w:sz w:val="24"/>
          <w:szCs w:val="24"/>
          <w:highlight w:val="none"/>
          <w:lang w:val="en-US" w:eastAsia="zh-CN"/>
          <w14:textFill>
            <w14:solidFill>
              <w14:schemeClr w14:val="tx1"/>
            </w14:solidFill>
          </w14:textFill>
        </w:rPr>
        <w:t>代表</w:t>
      </w:r>
      <w:r>
        <w:rPr>
          <w:rFonts w:hint="eastAsia" w:ascii="仿宋" w:hAnsi="仿宋" w:eastAsia="仿宋" w:cs="仿宋"/>
          <w:snapToGrid w:val="0"/>
          <w:color w:val="000000" w:themeColor="text1"/>
          <w:spacing w:val="20"/>
          <w:kern w:val="21"/>
          <w:sz w:val="24"/>
          <w:szCs w:val="24"/>
          <w:highlight w:val="none"/>
          <w14:textFill>
            <w14:solidFill>
              <w14:schemeClr w14:val="tx1"/>
            </w14:solidFill>
          </w14:textFill>
        </w:rPr>
        <w:t>或授权代表（签字）：</w:t>
      </w:r>
      <w:r>
        <w:rPr>
          <w:rFonts w:hint="eastAsia" w:ascii="仿宋" w:hAnsi="仿宋" w:eastAsia="仿宋" w:cs="仿宋"/>
          <w:snapToGrid w:val="0"/>
          <w:color w:val="000000" w:themeColor="text1"/>
          <w:spacing w:val="20"/>
          <w:kern w:val="21"/>
          <w:sz w:val="24"/>
          <w:szCs w:val="24"/>
          <w:highlight w:val="none"/>
          <w:u w:val="single"/>
          <w14:textFill>
            <w14:solidFill>
              <w14:schemeClr w14:val="tx1"/>
            </w14:solidFill>
          </w14:textFill>
        </w:rPr>
        <w:t xml:space="preserve">                      </w:t>
      </w:r>
    </w:p>
    <w:p w14:paraId="789E4260">
      <w:pPr>
        <w:suppressLineNumbers/>
        <w:suppressAutoHyphens/>
        <w:kinsoku w:val="0"/>
        <w:snapToGrid w:val="0"/>
        <w:spacing w:line="400" w:lineRule="exact"/>
        <w:ind w:left="479" w:firstLine="2520" w:firstLineChars="900"/>
        <w:textAlignment w:val="center"/>
        <w:rPr>
          <w:rFonts w:hint="eastAsia" w:ascii="仿宋" w:hAnsi="仿宋" w:eastAsia="仿宋" w:cs="仿宋"/>
          <w:snapToGrid w:val="0"/>
          <w:color w:val="000000" w:themeColor="text1"/>
          <w:spacing w:val="20"/>
          <w:kern w:val="21"/>
          <w:sz w:val="24"/>
          <w:szCs w:val="24"/>
          <w:highlight w:val="none"/>
          <w:u w:val="single"/>
          <w14:textFill>
            <w14:solidFill>
              <w14:schemeClr w14:val="tx1"/>
            </w14:solidFill>
          </w14:textFill>
        </w:rPr>
      </w:pPr>
      <w:r>
        <w:rPr>
          <w:rFonts w:hint="eastAsia" w:ascii="仿宋" w:hAnsi="仿宋" w:eastAsia="仿宋" w:cs="仿宋"/>
          <w:snapToGrid w:val="0"/>
          <w:color w:val="000000" w:themeColor="text1"/>
          <w:spacing w:val="20"/>
          <w:kern w:val="21"/>
          <w:sz w:val="24"/>
          <w:szCs w:val="24"/>
          <w:highlight w:val="none"/>
          <w14:textFill>
            <w14:solidFill>
              <w14:schemeClr w14:val="tx1"/>
            </w14:solidFill>
          </w14:textFill>
        </w:rPr>
        <w:t>传真/电话：</w:t>
      </w:r>
      <w:r>
        <w:rPr>
          <w:rFonts w:hint="eastAsia" w:ascii="仿宋" w:hAnsi="仿宋" w:eastAsia="仿宋" w:cs="仿宋"/>
          <w:snapToGrid w:val="0"/>
          <w:color w:val="000000" w:themeColor="text1"/>
          <w:spacing w:val="20"/>
          <w:kern w:val="21"/>
          <w:sz w:val="24"/>
          <w:szCs w:val="24"/>
          <w:highlight w:val="none"/>
          <w:u w:val="single"/>
          <w14:textFill>
            <w14:solidFill>
              <w14:schemeClr w14:val="tx1"/>
            </w14:solidFill>
          </w14:textFill>
        </w:rPr>
        <w:t xml:space="preserve">            </w:t>
      </w:r>
      <w:r>
        <w:rPr>
          <w:rFonts w:hint="eastAsia" w:ascii="仿宋" w:hAnsi="仿宋" w:eastAsia="仿宋" w:cs="仿宋"/>
          <w:snapToGrid w:val="0"/>
          <w:color w:val="000000" w:themeColor="text1"/>
          <w:spacing w:val="20"/>
          <w:kern w:val="21"/>
          <w:sz w:val="24"/>
          <w:szCs w:val="24"/>
          <w:highlight w:val="none"/>
          <w14:textFill>
            <w14:solidFill>
              <w14:schemeClr w14:val="tx1"/>
            </w14:solidFill>
          </w14:textFill>
        </w:rPr>
        <w:t>日   期：</w:t>
      </w:r>
      <w:r>
        <w:rPr>
          <w:rFonts w:hint="eastAsia" w:ascii="仿宋" w:hAnsi="仿宋" w:eastAsia="仿宋" w:cs="仿宋"/>
          <w:snapToGrid w:val="0"/>
          <w:color w:val="000000" w:themeColor="text1"/>
          <w:spacing w:val="20"/>
          <w:kern w:val="21"/>
          <w:sz w:val="24"/>
          <w:szCs w:val="24"/>
          <w:highlight w:val="none"/>
          <w:u w:val="single"/>
          <w14:textFill>
            <w14:solidFill>
              <w14:schemeClr w14:val="tx1"/>
            </w14:solidFill>
          </w14:textFill>
        </w:rPr>
        <w:t xml:space="preserve">             </w:t>
      </w:r>
    </w:p>
    <w:p w14:paraId="45D63071">
      <w:pPr>
        <w:pStyle w:val="14"/>
        <w:numPr>
          <w:ilvl w:val="0"/>
          <w:numId w:val="11"/>
        </w:numPr>
        <w:adjustRightInd w:val="0"/>
        <w:spacing w:line="400" w:lineRule="exact"/>
        <w:ind w:firstLineChars="0"/>
        <w:textAlignment w:val="baseline"/>
        <w:rPr>
          <w:rFonts w:hint="eastAsia" w:ascii="仿宋" w:hAnsi="仿宋" w:eastAsia="仿宋" w:cs="仿宋"/>
          <w:b/>
          <w:snapToGrid w:val="0"/>
          <w:color w:val="000000" w:themeColor="text1"/>
          <w:spacing w:val="20"/>
          <w:kern w:val="21"/>
          <w:sz w:val="24"/>
          <w:szCs w:val="24"/>
          <w:highlight w:val="none"/>
          <w14:textFill>
            <w14:solidFill>
              <w14:schemeClr w14:val="tx1"/>
            </w14:solidFill>
          </w14:textFill>
        </w:rPr>
      </w:pPr>
      <w:r>
        <w:rPr>
          <w:rFonts w:hint="eastAsia" w:ascii="仿宋" w:hAnsi="仿宋" w:eastAsia="仿宋" w:cs="仿宋"/>
          <w:b/>
          <w:color w:val="000000" w:themeColor="text1"/>
          <w:kern w:val="0"/>
          <w:sz w:val="24"/>
          <w:szCs w:val="24"/>
          <w:highlight w:val="none"/>
          <w14:textFill>
            <w14:solidFill>
              <w14:schemeClr w14:val="tx1"/>
            </w14:solidFill>
          </w14:textFill>
        </w:rPr>
        <w:br w:type="page"/>
      </w:r>
      <w:r>
        <w:rPr>
          <w:rFonts w:hint="eastAsia" w:ascii="仿宋" w:hAnsi="仿宋" w:eastAsia="仿宋" w:cs="仿宋"/>
          <w:b/>
          <w:snapToGrid w:val="0"/>
          <w:color w:val="000000" w:themeColor="text1"/>
          <w:spacing w:val="20"/>
          <w:kern w:val="21"/>
          <w:sz w:val="24"/>
          <w:szCs w:val="24"/>
          <w:highlight w:val="none"/>
          <w14:textFill>
            <w14:solidFill>
              <w14:schemeClr w14:val="tx1"/>
            </w14:solidFill>
          </w14:textFill>
        </w:rPr>
        <w:t>法定代表人授权书</w:t>
      </w:r>
    </w:p>
    <w:p w14:paraId="27666889">
      <w:pPr>
        <w:pStyle w:val="19"/>
        <w:spacing w:line="400" w:lineRule="exact"/>
        <w:jc w:val="center"/>
        <w:rPr>
          <w:rFonts w:hint="eastAsia" w:ascii="仿宋" w:hAnsi="仿宋" w:eastAsia="仿宋" w:cs="仿宋"/>
          <w:color w:val="000000" w:themeColor="text1"/>
          <w:sz w:val="24"/>
          <w:szCs w:val="24"/>
          <w:highlight w:val="none"/>
          <w14:textFill>
            <w14:solidFill>
              <w14:schemeClr w14:val="tx1"/>
            </w14:solidFill>
          </w14:textFill>
        </w:rPr>
      </w:pPr>
      <w:r>
        <w:rPr>
          <w:rFonts w:hint="eastAsia" w:ascii="仿宋" w:hAnsi="仿宋" w:eastAsia="仿宋" w:cs="仿宋"/>
          <w:color w:val="000000" w:themeColor="text1"/>
          <w:sz w:val="24"/>
          <w:szCs w:val="24"/>
          <w:highlight w:val="none"/>
          <w14:textFill>
            <w14:solidFill>
              <w14:schemeClr w14:val="tx1"/>
            </w14:solidFill>
          </w14:textFill>
        </w:rPr>
        <w:t>（如投标人代表不是投标人法</w:t>
      </w:r>
      <w:r>
        <w:rPr>
          <w:rFonts w:hint="eastAsia" w:ascii="仿宋" w:hAnsi="仿宋" w:eastAsia="仿宋" w:cs="仿宋"/>
          <w:color w:val="000000" w:themeColor="text1"/>
          <w:sz w:val="24"/>
          <w:szCs w:val="24"/>
          <w:highlight w:val="none"/>
          <w:lang w:val="en-US" w:eastAsia="zh-CN"/>
          <w14:textFill>
            <w14:solidFill>
              <w14:schemeClr w14:val="tx1"/>
            </w14:solidFill>
          </w14:textFill>
        </w:rPr>
        <w:t>定</w:t>
      </w:r>
      <w:r>
        <w:rPr>
          <w:rFonts w:hint="eastAsia" w:ascii="仿宋" w:hAnsi="仿宋" w:eastAsia="仿宋" w:cs="仿宋"/>
          <w:color w:val="000000" w:themeColor="text1"/>
          <w:sz w:val="24"/>
          <w:szCs w:val="24"/>
          <w:highlight w:val="none"/>
          <w14:textFill>
            <w14:solidFill>
              <w14:schemeClr w14:val="tx1"/>
            </w14:solidFill>
          </w14:textFill>
        </w:rPr>
        <w:t>代表</w:t>
      </w:r>
      <w:r>
        <w:rPr>
          <w:rFonts w:hint="eastAsia" w:ascii="仿宋" w:hAnsi="仿宋" w:eastAsia="仿宋" w:cs="仿宋"/>
          <w:color w:val="000000" w:themeColor="text1"/>
          <w:sz w:val="24"/>
          <w:szCs w:val="24"/>
          <w:highlight w:val="none"/>
          <w:lang w:val="en-US" w:eastAsia="zh-CN"/>
          <w14:textFill>
            <w14:solidFill>
              <w14:schemeClr w14:val="tx1"/>
            </w14:solidFill>
          </w14:textFill>
        </w:rPr>
        <w:t>人</w:t>
      </w:r>
      <w:r>
        <w:rPr>
          <w:rFonts w:hint="eastAsia" w:ascii="仿宋" w:hAnsi="仿宋" w:eastAsia="仿宋" w:cs="仿宋"/>
          <w:color w:val="000000" w:themeColor="text1"/>
          <w:sz w:val="24"/>
          <w:szCs w:val="24"/>
          <w:highlight w:val="none"/>
          <w14:textFill>
            <w14:solidFill>
              <w14:schemeClr w14:val="tx1"/>
            </w14:solidFill>
          </w14:textFill>
        </w:rPr>
        <w:t>，须持有《法定代表人授权书》）</w:t>
      </w:r>
    </w:p>
    <w:p w14:paraId="7C5050E9">
      <w:pPr>
        <w:pStyle w:val="19"/>
        <w:tabs>
          <w:tab w:val="left" w:pos="5580"/>
        </w:tabs>
        <w:spacing w:line="400" w:lineRule="exact"/>
        <w:rPr>
          <w:rFonts w:hint="eastAsia" w:ascii="仿宋" w:hAnsi="仿宋" w:eastAsia="仿宋" w:cs="仿宋"/>
          <w:color w:val="000000" w:themeColor="text1"/>
          <w:sz w:val="24"/>
          <w:szCs w:val="24"/>
          <w:highlight w:val="none"/>
          <w14:textFill>
            <w14:solidFill>
              <w14:schemeClr w14:val="tx1"/>
            </w14:solidFill>
          </w14:textFill>
        </w:rPr>
      </w:pPr>
    </w:p>
    <w:p w14:paraId="63CC6E17">
      <w:pPr>
        <w:pStyle w:val="19"/>
        <w:tabs>
          <w:tab w:val="left" w:pos="5580"/>
        </w:tabs>
        <w:spacing w:line="400" w:lineRule="exact"/>
        <w:ind w:left="496" w:leftChars="0"/>
        <w:rPr>
          <w:rFonts w:hint="eastAsia" w:ascii="仿宋" w:hAnsi="仿宋" w:eastAsia="仿宋" w:cs="仿宋"/>
          <w:color w:val="000000" w:themeColor="text1"/>
          <w:sz w:val="24"/>
          <w:szCs w:val="24"/>
          <w:highlight w:val="none"/>
          <w14:textFill>
            <w14:solidFill>
              <w14:schemeClr w14:val="tx1"/>
            </w14:solidFill>
          </w14:textFill>
        </w:rPr>
      </w:pPr>
      <w:r>
        <w:rPr>
          <w:rFonts w:hint="eastAsia" w:ascii="仿宋" w:hAnsi="仿宋" w:eastAsia="仿宋" w:cs="仿宋"/>
          <w:color w:val="000000" w:themeColor="text1"/>
          <w:sz w:val="24"/>
          <w:szCs w:val="24"/>
          <w:highlight w:val="none"/>
          <w14:textFill>
            <w14:solidFill>
              <w14:schemeClr w14:val="tx1"/>
            </w14:solidFill>
          </w14:textFill>
        </w:rPr>
        <w:t>本授权书声明：注册于</w:t>
      </w:r>
      <w:r>
        <w:rPr>
          <w:rFonts w:hint="eastAsia" w:ascii="仿宋" w:hAnsi="仿宋" w:eastAsia="仿宋" w:cs="仿宋"/>
          <w:color w:val="000000" w:themeColor="text1"/>
          <w:sz w:val="24"/>
          <w:szCs w:val="24"/>
          <w:highlight w:val="none"/>
          <w:u w:val="single"/>
          <w14:textFill>
            <w14:solidFill>
              <w14:schemeClr w14:val="tx1"/>
            </w14:solidFill>
          </w14:textFill>
        </w:rPr>
        <w:t xml:space="preserve">        </w:t>
      </w:r>
      <w:r>
        <w:rPr>
          <w:rFonts w:hint="eastAsia" w:ascii="仿宋" w:hAnsi="仿宋" w:eastAsia="仿宋" w:cs="仿宋"/>
          <w:color w:val="000000" w:themeColor="text1"/>
          <w:sz w:val="24"/>
          <w:szCs w:val="24"/>
          <w:highlight w:val="none"/>
          <w14:textFill>
            <w14:solidFill>
              <w14:schemeClr w14:val="tx1"/>
            </w14:solidFill>
          </w14:textFill>
        </w:rPr>
        <w:t>（国家或地区的名称）的</w:t>
      </w:r>
      <w:r>
        <w:rPr>
          <w:rFonts w:hint="eastAsia" w:ascii="仿宋" w:hAnsi="仿宋" w:eastAsia="仿宋" w:cs="仿宋"/>
          <w:color w:val="000000" w:themeColor="text1"/>
          <w:sz w:val="24"/>
          <w:szCs w:val="24"/>
          <w:highlight w:val="none"/>
          <w:u w:val="single"/>
          <w14:textFill>
            <w14:solidFill>
              <w14:schemeClr w14:val="tx1"/>
            </w14:solidFill>
          </w14:textFill>
        </w:rPr>
        <w:t xml:space="preserve">        </w:t>
      </w:r>
      <w:r>
        <w:rPr>
          <w:rFonts w:hint="eastAsia" w:ascii="仿宋" w:hAnsi="仿宋" w:eastAsia="仿宋" w:cs="仿宋"/>
          <w:color w:val="000000" w:themeColor="text1"/>
          <w:sz w:val="24"/>
          <w:szCs w:val="24"/>
          <w:highlight w:val="none"/>
          <w14:textFill>
            <w14:solidFill>
              <w14:schemeClr w14:val="tx1"/>
            </w14:solidFill>
          </w14:textFill>
        </w:rPr>
        <w:t>（公司名称）的在下面签字的</w:t>
      </w:r>
      <w:r>
        <w:rPr>
          <w:rFonts w:hint="eastAsia" w:ascii="仿宋" w:hAnsi="仿宋" w:eastAsia="仿宋" w:cs="仿宋"/>
          <w:color w:val="000000" w:themeColor="text1"/>
          <w:sz w:val="24"/>
          <w:szCs w:val="24"/>
          <w:highlight w:val="none"/>
          <w:u w:val="single"/>
          <w14:textFill>
            <w14:solidFill>
              <w14:schemeClr w14:val="tx1"/>
            </w14:solidFill>
          </w14:textFill>
        </w:rPr>
        <w:t xml:space="preserve">         </w:t>
      </w:r>
      <w:r>
        <w:rPr>
          <w:rFonts w:hint="eastAsia" w:ascii="仿宋" w:hAnsi="仿宋" w:eastAsia="仿宋" w:cs="仿宋"/>
          <w:color w:val="000000" w:themeColor="text1"/>
          <w:sz w:val="24"/>
          <w:szCs w:val="24"/>
          <w:highlight w:val="none"/>
          <w14:textFill>
            <w14:solidFill>
              <w14:schemeClr w14:val="tx1"/>
            </w14:solidFill>
          </w14:textFill>
        </w:rPr>
        <w:t>（法人代表姓名、职务）代表本公司授权</w:t>
      </w:r>
      <w:r>
        <w:rPr>
          <w:rFonts w:hint="eastAsia" w:ascii="仿宋" w:hAnsi="仿宋" w:eastAsia="仿宋" w:cs="仿宋"/>
          <w:color w:val="000000" w:themeColor="text1"/>
          <w:sz w:val="24"/>
          <w:szCs w:val="24"/>
          <w:highlight w:val="none"/>
          <w:u w:val="single"/>
          <w14:textFill>
            <w14:solidFill>
              <w14:schemeClr w14:val="tx1"/>
            </w14:solidFill>
          </w14:textFill>
        </w:rPr>
        <w:t xml:space="preserve">     </w:t>
      </w:r>
      <w:r>
        <w:rPr>
          <w:rFonts w:hint="eastAsia" w:ascii="仿宋" w:hAnsi="仿宋" w:eastAsia="仿宋" w:cs="仿宋"/>
          <w:color w:val="000000" w:themeColor="text1"/>
          <w:sz w:val="24"/>
          <w:szCs w:val="24"/>
          <w:highlight w:val="none"/>
          <w14:textFill>
            <w14:solidFill>
              <w14:schemeClr w14:val="tx1"/>
            </w14:solidFill>
          </w14:textFill>
        </w:rPr>
        <w:t>（</w:t>
      </w:r>
      <w:r>
        <w:rPr>
          <w:rFonts w:hint="eastAsia" w:ascii="仿宋" w:hAnsi="仿宋" w:eastAsia="仿宋" w:cs="仿宋"/>
          <w:color w:val="000000" w:themeColor="text1"/>
          <w:sz w:val="24"/>
          <w:szCs w:val="24"/>
          <w:highlight w:val="none"/>
          <w:lang w:val="en-US" w:eastAsia="zh-CN"/>
          <w14:textFill>
            <w14:solidFill>
              <w14:schemeClr w14:val="tx1"/>
            </w14:solidFill>
          </w14:textFill>
        </w:rPr>
        <w:t>公司</w:t>
      </w:r>
      <w:r>
        <w:rPr>
          <w:rFonts w:hint="eastAsia" w:ascii="仿宋" w:hAnsi="仿宋" w:eastAsia="仿宋" w:cs="仿宋"/>
          <w:color w:val="000000" w:themeColor="text1"/>
          <w:sz w:val="24"/>
          <w:szCs w:val="24"/>
          <w:highlight w:val="none"/>
          <w14:textFill>
            <w14:solidFill>
              <w14:schemeClr w14:val="tx1"/>
            </w14:solidFill>
          </w14:textFill>
        </w:rPr>
        <w:t>名称）的在下面签字的</w:t>
      </w:r>
      <w:r>
        <w:rPr>
          <w:rFonts w:hint="eastAsia" w:ascii="仿宋" w:hAnsi="仿宋" w:eastAsia="仿宋" w:cs="仿宋"/>
          <w:color w:val="000000" w:themeColor="text1"/>
          <w:sz w:val="24"/>
          <w:szCs w:val="24"/>
          <w:highlight w:val="none"/>
          <w:u w:val="single"/>
          <w14:textFill>
            <w14:solidFill>
              <w14:schemeClr w14:val="tx1"/>
            </w14:solidFill>
          </w14:textFill>
        </w:rPr>
        <w:t xml:space="preserve">       </w:t>
      </w:r>
      <w:r>
        <w:rPr>
          <w:rFonts w:hint="eastAsia" w:ascii="仿宋" w:hAnsi="仿宋" w:eastAsia="仿宋" w:cs="仿宋"/>
          <w:color w:val="000000" w:themeColor="text1"/>
          <w:sz w:val="24"/>
          <w:szCs w:val="24"/>
          <w:highlight w:val="none"/>
          <w14:textFill>
            <w14:solidFill>
              <w14:schemeClr w14:val="tx1"/>
            </w14:solidFill>
          </w14:textFill>
        </w:rPr>
        <w:t>（被授权人的姓名、职务）为本公司的合法代理人，就</w:t>
      </w:r>
      <w:r>
        <w:rPr>
          <w:rFonts w:hint="eastAsia" w:ascii="仿宋" w:hAnsi="仿宋" w:eastAsia="仿宋" w:cs="仿宋"/>
          <w:color w:val="000000" w:themeColor="text1"/>
          <w:sz w:val="24"/>
          <w:szCs w:val="24"/>
          <w:highlight w:val="none"/>
          <w:u w:val="single"/>
          <w14:textFill>
            <w14:solidFill>
              <w14:schemeClr w14:val="tx1"/>
            </w14:solidFill>
          </w14:textFill>
        </w:rPr>
        <w:t xml:space="preserve">          </w:t>
      </w:r>
      <w:r>
        <w:rPr>
          <w:rFonts w:hint="eastAsia" w:ascii="仿宋" w:hAnsi="仿宋" w:eastAsia="仿宋" w:cs="仿宋"/>
          <w:color w:val="000000" w:themeColor="text1"/>
          <w:sz w:val="24"/>
          <w:szCs w:val="24"/>
          <w:highlight w:val="none"/>
          <w14:textFill>
            <w14:solidFill>
              <w14:schemeClr w14:val="tx1"/>
            </w14:solidFill>
          </w14:textFill>
        </w:rPr>
        <w:t>（项目名称）的投标，以本公司名义处理一切与之有关的事务。</w:t>
      </w:r>
      <w:r>
        <w:rPr>
          <w:rFonts w:hint="eastAsia" w:ascii="仿宋" w:hAnsi="仿宋" w:eastAsia="仿宋" w:cs="仿宋"/>
          <w:color w:val="000000" w:themeColor="text1"/>
          <w:sz w:val="24"/>
          <w:szCs w:val="24"/>
          <w:highlight w:val="none"/>
          <w14:textFill>
            <w14:solidFill>
              <w14:schemeClr w14:val="tx1"/>
            </w14:solidFill>
          </w14:textFill>
        </w:rPr>
        <w:cr/>
      </w:r>
      <w:r>
        <w:rPr>
          <w:rFonts w:hint="eastAsia" w:ascii="仿宋" w:hAnsi="仿宋" w:eastAsia="仿宋" w:cs="仿宋"/>
          <w:color w:val="000000" w:themeColor="text1"/>
          <w:sz w:val="24"/>
          <w:szCs w:val="24"/>
          <w:highlight w:val="none"/>
          <w14:textFill>
            <w14:solidFill>
              <w14:schemeClr w14:val="tx1"/>
            </w14:solidFill>
          </w14:textFill>
        </w:rPr>
        <w:t>　　</w:t>
      </w:r>
    </w:p>
    <w:p w14:paraId="3B1DCA32">
      <w:pPr>
        <w:pStyle w:val="19"/>
        <w:tabs>
          <w:tab w:val="left" w:pos="5580"/>
        </w:tabs>
        <w:spacing w:line="400" w:lineRule="exact"/>
        <w:ind w:left="426"/>
        <w:jc w:val="center"/>
        <w:rPr>
          <w:rFonts w:hint="eastAsia" w:ascii="仿宋" w:hAnsi="仿宋" w:eastAsia="仿宋" w:cs="仿宋"/>
          <w:color w:val="000000" w:themeColor="text1"/>
          <w:sz w:val="24"/>
          <w:szCs w:val="24"/>
          <w:highlight w:val="none"/>
          <w14:textFill>
            <w14:solidFill>
              <w14:schemeClr w14:val="tx1"/>
            </w14:solidFill>
          </w14:textFill>
        </w:rPr>
      </w:pPr>
      <w:r>
        <w:rPr>
          <w:rFonts w:hint="eastAsia" w:ascii="仿宋" w:hAnsi="仿宋" w:eastAsia="仿宋" w:cs="仿宋"/>
          <w:color w:val="000000" w:themeColor="text1"/>
          <w:sz w:val="24"/>
          <w:szCs w:val="24"/>
          <w:highlight w:val="none"/>
          <w14:textFill>
            <w14:solidFill>
              <w14:schemeClr w14:val="tx1"/>
            </w14:solidFill>
          </w14:textFill>
        </w:rPr>
        <w:t>本授权书于________年____月____日签字生效,特此声明。</w:t>
      </w:r>
      <w:r>
        <w:rPr>
          <w:rFonts w:hint="eastAsia" w:ascii="仿宋" w:hAnsi="仿宋" w:eastAsia="仿宋" w:cs="仿宋"/>
          <w:color w:val="000000" w:themeColor="text1"/>
          <w:sz w:val="24"/>
          <w:szCs w:val="24"/>
          <w:highlight w:val="none"/>
          <w14:textFill>
            <w14:solidFill>
              <w14:schemeClr w14:val="tx1"/>
            </w14:solidFill>
          </w14:textFill>
        </w:rPr>
        <w:cr/>
      </w:r>
      <w:r>
        <w:rPr>
          <w:rFonts w:hint="eastAsia" w:ascii="仿宋" w:hAnsi="仿宋" w:eastAsia="仿宋" w:cs="仿宋"/>
          <w:color w:val="000000" w:themeColor="text1"/>
          <w:sz w:val="24"/>
          <w:szCs w:val="24"/>
          <w:highlight w:val="none"/>
          <w14:textFill>
            <w14:solidFill>
              <w14:schemeClr w14:val="tx1"/>
            </w14:solidFill>
          </w14:textFill>
        </w:rPr>
        <w:cr/>
      </w:r>
      <w:r>
        <w:rPr>
          <w:rFonts w:hint="eastAsia" w:ascii="仿宋" w:hAnsi="仿宋" w:eastAsia="仿宋" w:cs="仿宋"/>
          <w:color w:val="000000" w:themeColor="text1"/>
          <w:sz w:val="24"/>
          <w:szCs w:val="24"/>
          <w:highlight w:val="none"/>
          <w14:textFill>
            <w14:solidFill>
              <w14:schemeClr w14:val="tx1"/>
            </w14:solidFill>
          </w14:textFill>
        </w:rPr>
        <w:t xml:space="preserve">              法定代表人签字</w:t>
      </w:r>
    </w:p>
    <w:p w14:paraId="24E51859">
      <w:pPr>
        <w:pStyle w:val="19"/>
        <w:tabs>
          <w:tab w:val="left" w:pos="5580"/>
        </w:tabs>
        <w:spacing w:line="400" w:lineRule="exact"/>
        <w:ind w:left="2058"/>
        <w:jc w:val="center"/>
        <w:rPr>
          <w:rFonts w:hint="eastAsia" w:ascii="仿宋" w:hAnsi="仿宋" w:eastAsia="仿宋" w:cs="仿宋"/>
          <w:color w:val="000000" w:themeColor="text1"/>
          <w:sz w:val="24"/>
          <w:szCs w:val="24"/>
          <w:highlight w:val="none"/>
          <w14:textFill>
            <w14:solidFill>
              <w14:schemeClr w14:val="tx1"/>
            </w14:solidFill>
          </w14:textFill>
        </w:rPr>
      </w:pPr>
      <w:r>
        <w:rPr>
          <w:rFonts w:hint="eastAsia" w:ascii="仿宋" w:hAnsi="仿宋" w:eastAsia="仿宋" w:cs="仿宋"/>
          <w:color w:val="000000" w:themeColor="text1"/>
          <w:sz w:val="24"/>
          <w:szCs w:val="24"/>
          <w:highlight w:val="none"/>
          <w14:textFill>
            <w14:solidFill>
              <w14:schemeClr w14:val="tx1"/>
            </w14:solidFill>
          </w14:textFill>
        </w:rPr>
        <w:cr/>
      </w:r>
      <w:r>
        <w:rPr>
          <w:rFonts w:hint="eastAsia" w:ascii="仿宋" w:hAnsi="仿宋" w:eastAsia="仿宋" w:cs="仿宋"/>
          <w:color w:val="000000" w:themeColor="text1"/>
          <w:sz w:val="24"/>
          <w:szCs w:val="24"/>
          <w:highlight w:val="none"/>
          <w14:textFill>
            <w14:solidFill>
              <w14:schemeClr w14:val="tx1"/>
            </w14:solidFill>
          </w14:textFill>
        </w:rPr>
        <w:t>被授权人签字</w:t>
      </w:r>
    </w:p>
    <w:p w14:paraId="02F8E2B1">
      <w:pPr>
        <w:pStyle w:val="19"/>
        <w:tabs>
          <w:tab w:val="left" w:pos="5580"/>
        </w:tabs>
        <w:spacing w:line="400" w:lineRule="exact"/>
        <w:ind w:left="1953"/>
        <w:jc w:val="center"/>
        <w:rPr>
          <w:rFonts w:hint="eastAsia" w:ascii="仿宋" w:hAnsi="仿宋" w:eastAsia="仿宋" w:cs="仿宋"/>
          <w:color w:val="000000" w:themeColor="text1"/>
          <w:sz w:val="24"/>
          <w:szCs w:val="24"/>
          <w:highlight w:val="none"/>
          <w14:textFill>
            <w14:solidFill>
              <w14:schemeClr w14:val="tx1"/>
            </w14:solidFill>
          </w14:textFill>
        </w:rPr>
      </w:pPr>
    </w:p>
    <w:p w14:paraId="61931F72">
      <w:pPr>
        <w:pStyle w:val="19"/>
        <w:tabs>
          <w:tab w:val="left" w:pos="5580"/>
        </w:tabs>
        <w:spacing w:line="400" w:lineRule="exact"/>
        <w:ind w:firstLine="2400" w:firstLineChars="1000"/>
        <w:jc w:val="center"/>
        <w:rPr>
          <w:rFonts w:hint="eastAsia" w:ascii="仿宋" w:hAnsi="仿宋" w:eastAsia="仿宋" w:cs="仿宋"/>
          <w:color w:val="000000" w:themeColor="text1"/>
          <w:sz w:val="24"/>
          <w:szCs w:val="24"/>
          <w:highlight w:val="none"/>
          <w14:textFill>
            <w14:solidFill>
              <w14:schemeClr w14:val="tx1"/>
            </w14:solidFill>
          </w14:textFill>
        </w:rPr>
      </w:pPr>
      <w:r>
        <w:rPr>
          <w:rFonts w:hint="eastAsia" w:ascii="仿宋" w:hAnsi="仿宋" w:eastAsia="仿宋" w:cs="仿宋"/>
          <w:color w:val="000000" w:themeColor="text1"/>
          <w:sz w:val="24"/>
          <w:szCs w:val="24"/>
          <w:highlight w:val="none"/>
          <w14:textFill>
            <w14:solidFill>
              <w14:schemeClr w14:val="tx1"/>
            </w14:solidFill>
          </w14:textFill>
        </w:rPr>
        <w:t>公司盖章</w:t>
      </w:r>
    </w:p>
    <w:p w14:paraId="064FF9CD">
      <w:pPr>
        <w:pStyle w:val="19"/>
        <w:tabs>
          <w:tab w:val="left" w:pos="5580"/>
        </w:tabs>
        <w:spacing w:line="400" w:lineRule="exact"/>
        <w:ind w:left="3423"/>
        <w:jc w:val="center"/>
        <w:rPr>
          <w:rFonts w:hint="eastAsia" w:ascii="仿宋" w:hAnsi="仿宋" w:eastAsia="仿宋" w:cs="仿宋"/>
          <w:color w:val="000000" w:themeColor="text1"/>
          <w:sz w:val="24"/>
          <w:szCs w:val="24"/>
          <w:highlight w:val="none"/>
          <w14:textFill>
            <w14:solidFill>
              <w14:schemeClr w14:val="tx1"/>
            </w14:solidFill>
          </w14:textFill>
        </w:rPr>
      </w:pPr>
    </w:p>
    <w:p w14:paraId="6F8C43EE">
      <w:pPr>
        <w:pStyle w:val="19"/>
        <w:tabs>
          <w:tab w:val="left" w:pos="5580"/>
        </w:tabs>
        <w:spacing w:line="400" w:lineRule="exact"/>
        <w:ind w:firstLine="720" w:firstLineChars="300"/>
        <w:rPr>
          <w:rFonts w:hint="eastAsia" w:ascii="仿宋" w:hAnsi="仿宋" w:eastAsia="仿宋" w:cs="仿宋"/>
          <w:color w:val="000000" w:themeColor="text1"/>
          <w:sz w:val="24"/>
          <w:szCs w:val="24"/>
          <w:highlight w:val="none"/>
          <w14:textFill>
            <w14:solidFill>
              <w14:schemeClr w14:val="tx1"/>
            </w14:solidFill>
          </w14:textFill>
        </w:rPr>
      </w:pPr>
    </w:p>
    <w:p w14:paraId="096D67A8">
      <w:pPr>
        <w:pStyle w:val="19"/>
        <w:tabs>
          <w:tab w:val="left" w:pos="5580"/>
        </w:tabs>
        <w:spacing w:line="400" w:lineRule="exact"/>
        <w:ind w:firstLine="720" w:firstLineChars="300"/>
        <w:rPr>
          <w:rFonts w:hint="eastAsia" w:ascii="仿宋" w:hAnsi="仿宋" w:eastAsia="仿宋" w:cs="仿宋"/>
          <w:color w:val="000000" w:themeColor="text1"/>
          <w:sz w:val="24"/>
          <w:szCs w:val="24"/>
          <w:highlight w:val="none"/>
          <w14:textFill>
            <w14:solidFill>
              <w14:schemeClr w14:val="tx1"/>
            </w14:solidFill>
          </w14:textFill>
        </w:rPr>
      </w:pPr>
    </w:p>
    <w:p w14:paraId="537F4536">
      <w:pPr>
        <w:pStyle w:val="19"/>
        <w:tabs>
          <w:tab w:val="left" w:pos="5580"/>
        </w:tabs>
        <w:spacing w:line="400" w:lineRule="exact"/>
        <w:ind w:firstLine="720" w:firstLineChars="300"/>
        <w:rPr>
          <w:rFonts w:hint="eastAsia" w:ascii="仿宋" w:hAnsi="仿宋" w:eastAsia="仿宋" w:cs="仿宋"/>
          <w:color w:val="000000" w:themeColor="text1"/>
          <w:sz w:val="24"/>
          <w:szCs w:val="24"/>
          <w:highlight w:val="none"/>
          <w14:textFill>
            <w14:solidFill>
              <w14:schemeClr w14:val="tx1"/>
            </w14:solidFill>
          </w14:textFill>
        </w:rPr>
      </w:pPr>
    </w:p>
    <w:p w14:paraId="1409CBF5">
      <w:pPr>
        <w:pStyle w:val="19"/>
        <w:tabs>
          <w:tab w:val="left" w:pos="5580"/>
        </w:tabs>
        <w:spacing w:line="400" w:lineRule="exact"/>
        <w:ind w:firstLine="720" w:firstLineChars="300"/>
        <w:rPr>
          <w:rFonts w:hint="eastAsia" w:ascii="仿宋" w:hAnsi="仿宋" w:eastAsia="仿宋" w:cs="仿宋"/>
          <w:color w:val="000000" w:themeColor="text1"/>
          <w:sz w:val="24"/>
          <w:szCs w:val="24"/>
          <w:highlight w:val="none"/>
          <w14:textFill>
            <w14:solidFill>
              <w14:schemeClr w14:val="tx1"/>
            </w14:solidFill>
          </w14:textFill>
        </w:rPr>
      </w:pPr>
    </w:p>
    <w:p w14:paraId="6CDAA968">
      <w:pPr>
        <w:pStyle w:val="19"/>
        <w:tabs>
          <w:tab w:val="left" w:pos="5580"/>
        </w:tabs>
        <w:spacing w:line="400" w:lineRule="exact"/>
        <w:ind w:firstLine="720" w:firstLineChars="300"/>
        <w:rPr>
          <w:rFonts w:hint="eastAsia" w:ascii="仿宋" w:hAnsi="仿宋" w:eastAsia="仿宋" w:cs="仿宋"/>
          <w:color w:val="000000" w:themeColor="text1"/>
          <w:sz w:val="24"/>
          <w:szCs w:val="24"/>
          <w:highlight w:val="none"/>
          <w14:textFill>
            <w14:solidFill>
              <w14:schemeClr w14:val="tx1"/>
            </w14:solidFill>
          </w14:textFill>
        </w:rPr>
      </w:pPr>
    </w:p>
    <w:p w14:paraId="3B68F021">
      <w:pPr>
        <w:pStyle w:val="19"/>
        <w:tabs>
          <w:tab w:val="left" w:pos="5580"/>
        </w:tabs>
        <w:spacing w:line="400" w:lineRule="exact"/>
        <w:ind w:firstLine="720" w:firstLineChars="300"/>
        <w:rPr>
          <w:rFonts w:hint="eastAsia" w:ascii="仿宋" w:hAnsi="仿宋" w:eastAsia="仿宋" w:cs="仿宋"/>
          <w:color w:val="000000" w:themeColor="text1"/>
          <w:sz w:val="24"/>
          <w:szCs w:val="24"/>
          <w:highlight w:val="none"/>
          <w14:textFill>
            <w14:solidFill>
              <w14:schemeClr w14:val="tx1"/>
            </w14:solidFill>
          </w14:textFill>
        </w:rPr>
      </w:pPr>
      <w:r>
        <w:rPr>
          <w:rFonts w:hint="eastAsia" w:ascii="仿宋" w:hAnsi="仿宋" w:eastAsia="仿宋" w:cs="仿宋"/>
          <w:color w:val="000000" w:themeColor="text1"/>
          <w:sz w:val="24"/>
          <w:szCs w:val="24"/>
          <w:highlight w:val="none"/>
          <w14:textFill>
            <w14:solidFill>
              <w14:schemeClr w14:val="tx1"/>
            </w14:solidFill>
          </w14:textFill>
        </w:rPr>
        <w:t>附：</w:t>
      </w:r>
    </w:p>
    <w:tbl>
      <w:tblPr>
        <w:tblStyle w:val="11"/>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00D2B4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2150B469">
            <w:pPr>
              <w:pStyle w:val="19"/>
              <w:tabs>
                <w:tab w:val="left" w:pos="5580"/>
              </w:tabs>
              <w:spacing w:line="400" w:lineRule="exact"/>
              <w:jc w:val="left"/>
              <w:rPr>
                <w:rFonts w:hint="eastAsia" w:ascii="仿宋" w:hAnsi="仿宋" w:eastAsia="仿宋" w:cs="仿宋"/>
                <w:color w:val="000000" w:themeColor="text1"/>
                <w:sz w:val="24"/>
                <w:szCs w:val="24"/>
                <w:highlight w:val="none"/>
                <w14:textFill>
                  <w14:solidFill>
                    <w14:schemeClr w14:val="tx1"/>
                  </w14:solidFill>
                </w14:textFill>
              </w:rPr>
            </w:pPr>
            <w:r>
              <w:rPr>
                <w:rFonts w:hint="eastAsia" w:ascii="仿宋" w:hAnsi="仿宋" w:eastAsia="仿宋" w:cs="仿宋"/>
                <w:color w:val="000000" w:themeColor="text1"/>
                <w:sz w:val="24"/>
                <w:szCs w:val="24"/>
                <w:highlight w:val="none"/>
                <w14:textFill>
                  <w14:solidFill>
                    <w14:schemeClr w14:val="tx1"/>
                  </w14:solidFill>
                </w14:textFill>
              </w:rPr>
              <w:t>被授权人姓名：</w:t>
            </w:r>
          </w:p>
        </w:tc>
        <w:tc>
          <w:tcPr>
            <w:tcW w:w="4261" w:type="dxa"/>
          </w:tcPr>
          <w:p w14:paraId="4DD4B88E">
            <w:pPr>
              <w:pStyle w:val="19"/>
              <w:tabs>
                <w:tab w:val="left" w:pos="5580"/>
              </w:tabs>
              <w:spacing w:line="400" w:lineRule="exact"/>
              <w:rPr>
                <w:rFonts w:hint="eastAsia" w:ascii="仿宋" w:hAnsi="仿宋" w:eastAsia="仿宋" w:cs="仿宋"/>
                <w:color w:val="000000" w:themeColor="text1"/>
                <w:sz w:val="24"/>
                <w:szCs w:val="24"/>
                <w:highlight w:val="none"/>
                <w14:textFill>
                  <w14:solidFill>
                    <w14:schemeClr w14:val="tx1"/>
                  </w14:solidFill>
                </w14:textFill>
              </w:rPr>
            </w:pPr>
          </w:p>
        </w:tc>
      </w:tr>
      <w:tr w14:paraId="77B8C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0E955A79">
            <w:pPr>
              <w:pStyle w:val="19"/>
              <w:tabs>
                <w:tab w:val="left" w:pos="5580"/>
              </w:tabs>
              <w:spacing w:line="400" w:lineRule="exact"/>
              <w:jc w:val="left"/>
              <w:rPr>
                <w:rFonts w:hint="eastAsia" w:ascii="仿宋" w:hAnsi="仿宋" w:eastAsia="仿宋" w:cs="仿宋"/>
                <w:color w:val="000000" w:themeColor="text1"/>
                <w:sz w:val="24"/>
                <w:szCs w:val="24"/>
                <w:highlight w:val="none"/>
                <w14:textFill>
                  <w14:solidFill>
                    <w14:schemeClr w14:val="tx1"/>
                  </w14:solidFill>
                </w14:textFill>
              </w:rPr>
            </w:pPr>
            <w:r>
              <w:rPr>
                <w:rFonts w:hint="eastAsia" w:ascii="仿宋" w:hAnsi="仿宋" w:eastAsia="仿宋" w:cs="仿宋"/>
                <w:color w:val="000000" w:themeColor="text1"/>
                <w:sz w:val="24"/>
                <w:szCs w:val="24"/>
                <w:highlight w:val="none"/>
                <w14:textFill>
                  <w14:solidFill>
                    <w14:schemeClr w14:val="tx1"/>
                  </w14:solidFill>
                </w14:textFill>
              </w:rPr>
              <w:t>职务：</w:t>
            </w:r>
          </w:p>
        </w:tc>
        <w:tc>
          <w:tcPr>
            <w:tcW w:w="4261" w:type="dxa"/>
          </w:tcPr>
          <w:p w14:paraId="499A1C6B">
            <w:pPr>
              <w:pStyle w:val="19"/>
              <w:tabs>
                <w:tab w:val="left" w:pos="5580"/>
              </w:tabs>
              <w:spacing w:line="400" w:lineRule="exact"/>
              <w:rPr>
                <w:rFonts w:hint="eastAsia" w:ascii="仿宋" w:hAnsi="仿宋" w:eastAsia="仿宋" w:cs="仿宋"/>
                <w:color w:val="000000" w:themeColor="text1"/>
                <w:sz w:val="24"/>
                <w:szCs w:val="24"/>
                <w:highlight w:val="none"/>
                <w14:textFill>
                  <w14:solidFill>
                    <w14:schemeClr w14:val="tx1"/>
                  </w14:solidFill>
                </w14:textFill>
              </w:rPr>
            </w:pPr>
          </w:p>
        </w:tc>
      </w:tr>
      <w:tr w14:paraId="6446B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41392A39">
            <w:pPr>
              <w:pStyle w:val="19"/>
              <w:tabs>
                <w:tab w:val="left" w:pos="5580"/>
              </w:tabs>
              <w:spacing w:line="400" w:lineRule="exact"/>
              <w:jc w:val="left"/>
              <w:rPr>
                <w:rFonts w:hint="eastAsia" w:ascii="仿宋" w:hAnsi="仿宋" w:eastAsia="仿宋" w:cs="仿宋"/>
                <w:color w:val="000000" w:themeColor="text1"/>
                <w:sz w:val="24"/>
                <w:szCs w:val="24"/>
                <w:highlight w:val="none"/>
                <w14:textFill>
                  <w14:solidFill>
                    <w14:schemeClr w14:val="tx1"/>
                  </w14:solidFill>
                </w14:textFill>
              </w:rPr>
            </w:pPr>
            <w:r>
              <w:rPr>
                <w:rFonts w:hint="eastAsia" w:ascii="仿宋" w:hAnsi="仿宋" w:eastAsia="仿宋" w:cs="仿宋"/>
                <w:color w:val="000000" w:themeColor="text1"/>
                <w:sz w:val="24"/>
                <w:szCs w:val="24"/>
                <w:highlight w:val="none"/>
                <w14:textFill>
                  <w14:solidFill>
                    <w14:schemeClr w14:val="tx1"/>
                  </w14:solidFill>
                </w14:textFill>
              </w:rPr>
              <w:t>详细通讯地址：</w:t>
            </w:r>
          </w:p>
        </w:tc>
        <w:tc>
          <w:tcPr>
            <w:tcW w:w="4261" w:type="dxa"/>
          </w:tcPr>
          <w:p w14:paraId="7B945172">
            <w:pPr>
              <w:pStyle w:val="19"/>
              <w:tabs>
                <w:tab w:val="left" w:pos="5580"/>
              </w:tabs>
              <w:spacing w:line="400" w:lineRule="exact"/>
              <w:rPr>
                <w:rFonts w:hint="eastAsia" w:ascii="仿宋" w:hAnsi="仿宋" w:eastAsia="仿宋" w:cs="仿宋"/>
                <w:color w:val="000000" w:themeColor="text1"/>
                <w:sz w:val="24"/>
                <w:szCs w:val="24"/>
                <w:highlight w:val="none"/>
                <w14:textFill>
                  <w14:solidFill>
                    <w14:schemeClr w14:val="tx1"/>
                  </w14:solidFill>
                </w14:textFill>
              </w:rPr>
            </w:pPr>
          </w:p>
        </w:tc>
      </w:tr>
      <w:tr w14:paraId="56559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2C31EF16">
            <w:pPr>
              <w:pStyle w:val="19"/>
              <w:tabs>
                <w:tab w:val="left" w:pos="5580"/>
              </w:tabs>
              <w:spacing w:line="400" w:lineRule="exact"/>
              <w:jc w:val="left"/>
              <w:rPr>
                <w:rFonts w:hint="eastAsia" w:ascii="仿宋" w:hAnsi="仿宋" w:eastAsia="仿宋" w:cs="仿宋"/>
                <w:color w:val="000000" w:themeColor="text1"/>
                <w:sz w:val="24"/>
                <w:szCs w:val="24"/>
                <w:highlight w:val="none"/>
                <w14:textFill>
                  <w14:solidFill>
                    <w14:schemeClr w14:val="tx1"/>
                  </w14:solidFill>
                </w14:textFill>
              </w:rPr>
            </w:pPr>
            <w:r>
              <w:rPr>
                <w:rFonts w:hint="eastAsia" w:ascii="仿宋" w:hAnsi="仿宋" w:eastAsia="仿宋" w:cs="仿宋"/>
                <w:color w:val="000000" w:themeColor="text1"/>
                <w:sz w:val="24"/>
                <w:szCs w:val="24"/>
                <w:highlight w:val="none"/>
                <w14:textFill>
                  <w14:solidFill>
                    <w14:schemeClr w14:val="tx1"/>
                  </w14:solidFill>
                </w14:textFill>
              </w:rPr>
              <w:t>邮政编码：</w:t>
            </w:r>
          </w:p>
        </w:tc>
        <w:tc>
          <w:tcPr>
            <w:tcW w:w="4261" w:type="dxa"/>
          </w:tcPr>
          <w:p w14:paraId="32F0A5C3">
            <w:pPr>
              <w:pStyle w:val="19"/>
              <w:tabs>
                <w:tab w:val="left" w:pos="5580"/>
              </w:tabs>
              <w:spacing w:line="400" w:lineRule="exact"/>
              <w:rPr>
                <w:rFonts w:hint="eastAsia" w:ascii="仿宋" w:hAnsi="仿宋" w:eastAsia="仿宋" w:cs="仿宋"/>
                <w:color w:val="000000" w:themeColor="text1"/>
                <w:sz w:val="24"/>
                <w:szCs w:val="24"/>
                <w:highlight w:val="none"/>
                <w14:textFill>
                  <w14:solidFill>
                    <w14:schemeClr w14:val="tx1"/>
                  </w14:solidFill>
                </w14:textFill>
              </w:rPr>
            </w:pPr>
          </w:p>
        </w:tc>
      </w:tr>
      <w:tr w14:paraId="4623A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51D99ECE">
            <w:pPr>
              <w:pStyle w:val="19"/>
              <w:tabs>
                <w:tab w:val="left" w:pos="5580"/>
              </w:tabs>
              <w:spacing w:line="400" w:lineRule="exact"/>
              <w:jc w:val="left"/>
              <w:rPr>
                <w:rFonts w:hint="eastAsia" w:ascii="仿宋" w:hAnsi="仿宋" w:eastAsia="仿宋" w:cs="仿宋"/>
                <w:color w:val="000000" w:themeColor="text1"/>
                <w:sz w:val="24"/>
                <w:szCs w:val="24"/>
                <w:highlight w:val="none"/>
                <w:lang w:eastAsia="zh-CN"/>
                <w14:textFill>
                  <w14:solidFill>
                    <w14:schemeClr w14:val="tx1"/>
                  </w14:solidFill>
                </w14:textFill>
              </w:rPr>
            </w:pPr>
            <w:r>
              <w:rPr>
                <w:rFonts w:hint="eastAsia" w:ascii="仿宋" w:hAnsi="仿宋" w:eastAsia="仿宋" w:cs="仿宋"/>
                <w:color w:val="000000" w:themeColor="text1"/>
                <w:sz w:val="24"/>
                <w:szCs w:val="24"/>
                <w:highlight w:val="none"/>
                <w:lang w:val="en-US" w:eastAsia="zh-CN"/>
                <w14:textFill>
                  <w14:solidFill>
                    <w14:schemeClr w14:val="tx1"/>
                  </w14:solidFill>
                </w14:textFill>
              </w:rPr>
              <w:t>邮箱</w:t>
            </w:r>
          </w:p>
        </w:tc>
        <w:tc>
          <w:tcPr>
            <w:tcW w:w="4261" w:type="dxa"/>
          </w:tcPr>
          <w:p w14:paraId="3B4D1FC8">
            <w:pPr>
              <w:pStyle w:val="19"/>
              <w:tabs>
                <w:tab w:val="left" w:pos="5580"/>
              </w:tabs>
              <w:spacing w:line="400" w:lineRule="exact"/>
              <w:rPr>
                <w:rFonts w:hint="eastAsia" w:ascii="仿宋" w:hAnsi="仿宋" w:eastAsia="仿宋" w:cs="仿宋"/>
                <w:color w:val="000000" w:themeColor="text1"/>
                <w:sz w:val="24"/>
                <w:szCs w:val="24"/>
                <w:highlight w:val="none"/>
                <w14:textFill>
                  <w14:solidFill>
                    <w14:schemeClr w14:val="tx1"/>
                  </w14:solidFill>
                </w14:textFill>
              </w:rPr>
            </w:pPr>
          </w:p>
        </w:tc>
      </w:tr>
      <w:tr w14:paraId="4F5DC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4CA99E2A">
            <w:pPr>
              <w:pStyle w:val="19"/>
              <w:tabs>
                <w:tab w:val="left" w:pos="5580"/>
              </w:tabs>
              <w:spacing w:line="400" w:lineRule="exact"/>
              <w:jc w:val="left"/>
              <w:rPr>
                <w:rFonts w:hint="eastAsia" w:ascii="仿宋" w:hAnsi="仿宋" w:eastAsia="仿宋" w:cs="仿宋"/>
                <w:color w:val="000000" w:themeColor="text1"/>
                <w:sz w:val="24"/>
                <w:szCs w:val="24"/>
                <w:highlight w:val="none"/>
                <w14:textFill>
                  <w14:solidFill>
                    <w14:schemeClr w14:val="tx1"/>
                  </w14:solidFill>
                </w14:textFill>
              </w:rPr>
            </w:pPr>
            <w:r>
              <w:rPr>
                <w:rFonts w:hint="eastAsia" w:ascii="仿宋" w:hAnsi="仿宋" w:eastAsia="仿宋" w:cs="仿宋"/>
                <w:color w:val="000000" w:themeColor="text1"/>
                <w:sz w:val="24"/>
                <w:szCs w:val="24"/>
                <w:highlight w:val="none"/>
                <w14:textFill>
                  <w14:solidFill>
                    <w14:schemeClr w14:val="tx1"/>
                  </w14:solidFill>
                </w14:textFill>
              </w:rPr>
              <w:t>电话：</w:t>
            </w:r>
          </w:p>
        </w:tc>
        <w:tc>
          <w:tcPr>
            <w:tcW w:w="4261" w:type="dxa"/>
          </w:tcPr>
          <w:p w14:paraId="09D38D86">
            <w:pPr>
              <w:pStyle w:val="19"/>
              <w:tabs>
                <w:tab w:val="left" w:pos="5580"/>
              </w:tabs>
              <w:spacing w:line="400" w:lineRule="exact"/>
              <w:rPr>
                <w:rFonts w:hint="eastAsia" w:ascii="仿宋" w:hAnsi="仿宋" w:eastAsia="仿宋" w:cs="仿宋"/>
                <w:color w:val="000000" w:themeColor="text1"/>
                <w:sz w:val="24"/>
                <w:szCs w:val="24"/>
                <w:highlight w:val="none"/>
                <w14:textFill>
                  <w14:solidFill>
                    <w14:schemeClr w14:val="tx1"/>
                  </w14:solidFill>
                </w14:textFill>
              </w:rPr>
            </w:pPr>
          </w:p>
        </w:tc>
      </w:tr>
    </w:tbl>
    <w:p w14:paraId="3142E1FD">
      <w:pPr>
        <w:tabs>
          <w:tab w:val="left" w:pos="4536"/>
        </w:tabs>
        <w:spacing w:line="400" w:lineRule="exact"/>
        <w:ind w:firstLine="562" w:firstLineChars="200"/>
        <w:jc w:val="left"/>
        <w:rPr>
          <w:rFonts w:hint="eastAsia" w:ascii="仿宋" w:hAnsi="仿宋" w:eastAsia="仿宋" w:cs="仿宋"/>
          <w:b/>
          <w:snapToGrid w:val="0"/>
          <w:color w:val="000000" w:themeColor="text1"/>
          <w:spacing w:val="20"/>
          <w:kern w:val="21"/>
          <w:sz w:val="24"/>
          <w:szCs w:val="24"/>
          <w:highlight w:val="none"/>
          <w14:textFill>
            <w14:solidFill>
              <w14:schemeClr w14:val="tx1"/>
            </w14:solidFill>
          </w14:textFill>
        </w:rPr>
      </w:pPr>
      <w:r>
        <w:rPr>
          <w:rFonts w:hint="eastAsia" w:ascii="仿宋" w:hAnsi="仿宋" w:eastAsia="仿宋" w:cs="仿宋"/>
          <w:b/>
          <w:snapToGrid w:val="0"/>
          <w:color w:val="000000" w:themeColor="text1"/>
          <w:spacing w:val="20"/>
          <w:kern w:val="21"/>
          <w:sz w:val="24"/>
          <w:szCs w:val="24"/>
          <w:highlight w:val="none"/>
          <w14:textFill>
            <w14:solidFill>
              <w14:schemeClr w14:val="tx1"/>
            </w14:solidFill>
          </w14:textFill>
        </w:rPr>
        <w:t>请附：法人</w:t>
      </w:r>
      <w:r>
        <w:rPr>
          <w:rFonts w:hint="eastAsia" w:ascii="仿宋" w:hAnsi="仿宋" w:eastAsia="仿宋" w:cs="仿宋"/>
          <w:b/>
          <w:snapToGrid w:val="0"/>
          <w:color w:val="000000" w:themeColor="text1"/>
          <w:spacing w:val="20"/>
          <w:kern w:val="21"/>
          <w:sz w:val="24"/>
          <w:szCs w:val="24"/>
          <w:highlight w:val="none"/>
          <w:lang w:val="en-US" w:eastAsia="zh-CN"/>
          <w14:textFill>
            <w14:solidFill>
              <w14:schemeClr w14:val="tx1"/>
            </w14:solidFill>
          </w14:textFill>
        </w:rPr>
        <w:t>代表</w:t>
      </w:r>
      <w:r>
        <w:rPr>
          <w:rFonts w:hint="eastAsia" w:ascii="仿宋" w:hAnsi="仿宋" w:eastAsia="仿宋" w:cs="仿宋"/>
          <w:b/>
          <w:snapToGrid w:val="0"/>
          <w:color w:val="000000" w:themeColor="text1"/>
          <w:spacing w:val="20"/>
          <w:kern w:val="21"/>
          <w:sz w:val="24"/>
          <w:szCs w:val="24"/>
          <w:highlight w:val="none"/>
          <w14:textFill>
            <w14:solidFill>
              <w14:schemeClr w14:val="tx1"/>
            </w14:solidFill>
          </w14:textFill>
        </w:rPr>
        <w:t>及</w:t>
      </w:r>
      <w:r>
        <w:rPr>
          <w:rFonts w:hint="eastAsia" w:ascii="仿宋" w:hAnsi="仿宋" w:eastAsia="仿宋" w:cs="仿宋"/>
          <w:b/>
          <w:snapToGrid w:val="0"/>
          <w:color w:val="000000" w:themeColor="text1"/>
          <w:spacing w:val="20"/>
          <w:kern w:val="21"/>
          <w:sz w:val="24"/>
          <w:szCs w:val="24"/>
          <w:highlight w:val="none"/>
          <w:lang w:val="en-US" w:eastAsia="zh-CN"/>
          <w14:textFill>
            <w14:solidFill>
              <w14:schemeClr w14:val="tx1"/>
            </w14:solidFill>
          </w14:textFill>
        </w:rPr>
        <w:t>被授权人</w:t>
      </w:r>
      <w:r>
        <w:rPr>
          <w:rFonts w:hint="eastAsia" w:ascii="仿宋" w:hAnsi="仿宋" w:eastAsia="仿宋" w:cs="仿宋"/>
          <w:b/>
          <w:snapToGrid w:val="0"/>
          <w:color w:val="000000" w:themeColor="text1"/>
          <w:spacing w:val="20"/>
          <w:kern w:val="21"/>
          <w:sz w:val="24"/>
          <w:szCs w:val="24"/>
          <w:highlight w:val="none"/>
          <w14:textFill>
            <w14:solidFill>
              <w14:schemeClr w14:val="tx1"/>
            </w14:solidFill>
          </w14:textFill>
        </w:rPr>
        <w:t>身份证复印件</w:t>
      </w:r>
    </w:p>
    <w:p w14:paraId="3519FD89">
      <w:pPr>
        <w:pStyle w:val="14"/>
        <w:numPr>
          <w:ilvl w:val="0"/>
          <w:numId w:val="0"/>
        </w:numPr>
        <w:adjustRightInd w:val="0"/>
        <w:spacing w:line="400" w:lineRule="exact"/>
        <w:ind w:leftChars="0"/>
        <w:textAlignment w:val="baseline"/>
        <w:rPr>
          <w:rFonts w:hint="eastAsia" w:ascii="仿宋" w:hAnsi="仿宋" w:eastAsia="仿宋" w:cs="仿宋"/>
          <w:b/>
          <w:snapToGrid w:val="0"/>
          <w:color w:val="000000" w:themeColor="text1"/>
          <w:spacing w:val="20"/>
          <w:kern w:val="21"/>
          <w:sz w:val="24"/>
          <w:szCs w:val="24"/>
          <w:highlight w:val="none"/>
          <w14:textFill>
            <w14:solidFill>
              <w14:schemeClr w14:val="tx1"/>
            </w14:solidFill>
          </w14:textFill>
        </w:rPr>
      </w:pPr>
    </w:p>
    <w:p w14:paraId="11169B97">
      <w:pPr>
        <w:pStyle w:val="14"/>
        <w:numPr>
          <w:ilvl w:val="0"/>
          <w:numId w:val="0"/>
        </w:numPr>
        <w:adjustRightInd w:val="0"/>
        <w:spacing w:line="400" w:lineRule="exact"/>
        <w:ind w:leftChars="0"/>
        <w:textAlignment w:val="baseline"/>
        <w:rPr>
          <w:rFonts w:hint="eastAsia" w:ascii="仿宋" w:hAnsi="仿宋" w:eastAsia="仿宋" w:cs="仿宋"/>
          <w:b/>
          <w:snapToGrid w:val="0"/>
          <w:color w:val="000000" w:themeColor="text1"/>
          <w:spacing w:val="20"/>
          <w:kern w:val="21"/>
          <w:sz w:val="24"/>
          <w:szCs w:val="24"/>
          <w:highlight w:val="none"/>
          <w14:textFill>
            <w14:solidFill>
              <w14:schemeClr w14:val="tx1"/>
            </w14:solidFill>
          </w14:textFill>
        </w:rPr>
      </w:pPr>
    </w:p>
    <w:p w14:paraId="7EFA8FC4">
      <w:pPr>
        <w:pStyle w:val="14"/>
        <w:numPr>
          <w:ilvl w:val="0"/>
          <w:numId w:val="0"/>
        </w:numPr>
        <w:adjustRightInd w:val="0"/>
        <w:spacing w:line="400" w:lineRule="exact"/>
        <w:ind w:leftChars="0"/>
        <w:textAlignment w:val="baseline"/>
        <w:rPr>
          <w:rFonts w:hint="eastAsia" w:ascii="仿宋" w:hAnsi="仿宋" w:eastAsia="仿宋" w:cs="仿宋"/>
          <w:b/>
          <w:snapToGrid w:val="0"/>
          <w:color w:val="000000" w:themeColor="text1"/>
          <w:spacing w:val="20"/>
          <w:kern w:val="21"/>
          <w:sz w:val="24"/>
          <w:szCs w:val="24"/>
          <w:highlight w:val="none"/>
          <w14:textFill>
            <w14:solidFill>
              <w14:schemeClr w14:val="tx1"/>
            </w14:solidFill>
          </w14:textFill>
        </w:rPr>
      </w:pPr>
    </w:p>
    <w:p w14:paraId="75AAF3A0">
      <w:pPr>
        <w:pStyle w:val="14"/>
        <w:numPr>
          <w:ilvl w:val="0"/>
          <w:numId w:val="0"/>
        </w:numPr>
        <w:adjustRightInd w:val="0"/>
        <w:spacing w:line="400" w:lineRule="exact"/>
        <w:ind w:leftChars="0"/>
        <w:textAlignment w:val="baseline"/>
        <w:rPr>
          <w:rFonts w:hint="eastAsia" w:ascii="仿宋" w:hAnsi="仿宋" w:eastAsia="仿宋" w:cs="仿宋"/>
          <w:b/>
          <w:snapToGrid w:val="0"/>
          <w:color w:val="000000" w:themeColor="text1"/>
          <w:spacing w:val="20"/>
          <w:kern w:val="21"/>
          <w:sz w:val="24"/>
          <w:szCs w:val="24"/>
          <w:highlight w:val="none"/>
          <w14:textFill>
            <w14:solidFill>
              <w14:schemeClr w14:val="tx1"/>
            </w14:solidFill>
          </w14:textFill>
        </w:rPr>
      </w:pPr>
    </w:p>
    <w:p w14:paraId="5BFC8FFC">
      <w:pPr>
        <w:pStyle w:val="14"/>
        <w:numPr>
          <w:ilvl w:val="0"/>
          <w:numId w:val="0"/>
        </w:numPr>
        <w:adjustRightInd w:val="0"/>
        <w:spacing w:line="400" w:lineRule="exact"/>
        <w:ind w:leftChars="0"/>
        <w:textAlignment w:val="baseline"/>
        <w:rPr>
          <w:rFonts w:hint="eastAsia" w:ascii="仿宋" w:hAnsi="仿宋" w:eastAsia="仿宋" w:cs="仿宋"/>
          <w:b/>
          <w:snapToGrid w:val="0"/>
          <w:color w:val="000000" w:themeColor="text1"/>
          <w:spacing w:val="20"/>
          <w:kern w:val="21"/>
          <w:sz w:val="24"/>
          <w:szCs w:val="24"/>
          <w:highlight w:val="none"/>
          <w14:textFill>
            <w14:solidFill>
              <w14:schemeClr w14:val="tx1"/>
            </w14:solidFill>
          </w14:textFill>
        </w:rPr>
      </w:pPr>
    </w:p>
    <w:p w14:paraId="5E37EC95">
      <w:pPr>
        <w:pStyle w:val="14"/>
        <w:numPr>
          <w:ilvl w:val="0"/>
          <w:numId w:val="11"/>
        </w:numPr>
        <w:adjustRightInd w:val="0"/>
        <w:spacing w:line="400" w:lineRule="exact"/>
        <w:ind w:firstLineChars="0"/>
        <w:textAlignment w:val="baseline"/>
        <w:rPr>
          <w:rFonts w:hint="eastAsia" w:ascii="仿宋" w:hAnsi="仿宋" w:eastAsia="仿宋" w:cs="仿宋"/>
          <w:b/>
          <w:snapToGrid w:val="0"/>
          <w:color w:val="000000" w:themeColor="text1"/>
          <w:spacing w:val="20"/>
          <w:kern w:val="21"/>
          <w:sz w:val="24"/>
          <w:szCs w:val="24"/>
          <w:highlight w:val="none"/>
          <w14:textFill>
            <w14:solidFill>
              <w14:schemeClr w14:val="tx1"/>
            </w14:solidFill>
          </w14:textFill>
        </w:rPr>
      </w:pPr>
      <w:r>
        <w:rPr>
          <w:rFonts w:hint="eastAsia" w:ascii="仿宋" w:hAnsi="仿宋" w:eastAsia="仿宋" w:cs="仿宋"/>
          <w:b/>
          <w:snapToGrid w:val="0"/>
          <w:color w:val="000000" w:themeColor="text1"/>
          <w:spacing w:val="20"/>
          <w:kern w:val="21"/>
          <w:sz w:val="24"/>
          <w:szCs w:val="24"/>
          <w:highlight w:val="none"/>
          <w14:textFill>
            <w14:solidFill>
              <w14:schemeClr w14:val="tx1"/>
            </w14:solidFill>
          </w14:textFill>
        </w:rPr>
        <w:t>企业资质证明文件及</w:t>
      </w:r>
      <w:r>
        <w:rPr>
          <w:rFonts w:hint="eastAsia" w:ascii="仿宋" w:hAnsi="仿宋" w:eastAsia="仿宋" w:cs="仿宋"/>
          <w:b/>
          <w:snapToGrid w:val="0"/>
          <w:color w:val="000000" w:themeColor="text1"/>
          <w:spacing w:val="20"/>
          <w:kern w:val="21"/>
          <w:sz w:val="24"/>
          <w:szCs w:val="24"/>
          <w:highlight w:val="none"/>
          <w:lang w:val="en-US" w:eastAsia="zh-CN"/>
          <w14:textFill>
            <w14:solidFill>
              <w14:schemeClr w14:val="tx1"/>
            </w14:solidFill>
          </w14:textFill>
        </w:rPr>
        <w:t>投标人</w:t>
      </w:r>
      <w:r>
        <w:rPr>
          <w:rFonts w:hint="eastAsia" w:ascii="仿宋" w:hAnsi="仿宋" w:eastAsia="仿宋" w:cs="仿宋"/>
          <w:b/>
          <w:snapToGrid w:val="0"/>
          <w:color w:val="000000" w:themeColor="text1"/>
          <w:spacing w:val="20"/>
          <w:kern w:val="21"/>
          <w:sz w:val="24"/>
          <w:szCs w:val="24"/>
          <w:highlight w:val="none"/>
          <w14:textFill>
            <w14:solidFill>
              <w14:schemeClr w14:val="tx1"/>
            </w14:solidFill>
          </w14:textFill>
        </w:rPr>
        <w:t>认为有必要的其他文件</w:t>
      </w:r>
      <w:r>
        <w:rPr>
          <w:rFonts w:hint="eastAsia" w:ascii="仿宋" w:hAnsi="仿宋" w:eastAsia="仿宋" w:cs="仿宋"/>
          <w:b/>
          <w:snapToGrid w:val="0"/>
          <w:color w:val="000000" w:themeColor="text1"/>
          <w:spacing w:val="20"/>
          <w:kern w:val="21"/>
          <w:sz w:val="24"/>
          <w:szCs w:val="24"/>
          <w:highlight w:val="none"/>
          <w:lang w:eastAsia="zh-CN"/>
          <w14:textFill>
            <w14:solidFill>
              <w14:schemeClr w14:val="tx1"/>
            </w14:solidFill>
          </w14:textFill>
        </w:rPr>
        <w:t>（</w:t>
      </w:r>
      <w:r>
        <w:rPr>
          <w:rFonts w:hint="eastAsia" w:ascii="仿宋" w:hAnsi="仿宋" w:eastAsia="仿宋" w:cs="仿宋"/>
          <w:b/>
          <w:snapToGrid w:val="0"/>
          <w:color w:val="000000" w:themeColor="text1"/>
          <w:spacing w:val="20"/>
          <w:kern w:val="21"/>
          <w:sz w:val="24"/>
          <w:szCs w:val="24"/>
          <w:highlight w:val="none"/>
          <w14:textFill>
            <w14:solidFill>
              <w14:schemeClr w14:val="tx1"/>
            </w14:solidFill>
          </w14:textFill>
        </w:rPr>
        <w:t>必填、格式自拟</w:t>
      </w:r>
      <w:r>
        <w:rPr>
          <w:rFonts w:hint="eastAsia" w:ascii="仿宋" w:hAnsi="仿宋" w:eastAsia="仿宋" w:cs="仿宋"/>
          <w:b/>
          <w:snapToGrid w:val="0"/>
          <w:color w:val="000000" w:themeColor="text1"/>
          <w:spacing w:val="20"/>
          <w:kern w:val="21"/>
          <w:sz w:val="24"/>
          <w:szCs w:val="24"/>
          <w:highlight w:val="none"/>
          <w:lang w:eastAsia="zh-CN"/>
          <w14:textFill>
            <w14:solidFill>
              <w14:schemeClr w14:val="tx1"/>
            </w14:solidFill>
          </w14:textFill>
        </w:rPr>
        <w:t>）</w:t>
      </w:r>
    </w:p>
    <w:p w14:paraId="2D901389">
      <w:pPr>
        <w:pStyle w:val="14"/>
        <w:numPr>
          <w:ilvl w:val="0"/>
          <w:numId w:val="0"/>
        </w:numPr>
        <w:adjustRightInd w:val="0"/>
        <w:spacing w:line="400" w:lineRule="exact"/>
        <w:ind w:leftChars="0"/>
        <w:textAlignment w:val="baseline"/>
        <w:rPr>
          <w:rFonts w:hint="eastAsia" w:ascii="仿宋" w:hAnsi="仿宋" w:eastAsia="仿宋" w:cs="仿宋"/>
          <w:b/>
          <w:snapToGrid w:val="0"/>
          <w:color w:val="000000" w:themeColor="text1"/>
          <w:spacing w:val="20"/>
          <w:kern w:val="21"/>
          <w:sz w:val="24"/>
          <w:szCs w:val="24"/>
          <w:highlight w:val="none"/>
          <w:lang w:eastAsia="zh-CN"/>
          <w14:textFill>
            <w14:solidFill>
              <w14:schemeClr w14:val="tx1"/>
            </w14:solidFill>
          </w14:textFill>
        </w:rPr>
      </w:pPr>
    </w:p>
    <w:p w14:paraId="26439818">
      <w:pPr>
        <w:pStyle w:val="14"/>
        <w:numPr>
          <w:ilvl w:val="0"/>
          <w:numId w:val="0"/>
        </w:numPr>
        <w:suppressLineNumbers/>
        <w:suppressAutoHyphens/>
        <w:kinsoku w:val="0"/>
        <w:snapToGrid w:val="0"/>
        <w:spacing w:line="400" w:lineRule="exact"/>
        <w:ind w:leftChars="0"/>
        <w:textAlignment w:val="center"/>
        <w:rPr>
          <w:rFonts w:hint="eastAsia" w:ascii="仿宋" w:hAnsi="仿宋" w:eastAsia="仿宋" w:cs="仿宋"/>
          <w:snapToGrid w:val="0"/>
          <w:color w:val="000000" w:themeColor="text1"/>
          <w:spacing w:val="20"/>
          <w:kern w:val="21"/>
          <w:sz w:val="24"/>
          <w:szCs w:val="24"/>
          <w:highlight w:val="none"/>
          <w14:textFill>
            <w14:solidFill>
              <w14:schemeClr w14:val="tx1"/>
            </w14:solidFill>
          </w14:textFill>
        </w:rPr>
      </w:pPr>
      <w:r>
        <w:rPr>
          <w:rFonts w:hint="eastAsia" w:ascii="仿宋" w:hAnsi="仿宋" w:eastAsia="仿宋" w:cs="仿宋"/>
          <w:snapToGrid w:val="0"/>
          <w:color w:val="000000" w:themeColor="text1"/>
          <w:spacing w:val="20"/>
          <w:kern w:val="21"/>
          <w:sz w:val="24"/>
          <w:szCs w:val="24"/>
          <w:highlight w:val="none"/>
          <w:lang w:val="en-US" w:eastAsia="zh-CN"/>
          <w14:textFill>
            <w14:solidFill>
              <w14:schemeClr w14:val="tx1"/>
            </w14:solidFill>
          </w14:textFill>
        </w:rPr>
        <w:t>3.1</w:t>
      </w:r>
      <w:r>
        <w:rPr>
          <w:rFonts w:hint="eastAsia" w:ascii="仿宋" w:hAnsi="仿宋" w:eastAsia="仿宋" w:cs="仿宋"/>
          <w:snapToGrid w:val="0"/>
          <w:color w:val="000000" w:themeColor="text1"/>
          <w:spacing w:val="20"/>
          <w:kern w:val="21"/>
          <w:sz w:val="24"/>
          <w:szCs w:val="24"/>
          <w:highlight w:val="none"/>
          <w14:textFill>
            <w14:solidFill>
              <w14:schemeClr w14:val="tx1"/>
            </w14:solidFill>
          </w14:textFill>
        </w:rPr>
        <w:t>营业执照、税务登记证、组织机构代码证、相关资质认证</w:t>
      </w:r>
      <w:r>
        <w:rPr>
          <w:rFonts w:hint="eastAsia" w:ascii="仿宋" w:hAnsi="仿宋" w:eastAsia="仿宋" w:cs="仿宋"/>
          <w:snapToGrid w:val="0"/>
          <w:color w:val="000000" w:themeColor="text1"/>
          <w:spacing w:val="20"/>
          <w:kern w:val="21"/>
          <w:sz w:val="24"/>
          <w:szCs w:val="24"/>
          <w:highlight w:val="none"/>
          <w:lang w:eastAsia="zh-CN"/>
          <w14:textFill>
            <w14:solidFill>
              <w14:schemeClr w14:val="tx1"/>
            </w14:solidFill>
          </w14:textFill>
        </w:rPr>
        <w:t>（</w:t>
      </w:r>
      <w:r>
        <w:rPr>
          <w:rFonts w:hint="eastAsia" w:ascii="仿宋" w:hAnsi="仿宋" w:eastAsia="仿宋" w:cs="仿宋"/>
          <w:snapToGrid w:val="0"/>
          <w:color w:val="000000" w:themeColor="text1"/>
          <w:spacing w:val="20"/>
          <w:kern w:val="21"/>
          <w:sz w:val="24"/>
          <w:szCs w:val="24"/>
          <w:highlight w:val="none"/>
          <w:lang w:val="en-US" w:eastAsia="zh-CN"/>
          <w14:textFill>
            <w14:solidFill>
              <w14:schemeClr w14:val="tx1"/>
            </w14:solidFill>
          </w14:textFill>
        </w:rPr>
        <w:t>或三证合一）</w:t>
      </w:r>
      <w:r>
        <w:rPr>
          <w:rFonts w:hint="eastAsia" w:ascii="仿宋" w:hAnsi="仿宋" w:eastAsia="仿宋" w:cs="仿宋"/>
          <w:b/>
          <w:bCs/>
          <w:color w:val="000000" w:themeColor="text1"/>
          <w:sz w:val="24"/>
          <w:szCs w:val="24"/>
          <w:highlight w:val="none"/>
          <w:u w:val="none"/>
          <w:lang w:val="en-US" w:eastAsia="zh-CN"/>
          <w14:textFill>
            <w14:solidFill>
              <w14:schemeClr w14:val="tx1"/>
            </w14:solidFill>
          </w14:textFill>
        </w:rPr>
        <w:t>（必填）</w:t>
      </w:r>
    </w:p>
    <w:p w14:paraId="19E91AE0">
      <w:pPr>
        <w:pStyle w:val="14"/>
        <w:numPr>
          <w:ilvl w:val="0"/>
          <w:numId w:val="0"/>
        </w:numPr>
        <w:suppressLineNumbers/>
        <w:suppressAutoHyphens/>
        <w:kinsoku w:val="0"/>
        <w:snapToGrid w:val="0"/>
        <w:spacing w:line="400" w:lineRule="exact"/>
        <w:ind w:leftChars="0"/>
        <w:textAlignment w:val="center"/>
        <w:rPr>
          <w:rFonts w:hint="eastAsia" w:ascii="仿宋" w:hAnsi="仿宋" w:eastAsia="仿宋" w:cs="仿宋"/>
          <w:snapToGrid w:val="0"/>
          <w:color w:val="000000" w:themeColor="text1"/>
          <w:spacing w:val="20"/>
          <w:kern w:val="21"/>
          <w:sz w:val="24"/>
          <w:szCs w:val="24"/>
          <w:highlight w:val="none"/>
          <w:lang w:eastAsia="zh-CN"/>
          <w14:textFill>
            <w14:solidFill>
              <w14:schemeClr w14:val="tx1"/>
            </w14:solidFill>
          </w14:textFill>
        </w:rPr>
      </w:pPr>
      <w:r>
        <w:rPr>
          <w:rFonts w:hint="eastAsia" w:ascii="仿宋" w:hAnsi="仿宋" w:eastAsia="仿宋" w:cs="仿宋"/>
          <w:snapToGrid w:val="0"/>
          <w:color w:val="000000" w:themeColor="text1"/>
          <w:spacing w:val="20"/>
          <w:kern w:val="21"/>
          <w:sz w:val="24"/>
          <w:szCs w:val="24"/>
          <w:highlight w:val="none"/>
          <w:lang w:val="en-US" w:eastAsia="zh-CN"/>
          <w14:textFill>
            <w14:solidFill>
              <w14:schemeClr w14:val="tx1"/>
            </w14:solidFill>
          </w14:textFill>
        </w:rPr>
        <w:t>3.2</w:t>
      </w:r>
      <w:r>
        <w:rPr>
          <w:rFonts w:hint="eastAsia" w:ascii="仿宋" w:hAnsi="仿宋" w:eastAsia="仿宋" w:cs="仿宋"/>
          <w:snapToGrid w:val="0"/>
          <w:color w:val="000000" w:themeColor="text1"/>
          <w:spacing w:val="20"/>
          <w:kern w:val="21"/>
          <w:sz w:val="24"/>
          <w:szCs w:val="24"/>
          <w:highlight w:val="none"/>
          <w:lang w:eastAsia="zh-CN"/>
          <w14:textFill>
            <w14:solidFill>
              <w14:schemeClr w14:val="tx1"/>
            </w14:solidFill>
          </w14:textFill>
        </w:rPr>
        <w:t>供应商</w:t>
      </w:r>
      <w:r>
        <w:rPr>
          <w:rFonts w:hint="eastAsia" w:ascii="仿宋" w:hAnsi="仿宋" w:eastAsia="仿宋" w:cs="仿宋"/>
          <w:snapToGrid w:val="0"/>
          <w:color w:val="000000" w:themeColor="text1"/>
          <w:spacing w:val="20"/>
          <w:kern w:val="21"/>
          <w:sz w:val="24"/>
          <w:szCs w:val="24"/>
          <w:highlight w:val="none"/>
          <w14:textFill>
            <w14:solidFill>
              <w14:schemeClr w14:val="tx1"/>
            </w14:solidFill>
          </w14:textFill>
        </w:rPr>
        <w:t>提供</w:t>
      </w:r>
      <w:r>
        <w:rPr>
          <w:rFonts w:hint="eastAsia" w:ascii="仿宋" w:hAnsi="仿宋" w:eastAsia="仿宋" w:cs="仿宋"/>
          <w:snapToGrid w:val="0"/>
          <w:color w:val="000000" w:themeColor="text1"/>
          <w:spacing w:val="20"/>
          <w:kern w:val="21"/>
          <w:sz w:val="24"/>
          <w:szCs w:val="24"/>
          <w:highlight w:val="none"/>
          <w:lang w:val="en-US" w:eastAsia="zh-CN"/>
          <w14:textFill>
            <w14:solidFill>
              <w14:schemeClr w14:val="tx1"/>
            </w14:solidFill>
          </w14:textFill>
        </w:rPr>
        <w:t>2023年-2026年</w:t>
      </w:r>
      <w:r>
        <w:rPr>
          <w:rFonts w:hint="eastAsia" w:ascii="仿宋" w:hAnsi="仿宋" w:eastAsia="仿宋" w:cs="仿宋"/>
          <w:snapToGrid w:val="0"/>
          <w:color w:val="000000" w:themeColor="text1"/>
          <w:spacing w:val="20"/>
          <w:kern w:val="21"/>
          <w:sz w:val="24"/>
          <w:szCs w:val="24"/>
          <w:highlight w:val="none"/>
          <w14:textFill>
            <w14:solidFill>
              <w14:schemeClr w14:val="tx1"/>
            </w14:solidFill>
          </w14:textFill>
        </w:rPr>
        <w:t>财务报表（</w:t>
      </w:r>
      <w:r>
        <w:rPr>
          <w:rFonts w:hint="eastAsia" w:ascii="仿宋" w:hAnsi="仿宋" w:eastAsia="仿宋" w:cs="仿宋"/>
          <w:snapToGrid w:val="0"/>
          <w:color w:val="000000" w:themeColor="text1"/>
          <w:spacing w:val="20"/>
          <w:kern w:val="21"/>
          <w:sz w:val="24"/>
          <w:szCs w:val="24"/>
          <w:highlight w:val="none"/>
          <w:lang w:val="en-US" w:eastAsia="zh-CN"/>
          <w14:textFill>
            <w14:solidFill>
              <w14:schemeClr w14:val="tx1"/>
            </w14:solidFill>
          </w14:textFill>
        </w:rPr>
        <w:t>需包括不限于</w:t>
      </w:r>
      <w:r>
        <w:rPr>
          <w:rFonts w:hint="eastAsia" w:ascii="仿宋" w:hAnsi="仿宋" w:eastAsia="仿宋" w:cs="仿宋"/>
          <w:snapToGrid w:val="0"/>
          <w:color w:val="000000" w:themeColor="text1"/>
          <w:spacing w:val="20"/>
          <w:kern w:val="21"/>
          <w:sz w:val="24"/>
          <w:szCs w:val="24"/>
          <w:highlight w:val="none"/>
          <w14:textFill>
            <w14:solidFill>
              <w14:schemeClr w14:val="tx1"/>
            </w14:solidFill>
          </w14:textFill>
        </w:rPr>
        <w:t>资产负债表、现金流量表、利润表</w:t>
      </w:r>
      <w:r>
        <w:rPr>
          <w:rFonts w:hint="eastAsia" w:ascii="仿宋" w:hAnsi="仿宋" w:eastAsia="仿宋" w:cs="仿宋"/>
          <w:snapToGrid w:val="0"/>
          <w:color w:val="000000" w:themeColor="text1"/>
          <w:spacing w:val="20"/>
          <w:kern w:val="21"/>
          <w:sz w:val="24"/>
          <w:szCs w:val="24"/>
          <w:highlight w:val="none"/>
          <w:lang w:eastAsia="zh-CN"/>
          <w14:textFill>
            <w14:solidFill>
              <w14:schemeClr w14:val="tx1"/>
            </w14:solidFill>
          </w14:textFill>
        </w:rPr>
        <w:t>、</w:t>
      </w:r>
      <w:r>
        <w:rPr>
          <w:rFonts w:hint="eastAsia" w:ascii="仿宋" w:hAnsi="仿宋" w:eastAsia="仿宋" w:cs="仿宋"/>
          <w:snapToGrid w:val="0"/>
          <w:color w:val="000000" w:themeColor="text1"/>
          <w:spacing w:val="20"/>
          <w:kern w:val="21"/>
          <w:sz w:val="24"/>
          <w:szCs w:val="24"/>
          <w:highlight w:val="none"/>
          <w:lang w:val="en-US" w:eastAsia="zh-CN"/>
          <w14:textFill>
            <w14:solidFill>
              <w14:schemeClr w14:val="tx1"/>
            </w14:solidFill>
          </w14:textFill>
        </w:rPr>
        <w:t>纳税证明</w:t>
      </w:r>
      <w:r>
        <w:rPr>
          <w:rFonts w:hint="eastAsia" w:ascii="仿宋" w:hAnsi="仿宋" w:eastAsia="仿宋" w:cs="仿宋"/>
          <w:snapToGrid w:val="0"/>
          <w:color w:val="000000" w:themeColor="text1"/>
          <w:spacing w:val="20"/>
          <w:kern w:val="21"/>
          <w:sz w:val="24"/>
          <w:szCs w:val="24"/>
          <w:highlight w:val="none"/>
          <w14:textFill>
            <w14:solidFill>
              <w14:schemeClr w14:val="tx1"/>
            </w14:solidFill>
          </w14:textFill>
        </w:rPr>
        <w:t>）</w:t>
      </w:r>
      <w:r>
        <w:rPr>
          <w:rFonts w:hint="eastAsia" w:ascii="仿宋" w:hAnsi="仿宋" w:eastAsia="仿宋" w:cs="仿宋"/>
          <w:snapToGrid w:val="0"/>
          <w:color w:val="000000" w:themeColor="text1"/>
          <w:spacing w:val="20"/>
          <w:kern w:val="21"/>
          <w:sz w:val="24"/>
          <w:szCs w:val="24"/>
          <w:highlight w:val="none"/>
          <w:lang w:eastAsia="zh-CN"/>
          <w14:textFill>
            <w14:solidFill>
              <w14:schemeClr w14:val="tx1"/>
            </w14:solidFill>
          </w14:textFill>
        </w:rPr>
        <w:t>、</w:t>
      </w:r>
      <w:r>
        <w:rPr>
          <w:rFonts w:hint="eastAsia" w:ascii="仿宋" w:hAnsi="仿宋" w:eastAsia="仿宋" w:cs="仿宋"/>
          <w:snapToGrid w:val="0"/>
          <w:color w:val="000000" w:themeColor="text1"/>
          <w:spacing w:val="20"/>
          <w:kern w:val="21"/>
          <w:sz w:val="24"/>
          <w:szCs w:val="24"/>
          <w:highlight w:val="none"/>
          <w:lang w:val="en-US" w:eastAsia="zh-CN"/>
          <w14:textFill>
            <w14:solidFill>
              <w14:schemeClr w14:val="tx1"/>
            </w14:solidFill>
          </w14:textFill>
        </w:rPr>
        <w:t>审计报告</w:t>
      </w:r>
      <w:r>
        <w:rPr>
          <w:rFonts w:hint="eastAsia" w:ascii="仿宋" w:hAnsi="仿宋" w:eastAsia="仿宋" w:cs="仿宋"/>
          <w:snapToGrid w:val="0"/>
          <w:color w:val="000000" w:themeColor="text1"/>
          <w:spacing w:val="20"/>
          <w:kern w:val="21"/>
          <w:sz w:val="24"/>
          <w:szCs w:val="24"/>
          <w:highlight w:val="none"/>
          <w:lang w:eastAsia="zh-CN"/>
          <w14:textFill>
            <w14:solidFill>
              <w14:schemeClr w14:val="tx1"/>
            </w14:solidFill>
          </w14:textFill>
        </w:rPr>
        <w:t>（注：财务报表需体现年度</w:t>
      </w:r>
      <w:r>
        <w:rPr>
          <w:rFonts w:hint="eastAsia" w:ascii="仿宋" w:hAnsi="仿宋" w:eastAsia="仿宋" w:cs="仿宋"/>
          <w:snapToGrid w:val="0"/>
          <w:color w:val="000000" w:themeColor="text1"/>
          <w:spacing w:val="20"/>
          <w:kern w:val="21"/>
          <w:sz w:val="24"/>
          <w:szCs w:val="24"/>
          <w:highlight w:val="none"/>
          <w:lang w:val="en-US" w:eastAsia="zh-CN"/>
          <w14:textFill>
            <w14:solidFill>
              <w14:schemeClr w14:val="tx1"/>
            </w14:solidFill>
          </w14:textFill>
        </w:rPr>
        <w:t>/半年度</w:t>
      </w:r>
      <w:r>
        <w:rPr>
          <w:rFonts w:hint="eastAsia" w:ascii="仿宋" w:hAnsi="仿宋" w:eastAsia="仿宋" w:cs="仿宋"/>
          <w:snapToGrid w:val="0"/>
          <w:color w:val="000000" w:themeColor="text1"/>
          <w:spacing w:val="20"/>
          <w:kern w:val="21"/>
          <w:sz w:val="24"/>
          <w:szCs w:val="24"/>
          <w:highlight w:val="none"/>
          <w:lang w:eastAsia="zh-CN"/>
          <w14:textFill>
            <w14:solidFill>
              <w14:schemeClr w14:val="tx1"/>
            </w14:solidFill>
          </w14:textFill>
        </w:rPr>
        <w:t>营业额）</w:t>
      </w:r>
      <w:r>
        <w:rPr>
          <w:rFonts w:hint="eastAsia" w:ascii="仿宋" w:hAnsi="仿宋" w:eastAsia="仿宋" w:cs="仿宋"/>
          <w:b/>
          <w:bCs/>
          <w:color w:val="000000" w:themeColor="text1"/>
          <w:sz w:val="24"/>
          <w:szCs w:val="24"/>
          <w:highlight w:val="none"/>
          <w:u w:val="none"/>
          <w:lang w:val="en-US" w:eastAsia="zh-CN"/>
          <w14:textFill>
            <w14:solidFill>
              <w14:schemeClr w14:val="tx1"/>
            </w14:solidFill>
          </w14:textFill>
        </w:rPr>
        <w:t>（必填）</w:t>
      </w:r>
    </w:p>
    <w:p w14:paraId="294CD497">
      <w:pPr>
        <w:pStyle w:val="14"/>
        <w:numPr>
          <w:ilvl w:val="0"/>
          <w:numId w:val="0"/>
        </w:numPr>
        <w:adjustRightInd w:val="0"/>
        <w:spacing w:line="400" w:lineRule="exact"/>
        <w:textAlignment w:val="baseline"/>
        <w:rPr>
          <w:rFonts w:hint="eastAsia" w:ascii="仿宋" w:hAnsi="仿宋" w:eastAsia="仿宋" w:cs="仿宋"/>
          <w:snapToGrid w:val="0"/>
          <w:color w:val="000000" w:themeColor="text1"/>
          <w:spacing w:val="20"/>
          <w:kern w:val="21"/>
          <w:sz w:val="24"/>
          <w:szCs w:val="24"/>
          <w:highlight w:val="none"/>
          <w:lang w:val="en-US" w:eastAsia="zh-CN"/>
          <w14:textFill>
            <w14:solidFill>
              <w14:schemeClr w14:val="tx1"/>
            </w14:solidFill>
          </w14:textFill>
        </w:rPr>
      </w:pPr>
      <w:r>
        <w:rPr>
          <w:rFonts w:hint="eastAsia" w:ascii="仿宋" w:hAnsi="仿宋" w:eastAsia="仿宋" w:cs="仿宋"/>
          <w:snapToGrid w:val="0"/>
          <w:color w:val="000000" w:themeColor="text1"/>
          <w:spacing w:val="20"/>
          <w:kern w:val="21"/>
          <w:sz w:val="24"/>
          <w:szCs w:val="24"/>
          <w:highlight w:val="none"/>
          <w:lang w:val="en-US" w:eastAsia="zh-CN"/>
          <w14:textFill>
            <w14:solidFill>
              <w14:schemeClr w14:val="tx1"/>
            </w14:solidFill>
          </w14:textFill>
        </w:rPr>
        <w:t>3.3 ISO体系证书、企业资质、</w:t>
      </w:r>
      <w:r>
        <w:rPr>
          <w:rFonts w:hint="eastAsia" w:ascii="仿宋" w:hAnsi="仿宋" w:eastAsia="仿宋" w:cs="仿宋"/>
          <w:color w:val="000000" w:themeColor="text1"/>
          <w:sz w:val="24"/>
          <w:szCs w:val="24"/>
          <w:highlight w:val="none"/>
          <w14:textFill>
            <w14:solidFill>
              <w14:schemeClr w14:val="tx1"/>
            </w14:solidFill>
          </w14:textFill>
        </w:rPr>
        <w:t>人力资源服务许可证或</w:t>
      </w:r>
      <w:r>
        <w:rPr>
          <w:rFonts w:hint="eastAsia" w:ascii="仿宋" w:hAnsi="仿宋" w:eastAsia="仿宋" w:cs="仿宋"/>
          <w:color w:val="000000" w:themeColor="text1"/>
          <w:sz w:val="24"/>
          <w:szCs w:val="24"/>
          <w:highlight w:val="none"/>
          <w:lang w:eastAsia="zh-CN"/>
          <w14:textFill>
            <w14:solidFill>
              <w14:schemeClr w14:val="tx1"/>
            </w14:solidFill>
          </w14:textFill>
        </w:rPr>
        <w:t>业务外包</w:t>
      </w:r>
      <w:r>
        <w:rPr>
          <w:rFonts w:hint="eastAsia" w:ascii="仿宋" w:hAnsi="仿宋" w:eastAsia="仿宋" w:cs="仿宋"/>
          <w:color w:val="000000" w:themeColor="text1"/>
          <w:sz w:val="24"/>
          <w:szCs w:val="24"/>
          <w:highlight w:val="none"/>
          <w14:textFill>
            <w14:solidFill>
              <w14:schemeClr w14:val="tx1"/>
            </w14:solidFill>
          </w14:textFill>
        </w:rPr>
        <w:t>许可证</w:t>
      </w:r>
      <w:r>
        <w:rPr>
          <w:rFonts w:hint="eastAsia" w:ascii="仿宋" w:hAnsi="仿宋" w:eastAsia="仿宋" w:cs="仿宋"/>
          <w:color w:val="000000" w:themeColor="text1"/>
          <w:sz w:val="24"/>
          <w:szCs w:val="24"/>
          <w:highlight w:val="none"/>
          <w:lang w:eastAsia="zh-CN"/>
          <w14:textFill>
            <w14:solidFill>
              <w14:schemeClr w14:val="tx1"/>
            </w14:solidFill>
          </w14:textFill>
        </w:rPr>
        <w:t>、</w:t>
      </w:r>
      <w:r>
        <w:rPr>
          <w:rFonts w:hint="eastAsia" w:ascii="仿宋" w:hAnsi="仿宋" w:eastAsia="仿宋" w:cs="仿宋"/>
          <w:snapToGrid w:val="0"/>
          <w:color w:val="000000" w:themeColor="text1"/>
          <w:spacing w:val="20"/>
          <w:kern w:val="21"/>
          <w:sz w:val="24"/>
          <w:szCs w:val="24"/>
          <w:highlight w:val="none"/>
          <w:lang w:val="en-US" w:eastAsia="zh-CN"/>
          <w14:textFill>
            <w14:solidFill>
              <w14:schemeClr w14:val="tx1"/>
            </w14:solidFill>
          </w14:textFill>
        </w:rPr>
        <w:t>企业荣誉及供应商认为有必要的其他文件</w:t>
      </w:r>
      <w:r>
        <w:rPr>
          <w:rFonts w:hint="eastAsia" w:ascii="仿宋" w:hAnsi="仿宋" w:eastAsia="仿宋" w:cs="仿宋"/>
          <w:b/>
          <w:bCs/>
          <w:color w:val="000000" w:themeColor="text1"/>
          <w:sz w:val="24"/>
          <w:szCs w:val="24"/>
          <w:highlight w:val="none"/>
          <w:u w:val="none"/>
          <w:lang w:val="en-US" w:eastAsia="zh-CN"/>
          <w14:textFill>
            <w14:solidFill>
              <w14:schemeClr w14:val="tx1"/>
            </w14:solidFill>
          </w14:textFill>
        </w:rPr>
        <w:t>（必填）</w:t>
      </w:r>
    </w:p>
    <w:p w14:paraId="100842D7">
      <w:pPr>
        <w:pStyle w:val="14"/>
        <w:numPr>
          <w:ilvl w:val="0"/>
          <w:numId w:val="0"/>
        </w:numPr>
        <w:adjustRightInd w:val="0"/>
        <w:spacing w:line="400" w:lineRule="exact"/>
        <w:textAlignment w:val="baseline"/>
        <w:rPr>
          <w:rFonts w:hint="eastAsia" w:ascii="仿宋" w:hAnsi="仿宋" w:eastAsia="仿宋" w:cs="仿宋"/>
          <w:b/>
          <w:bCs/>
          <w:color w:val="000000" w:themeColor="text1"/>
          <w:sz w:val="24"/>
          <w:szCs w:val="24"/>
          <w:highlight w:val="none"/>
          <w:u w:val="none"/>
          <w:lang w:val="en-US" w:eastAsia="zh-CN"/>
          <w14:textFill>
            <w14:solidFill>
              <w14:schemeClr w14:val="tx1"/>
            </w14:solidFill>
          </w14:textFill>
        </w:rPr>
      </w:pPr>
    </w:p>
    <w:p w14:paraId="2030C3B4">
      <w:pPr>
        <w:pStyle w:val="14"/>
        <w:numPr>
          <w:ilvl w:val="0"/>
          <w:numId w:val="0"/>
        </w:numPr>
        <w:adjustRightInd w:val="0"/>
        <w:spacing w:line="400" w:lineRule="exact"/>
        <w:ind w:leftChars="0"/>
        <w:textAlignment w:val="baseline"/>
        <w:rPr>
          <w:rFonts w:hint="eastAsia" w:ascii="仿宋" w:hAnsi="仿宋" w:eastAsia="仿宋" w:cs="仿宋"/>
          <w:b/>
          <w:snapToGrid w:val="0"/>
          <w:color w:val="000000" w:themeColor="text1"/>
          <w:spacing w:val="20"/>
          <w:kern w:val="21"/>
          <w:sz w:val="24"/>
          <w:szCs w:val="24"/>
          <w:highlight w:val="none"/>
          <w:lang w:eastAsia="zh-CN"/>
          <w14:textFill>
            <w14:solidFill>
              <w14:schemeClr w14:val="tx1"/>
            </w14:solidFill>
          </w14:textFill>
        </w:rPr>
      </w:pPr>
    </w:p>
    <w:p w14:paraId="26BEBDEF">
      <w:pPr>
        <w:pStyle w:val="14"/>
        <w:numPr>
          <w:ilvl w:val="0"/>
          <w:numId w:val="0"/>
        </w:numPr>
        <w:adjustRightInd w:val="0"/>
        <w:spacing w:line="400" w:lineRule="exact"/>
        <w:ind w:leftChars="0"/>
        <w:textAlignment w:val="baseline"/>
        <w:rPr>
          <w:rFonts w:hint="eastAsia" w:ascii="仿宋" w:hAnsi="仿宋" w:eastAsia="仿宋" w:cs="仿宋"/>
          <w:b/>
          <w:snapToGrid w:val="0"/>
          <w:color w:val="000000" w:themeColor="text1"/>
          <w:spacing w:val="20"/>
          <w:kern w:val="21"/>
          <w:sz w:val="24"/>
          <w:szCs w:val="24"/>
          <w:highlight w:val="none"/>
          <w:lang w:eastAsia="zh-CN"/>
          <w14:textFill>
            <w14:solidFill>
              <w14:schemeClr w14:val="tx1"/>
            </w14:solidFill>
          </w14:textFill>
        </w:rPr>
      </w:pPr>
    </w:p>
    <w:p w14:paraId="62DC3D1D">
      <w:pPr>
        <w:pStyle w:val="14"/>
        <w:numPr>
          <w:ilvl w:val="0"/>
          <w:numId w:val="0"/>
        </w:numPr>
        <w:adjustRightInd w:val="0"/>
        <w:spacing w:line="400" w:lineRule="exact"/>
        <w:ind w:leftChars="0"/>
        <w:textAlignment w:val="baseline"/>
        <w:rPr>
          <w:rFonts w:hint="eastAsia" w:ascii="仿宋" w:hAnsi="仿宋" w:eastAsia="仿宋" w:cs="仿宋"/>
          <w:b/>
          <w:snapToGrid w:val="0"/>
          <w:color w:val="000000" w:themeColor="text1"/>
          <w:spacing w:val="20"/>
          <w:kern w:val="21"/>
          <w:sz w:val="24"/>
          <w:szCs w:val="24"/>
          <w:highlight w:val="none"/>
          <w:lang w:eastAsia="zh-CN"/>
          <w14:textFill>
            <w14:solidFill>
              <w14:schemeClr w14:val="tx1"/>
            </w14:solidFill>
          </w14:textFill>
        </w:rPr>
      </w:pPr>
    </w:p>
    <w:p w14:paraId="5D5A9BBD">
      <w:pPr>
        <w:adjustRightInd w:val="0"/>
        <w:snapToGrid w:val="0"/>
        <w:spacing w:before="24" w:beforeLines="10" w:after="24" w:afterLines="10"/>
        <w:jc w:val="both"/>
        <w:textAlignment w:val="baseline"/>
        <w:rPr>
          <w:rFonts w:hint="eastAsia" w:ascii="仿宋" w:hAnsi="仿宋" w:eastAsia="仿宋" w:cs="仿宋"/>
          <w:b/>
          <w:color w:val="000000" w:themeColor="text1"/>
          <w:kern w:val="0"/>
          <w:sz w:val="24"/>
          <w:szCs w:val="24"/>
          <w:highlight w:val="none"/>
          <w14:textFill>
            <w14:solidFill>
              <w14:schemeClr w14:val="tx1"/>
            </w14:solidFill>
          </w14:textFill>
        </w:rPr>
      </w:pPr>
    </w:p>
    <w:p w14:paraId="462B44EA">
      <w:pPr>
        <w:adjustRightInd w:val="0"/>
        <w:snapToGrid w:val="0"/>
        <w:spacing w:before="24" w:beforeLines="10" w:after="24" w:afterLines="10"/>
        <w:jc w:val="center"/>
        <w:textAlignment w:val="baseline"/>
        <w:rPr>
          <w:rFonts w:hint="eastAsia" w:ascii="仿宋" w:hAnsi="仿宋" w:eastAsia="仿宋" w:cs="仿宋"/>
          <w:b/>
          <w:color w:val="000000" w:themeColor="text1"/>
          <w:kern w:val="0"/>
          <w:sz w:val="24"/>
          <w:szCs w:val="24"/>
          <w:highlight w:val="none"/>
          <w14:textFill>
            <w14:solidFill>
              <w14:schemeClr w14:val="tx1"/>
            </w14:solidFill>
          </w14:textFill>
        </w:rPr>
      </w:pPr>
    </w:p>
    <w:p w14:paraId="588E76E3">
      <w:pPr>
        <w:adjustRightInd w:val="0"/>
        <w:snapToGrid w:val="0"/>
        <w:spacing w:before="24" w:beforeLines="10" w:after="24" w:afterLines="10"/>
        <w:jc w:val="center"/>
        <w:textAlignment w:val="baseline"/>
        <w:rPr>
          <w:rFonts w:hint="eastAsia" w:ascii="仿宋" w:hAnsi="仿宋" w:eastAsia="仿宋" w:cs="仿宋"/>
          <w:color w:val="000000" w:themeColor="text1"/>
          <w:sz w:val="24"/>
          <w:szCs w:val="24"/>
          <w:highlight w:val="none"/>
          <w14:textFill>
            <w14:solidFill>
              <w14:schemeClr w14:val="tx1"/>
            </w14:solidFill>
          </w14:textFill>
        </w:rPr>
      </w:pPr>
      <w:r>
        <w:rPr>
          <w:rFonts w:hint="eastAsia" w:ascii="仿宋" w:hAnsi="仿宋" w:eastAsia="仿宋" w:cs="仿宋"/>
          <w:b/>
          <w:color w:val="000000" w:themeColor="text1"/>
          <w:kern w:val="0"/>
          <w:sz w:val="24"/>
          <w:szCs w:val="24"/>
          <w:highlight w:val="none"/>
          <w14:textFill>
            <w14:solidFill>
              <w14:schemeClr w14:val="tx1"/>
            </w14:solidFill>
          </w14:textFill>
        </w:rPr>
        <w:br w:type="page"/>
      </w:r>
    </w:p>
    <w:p w14:paraId="48B8DE68">
      <w:pPr>
        <w:pStyle w:val="14"/>
        <w:widowControl/>
        <w:numPr>
          <w:ilvl w:val="0"/>
          <w:numId w:val="0"/>
        </w:numPr>
        <w:spacing w:line="400" w:lineRule="exact"/>
        <w:ind w:firstLine="3373" w:firstLineChars="1400"/>
        <w:jc w:val="both"/>
        <w:rPr>
          <w:rFonts w:hint="eastAsia" w:ascii="仿宋" w:hAnsi="仿宋" w:eastAsia="仿宋" w:cs="仿宋"/>
          <w:b/>
          <w:color w:val="000000" w:themeColor="text1"/>
          <w:kern w:val="0"/>
          <w:sz w:val="24"/>
          <w:szCs w:val="24"/>
          <w:highlight w:val="none"/>
          <w:lang w:val="en-US" w:eastAsia="zh-CN"/>
          <w14:textFill>
            <w14:solidFill>
              <w14:schemeClr w14:val="tx1"/>
            </w14:solidFill>
          </w14:textFill>
        </w:rPr>
      </w:pPr>
    </w:p>
    <w:p w14:paraId="6E73C969">
      <w:pPr>
        <w:pStyle w:val="14"/>
        <w:widowControl/>
        <w:numPr>
          <w:ilvl w:val="0"/>
          <w:numId w:val="0"/>
        </w:numPr>
        <w:spacing w:line="400" w:lineRule="exact"/>
        <w:ind w:firstLine="3373" w:firstLineChars="1400"/>
        <w:jc w:val="both"/>
        <w:rPr>
          <w:rFonts w:hint="eastAsia" w:ascii="仿宋" w:hAnsi="仿宋" w:eastAsia="仿宋" w:cs="仿宋"/>
          <w:b/>
          <w:color w:val="000000" w:themeColor="text1"/>
          <w:kern w:val="0"/>
          <w:sz w:val="24"/>
          <w:szCs w:val="24"/>
          <w:highlight w:val="none"/>
          <w14:textFill>
            <w14:solidFill>
              <w14:schemeClr w14:val="tx1"/>
            </w14:solidFill>
          </w14:textFill>
        </w:rPr>
      </w:pPr>
      <w:r>
        <w:rPr>
          <w:rFonts w:hint="eastAsia" w:ascii="仿宋" w:hAnsi="仿宋" w:eastAsia="仿宋" w:cs="仿宋"/>
          <w:b/>
          <w:color w:val="000000" w:themeColor="text1"/>
          <w:kern w:val="0"/>
          <w:sz w:val="24"/>
          <w:szCs w:val="24"/>
          <w:highlight w:val="none"/>
          <w:lang w:val="en-US" w:eastAsia="zh-CN"/>
          <w14:textFill>
            <w14:solidFill>
              <w14:schemeClr w14:val="tx1"/>
            </w14:solidFill>
          </w14:textFill>
        </w:rPr>
        <w:t>二、</w:t>
      </w:r>
      <w:r>
        <w:rPr>
          <w:rFonts w:hint="eastAsia" w:ascii="仿宋" w:hAnsi="仿宋" w:eastAsia="仿宋" w:cs="仿宋"/>
          <w:b/>
          <w:color w:val="000000" w:themeColor="text1"/>
          <w:kern w:val="0"/>
          <w:sz w:val="24"/>
          <w:szCs w:val="24"/>
          <w:highlight w:val="none"/>
          <w14:textFill>
            <w14:solidFill>
              <w14:schemeClr w14:val="tx1"/>
            </w14:solidFill>
          </w14:textFill>
        </w:rPr>
        <w:t>同类业绩案例</w:t>
      </w:r>
    </w:p>
    <w:p w14:paraId="70778D10">
      <w:pPr>
        <w:tabs>
          <w:tab w:val="left" w:pos="4536"/>
        </w:tabs>
        <w:spacing w:line="400" w:lineRule="exact"/>
        <w:ind w:firstLine="480" w:firstLineChars="200"/>
        <w:jc w:val="left"/>
        <w:rPr>
          <w:rFonts w:hint="eastAsia" w:ascii="仿宋" w:hAnsi="仿宋" w:eastAsia="仿宋" w:cs="仿宋"/>
          <w:color w:val="000000" w:themeColor="text1"/>
          <w:kern w:val="0"/>
          <w:sz w:val="24"/>
          <w:szCs w:val="24"/>
          <w:highlight w:val="none"/>
          <w14:textFill>
            <w14:solidFill>
              <w14:schemeClr w14:val="tx1"/>
            </w14:solidFill>
          </w14:textFill>
        </w:rPr>
      </w:pPr>
      <w:r>
        <w:rPr>
          <w:rFonts w:hint="eastAsia" w:ascii="仿宋" w:hAnsi="仿宋" w:eastAsia="仿宋" w:cs="仿宋"/>
          <w:color w:val="000000" w:themeColor="text1"/>
          <w:kern w:val="0"/>
          <w:sz w:val="24"/>
          <w:szCs w:val="24"/>
          <w:highlight w:val="none"/>
          <w:lang w:val="en-US" w:eastAsia="zh-CN"/>
          <w14:textFill>
            <w14:solidFill>
              <w14:schemeClr w14:val="tx1"/>
            </w14:solidFill>
          </w14:textFill>
        </w:rPr>
        <w:t>1</w:t>
      </w:r>
      <w:r>
        <w:rPr>
          <w:rFonts w:hint="eastAsia" w:ascii="仿宋" w:hAnsi="仿宋" w:eastAsia="仿宋" w:cs="仿宋"/>
          <w:color w:val="000000" w:themeColor="text1"/>
          <w:kern w:val="0"/>
          <w:sz w:val="24"/>
          <w:szCs w:val="24"/>
          <w:highlight w:val="none"/>
          <w14:textFill>
            <w14:solidFill>
              <w14:schemeClr w14:val="tx1"/>
            </w14:solidFill>
          </w14:textFill>
        </w:rPr>
        <w:t>、提供20</w:t>
      </w:r>
      <w:r>
        <w:rPr>
          <w:rFonts w:hint="eastAsia" w:ascii="仿宋" w:hAnsi="仿宋" w:eastAsia="仿宋" w:cs="仿宋"/>
          <w:color w:val="000000" w:themeColor="text1"/>
          <w:kern w:val="0"/>
          <w:sz w:val="24"/>
          <w:szCs w:val="24"/>
          <w:highlight w:val="none"/>
          <w:lang w:val="en-US" w:eastAsia="zh-CN"/>
          <w14:textFill>
            <w14:solidFill>
              <w14:schemeClr w14:val="tx1"/>
            </w14:solidFill>
          </w14:textFill>
        </w:rPr>
        <w:t>20</w:t>
      </w:r>
      <w:r>
        <w:rPr>
          <w:rFonts w:hint="eastAsia" w:ascii="仿宋" w:hAnsi="仿宋" w:eastAsia="仿宋" w:cs="仿宋"/>
          <w:color w:val="000000" w:themeColor="text1"/>
          <w:kern w:val="0"/>
          <w:sz w:val="24"/>
          <w:szCs w:val="24"/>
          <w:highlight w:val="none"/>
          <w14:textFill>
            <w14:solidFill>
              <w14:schemeClr w14:val="tx1"/>
            </w14:solidFill>
          </w14:textFill>
        </w:rPr>
        <w:t>年1月1日后有同类企业（互联网、电商类、</w:t>
      </w:r>
      <w:r>
        <w:rPr>
          <w:rFonts w:hint="eastAsia" w:ascii="仿宋" w:hAnsi="仿宋" w:eastAsia="仿宋" w:cs="仿宋"/>
          <w:color w:val="000000" w:themeColor="text1"/>
          <w:kern w:val="0"/>
          <w:sz w:val="24"/>
          <w:szCs w:val="24"/>
          <w:highlight w:val="none"/>
          <w:lang w:val="en-US" w:eastAsia="zh-CN"/>
          <w14:textFill>
            <w14:solidFill>
              <w14:schemeClr w14:val="tx1"/>
            </w14:solidFill>
          </w14:textFill>
        </w:rPr>
        <w:t>服装、制造</w:t>
      </w:r>
      <w:r>
        <w:rPr>
          <w:rFonts w:hint="eastAsia" w:ascii="仿宋" w:hAnsi="仿宋" w:eastAsia="仿宋" w:cs="仿宋"/>
          <w:color w:val="000000" w:themeColor="text1"/>
          <w:kern w:val="0"/>
          <w:sz w:val="24"/>
          <w:szCs w:val="24"/>
          <w:highlight w:val="none"/>
          <w14:textFill>
            <w14:solidFill>
              <w14:schemeClr w14:val="tx1"/>
            </w14:solidFill>
          </w14:textFill>
        </w:rPr>
        <w:t>）</w:t>
      </w:r>
      <w:r>
        <w:rPr>
          <w:rFonts w:hint="eastAsia" w:ascii="仿宋" w:hAnsi="仿宋" w:eastAsia="仿宋" w:cs="仿宋"/>
          <w:color w:val="000000" w:themeColor="text1"/>
          <w:kern w:val="0"/>
          <w:sz w:val="24"/>
          <w:szCs w:val="24"/>
          <w:highlight w:val="none"/>
          <w:lang w:val="en-US" w:eastAsia="zh-CN"/>
          <w14:textFill>
            <w14:solidFill>
              <w14:schemeClr w14:val="tx1"/>
            </w14:solidFill>
          </w14:textFill>
        </w:rPr>
        <w:t>质检验货业务</w:t>
      </w:r>
      <w:r>
        <w:rPr>
          <w:rFonts w:hint="eastAsia" w:ascii="仿宋" w:hAnsi="仿宋" w:eastAsia="仿宋" w:cs="仿宋"/>
          <w:color w:val="000000" w:themeColor="text1"/>
          <w:kern w:val="0"/>
          <w:sz w:val="24"/>
          <w:szCs w:val="24"/>
          <w:highlight w:val="none"/>
          <w14:textFill>
            <w14:solidFill>
              <w14:schemeClr w14:val="tx1"/>
            </w14:solidFill>
          </w14:textFill>
        </w:rPr>
        <w:t>外包的合作案例；</w:t>
      </w:r>
    </w:p>
    <w:p w14:paraId="3A37696B">
      <w:pPr>
        <w:tabs>
          <w:tab w:val="left" w:pos="4536"/>
        </w:tabs>
        <w:spacing w:line="400" w:lineRule="exact"/>
        <w:ind w:firstLine="480" w:firstLineChars="200"/>
        <w:jc w:val="left"/>
        <w:rPr>
          <w:rFonts w:hint="eastAsia" w:ascii="仿宋" w:hAnsi="仿宋" w:eastAsia="仿宋" w:cs="仿宋"/>
          <w:color w:val="000000" w:themeColor="text1"/>
          <w:kern w:val="0"/>
          <w:sz w:val="24"/>
          <w:szCs w:val="24"/>
          <w:highlight w:val="none"/>
          <w14:textFill>
            <w14:solidFill>
              <w14:schemeClr w14:val="tx1"/>
            </w14:solidFill>
          </w14:textFill>
        </w:rPr>
      </w:pPr>
    </w:p>
    <w:tbl>
      <w:tblPr>
        <w:tblStyle w:val="10"/>
        <w:tblW w:w="9604" w:type="dxa"/>
        <w:jc w:val="righ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92"/>
        <w:gridCol w:w="2127"/>
        <w:gridCol w:w="1842"/>
        <w:gridCol w:w="1418"/>
        <w:gridCol w:w="3225"/>
      </w:tblGrid>
      <w:tr w14:paraId="37937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5" w:hRule="atLeast"/>
          <w:jc w:val="right"/>
        </w:trPr>
        <w:tc>
          <w:tcPr>
            <w:tcW w:w="992" w:type="dxa"/>
            <w:vAlign w:val="center"/>
          </w:tcPr>
          <w:p w14:paraId="780CB4AD">
            <w:pPr>
              <w:tabs>
                <w:tab w:val="left" w:pos="4536"/>
              </w:tabs>
              <w:spacing w:line="400" w:lineRule="exact"/>
              <w:jc w:val="center"/>
              <w:rPr>
                <w:rFonts w:hint="eastAsia" w:ascii="仿宋" w:hAnsi="仿宋" w:eastAsia="仿宋" w:cs="仿宋"/>
                <w:color w:val="000000" w:themeColor="text1"/>
                <w:kern w:val="0"/>
                <w:sz w:val="24"/>
                <w:szCs w:val="24"/>
                <w:highlight w:val="none"/>
                <w14:textFill>
                  <w14:solidFill>
                    <w14:schemeClr w14:val="tx1"/>
                  </w14:solidFill>
                </w14:textFill>
              </w:rPr>
            </w:pPr>
            <w:r>
              <w:rPr>
                <w:rFonts w:hint="eastAsia" w:ascii="仿宋" w:hAnsi="仿宋" w:eastAsia="仿宋" w:cs="仿宋"/>
                <w:color w:val="000000" w:themeColor="text1"/>
                <w:kern w:val="0"/>
                <w:sz w:val="24"/>
                <w:szCs w:val="24"/>
                <w:highlight w:val="none"/>
                <w14:textFill>
                  <w14:solidFill>
                    <w14:schemeClr w14:val="tx1"/>
                  </w14:solidFill>
                </w14:textFill>
              </w:rPr>
              <w:t>序号</w:t>
            </w:r>
          </w:p>
        </w:tc>
        <w:tc>
          <w:tcPr>
            <w:tcW w:w="2127" w:type="dxa"/>
            <w:vAlign w:val="center"/>
          </w:tcPr>
          <w:p w14:paraId="04482D04">
            <w:pPr>
              <w:tabs>
                <w:tab w:val="left" w:pos="4536"/>
              </w:tabs>
              <w:spacing w:line="400" w:lineRule="exact"/>
              <w:jc w:val="center"/>
              <w:rPr>
                <w:rFonts w:hint="eastAsia" w:ascii="仿宋" w:hAnsi="仿宋" w:eastAsia="仿宋" w:cs="仿宋"/>
                <w:color w:val="000000" w:themeColor="text1"/>
                <w:kern w:val="0"/>
                <w:sz w:val="24"/>
                <w:szCs w:val="24"/>
                <w:highlight w:val="none"/>
                <w14:textFill>
                  <w14:solidFill>
                    <w14:schemeClr w14:val="tx1"/>
                  </w14:solidFill>
                </w14:textFill>
              </w:rPr>
            </w:pPr>
            <w:r>
              <w:rPr>
                <w:rFonts w:hint="eastAsia" w:ascii="仿宋" w:hAnsi="仿宋" w:eastAsia="仿宋" w:cs="仿宋"/>
                <w:color w:val="000000" w:themeColor="text1"/>
                <w:kern w:val="0"/>
                <w:sz w:val="24"/>
                <w:szCs w:val="24"/>
                <w:highlight w:val="none"/>
                <w14:textFill>
                  <w14:solidFill>
                    <w14:schemeClr w14:val="tx1"/>
                  </w14:solidFill>
                </w14:textFill>
              </w:rPr>
              <w:t>合同名称</w:t>
            </w:r>
          </w:p>
        </w:tc>
        <w:tc>
          <w:tcPr>
            <w:tcW w:w="1842" w:type="dxa"/>
            <w:vAlign w:val="center"/>
          </w:tcPr>
          <w:p w14:paraId="757CECFD">
            <w:pPr>
              <w:tabs>
                <w:tab w:val="left" w:pos="4536"/>
              </w:tabs>
              <w:spacing w:line="400" w:lineRule="exact"/>
              <w:jc w:val="center"/>
              <w:rPr>
                <w:rFonts w:hint="eastAsia" w:ascii="仿宋" w:hAnsi="仿宋" w:eastAsia="仿宋" w:cs="仿宋"/>
                <w:color w:val="000000" w:themeColor="text1"/>
                <w:kern w:val="0"/>
                <w:sz w:val="24"/>
                <w:szCs w:val="24"/>
                <w:highlight w:val="none"/>
                <w14:textFill>
                  <w14:solidFill>
                    <w14:schemeClr w14:val="tx1"/>
                  </w14:solidFill>
                </w14:textFill>
              </w:rPr>
            </w:pPr>
            <w:r>
              <w:rPr>
                <w:rFonts w:hint="eastAsia" w:ascii="仿宋" w:hAnsi="仿宋" w:eastAsia="仿宋" w:cs="仿宋"/>
                <w:color w:val="000000" w:themeColor="text1"/>
                <w:kern w:val="0"/>
                <w:sz w:val="24"/>
                <w:szCs w:val="24"/>
                <w:highlight w:val="none"/>
                <w14:textFill>
                  <w14:solidFill>
                    <w14:schemeClr w14:val="tx1"/>
                  </w14:solidFill>
                </w14:textFill>
              </w:rPr>
              <w:t>合作单位</w:t>
            </w:r>
          </w:p>
        </w:tc>
        <w:tc>
          <w:tcPr>
            <w:tcW w:w="1418" w:type="dxa"/>
            <w:vAlign w:val="center"/>
          </w:tcPr>
          <w:p w14:paraId="6C2C3766">
            <w:pPr>
              <w:tabs>
                <w:tab w:val="left" w:pos="4536"/>
              </w:tabs>
              <w:spacing w:line="400" w:lineRule="exact"/>
              <w:jc w:val="center"/>
              <w:rPr>
                <w:rFonts w:hint="eastAsia" w:ascii="仿宋" w:hAnsi="仿宋" w:eastAsia="仿宋" w:cs="仿宋"/>
                <w:color w:val="000000" w:themeColor="text1"/>
                <w:kern w:val="0"/>
                <w:sz w:val="24"/>
                <w:szCs w:val="24"/>
                <w:highlight w:val="none"/>
                <w14:textFill>
                  <w14:solidFill>
                    <w14:schemeClr w14:val="tx1"/>
                  </w14:solidFill>
                </w14:textFill>
              </w:rPr>
            </w:pPr>
            <w:r>
              <w:rPr>
                <w:rFonts w:hint="eastAsia" w:ascii="仿宋" w:hAnsi="仿宋" w:eastAsia="仿宋" w:cs="仿宋"/>
                <w:color w:val="000000" w:themeColor="text1"/>
                <w:kern w:val="0"/>
                <w:sz w:val="24"/>
                <w:szCs w:val="24"/>
                <w:highlight w:val="none"/>
                <w14:textFill>
                  <w14:solidFill>
                    <w14:schemeClr w14:val="tx1"/>
                  </w14:solidFill>
                </w14:textFill>
              </w:rPr>
              <w:t>合同金额</w:t>
            </w:r>
          </w:p>
        </w:tc>
        <w:tc>
          <w:tcPr>
            <w:tcW w:w="3225" w:type="dxa"/>
            <w:vAlign w:val="center"/>
          </w:tcPr>
          <w:p w14:paraId="7D32C560">
            <w:pPr>
              <w:tabs>
                <w:tab w:val="left" w:pos="4536"/>
              </w:tabs>
              <w:spacing w:line="400" w:lineRule="exact"/>
              <w:jc w:val="center"/>
              <w:rPr>
                <w:rFonts w:hint="eastAsia" w:ascii="仿宋" w:hAnsi="仿宋" w:eastAsia="仿宋" w:cs="仿宋"/>
                <w:color w:val="000000" w:themeColor="text1"/>
                <w:kern w:val="0"/>
                <w:sz w:val="24"/>
                <w:szCs w:val="24"/>
                <w:highlight w:val="none"/>
                <w14:textFill>
                  <w14:solidFill>
                    <w14:schemeClr w14:val="tx1"/>
                  </w14:solidFill>
                </w14:textFill>
              </w:rPr>
            </w:pPr>
            <w:r>
              <w:rPr>
                <w:rFonts w:hint="eastAsia" w:ascii="仿宋" w:hAnsi="仿宋" w:eastAsia="仿宋" w:cs="仿宋"/>
                <w:color w:val="000000" w:themeColor="text1"/>
                <w:kern w:val="0"/>
                <w:sz w:val="24"/>
                <w:szCs w:val="24"/>
                <w:highlight w:val="none"/>
                <w14:textFill>
                  <w14:solidFill>
                    <w14:schemeClr w14:val="tx1"/>
                  </w14:solidFill>
                </w14:textFill>
              </w:rPr>
              <w:t>合同起止日期</w:t>
            </w:r>
          </w:p>
        </w:tc>
      </w:tr>
      <w:tr w14:paraId="1936D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992" w:type="dxa"/>
          </w:tcPr>
          <w:p w14:paraId="33CE83A8">
            <w:pPr>
              <w:tabs>
                <w:tab w:val="left" w:pos="4536"/>
              </w:tabs>
              <w:spacing w:line="400" w:lineRule="exact"/>
              <w:jc w:val="left"/>
              <w:rPr>
                <w:rFonts w:hint="eastAsia" w:ascii="仿宋" w:hAnsi="仿宋" w:eastAsia="仿宋" w:cs="仿宋"/>
                <w:color w:val="000000" w:themeColor="text1"/>
                <w:kern w:val="0"/>
                <w:sz w:val="24"/>
                <w:szCs w:val="24"/>
                <w:highlight w:val="none"/>
                <w14:textFill>
                  <w14:solidFill>
                    <w14:schemeClr w14:val="tx1"/>
                  </w14:solidFill>
                </w14:textFill>
              </w:rPr>
            </w:pPr>
          </w:p>
        </w:tc>
        <w:tc>
          <w:tcPr>
            <w:tcW w:w="2127" w:type="dxa"/>
          </w:tcPr>
          <w:p w14:paraId="487C3EF4">
            <w:pPr>
              <w:tabs>
                <w:tab w:val="left" w:pos="4536"/>
              </w:tabs>
              <w:spacing w:line="400" w:lineRule="exact"/>
              <w:jc w:val="left"/>
              <w:rPr>
                <w:rFonts w:hint="eastAsia" w:ascii="仿宋" w:hAnsi="仿宋" w:eastAsia="仿宋" w:cs="仿宋"/>
                <w:color w:val="000000" w:themeColor="text1"/>
                <w:kern w:val="0"/>
                <w:sz w:val="24"/>
                <w:szCs w:val="24"/>
                <w:highlight w:val="none"/>
                <w14:textFill>
                  <w14:solidFill>
                    <w14:schemeClr w14:val="tx1"/>
                  </w14:solidFill>
                </w14:textFill>
              </w:rPr>
            </w:pPr>
          </w:p>
        </w:tc>
        <w:tc>
          <w:tcPr>
            <w:tcW w:w="1842" w:type="dxa"/>
          </w:tcPr>
          <w:p w14:paraId="2A5944F0">
            <w:pPr>
              <w:tabs>
                <w:tab w:val="left" w:pos="4536"/>
              </w:tabs>
              <w:spacing w:line="400" w:lineRule="exact"/>
              <w:jc w:val="left"/>
              <w:rPr>
                <w:rFonts w:hint="eastAsia" w:ascii="仿宋" w:hAnsi="仿宋" w:eastAsia="仿宋" w:cs="仿宋"/>
                <w:color w:val="000000" w:themeColor="text1"/>
                <w:kern w:val="0"/>
                <w:sz w:val="24"/>
                <w:szCs w:val="24"/>
                <w:highlight w:val="none"/>
                <w14:textFill>
                  <w14:solidFill>
                    <w14:schemeClr w14:val="tx1"/>
                  </w14:solidFill>
                </w14:textFill>
              </w:rPr>
            </w:pPr>
          </w:p>
        </w:tc>
        <w:tc>
          <w:tcPr>
            <w:tcW w:w="1418" w:type="dxa"/>
          </w:tcPr>
          <w:p w14:paraId="257E1605">
            <w:pPr>
              <w:tabs>
                <w:tab w:val="left" w:pos="4536"/>
              </w:tabs>
              <w:spacing w:line="400" w:lineRule="exact"/>
              <w:jc w:val="left"/>
              <w:rPr>
                <w:rFonts w:hint="eastAsia" w:ascii="仿宋" w:hAnsi="仿宋" w:eastAsia="仿宋" w:cs="仿宋"/>
                <w:color w:val="000000" w:themeColor="text1"/>
                <w:kern w:val="0"/>
                <w:sz w:val="24"/>
                <w:szCs w:val="24"/>
                <w:highlight w:val="none"/>
                <w14:textFill>
                  <w14:solidFill>
                    <w14:schemeClr w14:val="tx1"/>
                  </w14:solidFill>
                </w14:textFill>
              </w:rPr>
            </w:pPr>
          </w:p>
        </w:tc>
        <w:tc>
          <w:tcPr>
            <w:tcW w:w="3225" w:type="dxa"/>
          </w:tcPr>
          <w:p w14:paraId="72E51F6A">
            <w:pPr>
              <w:tabs>
                <w:tab w:val="left" w:pos="4536"/>
              </w:tabs>
              <w:spacing w:line="400" w:lineRule="exact"/>
              <w:jc w:val="left"/>
              <w:rPr>
                <w:rFonts w:hint="eastAsia" w:ascii="仿宋" w:hAnsi="仿宋" w:eastAsia="仿宋" w:cs="仿宋"/>
                <w:color w:val="000000" w:themeColor="text1"/>
                <w:kern w:val="0"/>
                <w:sz w:val="24"/>
                <w:szCs w:val="24"/>
                <w:highlight w:val="none"/>
                <w14:textFill>
                  <w14:solidFill>
                    <w14:schemeClr w14:val="tx1"/>
                  </w14:solidFill>
                </w14:textFill>
              </w:rPr>
            </w:pPr>
          </w:p>
        </w:tc>
      </w:tr>
      <w:tr w14:paraId="3DD4F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992" w:type="dxa"/>
          </w:tcPr>
          <w:p w14:paraId="10CEDD12">
            <w:pPr>
              <w:tabs>
                <w:tab w:val="left" w:pos="4536"/>
              </w:tabs>
              <w:spacing w:line="400" w:lineRule="exact"/>
              <w:jc w:val="left"/>
              <w:rPr>
                <w:rFonts w:hint="eastAsia" w:ascii="仿宋" w:hAnsi="仿宋" w:eastAsia="仿宋" w:cs="仿宋"/>
                <w:color w:val="000000" w:themeColor="text1"/>
                <w:kern w:val="0"/>
                <w:sz w:val="24"/>
                <w:szCs w:val="24"/>
                <w:highlight w:val="none"/>
                <w14:textFill>
                  <w14:solidFill>
                    <w14:schemeClr w14:val="tx1"/>
                  </w14:solidFill>
                </w14:textFill>
              </w:rPr>
            </w:pPr>
          </w:p>
        </w:tc>
        <w:tc>
          <w:tcPr>
            <w:tcW w:w="2127" w:type="dxa"/>
          </w:tcPr>
          <w:p w14:paraId="3293F34A">
            <w:pPr>
              <w:tabs>
                <w:tab w:val="left" w:pos="4536"/>
              </w:tabs>
              <w:spacing w:line="400" w:lineRule="exact"/>
              <w:jc w:val="left"/>
              <w:rPr>
                <w:rFonts w:hint="eastAsia" w:ascii="仿宋" w:hAnsi="仿宋" w:eastAsia="仿宋" w:cs="仿宋"/>
                <w:color w:val="000000" w:themeColor="text1"/>
                <w:kern w:val="0"/>
                <w:sz w:val="24"/>
                <w:szCs w:val="24"/>
                <w:highlight w:val="none"/>
                <w14:textFill>
                  <w14:solidFill>
                    <w14:schemeClr w14:val="tx1"/>
                  </w14:solidFill>
                </w14:textFill>
              </w:rPr>
            </w:pPr>
          </w:p>
        </w:tc>
        <w:tc>
          <w:tcPr>
            <w:tcW w:w="1842" w:type="dxa"/>
          </w:tcPr>
          <w:p w14:paraId="133272D3">
            <w:pPr>
              <w:tabs>
                <w:tab w:val="left" w:pos="4536"/>
              </w:tabs>
              <w:spacing w:line="400" w:lineRule="exact"/>
              <w:jc w:val="left"/>
              <w:rPr>
                <w:rFonts w:hint="eastAsia" w:ascii="仿宋" w:hAnsi="仿宋" w:eastAsia="仿宋" w:cs="仿宋"/>
                <w:color w:val="000000" w:themeColor="text1"/>
                <w:kern w:val="0"/>
                <w:sz w:val="24"/>
                <w:szCs w:val="24"/>
                <w:highlight w:val="none"/>
                <w14:textFill>
                  <w14:solidFill>
                    <w14:schemeClr w14:val="tx1"/>
                  </w14:solidFill>
                </w14:textFill>
              </w:rPr>
            </w:pPr>
          </w:p>
        </w:tc>
        <w:tc>
          <w:tcPr>
            <w:tcW w:w="1418" w:type="dxa"/>
          </w:tcPr>
          <w:p w14:paraId="4A39BAED">
            <w:pPr>
              <w:tabs>
                <w:tab w:val="left" w:pos="4536"/>
              </w:tabs>
              <w:spacing w:line="400" w:lineRule="exact"/>
              <w:jc w:val="left"/>
              <w:rPr>
                <w:rFonts w:hint="eastAsia" w:ascii="仿宋" w:hAnsi="仿宋" w:eastAsia="仿宋" w:cs="仿宋"/>
                <w:color w:val="000000" w:themeColor="text1"/>
                <w:kern w:val="0"/>
                <w:sz w:val="24"/>
                <w:szCs w:val="24"/>
                <w:highlight w:val="none"/>
                <w14:textFill>
                  <w14:solidFill>
                    <w14:schemeClr w14:val="tx1"/>
                  </w14:solidFill>
                </w14:textFill>
              </w:rPr>
            </w:pPr>
          </w:p>
        </w:tc>
        <w:tc>
          <w:tcPr>
            <w:tcW w:w="3225" w:type="dxa"/>
          </w:tcPr>
          <w:p w14:paraId="7F17796B">
            <w:pPr>
              <w:tabs>
                <w:tab w:val="left" w:pos="4536"/>
              </w:tabs>
              <w:spacing w:line="400" w:lineRule="exact"/>
              <w:jc w:val="left"/>
              <w:rPr>
                <w:rFonts w:hint="eastAsia" w:ascii="仿宋" w:hAnsi="仿宋" w:eastAsia="仿宋" w:cs="仿宋"/>
                <w:color w:val="000000" w:themeColor="text1"/>
                <w:kern w:val="0"/>
                <w:sz w:val="24"/>
                <w:szCs w:val="24"/>
                <w:highlight w:val="none"/>
                <w14:textFill>
                  <w14:solidFill>
                    <w14:schemeClr w14:val="tx1"/>
                  </w14:solidFill>
                </w14:textFill>
              </w:rPr>
            </w:pPr>
          </w:p>
        </w:tc>
      </w:tr>
      <w:tr w14:paraId="166EA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992" w:type="dxa"/>
          </w:tcPr>
          <w:p w14:paraId="79F901DF">
            <w:pPr>
              <w:tabs>
                <w:tab w:val="left" w:pos="4536"/>
              </w:tabs>
              <w:spacing w:line="400" w:lineRule="exact"/>
              <w:jc w:val="left"/>
              <w:rPr>
                <w:rFonts w:hint="eastAsia" w:ascii="仿宋" w:hAnsi="仿宋" w:eastAsia="仿宋" w:cs="仿宋"/>
                <w:color w:val="000000" w:themeColor="text1"/>
                <w:kern w:val="0"/>
                <w:sz w:val="24"/>
                <w:szCs w:val="24"/>
                <w:highlight w:val="none"/>
                <w14:textFill>
                  <w14:solidFill>
                    <w14:schemeClr w14:val="tx1"/>
                  </w14:solidFill>
                </w14:textFill>
              </w:rPr>
            </w:pPr>
          </w:p>
        </w:tc>
        <w:tc>
          <w:tcPr>
            <w:tcW w:w="2127" w:type="dxa"/>
          </w:tcPr>
          <w:p w14:paraId="5F4C906F">
            <w:pPr>
              <w:tabs>
                <w:tab w:val="left" w:pos="4536"/>
              </w:tabs>
              <w:spacing w:line="400" w:lineRule="exact"/>
              <w:jc w:val="left"/>
              <w:rPr>
                <w:rFonts w:hint="eastAsia" w:ascii="仿宋" w:hAnsi="仿宋" w:eastAsia="仿宋" w:cs="仿宋"/>
                <w:color w:val="000000" w:themeColor="text1"/>
                <w:kern w:val="0"/>
                <w:sz w:val="24"/>
                <w:szCs w:val="24"/>
                <w:highlight w:val="none"/>
                <w14:textFill>
                  <w14:solidFill>
                    <w14:schemeClr w14:val="tx1"/>
                  </w14:solidFill>
                </w14:textFill>
              </w:rPr>
            </w:pPr>
          </w:p>
        </w:tc>
        <w:tc>
          <w:tcPr>
            <w:tcW w:w="1842" w:type="dxa"/>
          </w:tcPr>
          <w:p w14:paraId="396B2A00">
            <w:pPr>
              <w:tabs>
                <w:tab w:val="left" w:pos="4536"/>
              </w:tabs>
              <w:spacing w:line="400" w:lineRule="exact"/>
              <w:jc w:val="left"/>
              <w:rPr>
                <w:rFonts w:hint="eastAsia" w:ascii="仿宋" w:hAnsi="仿宋" w:eastAsia="仿宋" w:cs="仿宋"/>
                <w:color w:val="000000" w:themeColor="text1"/>
                <w:kern w:val="0"/>
                <w:sz w:val="24"/>
                <w:szCs w:val="24"/>
                <w:highlight w:val="none"/>
                <w14:textFill>
                  <w14:solidFill>
                    <w14:schemeClr w14:val="tx1"/>
                  </w14:solidFill>
                </w14:textFill>
              </w:rPr>
            </w:pPr>
          </w:p>
        </w:tc>
        <w:tc>
          <w:tcPr>
            <w:tcW w:w="1418" w:type="dxa"/>
          </w:tcPr>
          <w:p w14:paraId="04229575">
            <w:pPr>
              <w:tabs>
                <w:tab w:val="left" w:pos="4536"/>
              </w:tabs>
              <w:spacing w:line="400" w:lineRule="exact"/>
              <w:jc w:val="left"/>
              <w:rPr>
                <w:rFonts w:hint="eastAsia" w:ascii="仿宋" w:hAnsi="仿宋" w:eastAsia="仿宋" w:cs="仿宋"/>
                <w:color w:val="000000" w:themeColor="text1"/>
                <w:kern w:val="0"/>
                <w:sz w:val="24"/>
                <w:szCs w:val="24"/>
                <w:highlight w:val="none"/>
                <w14:textFill>
                  <w14:solidFill>
                    <w14:schemeClr w14:val="tx1"/>
                  </w14:solidFill>
                </w14:textFill>
              </w:rPr>
            </w:pPr>
          </w:p>
        </w:tc>
        <w:tc>
          <w:tcPr>
            <w:tcW w:w="3225" w:type="dxa"/>
          </w:tcPr>
          <w:p w14:paraId="0DC6C7B3">
            <w:pPr>
              <w:tabs>
                <w:tab w:val="left" w:pos="4536"/>
              </w:tabs>
              <w:spacing w:line="400" w:lineRule="exact"/>
              <w:jc w:val="left"/>
              <w:rPr>
                <w:rFonts w:hint="eastAsia" w:ascii="仿宋" w:hAnsi="仿宋" w:eastAsia="仿宋" w:cs="仿宋"/>
                <w:color w:val="000000" w:themeColor="text1"/>
                <w:kern w:val="0"/>
                <w:sz w:val="24"/>
                <w:szCs w:val="24"/>
                <w:highlight w:val="none"/>
                <w14:textFill>
                  <w14:solidFill>
                    <w14:schemeClr w14:val="tx1"/>
                  </w14:solidFill>
                </w14:textFill>
              </w:rPr>
            </w:pPr>
          </w:p>
        </w:tc>
      </w:tr>
      <w:tr w14:paraId="36317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992" w:type="dxa"/>
          </w:tcPr>
          <w:p w14:paraId="1D1A01C2">
            <w:pPr>
              <w:tabs>
                <w:tab w:val="left" w:pos="4536"/>
              </w:tabs>
              <w:spacing w:line="400" w:lineRule="exact"/>
              <w:jc w:val="left"/>
              <w:rPr>
                <w:rFonts w:hint="eastAsia" w:ascii="仿宋" w:hAnsi="仿宋" w:eastAsia="仿宋" w:cs="仿宋"/>
                <w:color w:val="000000" w:themeColor="text1"/>
                <w:kern w:val="0"/>
                <w:sz w:val="24"/>
                <w:szCs w:val="24"/>
                <w:highlight w:val="none"/>
                <w14:textFill>
                  <w14:solidFill>
                    <w14:schemeClr w14:val="tx1"/>
                  </w14:solidFill>
                </w14:textFill>
              </w:rPr>
            </w:pPr>
          </w:p>
        </w:tc>
        <w:tc>
          <w:tcPr>
            <w:tcW w:w="2127" w:type="dxa"/>
          </w:tcPr>
          <w:p w14:paraId="6FECEF0E">
            <w:pPr>
              <w:tabs>
                <w:tab w:val="left" w:pos="4536"/>
              </w:tabs>
              <w:spacing w:line="400" w:lineRule="exact"/>
              <w:jc w:val="left"/>
              <w:rPr>
                <w:rFonts w:hint="eastAsia" w:ascii="仿宋" w:hAnsi="仿宋" w:eastAsia="仿宋" w:cs="仿宋"/>
                <w:color w:val="000000" w:themeColor="text1"/>
                <w:kern w:val="0"/>
                <w:sz w:val="24"/>
                <w:szCs w:val="24"/>
                <w:highlight w:val="none"/>
                <w14:textFill>
                  <w14:solidFill>
                    <w14:schemeClr w14:val="tx1"/>
                  </w14:solidFill>
                </w14:textFill>
              </w:rPr>
            </w:pPr>
          </w:p>
        </w:tc>
        <w:tc>
          <w:tcPr>
            <w:tcW w:w="1842" w:type="dxa"/>
          </w:tcPr>
          <w:p w14:paraId="14943FA0">
            <w:pPr>
              <w:tabs>
                <w:tab w:val="left" w:pos="4536"/>
              </w:tabs>
              <w:spacing w:line="400" w:lineRule="exact"/>
              <w:jc w:val="left"/>
              <w:rPr>
                <w:rFonts w:hint="eastAsia" w:ascii="仿宋" w:hAnsi="仿宋" w:eastAsia="仿宋" w:cs="仿宋"/>
                <w:color w:val="000000" w:themeColor="text1"/>
                <w:kern w:val="0"/>
                <w:sz w:val="24"/>
                <w:szCs w:val="24"/>
                <w:highlight w:val="none"/>
                <w14:textFill>
                  <w14:solidFill>
                    <w14:schemeClr w14:val="tx1"/>
                  </w14:solidFill>
                </w14:textFill>
              </w:rPr>
            </w:pPr>
          </w:p>
        </w:tc>
        <w:tc>
          <w:tcPr>
            <w:tcW w:w="1418" w:type="dxa"/>
          </w:tcPr>
          <w:p w14:paraId="4BFB66E8">
            <w:pPr>
              <w:tabs>
                <w:tab w:val="left" w:pos="4536"/>
              </w:tabs>
              <w:spacing w:line="400" w:lineRule="exact"/>
              <w:jc w:val="left"/>
              <w:rPr>
                <w:rFonts w:hint="eastAsia" w:ascii="仿宋" w:hAnsi="仿宋" w:eastAsia="仿宋" w:cs="仿宋"/>
                <w:color w:val="000000" w:themeColor="text1"/>
                <w:kern w:val="0"/>
                <w:sz w:val="24"/>
                <w:szCs w:val="24"/>
                <w:highlight w:val="none"/>
                <w14:textFill>
                  <w14:solidFill>
                    <w14:schemeClr w14:val="tx1"/>
                  </w14:solidFill>
                </w14:textFill>
              </w:rPr>
            </w:pPr>
          </w:p>
        </w:tc>
        <w:tc>
          <w:tcPr>
            <w:tcW w:w="3225" w:type="dxa"/>
          </w:tcPr>
          <w:p w14:paraId="5B581313">
            <w:pPr>
              <w:tabs>
                <w:tab w:val="left" w:pos="4536"/>
              </w:tabs>
              <w:spacing w:line="400" w:lineRule="exact"/>
              <w:jc w:val="left"/>
              <w:rPr>
                <w:rFonts w:hint="eastAsia" w:ascii="仿宋" w:hAnsi="仿宋" w:eastAsia="仿宋" w:cs="仿宋"/>
                <w:color w:val="000000" w:themeColor="text1"/>
                <w:kern w:val="0"/>
                <w:sz w:val="24"/>
                <w:szCs w:val="24"/>
                <w:highlight w:val="none"/>
                <w14:textFill>
                  <w14:solidFill>
                    <w14:schemeClr w14:val="tx1"/>
                  </w14:solidFill>
                </w14:textFill>
              </w:rPr>
            </w:pPr>
          </w:p>
        </w:tc>
      </w:tr>
      <w:tr w14:paraId="37CFF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992" w:type="dxa"/>
          </w:tcPr>
          <w:p w14:paraId="78A347A2">
            <w:pPr>
              <w:tabs>
                <w:tab w:val="left" w:pos="4536"/>
              </w:tabs>
              <w:spacing w:line="400" w:lineRule="exact"/>
              <w:jc w:val="left"/>
              <w:rPr>
                <w:rFonts w:hint="eastAsia" w:ascii="仿宋" w:hAnsi="仿宋" w:eastAsia="仿宋" w:cs="仿宋"/>
                <w:color w:val="000000" w:themeColor="text1"/>
                <w:kern w:val="0"/>
                <w:sz w:val="24"/>
                <w:szCs w:val="24"/>
                <w:highlight w:val="none"/>
                <w14:textFill>
                  <w14:solidFill>
                    <w14:schemeClr w14:val="tx1"/>
                  </w14:solidFill>
                </w14:textFill>
              </w:rPr>
            </w:pPr>
          </w:p>
        </w:tc>
        <w:tc>
          <w:tcPr>
            <w:tcW w:w="2127" w:type="dxa"/>
          </w:tcPr>
          <w:p w14:paraId="23F20FAB">
            <w:pPr>
              <w:tabs>
                <w:tab w:val="left" w:pos="4536"/>
              </w:tabs>
              <w:spacing w:line="400" w:lineRule="exact"/>
              <w:jc w:val="left"/>
              <w:rPr>
                <w:rFonts w:hint="eastAsia" w:ascii="仿宋" w:hAnsi="仿宋" w:eastAsia="仿宋" w:cs="仿宋"/>
                <w:color w:val="000000" w:themeColor="text1"/>
                <w:kern w:val="0"/>
                <w:sz w:val="24"/>
                <w:szCs w:val="24"/>
                <w:highlight w:val="none"/>
                <w14:textFill>
                  <w14:solidFill>
                    <w14:schemeClr w14:val="tx1"/>
                  </w14:solidFill>
                </w14:textFill>
              </w:rPr>
            </w:pPr>
          </w:p>
        </w:tc>
        <w:tc>
          <w:tcPr>
            <w:tcW w:w="1842" w:type="dxa"/>
          </w:tcPr>
          <w:p w14:paraId="4ECA09E7">
            <w:pPr>
              <w:tabs>
                <w:tab w:val="left" w:pos="4536"/>
              </w:tabs>
              <w:spacing w:line="400" w:lineRule="exact"/>
              <w:jc w:val="left"/>
              <w:rPr>
                <w:rFonts w:hint="eastAsia" w:ascii="仿宋" w:hAnsi="仿宋" w:eastAsia="仿宋" w:cs="仿宋"/>
                <w:color w:val="000000" w:themeColor="text1"/>
                <w:kern w:val="0"/>
                <w:sz w:val="24"/>
                <w:szCs w:val="24"/>
                <w:highlight w:val="none"/>
                <w14:textFill>
                  <w14:solidFill>
                    <w14:schemeClr w14:val="tx1"/>
                  </w14:solidFill>
                </w14:textFill>
              </w:rPr>
            </w:pPr>
          </w:p>
        </w:tc>
        <w:tc>
          <w:tcPr>
            <w:tcW w:w="1418" w:type="dxa"/>
          </w:tcPr>
          <w:p w14:paraId="03DFE15A">
            <w:pPr>
              <w:tabs>
                <w:tab w:val="left" w:pos="4536"/>
              </w:tabs>
              <w:spacing w:line="400" w:lineRule="exact"/>
              <w:jc w:val="left"/>
              <w:rPr>
                <w:rFonts w:hint="eastAsia" w:ascii="仿宋" w:hAnsi="仿宋" w:eastAsia="仿宋" w:cs="仿宋"/>
                <w:color w:val="000000" w:themeColor="text1"/>
                <w:kern w:val="0"/>
                <w:sz w:val="24"/>
                <w:szCs w:val="24"/>
                <w:highlight w:val="none"/>
                <w14:textFill>
                  <w14:solidFill>
                    <w14:schemeClr w14:val="tx1"/>
                  </w14:solidFill>
                </w14:textFill>
              </w:rPr>
            </w:pPr>
          </w:p>
        </w:tc>
        <w:tc>
          <w:tcPr>
            <w:tcW w:w="3225" w:type="dxa"/>
          </w:tcPr>
          <w:p w14:paraId="03341ED7">
            <w:pPr>
              <w:tabs>
                <w:tab w:val="left" w:pos="4536"/>
              </w:tabs>
              <w:spacing w:line="400" w:lineRule="exact"/>
              <w:jc w:val="left"/>
              <w:rPr>
                <w:rFonts w:hint="eastAsia" w:ascii="仿宋" w:hAnsi="仿宋" w:eastAsia="仿宋" w:cs="仿宋"/>
                <w:color w:val="000000" w:themeColor="text1"/>
                <w:kern w:val="0"/>
                <w:sz w:val="24"/>
                <w:szCs w:val="24"/>
                <w:highlight w:val="none"/>
                <w14:textFill>
                  <w14:solidFill>
                    <w14:schemeClr w14:val="tx1"/>
                  </w14:solidFill>
                </w14:textFill>
              </w:rPr>
            </w:pPr>
          </w:p>
        </w:tc>
      </w:tr>
      <w:tr w14:paraId="76BC3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992" w:type="dxa"/>
          </w:tcPr>
          <w:p w14:paraId="49494D90">
            <w:pPr>
              <w:tabs>
                <w:tab w:val="left" w:pos="4536"/>
              </w:tabs>
              <w:spacing w:line="400" w:lineRule="exact"/>
              <w:jc w:val="left"/>
              <w:rPr>
                <w:rFonts w:hint="eastAsia" w:ascii="仿宋" w:hAnsi="仿宋" w:eastAsia="仿宋" w:cs="仿宋"/>
                <w:color w:val="000000" w:themeColor="text1"/>
                <w:kern w:val="0"/>
                <w:sz w:val="24"/>
                <w:szCs w:val="24"/>
                <w:highlight w:val="none"/>
                <w14:textFill>
                  <w14:solidFill>
                    <w14:schemeClr w14:val="tx1"/>
                  </w14:solidFill>
                </w14:textFill>
              </w:rPr>
            </w:pPr>
          </w:p>
        </w:tc>
        <w:tc>
          <w:tcPr>
            <w:tcW w:w="2127" w:type="dxa"/>
          </w:tcPr>
          <w:p w14:paraId="149D10A2">
            <w:pPr>
              <w:tabs>
                <w:tab w:val="left" w:pos="4536"/>
              </w:tabs>
              <w:spacing w:line="400" w:lineRule="exact"/>
              <w:jc w:val="left"/>
              <w:rPr>
                <w:rFonts w:hint="eastAsia" w:ascii="仿宋" w:hAnsi="仿宋" w:eastAsia="仿宋" w:cs="仿宋"/>
                <w:color w:val="000000" w:themeColor="text1"/>
                <w:kern w:val="0"/>
                <w:sz w:val="24"/>
                <w:szCs w:val="24"/>
                <w:highlight w:val="none"/>
                <w14:textFill>
                  <w14:solidFill>
                    <w14:schemeClr w14:val="tx1"/>
                  </w14:solidFill>
                </w14:textFill>
              </w:rPr>
            </w:pPr>
          </w:p>
        </w:tc>
        <w:tc>
          <w:tcPr>
            <w:tcW w:w="1842" w:type="dxa"/>
          </w:tcPr>
          <w:p w14:paraId="4BF708E7">
            <w:pPr>
              <w:tabs>
                <w:tab w:val="left" w:pos="4536"/>
              </w:tabs>
              <w:spacing w:line="400" w:lineRule="exact"/>
              <w:jc w:val="left"/>
              <w:rPr>
                <w:rFonts w:hint="eastAsia" w:ascii="仿宋" w:hAnsi="仿宋" w:eastAsia="仿宋" w:cs="仿宋"/>
                <w:color w:val="000000" w:themeColor="text1"/>
                <w:kern w:val="0"/>
                <w:sz w:val="24"/>
                <w:szCs w:val="24"/>
                <w:highlight w:val="none"/>
                <w14:textFill>
                  <w14:solidFill>
                    <w14:schemeClr w14:val="tx1"/>
                  </w14:solidFill>
                </w14:textFill>
              </w:rPr>
            </w:pPr>
          </w:p>
        </w:tc>
        <w:tc>
          <w:tcPr>
            <w:tcW w:w="1418" w:type="dxa"/>
          </w:tcPr>
          <w:p w14:paraId="1781124F">
            <w:pPr>
              <w:tabs>
                <w:tab w:val="left" w:pos="4536"/>
              </w:tabs>
              <w:spacing w:line="400" w:lineRule="exact"/>
              <w:jc w:val="left"/>
              <w:rPr>
                <w:rFonts w:hint="eastAsia" w:ascii="仿宋" w:hAnsi="仿宋" w:eastAsia="仿宋" w:cs="仿宋"/>
                <w:color w:val="000000" w:themeColor="text1"/>
                <w:kern w:val="0"/>
                <w:sz w:val="24"/>
                <w:szCs w:val="24"/>
                <w:highlight w:val="none"/>
                <w14:textFill>
                  <w14:solidFill>
                    <w14:schemeClr w14:val="tx1"/>
                  </w14:solidFill>
                </w14:textFill>
              </w:rPr>
            </w:pPr>
          </w:p>
        </w:tc>
        <w:tc>
          <w:tcPr>
            <w:tcW w:w="3225" w:type="dxa"/>
          </w:tcPr>
          <w:p w14:paraId="31302533">
            <w:pPr>
              <w:tabs>
                <w:tab w:val="left" w:pos="4536"/>
              </w:tabs>
              <w:spacing w:line="400" w:lineRule="exact"/>
              <w:jc w:val="left"/>
              <w:rPr>
                <w:rFonts w:hint="eastAsia" w:ascii="仿宋" w:hAnsi="仿宋" w:eastAsia="仿宋" w:cs="仿宋"/>
                <w:color w:val="000000" w:themeColor="text1"/>
                <w:kern w:val="0"/>
                <w:sz w:val="24"/>
                <w:szCs w:val="24"/>
                <w:highlight w:val="none"/>
                <w14:textFill>
                  <w14:solidFill>
                    <w14:schemeClr w14:val="tx1"/>
                  </w14:solidFill>
                </w14:textFill>
              </w:rPr>
            </w:pPr>
          </w:p>
        </w:tc>
      </w:tr>
      <w:tr w14:paraId="2E23F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992" w:type="dxa"/>
          </w:tcPr>
          <w:p w14:paraId="533B9C96">
            <w:pPr>
              <w:tabs>
                <w:tab w:val="left" w:pos="4536"/>
              </w:tabs>
              <w:spacing w:line="400" w:lineRule="exact"/>
              <w:jc w:val="left"/>
              <w:rPr>
                <w:rFonts w:hint="eastAsia" w:ascii="仿宋" w:hAnsi="仿宋" w:eastAsia="仿宋" w:cs="仿宋"/>
                <w:color w:val="000000" w:themeColor="text1"/>
                <w:kern w:val="0"/>
                <w:sz w:val="24"/>
                <w:szCs w:val="24"/>
                <w:highlight w:val="none"/>
                <w14:textFill>
                  <w14:solidFill>
                    <w14:schemeClr w14:val="tx1"/>
                  </w14:solidFill>
                </w14:textFill>
              </w:rPr>
            </w:pPr>
          </w:p>
        </w:tc>
        <w:tc>
          <w:tcPr>
            <w:tcW w:w="2127" w:type="dxa"/>
          </w:tcPr>
          <w:p w14:paraId="15B596CB">
            <w:pPr>
              <w:tabs>
                <w:tab w:val="left" w:pos="4536"/>
              </w:tabs>
              <w:spacing w:line="400" w:lineRule="exact"/>
              <w:jc w:val="left"/>
              <w:rPr>
                <w:rFonts w:hint="eastAsia" w:ascii="仿宋" w:hAnsi="仿宋" w:eastAsia="仿宋" w:cs="仿宋"/>
                <w:color w:val="000000" w:themeColor="text1"/>
                <w:kern w:val="0"/>
                <w:sz w:val="24"/>
                <w:szCs w:val="24"/>
                <w:highlight w:val="none"/>
                <w14:textFill>
                  <w14:solidFill>
                    <w14:schemeClr w14:val="tx1"/>
                  </w14:solidFill>
                </w14:textFill>
              </w:rPr>
            </w:pPr>
          </w:p>
        </w:tc>
        <w:tc>
          <w:tcPr>
            <w:tcW w:w="1842" w:type="dxa"/>
          </w:tcPr>
          <w:p w14:paraId="6A108407">
            <w:pPr>
              <w:tabs>
                <w:tab w:val="left" w:pos="4536"/>
              </w:tabs>
              <w:spacing w:line="400" w:lineRule="exact"/>
              <w:jc w:val="left"/>
              <w:rPr>
                <w:rFonts w:hint="eastAsia" w:ascii="仿宋" w:hAnsi="仿宋" w:eastAsia="仿宋" w:cs="仿宋"/>
                <w:color w:val="000000" w:themeColor="text1"/>
                <w:kern w:val="0"/>
                <w:sz w:val="24"/>
                <w:szCs w:val="24"/>
                <w:highlight w:val="none"/>
                <w14:textFill>
                  <w14:solidFill>
                    <w14:schemeClr w14:val="tx1"/>
                  </w14:solidFill>
                </w14:textFill>
              </w:rPr>
            </w:pPr>
          </w:p>
        </w:tc>
        <w:tc>
          <w:tcPr>
            <w:tcW w:w="1418" w:type="dxa"/>
          </w:tcPr>
          <w:p w14:paraId="483802EA">
            <w:pPr>
              <w:tabs>
                <w:tab w:val="left" w:pos="4536"/>
              </w:tabs>
              <w:spacing w:line="400" w:lineRule="exact"/>
              <w:jc w:val="left"/>
              <w:rPr>
                <w:rFonts w:hint="eastAsia" w:ascii="仿宋" w:hAnsi="仿宋" w:eastAsia="仿宋" w:cs="仿宋"/>
                <w:color w:val="000000" w:themeColor="text1"/>
                <w:kern w:val="0"/>
                <w:sz w:val="24"/>
                <w:szCs w:val="24"/>
                <w:highlight w:val="none"/>
                <w14:textFill>
                  <w14:solidFill>
                    <w14:schemeClr w14:val="tx1"/>
                  </w14:solidFill>
                </w14:textFill>
              </w:rPr>
            </w:pPr>
          </w:p>
        </w:tc>
        <w:tc>
          <w:tcPr>
            <w:tcW w:w="3225" w:type="dxa"/>
          </w:tcPr>
          <w:p w14:paraId="5A4FEC03">
            <w:pPr>
              <w:tabs>
                <w:tab w:val="left" w:pos="4536"/>
              </w:tabs>
              <w:spacing w:line="400" w:lineRule="exact"/>
              <w:jc w:val="left"/>
              <w:rPr>
                <w:rFonts w:hint="eastAsia" w:ascii="仿宋" w:hAnsi="仿宋" w:eastAsia="仿宋" w:cs="仿宋"/>
                <w:color w:val="000000" w:themeColor="text1"/>
                <w:kern w:val="0"/>
                <w:sz w:val="24"/>
                <w:szCs w:val="24"/>
                <w:highlight w:val="none"/>
                <w14:textFill>
                  <w14:solidFill>
                    <w14:schemeClr w14:val="tx1"/>
                  </w14:solidFill>
                </w14:textFill>
              </w:rPr>
            </w:pPr>
          </w:p>
        </w:tc>
      </w:tr>
      <w:tr w14:paraId="22784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992" w:type="dxa"/>
          </w:tcPr>
          <w:p w14:paraId="35C17FE6">
            <w:pPr>
              <w:tabs>
                <w:tab w:val="left" w:pos="4536"/>
              </w:tabs>
              <w:spacing w:line="400" w:lineRule="exact"/>
              <w:jc w:val="left"/>
              <w:rPr>
                <w:rFonts w:hint="eastAsia" w:ascii="仿宋" w:hAnsi="仿宋" w:eastAsia="仿宋" w:cs="仿宋"/>
                <w:color w:val="000000" w:themeColor="text1"/>
                <w:kern w:val="0"/>
                <w:sz w:val="24"/>
                <w:szCs w:val="24"/>
                <w:highlight w:val="none"/>
                <w14:textFill>
                  <w14:solidFill>
                    <w14:schemeClr w14:val="tx1"/>
                  </w14:solidFill>
                </w14:textFill>
              </w:rPr>
            </w:pPr>
          </w:p>
        </w:tc>
        <w:tc>
          <w:tcPr>
            <w:tcW w:w="2127" w:type="dxa"/>
          </w:tcPr>
          <w:p w14:paraId="1F80D053">
            <w:pPr>
              <w:tabs>
                <w:tab w:val="left" w:pos="4536"/>
              </w:tabs>
              <w:spacing w:line="400" w:lineRule="exact"/>
              <w:jc w:val="left"/>
              <w:rPr>
                <w:rFonts w:hint="eastAsia" w:ascii="仿宋" w:hAnsi="仿宋" w:eastAsia="仿宋" w:cs="仿宋"/>
                <w:color w:val="000000" w:themeColor="text1"/>
                <w:kern w:val="0"/>
                <w:sz w:val="24"/>
                <w:szCs w:val="24"/>
                <w:highlight w:val="none"/>
                <w14:textFill>
                  <w14:solidFill>
                    <w14:schemeClr w14:val="tx1"/>
                  </w14:solidFill>
                </w14:textFill>
              </w:rPr>
            </w:pPr>
          </w:p>
        </w:tc>
        <w:tc>
          <w:tcPr>
            <w:tcW w:w="1842" w:type="dxa"/>
          </w:tcPr>
          <w:p w14:paraId="064BEA4C">
            <w:pPr>
              <w:tabs>
                <w:tab w:val="left" w:pos="4536"/>
              </w:tabs>
              <w:spacing w:line="400" w:lineRule="exact"/>
              <w:jc w:val="left"/>
              <w:rPr>
                <w:rFonts w:hint="eastAsia" w:ascii="仿宋" w:hAnsi="仿宋" w:eastAsia="仿宋" w:cs="仿宋"/>
                <w:color w:val="000000" w:themeColor="text1"/>
                <w:kern w:val="0"/>
                <w:sz w:val="24"/>
                <w:szCs w:val="24"/>
                <w:highlight w:val="none"/>
                <w14:textFill>
                  <w14:solidFill>
                    <w14:schemeClr w14:val="tx1"/>
                  </w14:solidFill>
                </w14:textFill>
              </w:rPr>
            </w:pPr>
          </w:p>
        </w:tc>
        <w:tc>
          <w:tcPr>
            <w:tcW w:w="1418" w:type="dxa"/>
          </w:tcPr>
          <w:p w14:paraId="344A17EE">
            <w:pPr>
              <w:tabs>
                <w:tab w:val="left" w:pos="4536"/>
              </w:tabs>
              <w:spacing w:line="400" w:lineRule="exact"/>
              <w:jc w:val="left"/>
              <w:rPr>
                <w:rFonts w:hint="eastAsia" w:ascii="仿宋" w:hAnsi="仿宋" w:eastAsia="仿宋" w:cs="仿宋"/>
                <w:color w:val="000000" w:themeColor="text1"/>
                <w:kern w:val="0"/>
                <w:sz w:val="24"/>
                <w:szCs w:val="24"/>
                <w:highlight w:val="none"/>
                <w14:textFill>
                  <w14:solidFill>
                    <w14:schemeClr w14:val="tx1"/>
                  </w14:solidFill>
                </w14:textFill>
              </w:rPr>
            </w:pPr>
          </w:p>
        </w:tc>
        <w:tc>
          <w:tcPr>
            <w:tcW w:w="3225" w:type="dxa"/>
          </w:tcPr>
          <w:p w14:paraId="3A3333A3">
            <w:pPr>
              <w:tabs>
                <w:tab w:val="left" w:pos="4536"/>
              </w:tabs>
              <w:spacing w:line="400" w:lineRule="exact"/>
              <w:jc w:val="left"/>
              <w:rPr>
                <w:rFonts w:hint="eastAsia" w:ascii="仿宋" w:hAnsi="仿宋" w:eastAsia="仿宋" w:cs="仿宋"/>
                <w:color w:val="000000" w:themeColor="text1"/>
                <w:kern w:val="0"/>
                <w:sz w:val="24"/>
                <w:szCs w:val="24"/>
                <w:highlight w:val="none"/>
                <w14:textFill>
                  <w14:solidFill>
                    <w14:schemeClr w14:val="tx1"/>
                  </w14:solidFill>
                </w14:textFill>
              </w:rPr>
            </w:pPr>
          </w:p>
        </w:tc>
      </w:tr>
      <w:tr w14:paraId="35C96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992" w:type="dxa"/>
          </w:tcPr>
          <w:p w14:paraId="28243BF2">
            <w:pPr>
              <w:tabs>
                <w:tab w:val="left" w:pos="4536"/>
              </w:tabs>
              <w:spacing w:line="400" w:lineRule="exact"/>
              <w:jc w:val="left"/>
              <w:rPr>
                <w:rFonts w:hint="eastAsia" w:ascii="仿宋" w:hAnsi="仿宋" w:eastAsia="仿宋" w:cs="仿宋"/>
                <w:color w:val="000000" w:themeColor="text1"/>
                <w:kern w:val="0"/>
                <w:sz w:val="24"/>
                <w:szCs w:val="24"/>
                <w:highlight w:val="none"/>
                <w14:textFill>
                  <w14:solidFill>
                    <w14:schemeClr w14:val="tx1"/>
                  </w14:solidFill>
                </w14:textFill>
              </w:rPr>
            </w:pPr>
          </w:p>
        </w:tc>
        <w:tc>
          <w:tcPr>
            <w:tcW w:w="2127" w:type="dxa"/>
          </w:tcPr>
          <w:p w14:paraId="25E0EFFF">
            <w:pPr>
              <w:tabs>
                <w:tab w:val="left" w:pos="4536"/>
              </w:tabs>
              <w:spacing w:line="400" w:lineRule="exact"/>
              <w:jc w:val="left"/>
              <w:rPr>
                <w:rFonts w:hint="eastAsia" w:ascii="仿宋" w:hAnsi="仿宋" w:eastAsia="仿宋" w:cs="仿宋"/>
                <w:color w:val="000000" w:themeColor="text1"/>
                <w:kern w:val="0"/>
                <w:sz w:val="24"/>
                <w:szCs w:val="24"/>
                <w:highlight w:val="none"/>
                <w14:textFill>
                  <w14:solidFill>
                    <w14:schemeClr w14:val="tx1"/>
                  </w14:solidFill>
                </w14:textFill>
              </w:rPr>
            </w:pPr>
          </w:p>
        </w:tc>
        <w:tc>
          <w:tcPr>
            <w:tcW w:w="1842" w:type="dxa"/>
          </w:tcPr>
          <w:p w14:paraId="656305B1">
            <w:pPr>
              <w:tabs>
                <w:tab w:val="left" w:pos="4536"/>
              </w:tabs>
              <w:spacing w:line="400" w:lineRule="exact"/>
              <w:jc w:val="left"/>
              <w:rPr>
                <w:rFonts w:hint="eastAsia" w:ascii="仿宋" w:hAnsi="仿宋" w:eastAsia="仿宋" w:cs="仿宋"/>
                <w:color w:val="000000" w:themeColor="text1"/>
                <w:kern w:val="0"/>
                <w:sz w:val="24"/>
                <w:szCs w:val="24"/>
                <w:highlight w:val="none"/>
                <w14:textFill>
                  <w14:solidFill>
                    <w14:schemeClr w14:val="tx1"/>
                  </w14:solidFill>
                </w14:textFill>
              </w:rPr>
            </w:pPr>
          </w:p>
        </w:tc>
        <w:tc>
          <w:tcPr>
            <w:tcW w:w="1418" w:type="dxa"/>
          </w:tcPr>
          <w:p w14:paraId="232F1481">
            <w:pPr>
              <w:tabs>
                <w:tab w:val="left" w:pos="4536"/>
              </w:tabs>
              <w:spacing w:line="400" w:lineRule="exact"/>
              <w:jc w:val="left"/>
              <w:rPr>
                <w:rFonts w:hint="eastAsia" w:ascii="仿宋" w:hAnsi="仿宋" w:eastAsia="仿宋" w:cs="仿宋"/>
                <w:color w:val="000000" w:themeColor="text1"/>
                <w:kern w:val="0"/>
                <w:sz w:val="24"/>
                <w:szCs w:val="24"/>
                <w:highlight w:val="none"/>
                <w14:textFill>
                  <w14:solidFill>
                    <w14:schemeClr w14:val="tx1"/>
                  </w14:solidFill>
                </w14:textFill>
              </w:rPr>
            </w:pPr>
          </w:p>
        </w:tc>
        <w:tc>
          <w:tcPr>
            <w:tcW w:w="3225" w:type="dxa"/>
          </w:tcPr>
          <w:p w14:paraId="34F8A46B">
            <w:pPr>
              <w:tabs>
                <w:tab w:val="left" w:pos="4536"/>
              </w:tabs>
              <w:spacing w:line="400" w:lineRule="exact"/>
              <w:jc w:val="left"/>
              <w:rPr>
                <w:rFonts w:hint="eastAsia" w:ascii="仿宋" w:hAnsi="仿宋" w:eastAsia="仿宋" w:cs="仿宋"/>
                <w:color w:val="000000" w:themeColor="text1"/>
                <w:kern w:val="0"/>
                <w:sz w:val="24"/>
                <w:szCs w:val="24"/>
                <w:highlight w:val="none"/>
                <w14:textFill>
                  <w14:solidFill>
                    <w14:schemeClr w14:val="tx1"/>
                  </w14:solidFill>
                </w14:textFill>
              </w:rPr>
            </w:pPr>
          </w:p>
        </w:tc>
      </w:tr>
      <w:tr w14:paraId="0E039B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992" w:type="dxa"/>
          </w:tcPr>
          <w:p w14:paraId="7231A88A">
            <w:pPr>
              <w:tabs>
                <w:tab w:val="left" w:pos="4536"/>
              </w:tabs>
              <w:spacing w:line="400" w:lineRule="exact"/>
              <w:jc w:val="left"/>
              <w:rPr>
                <w:rFonts w:hint="eastAsia" w:ascii="仿宋" w:hAnsi="仿宋" w:eastAsia="仿宋" w:cs="仿宋"/>
                <w:color w:val="000000" w:themeColor="text1"/>
                <w:kern w:val="0"/>
                <w:sz w:val="24"/>
                <w:szCs w:val="24"/>
                <w:highlight w:val="none"/>
                <w14:textFill>
                  <w14:solidFill>
                    <w14:schemeClr w14:val="tx1"/>
                  </w14:solidFill>
                </w14:textFill>
              </w:rPr>
            </w:pPr>
          </w:p>
        </w:tc>
        <w:tc>
          <w:tcPr>
            <w:tcW w:w="2127" w:type="dxa"/>
          </w:tcPr>
          <w:p w14:paraId="7B97C97B">
            <w:pPr>
              <w:tabs>
                <w:tab w:val="left" w:pos="4536"/>
              </w:tabs>
              <w:spacing w:line="400" w:lineRule="exact"/>
              <w:jc w:val="left"/>
              <w:rPr>
                <w:rFonts w:hint="eastAsia" w:ascii="仿宋" w:hAnsi="仿宋" w:eastAsia="仿宋" w:cs="仿宋"/>
                <w:color w:val="000000" w:themeColor="text1"/>
                <w:kern w:val="0"/>
                <w:sz w:val="24"/>
                <w:szCs w:val="24"/>
                <w:highlight w:val="none"/>
                <w14:textFill>
                  <w14:solidFill>
                    <w14:schemeClr w14:val="tx1"/>
                  </w14:solidFill>
                </w14:textFill>
              </w:rPr>
            </w:pPr>
          </w:p>
        </w:tc>
        <w:tc>
          <w:tcPr>
            <w:tcW w:w="1842" w:type="dxa"/>
          </w:tcPr>
          <w:p w14:paraId="43A2C7DA">
            <w:pPr>
              <w:tabs>
                <w:tab w:val="left" w:pos="4536"/>
              </w:tabs>
              <w:spacing w:line="400" w:lineRule="exact"/>
              <w:jc w:val="left"/>
              <w:rPr>
                <w:rFonts w:hint="eastAsia" w:ascii="仿宋" w:hAnsi="仿宋" w:eastAsia="仿宋" w:cs="仿宋"/>
                <w:color w:val="000000" w:themeColor="text1"/>
                <w:kern w:val="0"/>
                <w:sz w:val="24"/>
                <w:szCs w:val="24"/>
                <w:highlight w:val="none"/>
                <w14:textFill>
                  <w14:solidFill>
                    <w14:schemeClr w14:val="tx1"/>
                  </w14:solidFill>
                </w14:textFill>
              </w:rPr>
            </w:pPr>
          </w:p>
        </w:tc>
        <w:tc>
          <w:tcPr>
            <w:tcW w:w="1418" w:type="dxa"/>
          </w:tcPr>
          <w:p w14:paraId="58A0502B">
            <w:pPr>
              <w:tabs>
                <w:tab w:val="left" w:pos="4536"/>
              </w:tabs>
              <w:spacing w:line="400" w:lineRule="exact"/>
              <w:jc w:val="left"/>
              <w:rPr>
                <w:rFonts w:hint="eastAsia" w:ascii="仿宋" w:hAnsi="仿宋" w:eastAsia="仿宋" w:cs="仿宋"/>
                <w:color w:val="000000" w:themeColor="text1"/>
                <w:kern w:val="0"/>
                <w:sz w:val="24"/>
                <w:szCs w:val="24"/>
                <w:highlight w:val="none"/>
                <w14:textFill>
                  <w14:solidFill>
                    <w14:schemeClr w14:val="tx1"/>
                  </w14:solidFill>
                </w14:textFill>
              </w:rPr>
            </w:pPr>
          </w:p>
        </w:tc>
        <w:tc>
          <w:tcPr>
            <w:tcW w:w="3225" w:type="dxa"/>
          </w:tcPr>
          <w:p w14:paraId="43F52D3C">
            <w:pPr>
              <w:tabs>
                <w:tab w:val="left" w:pos="4536"/>
              </w:tabs>
              <w:spacing w:line="400" w:lineRule="exact"/>
              <w:jc w:val="left"/>
              <w:rPr>
                <w:rFonts w:hint="eastAsia" w:ascii="仿宋" w:hAnsi="仿宋" w:eastAsia="仿宋" w:cs="仿宋"/>
                <w:color w:val="000000" w:themeColor="text1"/>
                <w:kern w:val="0"/>
                <w:sz w:val="24"/>
                <w:szCs w:val="24"/>
                <w:highlight w:val="none"/>
                <w14:textFill>
                  <w14:solidFill>
                    <w14:schemeClr w14:val="tx1"/>
                  </w14:solidFill>
                </w14:textFill>
              </w:rPr>
            </w:pPr>
          </w:p>
        </w:tc>
      </w:tr>
      <w:tr w14:paraId="61619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 w:hRule="atLeast"/>
          <w:jc w:val="right"/>
        </w:trPr>
        <w:tc>
          <w:tcPr>
            <w:tcW w:w="992" w:type="dxa"/>
          </w:tcPr>
          <w:p w14:paraId="59E8D004">
            <w:pPr>
              <w:tabs>
                <w:tab w:val="left" w:pos="4536"/>
              </w:tabs>
              <w:spacing w:line="400" w:lineRule="exact"/>
              <w:jc w:val="left"/>
              <w:rPr>
                <w:rFonts w:hint="eastAsia" w:ascii="仿宋" w:hAnsi="仿宋" w:eastAsia="仿宋" w:cs="仿宋"/>
                <w:color w:val="000000" w:themeColor="text1"/>
                <w:kern w:val="0"/>
                <w:sz w:val="24"/>
                <w:szCs w:val="24"/>
                <w:highlight w:val="none"/>
                <w14:textFill>
                  <w14:solidFill>
                    <w14:schemeClr w14:val="tx1"/>
                  </w14:solidFill>
                </w14:textFill>
              </w:rPr>
            </w:pPr>
          </w:p>
        </w:tc>
        <w:tc>
          <w:tcPr>
            <w:tcW w:w="2127" w:type="dxa"/>
          </w:tcPr>
          <w:p w14:paraId="4ECC763A">
            <w:pPr>
              <w:tabs>
                <w:tab w:val="left" w:pos="4536"/>
              </w:tabs>
              <w:spacing w:line="400" w:lineRule="exact"/>
              <w:jc w:val="left"/>
              <w:rPr>
                <w:rFonts w:hint="eastAsia" w:ascii="仿宋" w:hAnsi="仿宋" w:eastAsia="仿宋" w:cs="仿宋"/>
                <w:color w:val="000000" w:themeColor="text1"/>
                <w:kern w:val="0"/>
                <w:sz w:val="24"/>
                <w:szCs w:val="24"/>
                <w:highlight w:val="none"/>
                <w14:textFill>
                  <w14:solidFill>
                    <w14:schemeClr w14:val="tx1"/>
                  </w14:solidFill>
                </w14:textFill>
              </w:rPr>
            </w:pPr>
          </w:p>
        </w:tc>
        <w:tc>
          <w:tcPr>
            <w:tcW w:w="1842" w:type="dxa"/>
          </w:tcPr>
          <w:p w14:paraId="16BBB7F9">
            <w:pPr>
              <w:tabs>
                <w:tab w:val="left" w:pos="4536"/>
              </w:tabs>
              <w:spacing w:line="400" w:lineRule="exact"/>
              <w:jc w:val="left"/>
              <w:rPr>
                <w:rFonts w:hint="eastAsia" w:ascii="仿宋" w:hAnsi="仿宋" w:eastAsia="仿宋" w:cs="仿宋"/>
                <w:color w:val="000000" w:themeColor="text1"/>
                <w:kern w:val="0"/>
                <w:sz w:val="24"/>
                <w:szCs w:val="24"/>
                <w:highlight w:val="none"/>
                <w14:textFill>
                  <w14:solidFill>
                    <w14:schemeClr w14:val="tx1"/>
                  </w14:solidFill>
                </w14:textFill>
              </w:rPr>
            </w:pPr>
          </w:p>
        </w:tc>
        <w:tc>
          <w:tcPr>
            <w:tcW w:w="1418" w:type="dxa"/>
          </w:tcPr>
          <w:p w14:paraId="4FC9AB4F">
            <w:pPr>
              <w:tabs>
                <w:tab w:val="left" w:pos="4536"/>
              </w:tabs>
              <w:spacing w:line="400" w:lineRule="exact"/>
              <w:jc w:val="left"/>
              <w:rPr>
                <w:rFonts w:hint="eastAsia" w:ascii="仿宋" w:hAnsi="仿宋" w:eastAsia="仿宋" w:cs="仿宋"/>
                <w:color w:val="000000" w:themeColor="text1"/>
                <w:kern w:val="0"/>
                <w:sz w:val="24"/>
                <w:szCs w:val="24"/>
                <w:highlight w:val="none"/>
                <w14:textFill>
                  <w14:solidFill>
                    <w14:schemeClr w14:val="tx1"/>
                  </w14:solidFill>
                </w14:textFill>
              </w:rPr>
            </w:pPr>
          </w:p>
        </w:tc>
        <w:tc>
          <w:tcPr>
            <w:tcW w:w="3225" w:type="dxa"/>
          </w:tcPr>
          <w:p w14:paraId="4858E379">
            <w:pPr>
              <w:tabs>
                <w:tab w:val="left" w:pos="4536"/>
              </w:tabs>
              <w:spacing w:line="400" w:lineRule="exact"/>
              <w:jc w:val="left"/>
              <w:rPr>
                <w:rFonts w:hint="eastAsia" w:ascii="仿宋" w:hAnsi="仿宋" w:eastAsia="仿宋" w:cs="仿宋"/>
                <w:color w:val="000000" w:themeColor="text1"/>
                <w:kern w:val="0"/>
                <w:sz w:val="24"/>
                <w:szCs w:val="24"/>
                <w:highlight w:val="none"/>
                <w14:textFill>
                  <w14:solidFill>
                    <w14:schemeClr w14:val="tx1"/>
                  </w14:solidFill>
                </w14:textFill>
              </w:rPr>
            </w:pPr>
          </w:p>
        </w:tc>
      </w:tr>
      <w:tr w14:paraId="2A14F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992" w:type="dxa"/>
          </w:tcPr>
          <w:p w14:paraId="65B81786">
            <w:pPr>
              <w:tabs>
                <w:tab w:val="left" w:pos="4536"/>
              </w:tabs>
              <w:spacing w:line="400" w:lineRule="exact"/>
              <w:jc w:val="left"/>
              <w:rPr>
                <w:rFonts w:hint="eastAsia" w:ascii="仿宋" w:hAnsi="仿宋" w:eastAsia="仿宋" w:cs="仿宋"/>
                <w:color w:val="000000" w:themeColor="text1"/>
                <w:kern w:val="0"/>
                <w:sz w:val="24"/>
                <w:szCs w:val="24"/>
                <w:highlight w:val="none"/>
                <w14:textFill>
                  <w14:solidFill>
                    <w14:schemeClr w14:val="tx1"/>
                  </w14:solidFill>
                </w14:textFill>
              </w:rPr>
            </w:pPr>
          </w:p>
        </w:tc>
        <w:tc>
          <w:tcPr>
            <w:tcW w:w="2127" w:type="dxa"/>
          </w:tcPr>
          <w:p w14:paraId="799E942A">
            <w:pPr>
              <w:tabs>
                <w:tab w:val="left" w:pos="4536"/>
              </w:tabs>
              <w:spacing w:line="400" w:lineRule="exact"/>
              <w:jc w:val="left"/>
              <w:rPr>
                <w:rFonts w:hint="eastAsia" w:ascii="仿宋" w:hAnsi="仿宋" w:eastAsia="仿宋" w:cs="仿宋"/>
                <w:color w:val="000000" w:themeColor="text1"/>
                <w:kern w:val="0"/>
                <w:sz w:val="24"/>
                <w:szCs w:val="24"/>
                <w:highlight w:val="none"/>
                <w14:textFill>
                  <w14:solidFill>
                    <w14:schemeClr w14:val="tx1"/>
                  </w14:solidFill>
                </w14:textFill>
              </w:rPr>
            </w:pPr>
          </w:p>
        </w:tc>
        <w:tc>
          <w:tcPr>
            <w:tcW w:w="1842" w:type="dxa"/>
          </w:tcPr>
          <w:p w14:paraId="03BEB784">
            <w:pPr>
              <w:tabs>
                <w:tab w:val="left" w:pos="4536"/>
              </w:tabs>
              <w:spacing w:line="400" w:lineRule="exact"/>
              <w:jc w:val="left"/>
              <w:rPr>
                <w:rFonts w:hint="eastAsia" w:ascii="仿宋" w:hAnsi="仿宋" w:eastAsia="仿宋" w:cs="仿宋"/>
                <w:color w:val="000000" w:themeColor="text1"/>
                <w:kern w:val="0"/>
                <w:sz w:val="24"/>
                <w:szCs w:val="24"/>
                <w:highlight w:val="none"/>
                <w14:textFill>
                  <w14:solidFill>
                    <w14:schemeClr w14:val="tx1"/>
                  </w14:solidFill>
                </w14:textFill>
              </w:rPr>
            </w:pPr>
          </w:p>
        </w:tc>
        <w:tc>
          <w:tcPr>
            <w:tcW w:w="1418" w:type="dxa"/>
          </w:tcPr>
          <w:p w14:paraId="661B20B2">
            <w:pPr>
              <w:tabs>
                <w:tab w:val="left" w:pos="4536"/>
              </w:tabs>
              <w:spacing w:line="400" w:lineRule="exact"/>
              <w:jc w:val="left"/>
              <w:rPr>
                <w:rFonts w:hint="eastAsia" w:ascii="仿宋" w:hAnsi="仿宋" w:eastAsia="仿宋" w:cs="仿宋"/>
                <w:color w:val="000000" w:themeColor="text1"/>
                <w:kern w:val="0"/>
                <w:sz w:val="24"/>
                <w:szCs w:val="24"/>
                <w:highlight w:val="none"/>
                <w14:textFill>
                  <w14:solidFill>
                    <w14:schemeClr w14:val="tx1"/>
                  </w14:solidFill>
                </w14:textFill>
              </w:rPr>
            </w:pPr>
          </w:p>
        </w:tc>
        <w:tc>
          <w:tcPr>
            <w:tcW w:w="3225" w:type="dxa"/>
          </w:tcPr>
          <w:p w14:paraId="7AB0BF96">
            <w:pPr>
              <w:tabs>
                <w:tab w:val="left" w:pos="4536"/>
              </w:tabs>
              <w:spacing w:line="400" w:lineRule="exact"/>
              <w:jc w:val="left"/>
              <w:rPr>
                <w:rFonts w:hint="eastAsia" w:ascii="仿宋" w:hAnsi="仿宋" w:eastAsia="仿宋" w:cs="仿宋"/>
                <w:color w:val="000000" w:themeColor="text1"/>
                <w:kern w:val="0"/>
                <w:sz w:val="24"/>
                <w:szCs w:val="24"/>
                <w:highlight w:val="none"/>
                <w14:textFill>
                  <w14:solidFill>
                    <w14:schemeClr w14:val="tx1"/>
                  </w14:solidFill>
                </w14:textFill>
              </w:rPr>
            </w:pPr>
          </w:p>
        </w:tc>
      </w:tr>
    </w:tbl>
    <w:p w14:paraId="1F9A1DD7">
      <w:pPr>
        <w:tabs>
          <w:tab w:val="left" w:pos="4536"/>
        </w:tabs>
        <w:spacing w:line="400" w:lineRule="exact"/>
        <w:jc w:val="left"/>
        <w:rPr>
          <w:rFonts w:hint="eastAsia" w:ascii="仿宋" w:hAnsi="仿宋" w:eastAsia="仿宋" w:cs="仿宋"/>
          <w:bCs/>
          <w:color w:val="000000" w:themeColor="text1"/>
          <w:kern w:val="0"/>
          <w:sz w:val="24"/>
          <w:szCs w:val="24"/>
          <w:highlight w:val="none"/>
          <w14:textFill>
            <w14:solidFill>
              <w14:schemeClr w14:val="tx1"/>
            </w14:solidFill>
          </w14:textFill>
        </w:rPr>
      </w:pPr>
      <w:r>
        <w:rPr>
          <w:rFonts w:hint="eastAsia" w:ascii="仿宋" w:hAnsi="仿宋" w:eastAsia="仿宋" w:cs="仿宋"/>
          <w:bCs/>
          <w:color w:val="000000" w:themeColor="text1"/>
          <w:kern w:val="0"/>
          <w:sz w:val="24"/>
          <w:szCs w:val="24"/>
          <w:highlight w:val="none"/>
          <w14:textFill>
            <w14:solidFill>
              <w14:schemeClr w14:val="tx1"/>
            </w14:solidFill>
          </w14:textFill>
        </w:rPr>
        <w:t>注：1、所列业绩需附合同首页及签字页复印件</w:t>
      </w:r>
      <w:r>
        <w:rPr>
          <w:rFonts w:hint="eastAsia" w:ascii="仿宋" w:hAnsi="仿宋" w:eastAsia="仿宋" w:cs="仿宋"/>
          <w:color w:val="000000" w:themeColor="text1"/>
          <w:kern w:val="0"/>
          <w:sz w:val="24"/>
          <w:szCs w:val="24"/>
          <w:highlight w:val="none"/>
          <w14:textFill>
            <w14:solidFill>
              <w14:schemeClr w14:val="tx1"/>
            </w14:solidFill>
          </w14:textFill>
        </w:rPr>
        <w:t>/或</w:t>
      </w:r>
      <w:r>
        <w:rPr>
          <w:rFonts w:hint="eastAsia" w:ascii="仿宋" w:hAnsi="仿宋" w:eastAsia="仿宋" w:cs="仿宋"/>
          <w:bCs/>
          <w:color w:val="000000" w:themeColor="text1"/>
          <w:kern w:val="0"/>
          <w:sz w:val="24"/>
          <w:szCs w:val="24"/>
          <w:highlight w:val="none"/>
          <w14:textFill>
            <w14:solidFill>
              <w14:schemeClr w14:val="tx1"/>
            </w14:solidFill>
          </w14:textFill>
        </w:rPr>
        <w:t>中标通知书等证明文件</w:t>
      </w:r>
    </w:p>
    <w:p w14:paraId="1A88DEEB">
      <w:pPr>
        <w:tabs>
          <w:tab w:val="left" w:pos="4536"/>
        </w:tabs>
        <w:spacing w:line="400" w:lineRule="exact"/>
        <w:jc w:val="left"/>
        <w:rPr>
          <w:rFonts w:hint="eastAsia" w:ascii="仿宋" w:hAnsi="仿宋" w:eastAsia="仿宋" w:cs="仿宋"/>
          <w:bCs/>
          <w:color w:val="000000" w:themeColor="text1"/>
          <w:kern w:val="0"/>
          <w:sz w:val="24"/>
          <w:szCs w:val="24"/>
          <w:highlight w:val="none"/>
          <w14:textFill>
            <w14:solidFill>
              <w14:schemeClr w14:val="tx1"/>
            </w14:solidFill>
          </w14:textFill>
        </w:rPr>
      </w:pPr>
      <w:r>
        <w:rPr>
          <w:rFonts w:hint="eastAsia" w:ascii="仿宋" w:hAnsi="仿宋" w:eastAsia="仿宋" w:cs="仿宋"/>
          <w:bCs/>
          <w:color w:val="000000" w:themeColor="text1"/>
          <w:kern w:val="0"/>
          <w:sz w:val="24"/>
          <w:szCs w:val="24"/>
          <w:highlight w:val="none"/>
          <w14:textFill>
            <w14:solidFill>
              <w14:schemeClr w14:val="tx1"/>
            </w14:solidFill>
          </w14:textFill>
        </w:rPr>
        <w:t xml:space="preserve">    2、证明文件须体现合同金额</w:t>
      </w:r>
      <w:r>
        <w:rPr>
          <w:rFonts w:hint="eastAsia" w:ascii="仿宋" w:hAnsi="仿宋" w:eastAsia="仿宋" w:cs="仿宋"/>
          <w:bCs/>
          <w:color w:val="000000" w:themeColor="text1"/>
          <w:kern w:val="0"/>
          <w:sz w:val="24"/>
          <w:szCs w:val="24"/>
          <w:highlight w:val="none"/>
          <w:lang w:val="en-US" w:eastAsia="zh-CN"/>
          <w14:textFill>
            <w14:solidFill>
              <w14:schemeClr w14:val="tx1"/>
            </w14:solidFill>
          </w14:textFill>
        </w:rPr>
        <w:t>或人数</w:t>
      </w:r>
      <w:r>
        <w:rPr>
          <w:rFonts w:hint="eastAsia" w:ascii="仿宋" w:hAnsi="仿宋" w:eastAsia="仿宋" w:cs="仿宋"/>
          <w:bCs/>
          <w:color w:val="000000" w:themeColor="text1"/>
          <w:kern w:val="0"/>
          <w:sz w:val="24"/>
          <w:szCs w:val="24"/>
          <w:highlight w:val="none"/>
          <w14:textFill>
            <w14:solidFill>
              <w14:schemeClr w14:val="tx1"/>
            </w14:solidFill>
          </w14:textFill>
        </w:rPr>
        <w:t>，</w:t>
      </w:r>
      <w:r>
        <w:rPr>
          <w:rFonts w:hint="eastAsia" w:ascii="仿宋" w:hAnsi="仿宋" w:eastAsia="仿宋" w:cs="仿宋"/>
          <w:bCs/>
          <w:color w:val="000000" w:themeColor="text1"/>
          <w:kern w:val="0"/>
          <w:sz w:val="24"/>
          <w:szCs w:val="24"/>
          <w:highlight w:val="none"/>
          <w:lang w:val="en-US" w:eastAsia="zh-CN"/>
          <w14:textFill>
            <w14:solidFill>
              <w14:schemeClr w14:val="tx1"/>
            </w14:solidFill>
          </w14:textFill>
        </w:rPr>
        <w:t>否则</w:t>
      </w:r>
      <w:r>
        <w:rPr>
          <w:rFonts w:hint="eastAsia" w:ascii="仿宋" w:hAnsi="仿宋" w:eastAsia="仿宋" w:cs="仿宋"/>
          <w:bCs/>
          <w:color w:val="000000" w:themeColor="text1"/>
          <w:kern w:val="0"/>
          <w:sz w:val="24"/>
          <w:szCs w:val="24"/>
          <w:highlight w:val="none"/>
          <w14:textFill>
            <w14:solidFill>
              <w14:schemeClr w14:val="tx1"/>
            </w14:solidFill>
          </w14:textFill>
        </w:rPr>
        <w:t>视为无效案例。</w:t>
      </w:r>
    </w:p>
    <w:p w14:paraId="10D2B615">
      <w:pPr>
        <w:tabs>
          <w:tab w:val="left" w:pos="4536"/>
        </w:tabs>
        <w:spacing w:line="400" w:lineRule="exact"/>
        <w:jc w:val="left"/>
        <w:rPr>
          <w:rFonts w:hint="eastAsia" w:ascii="仿宋" w:hAnsi="仿宋" w:eastAsia="仿宋" w:cs="仿宋"/>
          <w:bCs/>
          <w:color w:val="000000" w:themeColor="text1"/>
          <w:kern w:val="0"/>
          <w:sz w:val="24"/>
          <w:szCs w:val="24"/>
          <w:highlight w:val="none"/>
          <w14:textFill>
            <w14:solidFill>
              <w14:schemeClr w14:val="tx1"/>
            </w14:solidFill>
          </w14:textFill>
        </w:rPr>
      </w:pPr>
    </w:p>
    <w:p w14:paraId="02ED7D7D">
      <w:pPr>
        <w:tabs>
          <w:tab w:val="left" w:pos="4536"/>
        </w:tabs>
        <w:spacing w:line="400" w:lineRule="exact"/>
        <w:jc w:val="left"/>
        <w:rPr>
          <w:rFonts w:hint="eastAsia" w:ascii="仿宋" w:hAnsi="仿宋" w:eastAsia="仿宋" w:cs="仿宋"/>
          <w:color w:val="000000" w:themeColor="text1"/>
          <w:kern w:val="0"/>
          <w:sz w:val="24"/>
          <w:szCs w:val="24"/>
          <w:highlight w:val="none"/>
          <w14:textFill>
            <w14:solidFill>
              <w14:schemeClr w14:val="tx1"/>
            </w14:solidFill>
          </w14:textFill>
        </w:rPr>
      </w:pPr>
    </w:p>
    <w:p w14:paraId="380D1E20">
      <w:pPr>
        <w:tabs>
          <w:tab w:val="left" w:pos="4536"/>
        </w:tabs>
        <w:spacing w:line="400" w:lineRule="exact"/>
        <w:jc w:val="left"/>
        <w:rPr>
          <w:rFonts w:hint="eastAsia" w:ascii="仿宋" w:hAnsi="仿宋" w:eastAsia="仿宋" w:cs="仿宋"/>
          <w:color w:val="000000" w:themeColor="text1"/>
          <w:kern w:val="0"/>
          <w:sz w:val="24"/>
          <w:szCs w:val="24"/>
          <w:highlight w:val="none"/>
          <w14:textFill>
            <w14:solidFill>
              <w14:schemeClr w14:val="tx1"/>
            </w14:solidFill>
          </w14:textFill>
        </w:rPr>
      </w:pPr>
    </w:p>
    <w:p w14:paraId="2163AE4D">
      <w:pPr>
        <w:tabs>
          <w:tab w:val="left" w:pos="4536"/>
        </w:tabs>
        <w:spacing w:line="400" w:lineRule="exact"/>
        <w:ind w:left="3780" w:leftChars="1800" w:firstLine="720" w:firstLineChars="300"/>
        <w:jc w:val="left"/>
        <w:rPr>
          <w:rFonts w:hint="eastAsia" w:ascii="仿宋" w:hAnsi="仿宋" w:eastAsia="仿宋" w:cs="仿宋"/>
          <w:color w:val="000000" w:themeColor="text1"/>
          <w:kern w:val="0"/>
          <w:sz w:val="24"/>
          <w:szCs w:val="24"/>
          <w:highlight w:val="none"/>
          <w14:textFill>
            <w14:solidFill>
              <w14:schemeClr w14:val="tx1"/>
            </w14:solidFill>
          </w14:textFill>
        </w:rPr>
      </w:pPr>
      <w:r>
        <w:rPr>
          <w:rFonts w:hint="eastAsia" w:ascii="仿宋" w:hAnsi="仿宋" w:eastAsia="仿宋" w:cs="仿宋"/>
          <w:color w:val="000000" w:themeColor="text1"/>
          <w:kern w:val="0"/>
          <w:sz w:val="24"/>
          <w:szCs w:val="24"/>
          <w:highlight w:val="none"/>
          <w14:textFill>
            <w14:solidFill>
              <w14:schemeClr w14:val="tx1"/>
            </w14:solidFill>
          </w14:textFill>
        </w:rPr>
        <w:t xml:space="preserve">投标人:（公章）   </w:t>
      </w:r>
    </w:p>
    <w:p w14:paraId="09E47542">
      <w:pPr>
        <w:tabs>
          <w:tab w:val="left" w:pos="4536"/>
        </w:tabs>
        <w:spacing w:line="400" w:lineRule="exact"/>
        <w:ind w:left="3780" w:leftChars="1800"/>
        <w:jc w:val="left"/>
        <w:rPr>
          <w:rFonts w:hint="eastAsia" w:ascii="仿宋" w:hAnsi="仿宋" w:eastAsia="仿宋" w:cs="仿宋"/>
          <w:color w:val="000000" w:themeColor="text1"/>
          <w:kern w:val="0"/>
          <w:sz w:val="24"/>
          <w:szCs w:val="24"/>
          <w:highlight w:val="none"/>
          <w14:textFill>
            <w14:solidFill>
              <w14:schemeClr w14:val="tx1"/>
            </w14:solidFill>
          </w14:textFill>
        </w:rPr>
      </w:pPr>
    </w:p>
    <w:p w14:paraId="46034B51">
      <w:pPr>
        <w:tabs>
          <w:tab w:val="left" w:pos="4536"/>
        </w:tabs>
        <w:spacing w:line="400" w:lineRule="exact"/>
        <w:ind w:left="3780" w:leftChars="1800" w:firstLine="720" w:firstLineChars="300"/>
        <w:jc w:val="left"/>
        <w:rPr>
          <w:rFonts w:hint="eastAsia" w:ascii="仿宋" w:hAnsi="仿宋" w:eastAsia="仿宋" w:cs="仿宋"/>
          <w:color w:val="000000" w:themeColor="text1"/>
          <w:kern w:val="0"/>
          <w:sz w:val="24"/>
          <w:szCs w:val="24"/>
          <w:highlight w:val="none"/>
          <w:u w:val="single"/>
          <w14:textFill>
            <w14:solidFill>
              <w14:schemeClr w14:val="tx1"/>
            </w14:solidFill>
          </w14:textFill>
        </w:rPr>
      </w:pPr>
      <w:r>
        <w:rPr>
          <w:rFonts w:hint="eastAsia" w:ascii="仿宋" w:hAnsi="仿宋" w:eastAsia="仿宋" w:cs="仿宋"/>
          <w:color w:val="000000" w:themeColor="text1"/>
          <w:kern w:val="0"/>
          <w:sz w:val="24"/>
          <w:szCs w:val="24"/>
          <w:highlight w:val="none"/>
          <w14:textFill>
            <w14:solidFill>
              <w14:schemeClr w14:val="tx1"/>
            </w14:solidFill>
          </w14:textFill>
        </w:rPr>
        <w:t>法人</w:t>
      </w:r>
      <w:r>
        <w:rPr>
          <w:rFonts w:hint="eastAsia" w:ascii="仿宋" w:hAnsi="仿宋" w:eastAsia="仿宋" w:cs="仿宋"/>
          <w:color w:val="000000" w:themeColor="text1"/>
          <w:kern w:val="0"/>
          <w:sz w:val="24"/>
          <w:szCs w:val="24"/>
          <w:highlight w:val="none"/>
          <w:lang w:val="en-US" w:eastAsia="zh-CN"/>
          <w14:textFill>
            <w14:solidFill>
              <w14:schemeClr w14:val="tx1"/>
            </w14:solidFill>
          </w14:textFill>
        </w:rPr>
        <w:t>代表</w:t>
      </w:r>
      <w:r>
        <w:rPr>
          <w:rFonts w:hint="eastAsia" w:ascii="仿宋" w:hAnsi="仿宋" w:eastAsia="仿宋" w:cs="仿宋"/>
          <w:color w:val="000000" w:themeColor="text1"/>
          <w:kern w:val="0"/>
          <w:sz w:val="24"/>
          <w:szCs w:val="24"/>
          <w:highlight w:val="none"/>
          <w14:textFill>
            <w14:solidFill>
              <w14:schemeClr w14:val="tx1"/>
            </w14:solidFill>
          </w14:textFill>
        </w:rPr>
        <w:t>或授权代表</w:t>
      </w:r>
      <w:r>
        <w:rPr>
          <w:rFonts w:hint="eastAsia" w:ascii="仿宋" w:hAnsi="仿宋" w:eastAsia="仿宋" w:cs="仿宋"/>
          <w:color w:val="000000" w:themeColor="text1"/>
          <w:kern w:val="0"/>
          <w:sz w:val="24"/>
          <w:szCs w:val="24"/>
          <w:highlight w:val="none"/>
          <w:lang w:eastAsia="zh-CN"/>
          <w14:textFill>
            <w14:solidFill>
              <w14:schemeClr w14:val="tx1"/>
            </w14:solidFill>
          </w14:textFill>
        </w:rPr>
        <w:t>（</w:t>
      </w:r>
      <w:r>
        <w:rPr>
          <w:rFonts w:hint="eastAsia" w:ascii="仿宋" w:hAnsi="仿宋" w:eastAsia="仿宋" w:cs="仿宋"/>
          <w:color w:val="000000" w:themeColor="text1"/>
          <w:kern w:val="0"/>
          <w:sz w:val="24"/>
          <w:szCs w:val="24"/>
          <w:highlight w:val="none"/>
          <w14:textFill>
            <w14:solidFill>
              <w14:schemeClr w14:val="tx1"/>
            </w14:solidFill>
          </w14:textFill>
        </w:rPr>
        <w:t>签字</w:t>
      </w:r>
      <w:r>
        <w:rPr>
          <w:rFonts w:hint="eastAsia" w:ascii="仿宋" w:hAnsi="仿宋" w:eastAsia="仿宋" w:cs="仿宋"/>
          <w:color w:val="000000" w:themeColor="text1"/>
          <w:kern w:val="0"/>
          <w:sz w:val="24"/>
          <w:szCs w:val="24"/>
          <w:highlight w:val="none"/>
          <w:lang w:eastAsia="zh-CN"/>
          <w14:textFill>
            <w14:solidFill>
              <w14:schemeClr w14:val="tx1"/>
            </w14:solidFill>
          </w14:textFill>
        </w:rPr>
        <w:t>）</w:t>
      </w:r>
      <w:r>
        <w:rPr>
          <w:rFonts w:hint="eastAsia" w:ascii="仿宋" w:hAnsi="仿宋" w:eastAsia="仿宋" w:cs="仿宋"/>
          <w:color w:val="000000" w:themeColor="text1"/>
          <w:kern w:val="0"/>
          <w:sz w:val="24"/>
          <w:szCs w:val="24"/>
          <w:highlight w:val="none"/>
          <w14:textFill>
            <w14:solidFill>
              <w14:schemeClr w14:val="tx1"/>
            </w14:solidFill>
          </w14:textFill>
        </w:rPr>
        <w:t xml:space="preserve">： </w:t>
      </w:r>
    </w:p>
    <w:p w14:paraId="52E56331">
      <w:pPr>
        <w:tabs>
          <w:tab w:val="left" w:pos="4536"/>
        </w:tabs>
        <w:spacing w:line="400" w:lineRule="exact"/>
        <w:ind w:left="3780" w:leftChars="1800"/>
        <w:jc w:val="left"/>
        <w:rPr>
          <w:rFonts w:hint="eastAsia" w:ascii="仿宋" w:hAnsi="仿宋" w:eastAsia="仿宋" w:cs="仿宋"/>
          <w:color w:val="000000" w:themeColor="text1"/>
          <w:kern w:val="0"/>
          <w:sz w:val="24"/>
          <w:szCs w:val="24"/>
          <w:highlight w:val="none"/>
          <w14:textFill>
            <w14:solidFill>
              <w14:schemeClr w14:val="tx1"/>
            </w14:solidFill>
          </w14:textFill>
        </w:rPr>
      </w:pPr>
    </w:p>
    <w:p w14:paraId="575D01A6">
      <w:pPr>
        <w:tabs>
          <w:tab w:val="left" w:pos="4536"/>
        </w:tabs>
        <w:spacing w:line="400" w:lineRule="exact"/>
        <w:ind w:left="3780" w:leftChars="1800" w:firstLine="720" w:firstLineChars="300"/>
        <w:jc w:val="left"/>
        <w:rPr>
          <w:rFonts w:hint="eastAsia" w:ascii="仿宋" w:hAnsi="仿宋" w:eastAsia="仿宋" w:cs="仿宋"/>
          <w:color w:val="000000" w:themeColor="text1"/>
          <w:kern w:val="0"/>
          <w:sz w:val="24"/>
          <w:szCs w:val="24"/>
          <w:highlight w:val="none"/>
          <w14:textFill>
            <w14:solidFill>
              <w14:schemeClr w14:val="tx1"/>
            </w14:solidFill>
          </w14:textFill>
        </w:rPr>
      </w:pPr>
      <w:r>
        <w:rPr>
          <w:rFonts w:hint="eastAsia" w:ascii="仿宋" w:hAnsi="仿宋" w:eastAsia="仿宋" w:cs="仿宋"/>
          <w:color w:val="000000" w:themeColor="text1"/>
          <w:kern w:val="0"/>
          <w:sz w:val="24"/>
          <w:szCs w:val="24"/>
          <w:highlight w:val="none"/>
          <w14:textFill>
            <w14:solidFill>
              <w14:schemeClr w14:val="tx1"/>
            </w14:solidFill>
          </w14:textFill>
        </w:rPr>
        <w:t>日期：</w:t>
      </w:r>
      <w:r>
        <w:rPr>
          <w:rFonts w:hint="eastAsia" w:ascii="仿宋" w:hAnsi="仿宋" w:eastAsia="仿宋" w:cs="仿宋"/>
          <w:color w:val="000000" w:themeColor="text1"/>
          <w:kern w:val="0"/>
          <w:sz w:val="24"/>
          <w:szCs w:val="24"/>
          <w:highlight w:val="none"/>
          <w:u w:val="single"/>
          <w14:textFill>
            <w14:solidFill>
              <w14:schemeClr w14:val="tx1"/>
            </w14:solidFill>
          </w14:textFill>
        </w:rPr>
        <w:t xml:space="preserve">    </w:t>
      </w:r>
      <w:r>
        <w:rPr>
          <w:rFonts w:hint="eastAsia" w:ascii="仿宋" w:hAnsi="仿宋" w:eastAsia="仿宋" w:cs="仿宋"/>
          <w:color w:val="000000" w:themeColor="text1"/>
          <w:kern w:val="0"/>
          <w:sz w:val="24"/>
          <w:szCs w:val="24"/>
          <w:highlight w:val="none"/>
          <w14:textFill>
            <w14:solidFill>
              <w14:schemeClr w14:val="tx1"/>
            </w14:solidFill>
          </w14:textFill>
        </w:rPr>
        <w:t>年</w:t>
      </w:r>
      <w:r>
        <w:rPr>
          <w:rFonts w:hint="eastAsia" w:ascii="仿宋" w:hAnsi="仿宋" w:eastAsia="仿宋" w:cs="仿宋"/>
          <w:color w:val="000000" w:themeColor="text1"/>
          <w:kern w:val="0"/>
          <w:sz w:val="24"/>
          <w:szCs w:val="24"/>
          <w:highlight w:val="none"/>
          <w:u w:val="single"/>
          <w14:textFill>
            <w14:solidFill>
              <w14:schemeClr w14:val="tx1"/>
            </w14:solidFill>
          </w14:textFill>
        </w:rPr>
        <w:t xml:space="preserve">    </w:t>
      </w:r>
      <w:r>
        <w:rPr>
          <w:rFonts w:hint="eastAsia" w:ascii="仿宋" w:hAnsi="仿宋" w:eastAsia="仿宋" w:cs="仿宋"/>
          <w:color w:val="000000" w:themeColor="text1"/>
          <w:kern w:val="0"/>
          <w:sz w:val="24"/>
          <w:szCs w:val="24"/>
          <w:highlight w:val="none"/>
          <w14:textFill>
            <w14:solidFill>
              <w14:schemeClr w14:val="tx1"/>
            </w14:solidFill>
          </w14:textFill>
        </w:rPr>
        <w:t>月</w:t>
      </w:r>
      <w:r>
        <w:rPr>
          <w:rFonts w:hint="eastAsia" w:ascii="仿宋" w:hAnsi="仿宋" w:eastAsia="仿宋" w:cs="仿宋"/>
          <w:color w:val="000000" w:themeColor="text1"/>
          <w:kern w:val="0"/>
          <w:sz w:val="24"/>
          <w:szCs w:val="24"/>
          <w:highlight w:val="none"/>
          <w:u w:val="single"/>
          <w14:textFill>
            <w14:solidFill>
              <w14:schemeClr w14:val="tx1"/>
            </w14:solidFill>
          </w14:textFill>
        </w:rPr>
        <w:t xml:space="preserve">   </w:t>
      </w:r>
      <w:r>
        <w:rPr>
          <w:rFonts w:hint="eastAsia" w:ascii="仿宋" w:hAnsi="仿宋" w:eastAsia="仿宋" w:cs="仿宋"/>
          <w:color w:val="000000" w:themeColor="text1"/>
          <w:kern w:val="0"/>
          <w:sz w:val="24"/>
          <w:szCs w:val="24"/>
          <w:highlight w:val="none"/>
          <w14:textFill>
            <w14:solidFill>
              <w14:schemeClr w14:val="tx1"/>
            </w14:solidFill>
          </w14:textFill>
        </w:rPr>
        <w:t>日</w:t>
      </w:r>
    </w:p>
    <w:p w14:paraId="2CE816C2">
      <w:pPr>
        <w:tabs>
          <w:tab w:val="left" w:pos="4536"/>
        </w:tabs>
        <w:spacing w:line="400" w:lineRule="exact"/>
        <w:ind w:left="3780" w:leftChars="1800" w:firstLine="720" w:firstLineChars="300"/>
        <w:jc w:val="left"/>
        <w:rPr>
          <w:rFonts w:hint="eastAsia" w:ascii="仿宋" w:hAnsi="仿宋" w:eastAsia="仿宋" w:cs="仿宋"/>
          <w:color w:val="000000" w:themeColor="text1"/>
          <w:kern w:val="0"/>
          <w:sz w:val="24"/>
          <w:szCs w:val="24"/>
          <w:highlight w:val="none"/>
          <w14:textFill>
            <w14:solidFill>
              <w14:schemeClr w14:val="tx1"/>
            </w14:solidFill>
          </w14:textFill>
        </w:rPr>
      </w:pPr>
    </w:p>
    <w:p w14:paraId="65360F4A">
      <w:pPr>
        <w:snapToGrid w:val="0"/>
        <w:spacing w:before="24" w:beforeLines="10" w:after="24" w:afterLines="10"/>
        <w:jc w:val="center"/>
        <w:rPr>
          <w:rFonts w:hint="eastAsia" w:ascii="仿宋" w:hAnsi="仿宋" w:eastAsia="仿宋" w:cs="仿宋"/>
          <w:b/>
          <w:color w:val="000000" w:themeColor="text1"/>
          <w:kern w:val="0"/>
          <w:sz w:val="24"/>
          <w:szCs w:val="24"/>
          <w:highlight w:val="none"/>
          <w14:textFill>
            <w14:solidFill>
              <w14:schemeClr w14:val="tx1"/>
            </w14:solidFill>
          </w14:textFill>
        </w:rPr>
      </w:pPr>
    </w:p>
    <w:p w14:paraId="5C138DAE">
      <w:pPr>
        <w:snapToGrid w:val="0"/>
        <w:spacing w:before="24" w:beforeLines="10" w:after="24" w:afterLines="10"/>
        <w:jc w:val="center"/>
        <w:rPr>
          <w:rFonts w:hint="eastAsia" w:ascii="仿宋" w:hAnsi="仿宋" w:eastAsia="仿宋" w:cs="仿宋"/>
          <w:b/>
          <w:color w:val="000000" w:themeColor="text1"/>
          <w:kern w:val="0"/>
          <w:sz w:val="24"/>
          <w:szCs w:val="24"/>
          <w:highlight w:val="none"/>
          <w14:textFill>
            <w14:solidFill>
              <w14:schemeClr w14:val="tx1"/>
            </w14:solidFill>
          </w14:textFill>
        </w:rPr>
      </w:pPr>
      <w:r>
        <w:rPr>
          <w:rFonts w:hint="eastAsia" w:ascii="仿宋" w:hAnsi="仿宋" w:eastAsia="仿宋" w:cs="仿宋"/>
          <w:b/>
          <w:color w:val="000000" w:themeColor="text1"/>
          <w:kern w:val="0"/>
          <w:sz w:val="24"/>
          <w:szCs w:val="24"/>
          <w:highlight w:val="none"/>
          <w14:textFill>
            <w14:solidFill>
              <w14:schemeClr w14:val="tx1"/>
            </w14:solidFill>
          </w14:textFill>
        </w:rPr>
        <w:br w:type="page"/>
      </w:r>
    </w:p>
    <w:p w14:paraId="7511F491">
      <w:pPr>
        <w:widowControl/>
        <w:numPr>
          <w:ilvl w:val="0"/>
          <w:numId w:val="0"/>
        </w:numPr>
        <w:snapToGrid w:val="0"/>
        <w:spacing w:before="24" w:beforeLines="10" w:after="24" w:afterLines="10"/>
        <w:ind w:left="3990" w:leftChars="0"/>
        <w:jc w:val="left"/>
        <w:rPr>
          <w:rFonts w:hint="eastAsia" w:ascii="仿宋" w:hAnsi="仿宋" w:eastAsia="仿宋" w:cs="仿宋"/>
          <w:b/>
          <w:snapToGrid w:val="0"/>
          <w:color w:val="000000" w:themeColor="text1"/>
          <w:spacing w:val="20"/>
          <w:kern w:val="21"/>
          <w:sz w:val="24"/>
          <w:szCs w:val="24"/>
          <w:highlight w:val="none"/>
          <w:lang w:val="en-US" w:eastAsia="zh-CN"/>
          <w14:textFill>
            <w14:solidFill>
              <w14:schemeClr w14:val="tx1"/>
            </w14:solidFill>
          </w14:textFill>
        </w:rPr>
      </w:pPr>
    </w:p>
    <w:p w14:paraId="7934590E">
      <w:pPr>
        <w:widowControl/>
        <w:numPr>
          <w:ilvl w:val="0"/>
          <w:numId w:val="0"/>
        </w:numPr>
        <w:snapToGrid w:val="0"/>
        <w:spacing w:before="24" w:beforeLines="10" w:after="24" w:afterLines="10"/>
        <w:ind w:left="3990" w:leftChars="0"/>
        <w:jc w:val="left"/>
        <w:rPr>
          <w:rFonts w:hint="eastAsia" w:ascii="仿宋" w:hAnsi="仿宋" w:eastAsia="仿宋" w:cs="仿宋"/>
          <w:b/>
          <w:snapToGrid w:val="0"/>
          <w:color w:val="000000" w:themeColor="text1"/>
          <w:spacing w:val="20"/>
          <w:kern w:val="21"/>
          <w:sz w:val="24"/>
          <w:szCs w:val="24"/>
          <w:highlight w:val="none"/>
          <w:lang w:val="en-US" w:eastAsia="zh-CN"/>
          <w14:textFill>
            <w14:solidFill>
              <w14:schemeClr w14:val="tx1"/>
            </w14:solidFill>
          </w14:textFill>
        </w:rPr>
      </w:pPr>
      <w:r>
        <w:rPr>
          <w:rFonts w:hint="eastAsia" w:ascii="仿宋" w:hAnsi="仿宋" w:eastAsia="仿宋" w:cs="仿宋"/>
          <w:b/>
          <w:snapToGrid w:val="0"/>
          <w:color w:val="000000" w:themeColor="text1"/>
          <w:spacing w:val="20"/>
          <w:kern w:val="21"/>
          <w:sz w:val="24"/>
          <w:szCs w:val="24"/>
          <w:highlight w:val="none"/>
          <w:lang w:val="en-US" w:eastAsia="zh-CN"/>
          <w14:textFill>
            <w14:solidFill>
              <w14:schemeClr w14:val="tx1"/>
            </w14:solidFill>
          </w14:textFill>
        </w:rPr>
        <w:t>三、项目服务内容</w:t>
      </w:r>
    </w:p>
    <w:tbl>
      <w:tblPr>
        <w:tblStyle w:val="10"/>
        <w:tblW w:w="842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492"/>
        <w:gridCol w:w="4247"/>
        <w:gridCol w:w="3687"/>
      </w:tblGrid>
      <w:tr w14:paraId="4DCEAA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44" w:hRule="atLeast"/>
          <w:jc w:val="center"/>
        </w:trPr>
        <w:tc>
          <w:tcPr>
            <w:tcW w:w="492" w:type="dxa"/>
            <w:tcBorders>
              <w:top w:val="single" w:color="000000" w:sz="4" w:space="0"/>
              <w:left w:val="single" w:color="000000" w:sz="4" w:space="0"/>
              <w:bottom w:val="single" w:color="000000" w:sz="4" w:space="0"/>
              <w:right w:val="single" w:color="000000" w:sz="4" w:space="0"/>
            </w:tcBorders>
            <w:shd w:val="clear" w:color="auto" w:fill="C4D79B"/>
            <w:noWrap w:val="0"/>
            <w:tcMar>
              <w:top w:w="15" w:type="dxa"/>
              <w:left w:w="15" w:type="dxa"/>
              <w:right w:w="15" w:type="dxa"/>
            </w:tcMar>
            <w:vAlign w:val="center"/>
          </w:tcPr>
          <w:p w14:paraId="7EBFDBD4">
            <w:pPr>
              <w:keepNext w:val="0"/>
              <w:keepLines w:val="0"/>
              <w:widowControl/>
              <w:suppressLineNumbers w:val="0"/>
              <w:jc w:val="center"/>
              <w:textAlignment w:val="center"/>
              <w:rPr>
                <w:rFonts w:hint="eastAsia" w:ascii="仿宋" w:hAnsi="仿宋" w:eastAsia="仿宋" w:cs="仿宋"/>
                <w:b/>
                <w:i w:val="0"/>
                <w:color w:val="000000" w:themeColor="text1"/>
                <w:sz w:val="24"/>
                <w:szCs w:val="24"/>
                <w:highlight w:val="none"/>
                <w:u w:val="none"/>
                <w14:textFill>
                  <w14:solidFill>
                    <w14:schemeClr w14:val="tx1"/>
                  </w14:solidFill>
                </w14:textFill>
              </w:rPr>
            </w:pPr>
            <w:r>
              <w:rPr>
                <w:rFonts w:hint="eastAsia" w:ascii="仿宋" w:hAnsi="仿宋" w:eastAsia="仿宋" w:cs="仿宋"/>
                <w:b/>
                <w:i w:val="0"/>
                <w:color w:val="000000" w:themeColor="text1"/>
                <w:kern w:val="0"/>
                <w:sz w:val="24"/>
                <w:szCs w:val="24"/>
                <w:highlight w:val="none"/>
                <w:u w:val="none"/>
                <w:lang w:val="en-US" w:eastAsia="zh-CN" w:bidi="ar"/>
                <w14:textFill>
                  <w14:solidFill>
                    <w14:schemeClr w14:val="tx1"/>
                  </w14:solidFill>
                </w14:textFill>
              </w:rPr>
              <w:t>序号</w:t>
            </w:r>
          </w:p>
        </w:tc>
        <w:tc>
          <w:tcPr>
            <w:tcW w:w="4247" w:type="dxa"/>
            <w:tcBorders>
              <w:top w:val="single" w:color="000000" w:sz="4" w:space="0"/>
              <w:left w:val="single" w:color="000000" w:sz="4" w:space="0"/>
              <w:bottom w:val="single" w:color="000000" w:sz="4" w:space="0"/>
              <w:right w:val="single" w:color="000000" w:sz="4" w:space="0"/>
            </w:tcBorders>
            <w:shd w:val="clear" w:color="auto" w:fill="C4D79B"/>
            <w:noWrap w:val="0"/>
            <w:tcMar>
              <w:top w:w="15" w:type="dxa"/>
              <w:left w:w="15" w:type="dxa"/>
              <w:right w:w="15" w:type="dxa"/>
            </w:tcMar>
            <w:vAlign w:val="center"/>
          </w:tcPr>
          <w:p w14:paraId="333A006D">
            <w:pPr>
              <w:keepNext w:val="0"/>
              <w:keepLines w:val="0"/>
              <w:widowControl/>
              <w:suppressLineNumbers w:val="0"/>
              <w:jc w:val="center"/>
              <w:textAlignment w:val="center"/>
              <w:rPr>
                <w:rFonts w:hint="eastAsia" w:ascii="仿宋" w:hAnsi="仿宋" w:eastAsia="仿宋" w:cs="仿宋"/>
                <w:b/>
                <w:i w:val="0"/>
                <w:color w:val="000000" w:themeColor="text1"/>
                <w:sz w:val="24"/>
                <w:szCs w:val="24"/>
                <w:highlight w:val="none"/>
                <w:u w:val="none"/>
                <w14:textFill>
                  <w14:solidFill>
                    <w14:schemeClr w14:val="tx1"/>
                  </w14:solidFill>
                </w14:textFill>
              </w:rPr>
            </w:pPr>
            <w:r>
              <w:rPr>
                <w:rFonts w:hint="eastAsia" w:ascii="仿宋" w:hAnsi="仿宋" w:eastAsia="仿宋" w:cs="仿宋"/>
                <w:b/>
                <w:i w:val="0"/>
                <w:color w:val="000000" w:themeColor="text1"/>
                <w:kern w:val="0"/>
                <w:sz w:val="24"/>
                <w:szCs w:val="24"/>
                <w:highlight w:val="none"/>
                <w:u w:val="none"/>
                <w:lang w:val="en-US" w:eastAsia="zh-CN" w:bidi="ar"/>
                <w14:textFill>
                  <w14:solidFill>
                    <w14:schemeClr w14:val="tx1"/>
                  </w14:solidFill>
                </w14:textFill>
              </w:rPr>
              <w:t>服务内容</w:t>
            </w:r>
          </w:p>
        </w:tc>
        <w:tc>
          <w:tcPr>
            <w:tcW w:w="3687" w:type="dxa"/>
            <w:tcBorders>
              <w:top w:val="single" w:color="000000" w:sz="4" w:space="0"/>
              <w:left w:val="single" w:color="000000" w:sz="4" w:space="0"/>
              <w:bottom w:val="single" w:color="000000" w:sz="4" w:space="0"/>
              <w:right w:val="single" w:color="000000" w:sz="4" w:space="0"/>
            </w:tcBorders>
            <w:shd w:val="clear" w:color="auto" w:fill="C4D79B"/>
            <w:noWrap w:val="0"/>
            <w:tcMar>
              <w:top w:w="15" w:type="dxa"/>
              <w:left w:w="15" w:type="dxa"/>
              <w:right w:w="15" w:type="dxa"/>
            </w:tcMar>
            <w:vAlign w:val="center"/>
          </w:tcPr>
          <w:p w14:paraId="30A0F839">
            <w:pPr>
              <w:keepNext w:val="0"/>
              <w:keepLines w:val="0"/>
              <w:widowControl/>
              <w:suppressLineNumbers w:val="0"/>
              <w:jc w:val="center"/>
              <w:textAlignment w:val="center"/>
              <w:rPr>
                <w:rFonts w:hint="eastAsia" w:ascii="仿宋" w:hAnsi="仿宋" w:eastAsia="仿宋" w:cs="仿宋"/>
                <w:b/>
                <w:i w:val="0"/>
                <w:color w:val="000000" w:themeColor="text1"/>
                <w:sz w:val="24"/>
                <w:szCs w:val="24"/>
                <w:highlight w:val="none"/>
                <w:u w:val="none"/>
                <w14:textFill>
                  <w14:solidFill>
                    <w14:schemeClr w14:val="tx1"/>
                  </w14:solidFill>
                </w14:textFill>
              </w:rPr>
            </w:pPr>
            <w:r>
              <w:rPr>
                <w:rFonts w:hint="eastAsia" w:ascii="仿宋" w:hAnsi="仿宋" w:eastAsia="仿宋" w:cs="仿宋"/>
                <w:b/>
                <w:i w:val="0"/>
                <w:color w:val="000000" w:themeColor="text1"/>
                <w:kern w:val="0"/>
                <w:sz w:val="24"/>
                <w:szCs w:val="24"/>
                <w:highlight w:val="none"/>
                <w:u w:val="none"/>
                <w:lang w:val="en-US" w:eastAsia="zh-CN" w:bidi="ar"/>
                <w14:textFill>
                  <w14:solidFill>
                    <w14:schemeClr w14:val="tx1"/>
                  </w14:solidFill>
                </w14:textFill>
              </w:rPr>
              <w:t>说明</w:t>
            </w:r>
          </w:p>
        </w:tc>
      </w:tr>
      <w:tr w14:paraId="431B47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44" w:hRule="atLeast"/>
          <w:jc w:val="center"/>
        </w:trPr>
        <w:tc>
          <w:tcPr>
            <w:tcW w:w="492"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093759DC">
            <w:pPr>
              <w:keepNext w:val="0"/>
              <w:keepLines w:val="0"/>
              <w:widowControl/>
              <w:suppressLineNumbers w:val="0"/>
              <w:jc w:val="center"/>
              <w:textAlignment w:val="center"/>
              <w:rPr>
                <w:rFonts w:hint="default"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1</w:t>
            </w:r>
          </w:p>
        </w:tc>
        <w:tc>
          <w:tcPr>
            <w:tcW w:w="4247"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70E63471">
            <w:pPr>
              <w:keepNext w:val="0"/>
              <w:keepLines w:val="0"/>
              <w:widowControl/>
              <w:suppressLineNumbers w:val="0"/>
              <w:jc w:val="left"/>
              <w:textAlignment w:val="center"/>
              <w:rPr>
                <w:rFonts w:hint="default"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人员招募及管理</w:t>
            </w:r>
          </w:p>
        </w:tc>
        <w:tc>
          <w:tcPr>
            <w:tcW w:w="3687"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12DDF829">
            <w:pPr>
              <w:keepNext w:val="0"/>
              <w:keepLines w:val="0"/>
              <w:widowControl/>
              <w:suppressLineNumbers w:val="0"/>
              <w:jc w:val="left"/>
              <w:textAlignment w:val="center"/>
              <w:rPr>
                <w:rFonts w:hint="default"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中标单位负责人员招募及团队搭建及团队管理；</w:t>
            </w:r>
          </w:p>
        </w:tc>
      </w:tr>
      <w:tr w14:paraId="121EA9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44" w:hRule="atLeast"/>
          <w:jc w:val="center"/>
        </w:trPr>
        <w:tc>
          <w:tcPr>
            <w:tcW w:w="492"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1644E987">
            <w:pPr>
              <w:keepNext w:val="0"/>
              <w:keepLines w:val="0"/>
              <w:widowControl/>
              <w:suppressLineNumbers w:val="0"/>
              <w:jc w:val="center"/>
              <w:textAlignment w:val="cente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2</w:t>
            </w:r>
          </w:p>
        </w:tc>
        <w:tc>
          <w:tcPr>
            <w:tcW w:w="4247"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636D1461">
            <w:pPr>
              <w:keepNext w:val="0"/>
              <w:keepLines w:val="0"/>
              <w:widowControl/>
              <w:suppressLineNumbers w:val="0"/>
              <w:jc w:val="left"/>
              <w:textAlignment w:val="cente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业务运营</w:t>
            </w:r>
          </w:p>
        </w:tc>
        <w:tc>
          <w:tcPr>
            <w:tcW w:w="3687"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57C4BF06">
            <w:pPr>
              <w:keepNext w:val="0"/>
              <w:keepLines w:val="0"/>
              <w:widowControl/>
              <w:suppressLineNumbers w:val="0"/>
              <w:jc w:val="left"/>
              <w:textAlignment w:val="cente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中标单位负责，现场人员管理、运营管理、业务指标交付等；</w:t>
            </w:r>
          </w:p>
        </w:tc>
      </w:tr>
      <w:tr w14:paraId="4CCE39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44" w:hRule="atLeast"/>
          <w:jc w:val="center"/>
        </w:trPr>
        <w:tc>
          <w:tcPr>
            <w:tcW w:w="492"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46E9514F">
            <w:pPr>
              <w:keepNext w:val="0"/>
              <w:keepLines w:val="0"/>
              <w:widowControl/>
              <w:suppressLineNumbers w:val="0"/>
              <w:jc w:val="center"/>
              <w:textAlignment w:val="cente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3</w:t>
            </w:r>
          </w:p>
        </w:tc>
        <w:tc>
          <w:tcPr>
            <w:tcW w:w="4247"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76238AC1">
            <w:pPr>
              <w:keepNext w:val="0"/>
              <w:keepLines w:val="0"/>
              <w:widowControl/>
              <w:suppressLineNumbers w:val="0"/>
              <w:jc w:val="left"/>
              <w:textAlignment w:val="cente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人员培训</w:t>
            </w:r>
          </w:p>
        </w:tc>
        <w:tc>
          <w:tcPr>
            <w:tcW w:w="3687"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46579626">
            <w:pPr>
              <w:keepNext w:val="0"/>
              <w:keepLines w:val="0"/>
              <w:widowControl/>
              <w:suppressLineNumbers w:val="0"/>
              <w:jc w:val="left"/>
              <w:textAlignment w:val="cente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中标单位负责人员培训如：员工入职培训、新人带教、作业流程培训、员工技能提升培训、讲师培训、审单培训等培训</w:t>
            </w:r>
          </w:p>
        </w:tc>
      </w:tr>
      <w:tr w14:paraId="7B31F1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44" w:hRule="atLeast"/>
          <w:jc w:val="center"/>
        </w:trPr>
        <w:tc>
          <w:tcPr>
            <w:tcW w:w="492"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1B7EDB1D">
            <w:pPr>
              <w:keepNext w:val="0"/>
              <w:keepLines w:val="0"/>
              <w:widowControl/>
              <w:suppressLineNumbers w:val="0"/>
              <w:jc w:val="center"/>
              <w:textAlignment w:val="center"/>
              <w:rPr>
                <w:rFonts w:hint="default"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4</w:t>
            </w:r>
          </w:p>
        </w:tc>
        <w:tc>
          <w:tcPr>
            <w:tcW w:w="4247"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6B13FE50">
            <w:pPr>
              <w:keepNext w:val="0"/>
              <w:keepLines w:val="0"/>
              <w:widowControl/>
              <w:suppressLineNumbers w:val="0"/>
              <w:jc w:val="left"/>
              <w:textAlignment w:val="cente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员工后勤服务</w:t>
            </w:r>
          </w:p>
        </w:tc>
        <w:tc>
          <w:tcPr>
            <w:tcW w:w="3687"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5FE1B557">
            <w:pPr>
              <w:keepNext w:val="0"/>
              <w:keepLines w:val="0"/>
              <w:widowControl/>
              <w:suppressLineNumbers w:val="0"/>
              <w:jc w:val="left"/>
              <w:textAlignment w:val="cente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中标单位提供班车/住宿/就餐后勤服务或发放相应补贴；</w:t>
            </w:r>
          </w:p>
        </w:tc>
      </w:tr>
      <w:tr w14:paraId="6949A9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44" w:hRule="atLeast"/>
          <w:jc w:val="center"/>
        </w:trPr>
        <w:tc>
          <w:tcPr>
            <w:tcW w:w="492"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09E585A1">
            <w:pPr>
              <w:keepNext w:val="0"/>
              <w:keepLines w:val="0"/>
              <w:widowControl/>
              <w:suppressLineNumbers w:val="0"/>
              <w:jc w:val="center"/>
              <w:textAlignment w:val="center"/>
              <w:rPr>
                <w:rFonts w:hint="eastAsia" w:ascii="仿宋" w:hAnsi="仿宋" w:eastAsia="仿宋" w:cs="仿宋"/>
                <w:i w:val="0"/>
                <w:color w:val="000000" w:themeColor="text1"/>
                <w:kern w:val="2"/>
                <w:sz w:val="24"/>
                <w:szCs w:val="24"/>
                <w:highlight w:val="none"/>
                <w:u w:val="none"/>
                <w:lang w:val="en-US" w:eastAsia="zh-CN" w:bidi="ar-SA"/>
                <w14:textFill>
                  <w14:solidFill>
                    <w14:schemeClr w14:val="tx1"/>
                  </w14:solidFill>
                </w14:textFill>
              </w:rPr>
            </w:pPr>
            <w:r>
              <w:rPr>
                <w:rFonts w:hint="eastAsia" w:ascii="仿宋" w:hAnsi="仿宋" w:eastAsia="仿宋" w:cs="仿宋"/>
                <w:i w:val="0"/>
                <w:color w:val="000000" w:themeColor="text1"/>
                <w:sz w:val="24"/>
                <w:szCs w:val="24"/>
                <w:highlight w:val="none"/>
                <w:u w:val="none"/>
                <w:lang w:val="en-US" w:eastAsia="zh-CN"/>
                <w14:textFill>
                  <w14:solidFill>
                    <w14:schemeClr w14:val="tx1"/>
                  </w14:solidFill>
                </w14:textFill>
              </w:rPr>
              <w:t>5</w:t>
            </w:r>
          </w:p>
        </w:tc>
        <w:tc>
          <w:tcPr>
            <w:tcW w:w="4247"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4DA73B50">
            <w:pPr>
              <w:keepNext w:val="0"/>
              <w:keepLines w:val="0"/>
              <w:widowControl/>
              <w:suppressLineNumbers w:val="0"/>
              <w:jc w:val="left"/>
              <w:textAlignment w:val="center"/>
              <w:rPr>
                <w:rFonts w:hint="eastAsia" w:ascii="仿宋" w:hAnsi="仿宋" w:eastAsia="仿宋" w:cs="仿宋"/>
                <w:i w:val="0"/>
                <w:color w:val="000000" w:themeColor="text1"/>
                <w:kern w:val="2"/>
                <w:sz w:val="24"/>
                <w:szCs w:val="24"/>
                <w:highlight w:val="none"/>
                <w:u w:val="none"/>
                <w:lang w:val="en-US" w:eastAsia="zh-CN" w:bidi="ar-SA"/>
                <w14:textFill>
                  <w14:solidFill>
                    <w14:schemeClr w14:val="tx1"/>
                  </w14:solidFill>
                </w14:textFill>
              </w:rPr>
            </w:pPr>
            <w:r>
              <w:rPr>
                <w:rFonts w:hint="eastAsia" w:ascii="仿宋" w:hAnsi="仿宋" w:eastAsia="仿宋" w:cs="仿宋"/>
                <w:i w:val="0"/>
                <w:color w:val="000000" w:themeColor="text1"/>
                <w:sz w:val="24"/>
                <w:szCs w:val="24"/>
                <w:highlight w:val="none"/>
                <w:u w:val="none"/>
                <w14:textFill>
                  <w14:solidFill>
                    <w14:schemeClr w14:val="tx1"/>
                  </w14:solidFill>
                </w14:textFill>
              </w:rPr>
              <w:t>办理劳动用工报批手续</w:t>
            </w:r>
          </w:p>
        </w:tc>
        <w:tc>
          <w:tcPr>
            <w:tcW w:w="3687"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351C4C40">
            <w:pPr>
              <w:keepNext w:val="0"/>
              <w:keepLines w:val="0"/>
              <w:widowControl/>
              <w:suppressLineNumbers w:val="0"/>
              <w:jc w:val="left"/>
              <w:textAlignment w:val="center"/>
              <w:rPr>
                <w:rFonts w:hint="eastAsia" w:ascii="仿宋" w:hAnsi="仿宋" w:eastAsia="仿宋" w:cs="仿宋"/>
                <w:i w:val="0"/>
                <w:color w:val="000000" w:themeColor="text1"/>
                <w:kern w:val="2"/>
                <w:sz w:val="24"/>
                <w:szCs w:val="24"/>
                <w:highlight w:val="none"/>
                <w:u w:val="none"/>
                <w:lang w:val="en-US" w:eastAsia="zh-CN" w:bidi="ar-SA"/>
                <w14:textFill>
                  <w14:solidFill>
                    <w14:schemeClr w14:val="tx1"/>
                  </w14:solidFill>
                </w14:textFill>
              </w:rPr>
            </w:pPr>
            <w:r>
              <w:rPr>
                <w:rFonts w:hint="eastAsia" w:ascii="仿宋" w:hAnsi="仿宋" w:eastAsia="仿宋" w:cs="仿宋"/>
                <w:i w:val="0"/>
                <w:color w:val="000000" w:themeColor="text1"/>
                <w:sz w:val="24"/>
                <w:szCs w:val="24"/>
                <w:highlight w:val="none"/>
                <w:u w:val="none"/>
                <w14:textFill>
                  <w14:solidFill>
                    <w14:schemeClr w14:val="tx1"/>
                  </w14:solidFill>
                </w14:textFill>
              </w:rPr>
              <w:t>中标单位负责</w:t>
            </w:r>
          </w:p>
        </w:tc>
      </w:tr>
      <w:tr w14:paraId="6D309F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44" w:hRule="atLeast"/>
          <w:jc w:val="center"/>
        </w:trPr>
        <w:tc>
          <w:tcPr>
            <w:tcW w:w="492"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79082EC7">
            <w:pPr>
              <w:keepNext w:val="0"/>
              <w:keepLines w:val="0"/>
              <w:widowControl/>
              <w:suppressLineNumbers w:val="0"/>
              <w:jc w:val="center"/>
              <w:textAlignment w:val="center"/>
              <w:rPr>
                <w:rFonts w:hint="eastAsia" w:ascii="仿宋" w:hAnsi="仿宋" w:eastAsia="仿宋" w:cs="仿宋"/>
                <w:i w:val="0"/>
                <w:color w:val="000000" w:themeColor="text1"/>
                <w:sz w:val="24"/>
                <w:szCs w:val="24"/>
                <w:highlight w:val="none"/>
                <w:u w:val="none"/>
                <w:lang w:val="en-US" w:eastAsia="zh-CN"/>
                <w14:textFill>
                  <w14:solidFill>
                    <w14:schemeClr w14:val="tx1"/>
                  </w14:solidFill>
                </w14:textFill>
              </w:rPr>
            </w:pPr>
            <w:r>
              <w:rPr>
                <w:rFonts w:hint="eastAsia" w:ascii="仿宋" w:hAnsi="仿宋" w:eastAsia="仿宋" w:cs="仿宋"/>
                <w:i w:val="0"/>
                <w:color w:val="000000" w:themeColor="text1"/>
                <w:sz w:val="24"/>
                <w:szCs w:val="24"/>
                <w:highlight w:val="none"/>
                <w:u w:val="none"/>
                <w:lang w:val="en-US" w:eastAsia="zh-CN"/>
                <w14:textFill>
                  <w14:solidFill>
                    <w14:schemeClr w14:val="tx1"/>
                  </w14:solidFill>
                </w14:textFill>
              </w:rPr>
              <w:t>6</w:t>
            </w:r>
          </w:p>
        </w:tc>
        <w:tc>
          <w:tcPr>
            <w:tcW w:w="4247"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4D4205A4">
            <w:pPr>
              <w:keepNext w:val="0"/>
              <w:keepLines w:val="0"/>
              <w:widowControl/>
              <w:suppressLineNumbers w:val="0"/>
              <w:jc w:val="left"/>
              <w:textAlignment w:val="center"/>
              <w:rPr>
                <w:rFonts w:hint="eastAsia" w:ascii="仿宋" w:hAnsi="仿宋" w:eastAsia="仿宋" w:cs="仿宋"/>
                <w:i w:val="0"/>
                <w:color w:val="000000" w:themeColor="text1"/>
                <w:sz w:val="24"/>
                <w:szCs w:val="24"/>
                <w:highlight w:val="none"/>
                <w:u w:val="none"/>
                <w14:textFill>
                  <w14:solidFill>
                    <w14:schemeClr w14:val="tx1"/>
                  </w14:solidFill>
                </w14:textFill>
              </w:rPr>
            </w:pPr>
            <w:r>
              <w:rPr>
                <w:rFonts w:hint="eastAsia" w:ascii="仿宋" w:hAnsi="仿宋" w:eastAsia="仿宋" w:cs="仿宋"/>
                <w:i w:val="0"/>
                <w:color w:val="000000" w:themeColor="text1"/>
                <w:sz w:val="24"/>
                <w:szCs w:val="24"/>
                <w:highlight w:val="none"/>
                <w:u w:val="none"/>
                <w14:textFill>
                  <w14:solidFill>
                    <w14:schemeClr w14:val="tx1"/>
                  </w14:solidFill>
                </w14:textFill>
              </w:rPr>
              <w:t>审核劳务人员劳动就业资格</w:t>
            </w:r>
          </w:p>
        </w:tc>
        <w:tc>
          <w:tcPr>
            <w:tcW w:w="3687"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3E3B3B1C">
            <w:pPr>
              <w:keepNext w:val="0"/>
              <w:keepLines w:val="0"/>
              <w:widowControl/>
              <w:suppressLineNumbers w:val="0"/>
              <w:jc w:val="left"/>
              <w:textAlignment w:val="center"/>
              <w:rPr>
                <w:rFonts w:hint="eastAsia" w:ascii="仿宋" w:hAnsi="仿宋" w:eastAsia="仿宋" w:cs="仿宋"/>
                <w:i w:val="0"/>
                <w:color w:val="000000" w:themeColor="text1"/>
                <w:sz w:val="24"/>
                <w:szCs w:val="24"/>
                <w:highlight w:val="none"/>
                <w:u w:val="none"/>
                <w14:textFill>
                  <w14:solidFill>
                    <w14:schemeClr w14:val="tx1"/>
                  </w14:solidFill>
                </w14:textFill>
              </w:rPr>
            </w:pPr>
            <w:r>
              <w:rPr>
                <w:rFonts w:hint="eastAsia" w:ascii="仿宋" w:hAnsi="仿宋" w:eastAsia="仿宋" w:cs="仿宋"/>
                <w:i w:val="0"/>
                <w:color w:val="000000" w:themeColor="text1"/>
                <w:sz w:val="24"/>
                <w:szCs w:val="24"/>
                <w:highlight w:val="none"/>
                <w:u w:val="none"/>
                <w14:textFill>
                  <w14:solidFill>
                    <w14:schemeClr w14:val="tx1"/>
                  </w14:solidFill>
                </w14:textFill>
              </w:rPr>
              <w:t>中标单位负责</w:t>
            </w:r>
          </w:p>
        </w:tc>
      </w:tr>
      <w:tr w14:paraId="08D90F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6" w:hRule="atLeast"/>
          <w:jc w:val="center"/>
        </w:trPr>
        <w:tc>
          <w:tcPr>
            <w:tcW w:w="492"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117B9DC6">
            <w:pPr>
              <w:keepNext w:val="0"/>
              <w:keepLines w:val="0"/>
              <w:widowControl/>
              <w:suppressLineNumbers w:val="0"/>
              <w:jc w:val="center"/>
              <w:textAlignment w:val="center"/>
              <w:rPr>
                <w:rFonts w:hint="eastAsia" w:ascii="仿宋" w:hAnsi="仿宋" w:eastAsia="仿宋" w:cs="仿宋"/>
                <w:i w:val="0"/>
                <w:color w:val="000000" w:themeColor="text1"/>
                <w:sz w:val="24"/>
                <w:szCs w:val="24"/>
                <w:highlight w:val="none"/>
                <w:u w:val="none"/>
                <w:lang w:val="en-US" w:eastAsia="zh-CN"/>
                <w14:textFill>
                  <w14:solidFill>
                    <w14:schemeClr w14:val="tx1"/>
                  </w14:solidFill>
                </w14:textFill>
              </w:rPr>
            </w:pPr>
            <w:r>
              <w:rPr>
                <w:rFonts w:hint="eastAsia" w:ascii="仿宋" w:hAnsi="仿宋" w:eastAsia="仿宋" w:cs="仿宋"/>
                <w:i w:val="0"/>
                <w:color w:val="000000" w:themeColor="text1"/>
                <w:sz w:val="24"/>
                <w:szCs w:val="24"/>
                <w:highlight w:val="none"/>
                <w:u w:val="none"/>
                <w:lang w:val="en-US" w:eastAsia="zh-CN"/>
                <w14:textFill>
                  <w14:solidFill>
                    <w14:schemeClr w14:val="tx1"/>
                  </w14:solidFill>
                </w14:textFill>
              </w:rPr>
              <w:t>7</w:t>
            </w:r>
          </w:p>
        </w:tc>
        <w:tc>
          <w:tcPr>
            <w:tcW w:w="4247"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0F5B9139">
            <w:pPr>
              <w:keepNext w:val="0"/>
              <w:keepLines w:val="0"/>
              <w:widowControl/>
              <w:suppressLineNumbers w:val="0"/>
              <w:jc w:val="left"/>
              <w:textAlignment w:val="center"/>
              <w:rPr>
                <w:rFonts w:hint="eastAsia" w:ascii="仿宋" w:hAnsi="仿宋" w:eastAsia="仿宋" w:cs="仿宋"/>
                <w:i w:val="0"/>
                <w:color w:val="000000" w:themeColor="text1"/>
                <w:sz w:val="24"/>
                <w:szCs w:val="24"/>
                <w:highlight w:val="none"/>
                <w:u w:val="none"/>
                <w14:textFill>
                  <w14:solidFill>
                    <w14:schemeClr w14:val="tx1"/>
                  </w14:solidFill>
                </w14:textFill>
              </w:rPr>
            </w:pPr>
            <w:r>
              <w:rPr>
                <w:rFonts w:hint="eastAsia" w:ascii="仿宋" w:hAnsi="仿宋" w:eastAsia="仿宋" w:cs="仿宋"/>
                <w:i w:val="0"/>
                <w:color w:val="000000" w:themeColor="text1"/>
                <w:sz w:val="24"/>
                <w:szCs w:val="24"/>
                <w:highlight w:val="none"/>
                <w:u w:val="none"/>
                <w14:textFill>
                  <w14:solidFill>
                    <w14:schemeClr w14:val="tx1"/>
                  </w14:solidFill>
                </w14:textFill>
              </w:rPr>
              <w:t>咨询服务</w:t>
            </w:r>
          </w:p>
        </w:tc>
        <w:tc>
          <w:tcPr>
            <w:tcW w:w="3687"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627F0688">
            <w:pPr>
              <w:keepNext w:val="0"/>
              <w:keepLines w:val="0"/>
              <w:widowControl/>
              <w:suppressLineNumbers w:val="0"/>
              <w:jc w:val="left"/>
              <w:textAlignment w:val="center"/>
              <w:rPr>
                <w:rFonts w:hint="eastAsia" w:ascii="仿宋" w:hAnsi="仿宋" w:eastAsia="仿宋" w:cs="仿宋"/>
                <w:i w:val="0"/>
                <w:color w:val="000000" w:themeColor="text1"/>
                <w:sz w:val="24"/>
                <w:szCs w:val="24"/>
                <w:highlight w:val="none"/>
                <w:u w:val="none"/>
                <w14:textFill>
                  <w14:solidFill>
                    <w14:schemeClr w14:val="tx1"/>
                  </w14:solidFill>
                </w14:textFill>
              </w:rPr>
            </w:pPr>
            <w:r>
              <w:rPr>
                <w:rFonts w:hint="eastAsia" w:ascii="仿宋" w:hAnsi="仿宋" w:eastAsia="仿宋" w:cs="仿宋"/>
                <w:i w:val="0"/>
                <w:color w:val="000000" w:themeColor="text1"/>
                <w:sz w:val="24"/>
                <w:szCs w:val="24"/>
                <w:highlight w:val="none"/>
                <w:u w:val="none"/>
                <w14:textFill>
                  <w14:solidFill>
                    <w14:schemeClr w14:val="tx1"/>
                  </w14:solidFill>
                </w14:textFill>
              </w:rPr>
              <w:t>中标单位负责承接员工部分投诉或咨询如：个税、勤假咨询等</w:t>
            </w:r>
          </w:p>
        </w:tc>
      </w:tr>
      <w:tr w14:paraId="2CA7A8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44" w:hRule="atLeast"/>
          <w:jc w:val="center"/>
        </w:trPr>
        <w:tc>
          <w:tcPr>
            <w:tcW w:w="492"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74597FC2">
            <w:pPr>
              <w:keepNext w:val="0"/>
              <w:keepLines w:val="0"/>
              <w:widowControl/>
              <w:suppressLineNumbers w:val="0"/>
              <w:jc w:val="center"/>
              <w:textAlignment w:val="center"/>
              <w:rPr>
                <w:rFonts w:hint="eastAsia" w:ascii="仿宋" w:hAnsi="仿宋" w:eastAsia="仿宋" w:cs="仿宋"/>
                <w:i w:val="0"/>
                <w:color w:val="000000" w:themeColor="text1"/>
                <w:sz w:val="24"/>
                <w:szCs w:val="24"/>
                <w:highlight w:val="none"/>
                <w:u w:val="none"/>
                <w:lang w:val="en-US" w:eastAsia="zh-CN"/>
                <w14:textFill>
                  <w14:solidFill>
                    <w14:schemeClr w14:val="tx1"/>
                  </w14:solidFill>
                </w14:textFill>
              </w:rPr>
            </w:pPr>
            <w:r>
              <w:rPr>
                <w:rFonts w:hint="eastAsia" w:ascii="仿宋" w:hAnsi="仿宋" w:eastAsia="仿宋" w:cs="仿宋"/>
                <w:i w:val="0"/>
                <w:color w:val="000000" w:themeColor="text1"/>
                <w:sz w:val="24"/>
                <w:szCs w:val="24"/>
                <w:highlight w:val="none"/>
                <w:u w:val="none"/>
                <w:lang w:val="en-US" w:eastAsia="zh-CN"/>
                <w14:textFill>
                  <w14:solidFill>
                    <w14:schemeClr w14:val="tx1"/>
                  </w14:solidFill>
                </w14:textFill>
              </w:rPr>
              <w:t>8</w:t>
            </w:r>
          </w:p>
        </w:tc>
        <w:tc>
          <w:tcPr>
            <w:tcW w:w="4247"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39A89059">
            <w:pPr>
              <w:keepNext w:val="0"/>
              <w:keepLines w:val="0"/>
              <w:widowControl/>
              <w:suppressLineNumbers w:val="0"/>
              <w:jc w:val="left"/>
              <w:textAlignment w:val="center"/>
              <w:rPr>
                <w:rFonts w:hint="eastAsia" w:ascii="仿宋" w:hAnsi="仿宋" w:eastAsia="仿宋" w:cs="仿宋"/>
                <w:i w:val="0"/>
                <w:color w:val="000000" w:themeColor="text1"/>
                <w:sz w:val="24"/>
                <w:szCs w:val="24"/>
                <w:highlight w:val="none"/>
                <w:u w:val="none"/>
                <w14:textFill>
                  <w14:solidFill>
                    <w14:schemeClr w14:val="tx1"/>
                  </w14:solidFill>
                </w14:textFill>
              </w:rPr>
            </w:pPr>
            <w:r>
              <w:rPr>
                <w:rFonts w:hint="eastAsia" w:ascii="仿宋" w:hAnsi="仿宋" w:eastAsia="仿宋" w:cs="仿宋"/>
                <w:i w:val="0"/>
                <w:color w:val="000000" w:themeColor="text1"/>
                <w:sz w:val="24"/>
                <w:szCs w:val="24"/>
                <w:highlight w:val="none"/>
                <w:u w:val="none"/>
                <w14:textFill>
                  <w14:solidFill>
                    <w14:schemeClr w14:val="tx1"/>
                  </w14:solidFill>
                </w14:textFill>
              </w:rPr>
              <w:t>员工入离职管理</w:t>
            </w:r>
          </w:p>
        </w:tc>
        <w:tc>
          <w:tcPr>
            <w:tcW w:w="3687"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7CB7829E">
            <w:pPr>
              <w:keepNext w:val="0"/>
              <w:keepLines w:val="0"/>
              <w:widowControl/>
              <w:suppressLineNumbers w:val="0"/>
              <w:jc w:val="left"/>
              <w:textAlignment w:val="center"/>
              <w:rPr>
                <w:rFonts w:hint="eastAsia" w:ascii="仿宋" w:hAnsi="仿宋" w:eastAsia="仿宋" w:cs="仿宋"/>
                <w:i w:val="0"/>
                <w:color w:val="000000" w:themeColor="text1"/>
                <w:sz w:val="24"/>
                <w:szCs w:val="24"/>
                <w:highlight w:val="none"/>
                <w:u w:val="none"/>
                <w14:textFill>
                  <w14:solidFill>
                    <w14:schemeClr w14:val="tx1"/>
                  </w14:solidFill>
                </w14:textFill>
              </w:rPr>
            </w:pPr>
            <w:r>
              <w:rPr>
                <w:rFonts w:hint="eastAsia" w:ascii="仿宋" w:hAnsi="仿宋" w:eastAsia="仿宋" w:cs="仿宋"/>
                <w:i w:val="0"/>
                <w:color w:val="000000" w:themeColor="text1"/>
                <w:sz w:val="24"/>
                <w:szCs w:val="24"/>
                <w:highlight w:val="none"/>
                <w:u w:val="none"/>
                <w14:textFill>
                  <w14:solidFill>
                    <w14:schemeClr w14:val="tx1"/>
                  </w14:solidFill>
                </w14:textFill>
              </w:rPr>
              <w:t>中标单位除本公司要求外，还需按SHEIN要求办理有关入离职手续</w:t>
            </w:r>
          </w:p>
        </w:tc>
      </w:tr>
      <w:tr w14:paraId="2CA348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12" w:hRule="atLeast"/>
          <w:jc w:val="center"/>
        </w:trPr>
        <w:tc>
          <w:tcPr>
            <w:tcW w:w="492"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2B2139B7">
            <w:pPr>
              <w:keepNext w:val="0"/>
              <w:keepLines w:val="0"/>
              <w:widowControl/>
              <w:suppressLineNumbers w:val="0"/>
              <w:jc w:val="center"/>
              <w:textAlignment w:val="center"/>
              <w:rPr>
                <w:rFonts w:hint="eastAsia" w:ascii="仿宋" w:hAnsi="仿宋" w:eastAsia="仿宋" w:cs="仿宋"/>
                <w:i w:val="0"/>
                <w:color w:val="000000" w:themeColor="text1"/>
                <w:sz w:val="24"/>
                <w:szCs w:val="24"/>
                <w:highlight w:val="none"/>
                <w:u w:val="none"/>
                <w:lang w:val="en-US" w:eastAsia="zh-CN"/>
                <w14:textFill>
                  <w14:solidFill>
                    <w14:schemeClr w14:val="tx1"/>
                  </w14:solidFill>
                </w14:textFill>
              </w:rPr>
            </w:pPr>
            <w:r>
              <w:rPr>
                <w:rFonts w:hint="eastAsia" w:ascii="仿宋" w:hAnsi="仿宋" w:eastAsia="仿宋" w:cs="仿宋"/>
                <w:i w:val="0"/>
                <w:color w:val="000000" w:themeColor="text1"/>
                <w:sz w:val="24"/>
                <w:szCs w:val="24"/>
                <w:highlight w:val="none"/>
                <w:u w:val="none"/>
                <w:lang w:val="en-US" w:eastAsia="zh-CN"/>
                <w14:textFill>
                  <w14:solidFill>
                    <w14:schemeClr w14:val="tx1"/>
                  </w14:solidFill>
                </w14:textFill>
              </w:rPr>
              <w:t>9</w:t>
            </w:r>
          </w:p>
        </w:tc>
        <w:tc>
          <w:tcPr>
            <w:tcW w:w="4247"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5628305C">
            <w:pPr>
              <w:keepNext w:val="0"/>
              <w:keepLines w:val="0"/>
              <w:widowControl/>
              <w:suppressLineNumbers w:val="0"/>
              <w:jc w:val="left"/>
              <w:textAlignment w:val="center"/>
              <w:rPr>
                <w:rFonts w:hint="eastAsia" w:ascii="仿宋" w:hAnsi="仿宋" w:eastAsia="仿宋" w:cs="仿宋"/>
                <w:i w:val="0"/>
                <w:color w:val="000000" w:themeColor="text1"/>
                <w:sz w:val="24"/>
                <w:szCs w:val="24"/>
                <w:highlight w:val="none"/>
                <w:u w:val="none"/>
                <w14:textFill>
                  <w14:solidFill>
                    <w14:schemeClr w14:val="tx1"/>
                  </w14:solidFill>
                </w14:textFill>
              </w:rPr>
            </w:pPr>
            <w:r>
              <w:rPr>
                <w:rFonts w:hint="eastAsia" w:ascii="仿宋" w:hAnsi="仿宋" w:eastAsia="仿宋" w:cs="仿宋"/>
                <w:i w:val="0"/>
                <w:color w:val="000000" w:themeColor="text1"/>
                <w:sz w:val="24"/>
                <w:szCs w:val="24"/>
                <w:highlight w:val="none"/>
                <w:u w:val="none"/>
                <w14:textFill>
                  <w14:solidFill>
                    <w14:schemeClr w14:val="tx1"/>
                  </w14:solidFill>
                </w14:textFill>
              </w:rPr>
              <w:t>档案管理</w:t>
            </w:r>
          </w:p>
        </w:tc>
        <w:tc>
          <w:tcPr>
            <w:tcW w:w="3687"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300E4F19">
            <w:pPr>
              <w:keepNext w:val="0"/>
              <w:keepLines w:val="0"/>
              <w:widowControl/>
              <w:suppressLineNumbers w:val="0"/>
              <w:jc w:val="left"/>
              <w:textAlignment w:val="center"/>
              <w:rPr>
                <w:rFonts w:hint="eastAsia" w:ascii="仿宋" w:hAnsi="仿宋" w:eastAsia="仿宋" w:cs="仿宋"/>
                <w:i w:val="0"/>
                <w:color w:val="000000" w:themeColor="text1"/>
                <w:sz w:val="24"/>
                <w:szCs w:val="24"/>
                <w:highlight w:val="none"/>
                <w:u w:val="none"/>
                <w:lang w:val="en-US" w:eastAsia="zh-CN"/>
                <w14:textFill>
                  <w14:solidFill>
                    <w14:schemeClr w14:val="tx1"/>
                  </w14:solidFill>
                </w14:textFill>
              </w:rPr>
            </w:pPr>
            <w:r>
              <w:rPr>
                <w:rFonts w:hint="eastAsia" w:ascii="仿宋" w:hAnsi="仿宋" w:eastAsia="仿宋" w:cs="仿宋"/>
                <w:i w:val="0"/>
                <w:color w:val="000000" w:themeColor="text1"/>
                <w:sz w:val="24"/>
                <w:szCs w:val="24"/>
                <w:highlight w:val="none"/>
                <w:u w:val="none"/>
                <w14:textFill>
                  <w14:solidFill>
                    <w14:schemeClr w14:val="tx1"/>
                  </w14:solidFill>
                </w14:textFill>
              </w:rPr>
              <w:t>中标单位负责，如入转调离中涉及的人员档案资料管理</w:t>
            </w:r>
            <w:r>
              <w:rPr>
                <w:rFonts w:hint="eastAsia" w:ascii="仿宋" w:hAnsi="仿宋" w:eastAsia="仿宋" w:cs="仿宋"/>
                <w:i w:val="0"/>
                <w:color w:val="000000" w:themeColor="text1"/>
                <w:sz w:val="24"/>
                <w:szCs w:val="24"/>
                <w:highlight w:val="none"/>
                <w:u w:val="none"/>
                <w:lang w:val="en-US" w:eastAsia="zh-CN"/>
                <w14:textFill>
                  <w14:solidFill>
                    <w14:schemeClr w14:val="tx1"/>
                  </w14:solidFill>
                </w14:textFill>
              </w:rPr>
              <w:t>包括不限于劳动合同管理。</w:t>
            </w:r>
          </w:p>
        </w:tc>
      </w:tr>
      <w:tr w14:paraId="159EE5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44" w:hRule="atLeast"/>
          <w:jc w:val="center"/>
        </w:trPr>
        <w:tc>
          <w:tcPr>
            <w:tcW w:w="492"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5B69FD43">
            <w:pPr>
              <w:keepNext w:val="0"/>
              <w:keepLines w:val="0"/>
              <w:widowControl/>
              <w:suppressLineNumbers w:val="0"/>
              <w:jc w:val="center"/>
              <w:textAlignment w:val="center"/>
              <w:rPr>
                <w:rFonts w:hint="default" w:ascii="仿宋" w:hAnsi="仿宋" w:eastAsia="仿宋" w:cs="仿宋"/>
                <w:i w:val="0"/>
                <w:color w:val="000000" w:themeColor="text1"/>
                <w:sz w:val="24"/>
                <w:szCs w:val="24"/>
                <w:highlight w:val="none"/>
                <w:u w:val="none"/>
                <w:lang w:val="en-US" w:eastAsia="zh-CN"/>
                <w14:textFill>
                  <w14:solidFill>
                    <w14:schemeClr w14:val="tx1"/>
                  </w14:solidFill>
                </w14:textFill>
              </w:rPr>
            </w:pPr>
            <w:r>
              <w:rPr>
                <w:rFonts w:hint="eastAsia" w:ascii="仿宋" w:hAnsi="仿宋" w:eastAsia="仿宋" w:cs="仿宋"/>
                <w:i w:val="0"/>
                <w:color w:val="000000" w:themeColor="text1"/>
                <w:sz w:val="24"/>
                <w:szCs w:val="24"/>
                <w:highlight w:val="none"/>
                <w:u w:val="none"/>
                <w:lang w:val="en-US" w:eastAsia="zh-CN"/>
                <w14:textFill>
                  <w14:solidFill>
                    <w14:schemeClr w14:val="tx1"/>
                  </w14:solidFill>
                </w14:textFill>
              </w:rPr>
              <w:t>10</w:t>
            </w:r>
          </w:p>
        </w:tc>
        <w:tc>
          <w:tcPr>
            <w:tcW w:w="4247"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7F5223E8">
            <w:pPr>
              <w:keepNext w:val="0"/>
              <w:keepLines w:val="0"/>
              <w:widowControl/>
              <w:suppressLineNumbers w:val="0"/>
              <w:jc w:val="left"/>
              <w:textAlignment w:val="center"/>
              <w:rPr>
                <w:rFonts w:hint="eastAsia" w:ascii="仿宋" w:hAnsi="仿宋" w:eastAsia="仿宋" w:cs="仿宋"/>
                <w:i w:val="0"/>
                <w:color w:val="000000" w:themeColor="text1"/>
                <w:sz w:val="24"/>
                <w:szCs w:val="24"/>
                <w:highlight w:val="none"/>
                <w:u w:val="none"/>
                <w14:textFill>
                  <w14:solidFill>
                    <w14:schemeClr w14:val="tx1"/>
                  </w14:solidFill>
                </w14:textFill>
              </w:rPr>
            </w:pPr>
            <w:r>
              <w:rPr>
                <w:rFonts w:hint="eastAsia" w:ascii="仿宋" w:hAnsi="仿宋" w:eastAsia="仿宋" w:cs="仿宋"/>
                <w:i w:val="0"/>
                <w:color w:val="000000" w:themeColor="text1"/>
                <w:sz w:val="24"/>
                <w:szCs w:val="24"/>
                <w:highlight w:val="none"/>
                <w:u w:val="none"/>
                <w14:textFill>
                  <w14:solidFill>
                    <w14:schemeClr w14:val="tx1"/>
                  </w14:solidFill>
                </w14:textFill>
              </w:rPr>
              <w:t>劳动合同的变更、解除、中止、终止和续订等手续</w:t>
            </w:r>
          </w:p>
        </w:tc>
        <w:tc>
          <w:tcPr>
            <w:tcW w:w="3687"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42EF4005">
            <w:pPr>
              <w:keepNext w:val="0"/>
              <w:keepLines w:val="0"/>
              <w:widowControl/>
              <w:suppressLineNumbers w:val="0"/>
              <w:jc w:val="left"/>
              <w:textAlignment w:val="center"/>
              <w:rPr>
                <w:rFonts w:hint="eastAsia" w:ascii="仿宋" w:hAnsi="仿宋" w:eastAsia="仿宋" w:cs="仿宋"/>
                <w:i w:val="0"/>
                <w:color w:val="000000" w:themeColor="text1"/>
                <w:sz w:val="24"/>
                <w:szCs w:val="24"/>
                <w:highlight w:val="none"/>
                <w:u w:val="none"/>
                <w14:textFill>
                  <w14:solidFill>
                    <w14:schemeClr w14:val="tx1"/>
                  </w14:solidFill>
                </w14:textFill>
              </w:rPr>
            </w:pPr>
            <w:r>
              <w:rPr>
                <w:rFonts w:hint="eastAsia" w:ascii="仿宋" w:hAnsi="仿宋" w:eastAsia="仿宋" w:cs="仿宋"/>
                <w:i w:val="0"/>
                <w:color w:val="000000" w:themeColor="text1"/>
                <w:sz w:val="24"/>
                <w:szCs w:val="24"/>
                <w:highlight w:val="none"/>
                <w:u w:val="none"/>
                <w14:textFill>
                  <w14:solidFill>
                    <w14:schemeClr w14:val="tx1"/>
                  </w14:solidFill>
                </w14:textFill>
              </w:rPr>
              <w:t>中标单位负责</w:t>
            </w:r>
          </w:p>
        </w:tc>
      </w:tr>
      <w:tr w14:paraId="15345B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39" w:hRule="atLeast"/>
          <w:jc w:val="center"/>
        </w:trPr>
        <w:tc>
          <w:tcPr>
            <w:tcW w:w="492"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00A1C776">
            <w:pPr>
              <w:keepNext w:val="0"/>
              <w:keepLines w:val="0"/>
              <w:widowControl/>
              <w:suppressLineNumbers w:val="0"/>
              <w:jc w:val="center"/>
              <w:textAlignment w:val="center"/>
              <w:rPr>
                <w:rFonts w:hint="default" w:ascii="仿宋" w:hAnsi="仿宋" w:eastAsia="仿宋" w:cs="仿宋"/>
                <w:i w:val="0"/>
                <w:color w:val="000000" w:themeColor="text1"/>
                <w:sz w:val="24"/>
                <w:szCs w:val="24"/>
                <w:highlight w:val="none"/>
                <w:u w:val="none"/>
                <w:lang w:val="en-US" w:eastAsia="zh-CN"/>
                <w14:textFill>
                  <w14:solidFill>
                    <w14:schemeClr w14:val="tx1"/>
                  </w14:solidFill>
                </w14:textFill>
              </w:rPr>
            </w:pPr>
            <w:r>
              <w:rPr>
                <w:rFonts w:hint="eastAsia" w:ascii="仿宋" w:hAnsi="仿宋" w:eastAsia="仿宋" w:cs="仿宋"/>
                <w:i w:val="0"/>
                <w:color w:val="000000" w:themeColor="text1"/>
                <w:sz w:val="24"/>
                <w:szCs w:val="24"/>
                <w:highlight w:val="none"/>
                <w:u w:val="none"/>
                <w:lang w:val="en-US" w:eastAsia="zh-CN"/>
                <w14:textFill>
                  <w14:solidFill>
                    <w14:schemeClr w14:val="tx1"/>
                  </w14:solidFill>
                </w14:textFill>
              </w:rPr>
              <w:t>11</w:t>
            </w:r>
          </w:p>
        </w:tc>
        <w:tc>
          <w:tcPr>
            <w:tcW w:w="4247"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084AA79E">
            <w:pPr>
              <w:keepNext w:val="0"/>
              <w:keepLines w:val="0"/>
              <w:widowControl/>
              <w:suppressLineNumbers w:val="0"/>
              <w:jc w:val="left"/>
              <w:textAlignment w:val="center"/>
              <w:rPr>
                <w:rFonts w:hint="eastAsia" w:ascii="仿宋" w:hAnsi="仿宋" w:eastAsia="仿宋" w:cs="仿宋"/>
                <w:i w:val="0"/>
                <w:color w:val="000000" w:themeColor="text1"/>
                <w:sz w:val="24"/>
                <w:szCs w:val="24"/>
                <w:highlight w:val="none"/>
                <w:u w:val="none"/>
                <w14:textFill>
                  <w14:solidFill>
                    <w14:schemeClr w14:val="tx1"/>
                  </w14:solidFill>
                </w14:textFill>
              </w:rPr>
            </w:pPr>
            <w:r>
              <w:rPr>
                <w:rFonts w:hint="eastAsia" w:ascii="仿宋" w:hAnsi="仿宋" w:eastAsia="仿宋" w:cs="仿宋"/>
                <w:i w:val="0"/>
                <w:color w:val="000000" w:themeColor="text1"/>
                <w:sz w:val="24"/>
                <w:szCs w:val="24"/>
                <w:highlight w:val="none"/>
                <w:u w:val="none"/>
                <w14:textFill>
                  <w14:solidFill>
                    <w14:schemeClr w14:val="tx1"/>
                  </w14:solidFill>
                </w14:textFill>
              </w:rPr>
              <w:t>为员工出具人事相关证明材料，如在职证明、收入证明、居住证明等相关证明</w:t>
            </w:r>
          </w:p>
        </w:tc>
        <w:tc>
          <w:tcPr>
            <w:tcW w:w="3687"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3618F2A9">
            <w:pPr>
              <w:keepNext w:val="0"/>
              <w:keepLines w:val="0"/>
              <w:widowControl/>
              <w:suppressLineNumbers w:val="0"/>
              <w:jc w:val="left"/>
              <w:textAlignment w:val="center"/>
              <w:rPr>
                <w:rFonts w:hint="eastAsia" w:ascii="仿宋" w:hAnsi="仿宋" w:eastAsia="仿宋" w:cs="仿宋"/>
                <w:i w:val="0"/>
                <w:color w:val="000000" w:themeColor="text1"/>
                <w:sz w:val="24"/>
                <w:szCs w:val="24"/>
                <w:highlight w:val="none"/>
                <w:u w:val="none"/>
                <w14:textFill>
                  <w14:solidFill>
                    <w14:schemeClr w14:val="tx1"/>
                  </w14:solidFill>
                </w14:textFill>
              </w:rPr>
            </w:pPr>
            <w:r>
              <w:rPr>
                <w:rFonts w:hint="eastAsia" w:ascii="仿宋" w:hAnsi="仿宋" w:eastAsia="仿宋" w:cs="仿宋"/>
                <w:i w:val="0"/>
                <w:color w:val="000000" w:themeColor="text1"/>
                <w:sz w:val="24"/>
                <w:szCs w:val="24"/>
                <w:highlight w:val="none"/>
                <w:u w:val="none"/>
                <w14:textFill>
                  <w14:solidFill>
                    <w14:schemeClr w14:val="tx1"/>
                  </w14:solidFill>
                </w14:textFill>
              </w:rPr>
              <w:t>中标单位负责</w:t>
            </w:r>
          </w:p>
        </w:tc>
      </w:tr>
      <w:tr w14:paraId="002D0D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9" w:hRule="atLeast"/>
          <w:jc w:val="center"/>
        </w:trPr>
        <w:tc>
          <w:tcPr>
            <w:tcW w:w="492" w:type="dxa"/>
            <w:tcBorders>
              <w:top w:val="single" w:color="000000" w:sz="4" w:space="0"/>
              <w:left w:val="single" w:color="000000" w:sz="4" w:space="0"/>
              <w:bottom w:val="single" w:color="000000" w:sz="4" w:space="0"/>
              <w:right w:val="single" w:color="000000" w:sz="4" w:space="0"/>
            </w:tcBorders>
            <w:shd w:val="clear" w:color="auto" w:fill="auto"/>
            <w:noWrap w:val="0"/>
            <w:tcMar>
              <w:top w:w="15" w:type="dxa"/>
              <w:left w:w="15" w:type="dxa"/>
              <w:right w:w="15" w:type="dxa"/>
            </w:tcMar>
            <w:vAlign w:val="center"/>
          </w:tcPr>
          <w:p w14:paraId="28AF662B">
            <w:pPr>
              <w:keepNext w:val="0"/>
              <w:keepLines w:val="0"/>
              <w:widowControl/>
              <w:suppressLineNumbers w:val="0"/>
              <w:jc w:val="center"/>
              <w:textAlignment w:val="center"/>
              <w:rPr>
                <w:rFonts w:hint="default" w:ascii="仿宋" w:hAnsi="仿宋" w:eastAsia="仿宋" w:cs="仿宋"/>
                <w:i w:val="0"/>
                <w:color w:val="000000" w:themeColor="text1"/>
                <w:sz w:val="24"/>
                <w:szCs w:val="24"/>
                <w:highlight w:val="none"/>
                <w:u w:val="none"/>
                <w:lang w:val="en-US" w:eastAsia="zh-CN"/>
                <w14:textFill>
                  <w14:solidFill>
                    <w14:schemeClr w14:val="tx1"/>
                  </w14:solidFill>
                </w14:textFill>
              </w:rPr>
            </w:pPr>
            <w:r>
              <w:rPr>
                <w:rFonts w:hint="eastAsia" w:ascii="仿宋" w:hAnsi="仿宋" w:eastAsia="仿宋" w:cs="仿宋"/>
                <w:i w:val="0"/>
                <w:color w:val="000000" w:themeColor="text1"/>
                <w:sz w:val="24"/>
                <w:szCs w:val="24"/>
                <w:highlight w:val="none"/>
                <w:u w:val="none"/>
                <w:lang w:val="en-US" w:eastAsia="zh-CN"/>
                <w14:textFill>
                  <w14:solidFill>
                    <w14:schemeClr w14:val="tx1"/>
                  </w14:solidFill>
                </w14:textFill>
              </w:rPr>
              <w:t>12</w:t>
            </w:r>
          </w:p>
        </w:tc>
        <w:tc>
          <w:tcPr>
            <w:tcW w:w="4247" w:type="dxa"/>
            <w:tcBorders>
              <w:top w:val="single" w:color="000000" w:sz="4" w:space="0"/>
              <w:left w:val="single" w:color="000000" w:sz="4" w:space="0"/>
              <w:bottom w:val="single" w:color="000000" w:sz="4" w:space="0"/>
              <w:right w:val="single" w:color="000000" w:sz="4" w:space="0"/>
            </w:tcBorders>
            <w:shd w:val="clear" w:color="auto" w:fill="auto"/>
            <w:noWrap w:val="0"/>
            <w:tcMar>
              <w:top w:w="15" w:type="dxa"/>
              <w:left w:w="15" w:type="dxa"/>
              <w:right w:w="15" w:type="dxa"/>
            </w:tcMar>
            <w:vAlign w:val="center"/>
          </w:tcPr>
          <w:p w14:paraId="32FC3F5D">
            <w:pPr>
              <w:keepNext w:val="0"/>
              <w:keepLines w:val="0"/>
              <w:widowControl/>
              <w:suppressLineNumbers w:val="0"/>
              <w:jc w:val="left"/>
              <w:textAlignment w:val="center"/>
              <w:rPr>
                <w:rFonts w:hint="eastAsia" w:ascii="仿宋" w:hAnsi="仿宋" w:eastAsia="仿宋" w:cs="仿宋"/>
                <w:i w:val="0"/>
                <w:color w:val="000000" w:themeColor="text1"/>
                <w:sz w:val="24"/>
                <w:szCs w:val="24"/>
                <w:highlight w:val="none"/>
                <w:u w:val="none"/>
                <w14:textFill>
                  <w14:solidFill>
                    <w14:schemeClr w14:val="tx1"/>
                  </w14:solidFill>
                </w14:textFill>
              </w:rPr>
            </w:pPr>
            <w:r>
              <w:rPr>
                <w:rFonts w:hint="eastAsia" w:ascii="仿宋" w:hAnsi="仿宋" w:eastAsia="仿宋" w:cs="仿宋"/>
                <w:i w:val="0"/>
                <w:color w:val="000000" w:themeColor="text1"/>
                <w:sz w:val="24"/>
                <w:szCs w:val="24"/>
                <w:highlight w:val="none"/>
                <w:u w:val="none"/>
                <w14:textFill>
                  <w14:solidFill>
                    <w14:schemeClr w14:val="tx1"/>
                  </w14:solidFill>
                </w14:textFill>
              </w:rPr>
              <w:t>工伤/工亡管理</w:t>
            </w:r>
          </w:p>
        </w:tc>
        <w:tc>
          <w:tcPr>
            <w:tcW w:w="3687" w:type="dxa"/>
            <w:tcBorders>
              <w:top w:val="single" w:color="000000" w:sz="4" w:space="0"/>
              <w:left w:val="single" w:color="000000" w:sz="4" w:space="0"/>
              <w:bottom w:val="single" w:color="000000" w:sz="4" w:space="0"/>
              <w:right w:val="single" w:color="000000" w:sz="4" w:space="0"/>
            </w:tcBorders>
            <w:shd w:val="clear" w:color="auto" w:fill="FFFFFF"/>
            <w:noWrap w:val="0"/>
            <w:tcMar>
              <w:top w:w="15" w:type="dxa"/>
              <w:left w:w="15" w:type="dxa"/>
              <w:right w:w="15" w:type="dxa"/>
            </w:tcMar>
            <w:vAlign w:val="center"/>
          </w:tcPr>
          <w:p w14:paraId="0484224B">
            <w:pPr>
              <w:keepNext w:val="0"/>
              <w:keepLines w:val="0"/>
              <w:widowControl/>
              <w:suppressLineNumbers w:val="0"/>
              <w:jc w:val="left"/>
              <w:textAlignment w:val="center"/>
              <w:rPr>
                <w:rFonts w:hint="eastAsia" w:ascii="仿宋" w:hAnsi="仿宋" w:eastAsia="仿宋" w:cs="仿宋"/>
                <w:i w:val="0"/>
                <w:color w:val="000000" w:themeColor="text1"/>
                <w:sz w:val="24"/>
                <w:szCs w:val="24"/>
                <w:highlight w:val="none"/>
                <w:u w:val="none"/>
                <w14:textFill>
                  <w14:solidFill>
                    <w14:schemeClr w14:val="tx1"/>
                  </w14:solidFill>
                </w14:textFill>
              </w:rPr>
            </w:pPr>
            <w:r>
              <w:rPr>
                <w:rFonts w:hint="eastAsia" w:ascii="仿宋" w:hAnsi="仿宋" w:eastAsia="仿宋" w:cs="仿宋"/>
                <w:i w:val="0"/>
                <w:color w:val="000000" w:themeColor="text1"/>
                <w:sz w:val="24"/>
                <w:szCs w:val="24"/>
                <w:highlight w:val="none"/>
                <w:u w:val="none"/>
                <w14:textFill>
                  <w14:solidFill>
                    <w14:schemeClr w14:val="tx1"/>
                  </w14:solidFill>
                </w14:textFill>
              </w:rPr>
              <w:t>按照国家规定和标准，事故涉及的应由单位承担的费用</w:t>
            </w:r>
            <w:r>
              <w:rPr>
                <w:rFonts w:hint="eastAsia" w:ascii="仿宋" w:hAnsi="仿宋" w:eastAsia="仿宋" w:cs="仿宋"/>
                <w:i w:val="0"/>
                <w:color w:val="000000" w:themeColor="text1"/>
                <w:sz w:val="24"/>
                <w:szCs w:val="24"/>
                <w:highlight w:val="none"/>
                <w:u w:val="none"/>
                <w:lang w:val="en-US" w:eastAsia="zh-CN"/>
                <w14:textFill>
                  <w14:solidFill>
                    <w14:schemeClr w14:val="tx1"/>
                  </w14:solidFill>
                </w14:textFill>
              </w:rPr>
              <w:t>由双方约定支付</w:t>
            </w:r>
            <w:r>
              <w:rPr>
                <w:rFonts w:hint="eastAsia" w:ascii="仿宋" w:hAnsi="仿宋" w:eastAsia="仿宋" w:cs="仿宋"/>
                <w:i w:val="0"/>
                <w:color w:val="000000" w:themeColor="text1"/>
                <w:sz w:val="24"/>
                <w:szCs w:val="24"/>
                <w:highlight w:val="none"/>
                <w:u w:val="none"/>
                <w14:textFill>
                  <w14:solidFill>
                    <w14:schemeClr w14:val="tx1"/>
                  </w14:solidFill>
                </w14:textFill>
              </w:rPr>
              <w:t>，工伤责任指标由中标单位承担</w:t>
            </w:r>
          </w:p>
        </w:tc>
      </w:tr>
      <w:tr w14:paraId="469B05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6" w:hRule="atLeast"/>
          <w:jc w:val="center"/>
        </w:trPr>
        <w:tc>
          <w:tcPr>
            <w:tcW w:w="492"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6F89404E">
            <w:pPr>
              <w:keepNext w:val="0"/>
              <w:keepLines w:val="0"/>
              <w:widowControl/>
              <w:suppressLineNumbers w:val="0"/>
              <w:jc w:val="center"/>
              <w:textAlignment w:val="center"/>
              <w:rPr>
                <w:rFonts w:hint="default" w:ascii="仿宋" w:hAnsi="仿宋" w:eastAsia="仿宋" w:cs="仿宋"/>
                <w:i w:val="0"/>
                <w:color w:val="000000" w:themeColor="text1"/>
                <w:sz w:val="24"/>
                <w:szCs w:val="24"/>
                <w:highlight w:val="none"/>
                <w:u w:val="none"/>
                <w:lang w:val="en-US" w:eastAsia="zh-CN"/>
                <w14:textFill>
                  <w14:solidFill>
                    <w14:schemeClr w14:val="tx1"/>
                  </w14:solidFill>
                </w14:textFill>
              </w:rPr>
            </w:pPr>
            <w:r>
              <w:rPr>
                <w:rFonts w:hint="eastAsia" w:ascii="仿宋" w:hAnsi="仿宋" w:eastAsia="仿宋" w:cs="仿宋"/>
                <w:i w:val="0"/>
                <w:color w:val="000000" w:themeColor="text1"/>
                <w:sz w:val="24"/>
                <w:szCs w:val="24"/>
                <w:highlight w:val="none"/>
                <w:u w:val="none"/>
                <w:lang w:val="en-US" w:eastAsia="zh-CN"/>
                <w14:textFill>
                  <w14:solidFill>
                    <w14:schemeClr w14:val="tx1"/>
                  </w14:solidFill>
                </w14:textFill>
              </w:rPr>
              <w:t>13</w:t>
            </w:r>
          </w:p>
        </w:tc>
        <w:tc>
          <w:tcPr>
            <w:tcW w:w="4247"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715640BF">
            <w:pPr>
              <w:keepNext w:val="0"/>
              <w:keepLines w:val="0"/>
              <w:widowControl/>
              <w:suppressLineNumbers w:val="0"/>
              <w:jc w:val="left"/>
              <w:textAlignment w:val="center"/>
              <w:rPr>
                <w:rFonts w:hint="eastAsia" w:ascii="仿宋" w:hAnsi="仿宋" w:eastAsia="仿宋" w:cs="仿宋"/>
                <w:i w:val="0"/>
                <w:color w:val="000000" w:themeColor="text1"/>
                <w:sz w:val="24"/>
                <w:szCs w:val="24"/>
                <w:highlight w:val="none"/>
                <w:u w:val="none"/>
                <w14:textFill>
                  <w14:solidFill>
                    <w14:schemeClr w14:val="tx1"/>
                  </w14:solidFill>
                </w14:textFill>
              </w:rPr>
            </w:pPr>
            <w:r>
              <w:rPr>
                <w:rFonts w:hint="eastAsia" w:ascii="仿宋" w:hAnsi="仿宋" w:eastAsia="仿宋" w:cs="仿宋"/>
                <w:i w:val="0"/>
                <w:color w:val="000000" w:themeColor="text1"/>
                <w:sz w:val="24"/>
                <w:szCs w:val="24"/>
                <w:highlight w:val="none"/>
                <w:u w:val="none"/>
                <w14:textFill>
                  <w14:solidFill>
                    <w14:schemeClr w14:val="tx1"/>
                  </w14:solidFill>
                </w14:textFill>
              </w:rPr>
              <w:t>意外伤害等特殊事件管理</w:t>
            </w:r>
          </w:p>
        </w:tc>
        <w:tc>
          <w:tcPr>
            <w:tcW w:w="3687"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6BEFAD8A">
            <w:pPr>
              <w:keepNext w:val="0"/>
              <w:keepLines w:val="0"/>
              <w:widowControl/>
              <w:suppressLineNumbers w:val="0"/>
              <w:jc w:val="left"/>
              <w:textAlignment w:val="center"/>
              <w:rPr>
                <w:rFonts w:hint="eastAsia" w:ascii="仿宋" w:hAnsi="仿宋" w:eastAsia="仿宋" w:cs="仿宋"/>
                <w:i w:val="0"/>
                <w:color w:val="000000" w:themeColor="text1"/>
                <w:sz w:val="24"/>
                <w:szCs w:val="24"/>
                <w:highlight w:val="none"/>
                <w:u w:val="none"/>
                <w14:textFill>
                  <w14:solidFill>
                    <w14:schemeClr w14:val="tx1"/>
                  </w14:solidFill>
                </w14:textFill>
              </w:rPr>
            </w:pPr>
            <w:r>
              <w:rPr>
                <w:rFonts w:hint="eastAsia" w:ascii="仿宋" w:hAnsi="仿宋" w:eastAsia="仿宋" w:cs="仿宋"/>
                <w:i w:val="0"/>
                <w:color w:val="000000" w:themeColor="text1"/>
                <w:sz w:val="24"/>
                <w:szCs w:val="24"/>
                <w:highlight w:val="none"/>
                <w:u w:val="none"/>
                <w14:textFill>
                  <w14:solidFill>
                    <w14:schemeClr w14:val="tx1"/>
                  </w14:solidFill>
                </w14:textFill>
              </w:rPr>
              <w:t>中标单位除本公司要求外，还需按SHEIN管理要求进行及时响应及跟进，包括但不限于非因工负伤、非因工患病、群体性事件等的处理</w:t>
            </w:r>
          </w:p>
        </w:tc>
      </w:tr>
      <w:tr w14:paraId="766F53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6" w:hRule="atLeast"/>
          <w:jc w:val="center"/>
        </w:trPr>
        <w:tc>
          <w:tcPr>
            <w:tcW w:w="492"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47883255">
            <w:pPr>
              <w:keepNext w:val="0"/>
              <w:keepLines w:val="0"/>
              <w:widowControl/>
              <w:suppressLineNumbers w:val="0"/>
              <w:jc w:val="center"/>
              <w:textAlignment w:val="center"/>
              <w:rPr>
                <w:rFonts w:hint="eastAsia" w:ascii="仿宋" w:hAnsi="仿宋" w:eastAsia="仿宋" w:cs="仿宋"/>
                <w:i w:val="0"/>
                <w:color w:val="000000" w:themeColor="text1"/>
                <w:sz w:val="24"/>
                <w:szCs w:val="24"/>
                <w:highlight w:val="none"/>
                <w:u w:val="none"/>
                <w:lang w:val="en-US" w:eastAsia="zh-CN"/>
                <w14:textFill>
                  <w14:solidFill>
                    <w14:schemeClr w14:val="tx1"/>
                  </w14:solidFill>
                </w14:textFill>
              </w:rPr>
            </w:pPr>
            <w:r>
              <w:rPr>
                <w:rFonts w:hint="eastAsia" w:ascii="仿宋" w:hAnsi="仿宋" w:eastAsia="仿宋" w:cs="仿宋"/>
                <w:i w:val="0"/>
                <w:color w:val="000000" w:themeColor="text1"/>
                <w:sz w:val="24"/>
                <w:szCs w:val="24"/>
                <w:highlight w:val="none"/>
                <w:u w:val="none"/>
                <w:lang w:val="en-US" w:eastAsia="zh-CN"/>
                <w14:textFill>
                  <w14:solidFill>
                    <w14:schemeClr w14:val="tx1"/>
                  </w14:solidFill>
                </w14:textFill>
              </w:rPr>
              <w:t>14</w:t>
            </w:r>
          </w:p>
        </w:tc>
        <w:tc>
          <w:tcPr>
            <w:tcW w:w="4247"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6648CD8C">
            <w:pPr>
              <w:keepNext w:val="0"/>
              <w:keepLines w:val="0"/>
              <w:widowControl/>
              <w:suppressLineNumbers w:val="0"/>
              <w:jc w:val="left"/>
              <w:textAlignment w:val="center"/>
              <w:rPr>
                <w:rFonts w:hint="eastAsia" w:ascii="仿宋" w:hAnsi="仿宋" w:eastAsia="仿宋" w:cs="仿宋"/>
                <w:i w:val="0"/>
                <w:color w:val="000000" w:themeColor="text1"/>
                <w:sz w:val="24"/>
                <w:szCs w:val="24"/>
                <w:highlight w:val="none"/>
                <w:u w:val="none"/>
                <w14:textFill>
                  <w14:solidFill>
                    <w14:schemeClr w14:val="tx1"/>
                  </w14:solidFill>
                </w14:textFill>
              </w:rPr>
            </w:pPr>
            <w:r>
              <w:rPr>
                <w:rFonts w:hint="eastAsia" w:ascii="仿宋" w:hAnsi="仿宋" w:eastAsia="仿宋" w:cs="仿宋"/>
                <w:i w:val="0"/>
                <w:color w:val="000000" w:themeColor="text1"/>
                <w:sz w:val="24"/>
                <w:szCs w:val="24"/>
                <w:highlight w:val="none"/>
                <w:u w:val="none"/>
                <w14:textFill>
                  <w14:solidFill>
                    <w14:schemeClr w14:val="tx1"/>
                  </w14:solidFill>
                </w14:textFill>
              </w:rPr>
              <w:t>考勤及休假管理</w:t>
            </w:r>
          </w:p>
        </w:tc>
        <w:tc>
          <w:tcPr>
            <w:tcW w:w="3687"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3D71FFCC">
            <w:pPr>
              <w:keepNext w:val="0"/>
              <w:keepLines w:val="0"/>
              <w:widowControl/>
              <w:suppressLineNumbers w:val="0"/>
              <w:jc w:val="left"/>
              <w:textAlignment w:val="center"/>
              <w:rPr>
                <w:rFonts w:hint="eastAsia" w:ascii="仿宋" w:hAnsi="仿宋" w:eastAsia="仿宋" w:cs="仿宋"/>
                <w:i w:val="0"/>
                <w:color w:val="000000" w:themeColor="text1"/>
                <w:sz w:val="24"/>
                <w:szCs w:val="24"/>
                <w:highlight w:val="none"/>
                <w:u w:val="none"/>
                <w14:textFill>
                  <w14:solidFill>
                    <w14:schemeClr w14:val="tx1"/>
                  </w14:solidFill>
                </w14:textFill>
              </w:rPr>
            </w:pPr>
            <w:r>
              <w:rPr>
                <w:rFonts w:hint="eastAsia" w:ascii="仿宋" w:hAnsi="仿宋" w:eastAsia="仿宋" w:cs="仿宋"/>
                <w:i w:val="0"/>
                <w:color w:val="000000" w:themeColor="text1"/>
                <w:sz w:val="24"/>
                <w:szCs w:val="24"/>
                <w:highlight w:val="none"/>
                <w:u w:val="none"/>
                <w14:textFill>
                  <w14:solidFill>
                    <w14:schemeClr w14:val="tx1"/>
                  </w14:solidFill>
                </w14:textFill>
              </w:rPr>
              <w:t>中标单位需负责员工考勤及休假管理，确保假期流程审批及时性与准确性。包括但不限于：休假审批、医疗期等假期管理。</w:t>
            </w:r>
          </w:p>
        </w:tc>
      </w:tr>
      <w:tr w14:paraId="3D80CF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44" w:hRule="atLeast"/>
          <w:jc w:val="center"/>
        </w:trPr>
        <w:tc>
          <w:tcPr>
            <w:tcW w:w="492"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32AE7CC0">
            <w:pPr>
              <w:keepNext w:val="0"/>
              <w:keepLines w:val="0"/>
              <w:widowControl/>
              <w:suppressLineNumbers w:val="0"/>
              <w:jc w:val="center"/>
              <w:textAlignment w:val="center"/>
              <w:rPr>
                <w:rFonts w:hint="eastAsia" w:ascii="仿宋" w:hAnsi="仿宋" w:eastAsia="仿宋" w:cs="仿宋"/>
                <w:i w:val="0"/>
                <w:color w:val="000000" w:themeColor="text1"/>
                <w:sz w:val="24"/>
                <w:szCs w:val="24"/>
                <w:highlight w:val="none"/>
                <w:u w:val="none"/>
                <w:lang w:val="en-US" w:eastAsia="zh-CN"/>
                <w14:textFill>
                  <w14:solidFill>
                    <w14:schemeClr w14:val="tx1"/>
                  </w14:solidFill>
                </w14:textFill>
              </w:rPr>
            </w:pPr>
            <w:r>
              <w:rPr>
                <w:rFonts w:hint="eastAsia" w:ascii="仿宋" w:hAnsi="仿宋" w:eastAsia="仿宋" w:cs="仿宋"/>
                <w:i w:val="0"/>
                <w:color w:val="000000" w:themeColor="text1"/>
                <w:sz w:val="24"/>
                <w:szCs w:val="24"/>
                <w:highlight w:val="none"/>
                <w:u w:val="none"/>
                <w:lang w:val="en-US" w:eastAsia="zh-CN"/>
                <w14:textFill>
                  <w14:solidFill>
                    <w14:schemeClr w14:val="tx1"/>
                  </w14:solidFill>
                </w14:textFill>
              </w:rPr>
              <w:t>15</w:t>
            </w:r>
          </w:p>
        </w:tc>
        <w:tc>
          <w:tcPr>
            <w:tcW w:w="4247"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717284DB">
            <w:pPr>
              <w:keepNext w:val="0"/>
              <w:keepLines w:val="0"/>
              <w:widowControl/>
              <w:suppressLineNumbers w:val="0"/>
              <w:jc w:val="left"/>
              <w:textAlignment w:val="center"/>
              <w:rPr>
                <w:rFonts w:hint="eastAsia" w:ascii="仿宋" w:hAnsi="仿宋" w:eastAsia="仿宋" w:cs="仿宋"/>
                <w:i w:val="0"/>
                <w:color w:val="000000" w:themeColor="text1"/>
                <w:sz w:val="24"/>
                <w:szCs w:val="24"/>
                <w:highlight w:val="none"/>
                <w:u w:val="none"/>
                <w14:textFill>
                  <w14:solidFill>
                    <w14:schemeClr w14:val="tx1"/>
                  </w14:solidFill>
                </w14:textFill>
              </w:rPr>
            </w:pPr>
            <w:r>
              <w:rPr>
                <w:rFonts w:hint="eastAsia" w:ascii="仿宋" w:hAnsi="仿宋" w:eastAsia="仿宋" w:cs="仿宋"/>
                <w:i w:val="0"/>
                <w:color w:val="000000" w:themeColor="text1"/>
                <w:sz w:val="24"/>
                <w:szCs w:val="24"/>
                <w:highlight w:val="none"/>
                <w:u w:val="none"/>
                <w14:textFill>
                  <w14:solidFill>
                    <w14:schemeClr w14:val="tx1"/>
                  </w14:solidFill>
                </w14:textFill>
              </w:rPr>
              <w:t>舆论及政府关系管理</w:t>
            </w:r>
          </w:p>
        </w:tc>
        <w:tc>
          <w:tcPr>
            <w:tcW w:w="3687"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7E471CE2">
            <w:pPr>
              <w:keepNext w:val="0"/>
              <w:keepLines w:val="0"/>
              <w:widowControl/>
              <w:suppressLineNumbers w:val="0"/>
              <w:jc w:val="left"/>
              <w:textAlignment w:val="center"/>
              <w:rPr>
                <w:rFonts w:hint="eastAsia" w:ascii="仿宋" w:hAnsi="仿宋" w:eastAsia="仿宋" w:cs="仿宋"/>
                <w:i w:val="0"/>
                <w:color w:val="000000" w:themeColor="text1"/>
                <w:sz w:val="24"/>
                <w:szCs w:val="24"/>
                <w:highlight w:val="none"/>
                <w:u w:val="none"/>
                <w14:textFill>
                  <w14:solidFill>
                    <w14:schemeClr w14:val="tx1"/>
                  </w14:solidFill>
                </w14:textFill>
              </w:rPr>
            </w:pPr>
            <w:r>
              <w:rPr>
                <w:rFonts w:hint="eastAsia" w:ascii="仿宋" w:hAnsi="仿宋" w:eastAsia="仿宋" w:cs="仿宋"/>
                <w:i w:val="0"/>
                <w:color w:val="000000" w:themeColor="text1"/>
                <w:sz w:val="24"/>
                <w:szCs w:val="24"/>
                <w:highlight w:val="none"/>
                <w:u w:val="none"/>
                <w14:textFill>
                  <w14:solidFill>
                    <w14:schemeClr w14:val="tx1"/>
                  </w14:solidFill>
                </w14:textFill>
              </w:rPr>
              <w:t>中标单位除本公司要求外，还需按SHEIN管理要求进行响应及配合</w:t>
            </w:r>
          </w:p>
        </w:tc>
      </w:tr>
      <w:tr w14:paraId="647EF4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6" w:hRule="atLeast"/>
          <w:jc w:val="center"/>
        </w:trPr>
        <w:tc>
          <w:tcPr>
            <w:tcW w:w="492"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7BD5B923">
            <w:pPr>
              <w:keepNext w:val="0"/>
              <w:keepLines w:val="0"/>
              <w:widowControl/>
              <w:suppressLineNumbers w:val="0"/>
              <w:jc w:val="center"/>
              <w:textAlignment w:val="center"/>
              <w:rPr>
                <w:rFonts w:hint="eastAsia" w:ascii="仿宋" w:hAnsi="仿宋" w:eastAsia="仿宋" w:cs="仿宋"/>
                <w:i w:val="0"/>
                <w:color w:val="000000" w:themeColor="text1"/>
                <w:sz w:val="24"/>
                <w:szCs w:val="24"/>
                <w:highlight w:val="none"/>
                <w:u w:val="none"/>
                <w:lang w:val="en-US" w:eastAsia="zh-CN"/>
                <w14:textFill>
                  <w14:solidFill>
                    <w14:schemeClr w14:val="tx1"/>
                  </w14:solidFill>
                </w14:textFill>
              </w:rPr>
            </w:pPr>
            <w:r>
              <w:rPr>
                <w:rFonts w:hint="eastAsia" w:ascii="仿宋" w:hAnsi="仿宋" w:eastAsia="仿宋" w:cs="仿宋"/>
                <w:i w:val="0"/>
                <w:color w:val="000000" w:themeColor="text1"/>
                <w:sz w:val="24"/>
                <w:szCs w:val="24"/>
                <w:highlight w:val="none"/>
                <w:u w:val="none"/>
                <w:lang w:val="en-US" w:eastAsia="zh-CN"/>
                <w14:textFill>
                  <w14:solidFill>
                    <w14:schemeClr w14:val="tx1"/>
                  </w14:solidFill>
                </w14:textFill>
              </w:rPr>
              <w:t>16</w:t>
            </w:r>
          </w:p>
        </w:tc>
        <w:tc>
          <w:tcPr>
            <w:tcW w:w="4247"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31068994">
            <w:pPr>
              <w:keepNext w:val="0"/>
              <w:keepLines w:val="0"/>
              <w:widowControl/>
              <w:suppressLineNumbers w:val="0"/>
              <w:jc w:val="left"/>
              <w:textAlignment w:val="center"/>
              <w:rPr>
                <w:rFonts w:hint="eastAsia" w:ascii="仿宋" w:hAnsi="仿宋" w:eastAsia="仿宋" w:cs="仿宋"/>
                <w:i w:val="0"/>
                <w:color w:val="000000" w:themeColor="text1"/>
                <w:sz w:val="24"/>
                <w:szCs w:val="24"/>
                <w:highlight w:val="none"/>
                <w:u w:val="none"/>
                <w14:textFill>
                  <w14:solidFill>
                    <w14:schemeClr w14:val="tx1"/>
                  </w14:solidFill>
                </w14:textFill>
              </w:rPr>
            </w:pPr>
            <w:r>
              <w:rPr>
                <w:rFonts w:hint="eastAsia" w:ascii="仿宋" w:hAnsi="仿宋" w:eastAsia="仿宋" w:cs="仿宋"/>
                <w:i w:val="0"/>
                <w:color w:val="000000" w:themeColor="text1"/>
                <w:sz w:val="24"/>
                <w:szCs w:val="24"/>
                <w:highlight w:val="none"/>
                <w:u w:val="none"/>
                <w14:textFill>
                  <w14:solidFill>
                    <w14:schemeClr w14:val="tx1"/>
                  </w14:solidFill>
                </w14:textFill>
              </w:rPr>
              <w:t>劳动纠纷处理、诉讼</w:t>
            </w:r>
          </w:p>
        </w:tc>
        <w:tc>
          <w:tcPr>
            <w:tcW w:w="3687"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318E4901">
            <w:pPr>
              <w:keepNext w:val="0"/>
              <w:keepLines w:val="0"/>
              <w:widowControl/>
              <w:suppressLineNumbers w:val="0"/>
              <w:jc w:val="left"/>
              <w:textAlignment w:val="center"/>
              <w:rPr>
                <w:rFonts w:hint="eastAsia" w:ascii="仿宋" w:hAnsi="仿宋" w:eastAsia="仿宋" w:cs="仿宋"/>
                <w:i w:val="0"/>
                <w:color w:val="000000" w:themeColor="text1"/>
                <w:sz w:val="24"/>
                <w:szCs w:val="24"/>
                <w:highlight w:val="none"/>
                <w:u w:val="none"/>
                <w14:textFill>
                  <w14:solidFill>
                    <w14:schemeClr w14:val="tx1"/>
                  </w14:solidFill>
                </w14:textFill>
              </w:rPr>
            </w:pPr>
            <w:r>
              <w:rPr>
                <w:rFonts w:hint="eastAsia" w:ascii="仿宋" w:hAnsi="仿宋" w:eastAsia="仿宋" w:cs="仿宋"/>
                <w:i w:val="0"/>
                <w:color w:val="000000" w:themeColor="text1"/>
                <w:sz w:val="24"/>
                <w:szCs w:val="24"/>
                <w:highlight w:val="none"/>
                <w:u w:val="none"/>
                <w14:textFill>
                  <w14:solidFill>
                    <w14:schemeClr w14:val="tx1"/>
                  </w14:solidFill>
                </w14:textFill>
              </w:rPr>
              <w:t>中标单位承担法律和经济责任，负责协商、应诉</w:t>
            </w:r>
          </w:p>
        </w:tc>
      </w:tr>
      <w:tr w14:paraId="7DA576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6" w:hRule="atLeast"/>
          <w:jc w:val="center"/>
        </w:trPr>
        <w:tc>
          <w:tcPr>
            <w:tcW w:w="492"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48B2623F">
            <w:pPr>
              <w:keepNext w:val="0"/>
              <w:keepLines w:val="0"/>
              <w:widowControl/>
              <w:suppressLineNumbers w:val="0"/>
              <w:jc w:val="center"/>
              <w:textAlignment w:val="center"/>
              <w:rPr>
                <w:rFonts w:hint="eastAsia" w:ascii="仿宋" w:hAnsi="仿宋" w:eastAsia="仿宋" w:cs="仿宋"/>
                <w:i w:val="0"/>
                <w:color w:val="000000" w:themeColor="text1"/>
                <w:sz w:val="24"/>
                <w:szCs w:val="24"/>
                <w:highlight w:val="none"/>
                <w:u w:val="none"/>
                <w:lang w:val="en-US" w:eastAsia="zh-CN"/>
                <w14:textFill>
                  <w14:solidFill>
                    <w14:schemeClr w14:val="tx1"/>
                  </w14:solidFill>
                </w14:textFill>
              </w:rPr>
            </w:pPr>
            <w:r>
              <w:rPr>
                <w:rFonts w:hint="eastAsia" w:ascii="仿宋" w:hAnsi="仿宋" w:eastAsia="仿宋" w:cs="仿宋"/>
                <w:i w:val="0"/>
                <w:color w:val="000000" w:themeColor="text1"/>
                <w:sz w:val="24"/>
                <w:szCs w:val="24"/>
                <w:highlight w:val="none"/>
                <w:u w:val="none"/>
                <w:lang w:val="en-US" w:eastAsia="zh-CN"/>
                <w14:textFill>
                  <w14:solidFill>
                    <w14:schemeClr w14:val="tx1"/>
                  </w14:solidFill>
                </w14:textFill>
              </w:rPr>
              <w:t>17</w:t>
            </w:r>
          </w:p>
        </w:tc>
        <w:tc>
          <w:tcPr>
            <w:tcW w:w="4247"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360DC0D6">
            <w:pPr>
              <w:keepNext w:val="0"/>
              <w:keepLines w:val="0"/>
              <w:widowControl/>
              <w:suppressLineNumbers w:val="0"/>
              <w:jc w:val="left"/>
              <w:textAlignment w:val="center"/>
              <w:rPr>
                <w:rFonts w:hint="eastAsia" w:ascii="仿宋" w:hAnsi="仿宋" w:eastAsia="仿宋" w:cs="仿宋"/>
                <w:i w:val="0"/>
                <w:color w:val="000000" w:themeColor="text1"/>
                <w:sz w:val="24"/>
                <w:szCs w:val="24"/>
                <w:highlight w:val="none"/>
                <w:u w:val="none"/>
                <w14:textFill>
                  <w14:solidFill>
                    <w14:schemeClr w14:val="tx1"/>
                  </w14:solidFill>
                </w14:textFill>
              </w:rPr>
            </w:pPr>
            <w:r>
              <w:rPr>
                <w:rFonts w:hint="eastAsia" w:ascii="仿宋" w:hAnsi="仿宋" w:eastAsia="仿宋" w:cs="仿宋"/>
                <w:i w:val="0"/>
                <w:color w:val="000000" w:themeColor="text1"/>
                <w:sz w:val="24"/>
                <w:szCs w:val="24"/>
                <w:highlight w:val="none"/>
                <w:u w:val="none"/>
                <w14:textFill>
                  <w14:solidFill>
                    <w14:schemeClr w14:val="tx1"/>
                  </w14:solidFill>
                </w14:textFill>
              </w:rPr>
              <w:t>人才补贴申请</w:t>
            </w:r>
          </w:p>
        </w:tc>
        <w:tc>
          <w:tcPr>
            <w:tcW w:w="3687"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708EF218">
            <w:pPr>
              <w:keepNext w:val="0"/>
              <w:keepLines w:val="0"/>
              <w:widowControl/>
              <w:suppressLineNumbers w:val="0"/>
              <w:jc w:val="left"/>
              <w:textAlignment w:val="center"/>
              <w:rPr>
                <w:rFonts w:hint="eastAsia" w:ascii="仿宋" w:hAnsi="仿宋" w:eastAsia="仿宋" w:cs="仿宋"/>
                <w:i w:val="0"/>
                <w:color w:val="000000" w:themeColor="text1"/>
                <w:sz w:val="24"/>
                <w:szCs w:val="24"/>
                <w:highlight w:val="none"/>
                <w:u w:val="none"/>
                <w14:textFill>
                  <w14:solidFill>
                    <w14:schemeClr w14:val="tx1"/>
                  </w14:solidFill>
                </w14:textFill>
              </w:rPr>
            </w:pPr>
            <w:r>
              <w:rPr>
                <w:rFonts w:hint="eastAsia" w:ascii="仿宋" w:hAnsi="仿宋" w:eastAsia="仿宋" w:cs="仿宋"/>
                <w:i w:val="0"/>
                <w:color w:val="000000" w:themeColor="text1"/>
                <w:sz w:val="24"/>
                <w:szCs w:val="24"/>
                <w:highlight w:val="none"/>
                <w:u w:val="none"/>
                <w14:textFill>
                  <w14:solidFill>
                    <w14:schemeClr w14:val="tx1"/>
                  </w14:solidFill>
                </w14:textFill>
              </w:rPr>
              <w:t>中标单位结合当地政策推进</w:t>
            </w:r>
          </w:p>
        </w:tc>
      </w:tr>
      <w:tr w14:paraId="44AB2E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6" w:hRule="atLeast"/>
          <w:jc w:val="center"/>
        </w:trPr>
        <w:tc>
          <w:tcPr>
            <w:tcW w:w="492"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3800D238">
            <w:pPr>
              <w:keepNext w:val="0"/>
              <w:keepLines w:val="0"/>
              <w:widowControl/>
              <w:suppressLineNumbers w:val="0"/>
              <w:jc w:val="center"/>
              <w:textAlignment w:val="center"/>
              <w:rPr>
                <w:rFonts w:hint="eastAsia" w:ascii="仿宋" w:hAnsi="仿宋" w:eastAsia="仿宋" w:cs="仿宋"/>
                <w:i w:val="0"/>
                <w:color w:val="000000" w:themeColor="text1"/>
                <w:sz w:val="24"/>
                <w:szCs w:val="24"/>
                <w:highlight w:val="none"/>
                <w:u w:val="none"/>
                <w:lang w:val="en-US" w:eastAsia="zh-CN"/>
                <w14:textFill>
                  <w14:solidFill>
                    <w14:schemeClr w14:val="tx1"/>
                  </w14:solidFill>
                </w14:textFill>
              </w:rPr>
            </w:pPr>
            <w:r>
              <w:rPr>
                <w:rFonts w:hint="eastAsia" w:ascii="仿宋" w:hAnsi="仿宋" w:eastAsia="仿宋" w:cs="仿宋"/>
                <w:i w:val="0"/>
                <w:color w:val="000000" w:themeColor="text1"/>
                <w:sz w:val="24"/>
                <w:szCs w:val="24"/>
                <w:highlight w:val="none"/>
                <w:u w:val="none"/>
                <w:lang w:val="en-US" w:eastAsia="zh-CN"/>
                <w14:textFill>
                  <w14:solidFill>
                    <w14:schemeClr w14:val="tx1"/>
                  </w14:solidFill>
                </w14:textFill>
              </w:rPr>
              <w:t>18</w:t>
            </w:r>
          </w:p>
        </w:tc>
        <w:tc>
          <w:tcPr>
            <w:tcW w:w="4247"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6EB98F1D">
            <w:pPr>
              <w:keepNext w:val="0"/>
              <w:keepLines w:val="0"/>
              <w:widowControl/>
              <w:suppressLineNumbers w:val="0"/>
              <w:jc w:val="left"/>
              <w:textAlignment w:val="center"/>
              <w:rPr>
                <w:rFonts w:hint="eastAsia" w:ascii="仿宋" w:hAnsi="仿宋" w:eastAsia="仿宋" w:cs="仿宋"/>
                <w:i w:val="0"/>
                <w:color w:val="000000" w:themeColor="text1"/>
                <w:sz w:val="24"/>
                <w:szCs w:val="24"/>
                <w:highlight w:val="none"/>
                <w:u w:val="none"/>
                <w14:textFill>
                  <w14:solidFill>
                    <w14:schemeClr w14:val="tx1"/>
                  </w14:solidFill>
                </w14:textFill>
              </w:rPr>
            </w:pPr>
            <w:r>
              <w:rPr>
                <w:rFonts w:hint="eastAsia" w:ascii="仿宋" w:hAnsi="仿宋" w:eastAsia="仿宋" w:cs="仿宋"/>
                <w:i w:val="0"/>
                <w:color w:val="000000" w:themeColor="text1"/>
                <w:sz w:val="24"/>
                <w:szCs w:val="24"/>
                <w:highlight w:val="none"/>
                <w:u w:val="none"/>
                <w14:textFill>
                  <w14:solidFill>
                    <w14:schemeClr w14:val="tx1"/>
                  </w14:solidFill>
                </w14:textFill>
              </w:rPr>
              <w:t>推荐离职人员再就业</w:t>
            </w:r>
          </w:p>
        </w:tc>
        <w:tc>
          <w:tcPr>
            <w:tcW w:w="3687"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6023FFB4">
            <w:pPr>
              <w:keepNext w:val="0"/>
              <w:keepLines w:val="0"/>
              <w:widowControl/>
              <w:suppressLineNumbers w:val="0"/>
              <w:jc w:val="left"/>
              <w:textAlignment w:val="center"/>
              <w:rPr>
                <w:rFonts w:hint="eastAsia" w:ascii="仿宋" w:hAnsi="仿宋" w:eastAsia="仿宋" w:cs="仿宋"/>
                <w:i w:val="0"/>
                <w:color w:val="000000" w:themeColor="text1"/>
                <w:sz w:val="24"/>
                <w:szCs w:val="24"/>
                <w:highlight w:val="none"/>
                <w:u w:val="none"/>
                <w14:textFill>
                  <w14:solidFill>
                    <w14:schemeClr w14:val="tx1"/>
                  </w14:solidFill>
                </w14:textFill>
              </w:rPr>
            </w:pPr>
            <w:r>
              <w:rPr>
                <w:rFonts w:hint="eastAsia" w:ascii="仿宋" w:hAnsi="仿宋" w:eastAsia="仿宋" w:cs="仿宋"/>
                <w:i w:val="0"/>
                <w:color w:val="000000" w:themeColor="text1"/>
                <w:sz w:val="24"/>
                <w:szCs w:val="24"/>
                <w:highlight w:val="none"/>
                <w:u w:val="none"/>
                <w14:textFill>
                  <w14:solidFill>
                    <w14:schemeClr w14:val="tx1"/>
                  </w14:solidFill>
                </w14:textFill>
              </w:rPr>
              <w:t>由中标单位公司免费提供推荐再就业，合理调剂劳动力资源</w:t>
            </w:r>
          </w:p>
        </w:tc>
      </w:tr>
      <w:tr w14:paraId="3FB218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6" w:hRule="atLeast"/>
          <w:jc w:val="center"/>
        </w:trPr>
        <w:tc>
          <w:tcPr>
            <w:tcW w:w="492"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38D6B5C8">
            <w:pPr>
              <w:keepNext w:val="0"/>
              <w:keepLines w:val="0"/>
              <w:widowControl/>
              <w:suppressLineNumbers w:val="0"/>
              <w:jc w:val="center"/>
              <w:textAlignment w:val="center"/>
              <w:rPr>
                <w:rFonts w:hint="eastAsia" w:ascii="仿宋" w:hAnsi="仿宋" w:eastAsia="仿宋" w:cs="仿宋"/>
                <w:i w:val="0"/>
                <w:color w:val="000000" w:themeColor="text1"/>
                <w:sz w:val="24"/>
                <w:szCs w:val="24"/>
                <w:highlight w:val="none"/>
                <w:u w:val="none"/>
                <w:lang w:val="en-US" w:eastAsia="zh-CN"/>
                <w14:textFill>
                  <w14:solidFill>
                    <w14:schemeClr w14:val="tx1"/>
                  </w14:solidFill>
                </w14:textFill>
              </w:rPr>
            </w:pPr>
            <w:r>
              <w:rPr>
                <w:rFonts w:hint="eastAsia" w:ascii="仿宋" w:hAnsi="仿宋" w:eastAsia="仿宋" w:cs="仿宋"/>
                <w:i w:val="0"/>
                <w:color w:val="000000" w:themeColor="text1"/>
                <w:sz w:val="24"/>
                <w:szCs w:val="24"/>
                <w:highlight w:val="none"/>
                <w:u w:val="none"/>
                <w:lang w:val="en-US" w:eastAsia="zh-CN"/>
                <w14:textFill>
                  <w14:solidFill>
                    <w14:schemeClr w14:val="tx1"/>
                  </w14:solidFill>
                </w14:textFill>
              </w:rPr>
              <w:t>19</w:t>
            </w:r>
          </w:p>
        </w:tc>
        <w:tc>
          <w:tcPr>
            <w:tcW w:w="4247"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2578360E">
            <w:pPr>
              <w:keepNext w:val="0"/>
              <w:keepLines w:val="0"/>
              <w:widowControl/>
              <w:suppressLineNumbers w:val="0"/>
              <w:jc w:val="left"/>
              <w:textAlignment w:val="center"/>
              <w:rPr>
                <w:rFonts w:hint="eastAsia" w:ascii="仿宋" w:hAnsi="仿宋" w:eastAsia="仿宋" w:cs="仿宋"/>
                <w:i w:val="0"/>
                <w:color w:val="000000" w:themeColor="text1"/>
                <w:sz w:val="24"/>
                <w:szCs w:val="24"/>
                <w:highlight w:val="none"/>
                <w:u w:val="none"/>
                <w14:textFill>
                  <w14:solidFill>
                    <w14:schemeClr w14:val="tx1"/>
                  </w14:solidFill>
                </w14:textFill>
              </w:rPr>
            </w:pPr>
            <w:r>
              <w:rPr>
                <w:rFonts w:hint="eastAsia" w:ascii="仿宋" w:hAnsi="仿宋" w:eastAsia="仿宋" w:cs="仿宋"/>
                <w:i w:val="0"/>
                <w:color w:val="000000" w:themeColor="text1"/>
                <w:sz w:val="24"/>
                <w:szCs w:val="24"/>
                <w:highlight w:val="none"/>
                <w:u w:val="none"/>
                <w14:textFill>
                  <w14:solidFill>
                    <w14:schemeClr w14:val="tx1"/>
                  </w14:solidFill>
                </w14:textFill>
              </w:rPr>
              <w:t>提供劳动保障法律一般性咨询服务</w:t>
            </w:r>
          </w:p>
        </w:tc>
        <w:tc>
          <w:tcPr>
            <w:tcW w:w="3687"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152D7D44">
            <w:pPr>
              <w:keepNext w:val="0"/>
              <w:keepLines w:val="0"/>
              <w:widowControl/>
              <w:suppressLineNumbers w:val="0"/>
              <w:jc w:val="left"/>
              <w:textAlignment w:val="center"/>
              <w:rPr>
                <w:rFonts w:hint="eastAsia" w:ascii="仿宋" w:hAnsi="仿宋" w:eastAsia="仿宋" w:cs="仿宋"/>
                <w:i w:val="0"/>
                <w:color w:val="000000" w:themeColor="text1"/>
                <w:sz w:val="24"/>
                <w:szCs w:val="24"/>
                <w:highlight w:val="none"/>
                <w:u w:val="none"/>
                <w14:textFill>
                  <w14:solidFill>
                    <w14:schemeClr w14:val="tx1"/>
                  </w14:solidFill>
                </w14:textFill>
              </w:rPr>
            </w:pPr>
            <w:r>
              <w:rPr>
                <w:rFonts w:hint="eastAsia" w:ascii="仿宋" w:hAnsi="仿宋" w:eastAsia="仿宋" w:cs="仿宋"/>
                <w:i w:val="0"/>
                <w:color w:val="000000" w:themeColor="text1"/>
                <w:sz w:val="24"/>
                <w:szCs w:val="24"/>
                <w:highlight w:val="none"/>
                <w:u w:val="none"/>
                <w14:textFill>
                  <w14:solidFill>
                    <w14:schemeClr w14:val="tx1"/>
                  </w14:solidFill>
                </w14:textFill>
              </w:rPr>
              <w:t>中标单位提供免费政策咨询服务，提供中标单位举办的免费或折扣价的公开讲座</w:t>
            </w:r>
          </w:p>
        </w:tc>
      </w:tr>
      <w:tr w14:paraId="422E75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44" w:hRule="atLeast"/>
          <w:jc w:val="center"/>
        </w:trPr>
        <w:tc>
          <w:tcPr>
            <w:tcW w:w="492"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69F139C1">
            <w:pPr>
              <w:keepNext w:val="0"/>
              <w:keepLines w:val="0"/>
              <w:widowControl/>
              <w:suppressLineNumbers w:val="0"/>
              <w:jc w:val="center"/>
              <w:textAlignment w:val="center"/>
              <w:rPr>
                <w:rFonts w:hint="default" w:ascii="仿宋" w:hAnsi="仿宋" w:eastAsia="仿宋" w:cs="仿宋"/>
                <w:i w:val="0"/>
                <w:color w:val="000000" w:themeColor="text1"/>
                <w:sz w:val="24"/>
                <w:szCs w:val="24"/>
                <w:highlight w:val="none"/>
                <w:u w:val="none"/>
                <w:lang w:val="en-US" w:eastAsia="zh-CN"/>
                <w14:textFill>
                  <w14:solidFill>
                    <w14:schemeClr w14:val="tx1"/>
                  </w14:solidFill>
                </w14:textFill>
              </w:rPr>
            </w:pPr>
            <w:r>
              <w:rPr>
                <w:rFonts w:hint="eastAsia" w:ascii="仿宋" w:hAnsi="仿宋" w:eastAsia="仿宋" w:cs="仿宋"/>
                <w:i w:val="0"/>
                <w:color w:val="000000" w:themeColor="text1"/>
                <w:sz w:val="24"/>
                <w:szCs w:val="24"/>
                <w:highlight w:val="none"/>
                <w:u w:val="none"/>
                <w:lang w:val="en-US" w:eastAsia="zh-CN"/>
                <w14:textFill>
                  <w14:solidFill>
                    <w14:schemeClr w14:val="tx1"/>
                  </w14:solidFill>
                </w14:textFill>
              </w:rPr>
              <w:t>20</w:t>
            </w:r>
          </w:p>
        </w:tc>
        <w:tc>
          <w:tcPr>
            <w:tcW w:w="4247"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3D628662">
            <w:pPr>
              <w:keepNext w:val="0"/>
              <w:keepLines w:val="0"/>
              <w:widowControl/>
              <w:suppressLineNumbers w:val="0"/>
              <w:jc w:val="left"/>
              <w:textAlignment w:val="center"/>
              <w:rPr>
                <w:rFonts w:hint="eastAsia" w:ascii="仿宋" w:hAnsi="仿宋" w:eastAsia="仿宋" w:cs="仿宋"/>
                <w:i w:val="0"/>
                <w:color w:val="000000" w:themeColor="text1"/>
                <w:sz w:val="24"/>
                <w:szCs w:val="24"/>
                <w:highlight w:val="none"/>
                <w:u w:val="none"/>
                <w14:textFill>
                  <w14:solidFill>
                    <w14:schemeClr w14:val="tx1"/>
                  </w14:solidFill>
                </w14:textFill>
              </w:rPr>
            </w:pPr>
            <w:r>
              <w:rPr>
                <w:rFonts w:hint="eastAsia" w:ascii="仿宋" w:hAnsi="仿宋" w:eastAsia="仿宋" w:cs="仿宋"/>
                <w:i w:val="0"/>
                <w:color w:val="000000" w:themeColor="text1"/>
                <w:sz w:val="24"/>
                <w:szCs w:val="24"/>
                <w:highlight w:val="none"/>
                <w:u w:val="none"/>
                <w14:textFill>
                  <w14:solidFill>
                    <w14:schemeClr w14:val="tx1"/>
                  </w14:solidFill>
                </w14:textFill>
              </w:rPr>
              <w:t>咨询服务中心各项业务支持</w:t>
            </w:r>
          </w:p>
        </w:tc>
        <w:tc>
          <w:tcPr>
            <w:tcW w:w="3687"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2C9B23DF">
            <w:pPr>
              <w:keepNext w:val="0"/>
              <w:keepLines w:val="0"/>
              <w:widowControl/>
              <w:suppressLineNumbers w:val="0"/>
              <w:jc w:val="left"/>
              <w:textAlignment w:val="center"/>
              <w:rPr>
                <w:rFonts w:hint="eastAsia" w:ascii="仿宋" w:hAnsi="仿宋" w:eastAsia="仿宋" w:cs="仿宋"/>
                <w:i w:val="0"/>
                <w:color w:val="000000" w:themeColor="text1"/>
                <w:sz w:val="24"/>
                <w:szCs w:val="24"/>
                <w:highlight w:val="none"/>
                <w:u w:val="none"/>
                <w14:textFill>
                  <w14:solidFill>
                    <w14:schemeClr w14:val="tx1"/>
                  </w14:solidFill>
                </w14:textFill>
              </w:rPr>
            </w:pPr>
            <w:r>
              <w:rPr>
                <w:rFonts w:hint="eastAsia" w:ascii="仿宋" w:hAnsi="仿宋" w:eastAsia="仿宋" w:cs="仿宋"/>
                <w:i w:val="0"/>
                <w:color w:val="000000" w:themeColor="text1"/>
                <w:sz w:val="24"/>
                <w:szCs w:val="24"/>
                <w:highlight w:val="none"/>
                <w:u w:val="none"/>
                <w14:textFill>
                  <w14:solidFill>
                    <w14:schemeClr w14:val="tx1"/>
                  </w14:solidFill>
                </w14:textFill>
              </w:rPr>
              <w:t>咨询服务中心相关人力资源事务等现场协作支持</w:t>
            </w:r>
          </w:p>
        </w:tc>
      </w:tr>
      <w:tr w14:paraId="1BF214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44" w:hRule="atLeast"/>
          <w:jc w:val="center"/>
        </w:trPr>
        <w:tc>
          <w:tcPr>
            <w:tcW w:w="492"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62983389">
            <w:pPr>
              <w:keepNext w:val="0"/>
              <w:keepLines w:val="0"/>
              <w:widowControl/>
              <w:suppressLineNumbers w:val="0"/>
              <w:jc w:val="center"/>
              <w:textAlignment w:val="center"/>
              <w:rPr>
                <w:rFonts w:hint="default" w:ascii="仿宋" w:hAnsi="仿宋" w:eastAsia="仿宋" w:cs="仿宋"/>
                <w:i w:val="0"/>
                <w:color w:val="000000" w:themeColor="text1"/>
                <w:sz w:val="24"/>
                <w:szCs w:val="24"/>
                <w:highlight w:val="none"/>
                <w:u w:val="none"/>
                <w:lang w:val="en-US" w:eastAsia="zh-CN"/>
                <w14:textFill>
                  <w14:solidFill>
                    <w14:schemeClr w14:val="tx1"/>
                  </w14:solidFill>
                </w14:textFill>
              </w:rPr>
            </w:pPr>
            <w:r>
              <w:rPr>
                <w:rFonts w:hint="eastAsia" w:ascii="仿宋" w:hAnsi="仿宋" w:eastAsia="仿宋" w:cs="仿宋"/>
                <w:i w:val="0"/>
                <w:color w:val="000000" w:themeColor="text1"/>
                <w:sz w:val="24"/>
                <w:szCs w:val="24"/>
                <w:highlight w:val="none"/>
                <w:u w:val="none"/>
                <w:lang w:val="en-US" w:eastAsia="zh-CN"/>
                <w14:textFill>
                  <w14:solidFill>
                    <w14:schemeClr w14:val="tx1"/>
                  </w14:solidFill>
                </w14:textFill>
              </w:rPr>
              <w:t>21</w:t>
            </w:r>
          </w:p>
        </w:tc>
        <w:tc>
          <w:tcPr>
            <w:tcW w:w="4247"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513EA513">
            <w:pPr>
              <w:keepNext w:val="0"/>
              <w:keepLines w:val="0"/>
              <w:widowControl/>
              <w:suppressLineNumbers w:val="0"/>
              <w:jc w:val="left"/>
              <w:textAlignment w:val="center"/>
              <w:rPr>
                <w:rFonts w:hint="eastAsia" w:ascii="仿宋" w:hAnsi="仿宋" w:eastAsia="仿宋" w:cs="仿宋"/>
                <w:i w:val="0"/>
                <w:color w:val="000000" w:themeColor="text1"/>
                <w:sz w:val="24"/>
                <w:szCs w:val="24"/>
                <w:highlight w:val="none"/>
                <w:u w:val="none"/>
                <w14:textFill>
                  <w14:solidFill>
                    <w14:schemeClr w14:val="tx1"/>
                  </w14:solidFill>
                </w14:textFill>
              </w:rPr>
            </w:pPr>
            <w:r>
              <w:rPr>
                <w:rFonts w:hint="eastAsia" w:ascii="仿宋" w:hAnsi="仿宋" w:eastAsia="仿宋" w:cs="仿宋"/>
                <w:i w:val="0"/>
                <w:color w:val="000000" w:themeColor="text1"/>
                <w:sz w:val="24"/>
                <w:szCs w:val="24"/>
                <w:highlight w:val="none"/>
                <w:u w:val="none"/>
                <w14:textFill>
                  <w14:solidFill>
                    <w14:schemeClr w14:val="tx1"/>
                  </w14:solidFill>
                </w14:textFill>
              </w:rPr>
              <w:t>薪资发放</w:t>
            </w:r>
          </w:p>
        </w:tc>
        <w:tc>
          <w:tcPr>
            <w:tcW w:w="3687"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38017876">
            <w:pPr>
              <w:keepNext w:val="0"/>
              <w:keepLines w:val="0"/>
              <w:widowControl/>
              <w:suppressLineNumbers w:val="0"/>
              <w:jc w:val="left"/>
              <w:textAlignment w:val="center"/>
              <w:rPr>
                <w:rFonts w:hint="eastAsia" w:ascii="仿宋" w:hAnsi="仿宋" w:eastAsia="仿宋" w:cs="仿宋"/>
                <w:i w:val="0"/>
                <w:color w:val="000000" w:themeColor="text1"/>
                <w:kern w:val="2"/>
                <w:sz w:val="24"/>
                <w:szCs w:val="24"/>
                <w:highlight w:val="none"/>
                <w:u w:val="none"/>
                <w:lang w:val="en-US" w:eastAsia="zh-CN"/>
                <w14:textFill>
                  <w14:solidFill>
                    <w14:schemeClr w14:val="tx1"/>
                  </w14:solidFill>
                </w14:textFill>
              </w:rPr>
            </w:pPr>
            <w:r>
              <w:rPr>
                <w:rFonts w:hint="eastAsia" w:ascii="仿宋" w:hAnsi="仿宋" w:eastAsia="仿宋" w:cs="仿宋"/>
                <w:i w:val="0"/>
                <w:color w:val="000000" w:themeColor="text1"/>
                <w:sz w:val="24"/>
                <w:szCs w:val="24"/>
                <w:highlight w:val="none"/>
                <w:u w:val="none"/>
                <w14:textFill>
                  <w14:solidFill>
                    <w14:schemeClr w14:val="tx1"/>
                  </w14:solidFill>
                </w14:textFill>
              </w:rPr>
              <w:t>中标单位需保证每月发薪日准时发放薪资，并代缴个税</w:t>
            </w:r>
          </w:p>
        </w:tc>
      </w:tr>
      <w:tr w14:paraId="453D2D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48" w:hRule="atLeast"/>
          <w:jc w:val="center"/>
        </w:trPr>
        <w:tc>
          <w:tcPr>
            <w:tcW w:w="492"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2ABDC062">
            <w:pPr>
              <w:keepNext w:val="0"/>
              <w:keepLines w:val="0"/>
              <w:widowControl/>
              <w:suppressLineNumbers w:val="0"/>
              <w:jc w:val="center"/>
              <w:textAlignment w:val="center"/>
              <w:rPr>
                <w:rFonts w:hint="default"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22</w:t>
            </w:r>
          </w:p>
        </w:tc>
        <w:tc>
          <w:tcPr>
            <w:tcW w:w="4247"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5198AABE">
            <w:pPr>
              <w:keepNext w:val="0"/>
              <w:keepLines w:val="0"/>
              <w:widowControl/>
              <w:suppressLineNumbers w:val="0"/>
              <w:jc w:val="left"/>
              <w:textAlignment w:val="cente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发票及时性与合规性</w:t>
            </w:r>
          </w:p>
        </w:tc>
        <w:tc>
          <w:tcPr>
            <w:tcW w:w="3687"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1E04613C">
            <w:pPr>
              <w:keepNext w:val="0"/>
              <w:keepLines w:val="0"/>
              <w:widowControl/>
              <w:suppressLineNumbers w:val="0"/>
              <w:jc w:val="left"/>
              <w:textAlignment w:val="cente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中标单位需要保证服务费用结算发票开具的及时性以及合规性</w:t>
            </w:r>
          </w:p>
        </w:tc>
      </w:tr>
      <w:tr w14:paraId="08CE59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48" w:hRule="atLeast"/>
          <w:jc w:val="center"/>
        </w:trPr>
        <w:tc>
          <w:tcPr>
            <w:tcW w:w="492"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0157FF91">
            <w:pPr>
              <w:keepNext w:val="0"/>
              <w:keepLines w:val="0"/>
              <w:widowControl/>
              <w:suppressLineNumbers w:val="0"/>
              <w:jc w:val="center"/>
              <w:textAlignment w:val="center"/>
              <w:rPr>
                <w:rFonts w:hint="default"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23</w:t>
            </w:r>
          </w:p>
        </w:tc>
        <w:tc>
          <w:tcPr>
            <w:tcW w:w="4247"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2F0383E7">
            <w:pPr>
              <w:keepNext w:val="0"/>
              <w:keepLines w:val="0"/>
              <w:widowControl/>
              <w:suppressLineNumbers w:val="0"/>
              <w:jc w:val="left"/>
              <w:textAlignment w:val="cente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年度员工关怀活动</w:t>
            </w:r>
          </w:p>
        </w:tc>
        <w:tc>
          <w:tcPr>
            <w:tcW w:w="3687"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410EA7BB">
            <w:pPr>
              <w:keepNext w:val="0"/>
              <w:keepLines w:val="0"/>
              <w:widowControl/>
              <w:suppressLineNumbers w:val="0"/>
              <w:jc w:val="left"/>
              <w:textAlignment w:val="cente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中标单位提供</w:t>
            </w:r>
          </w:p>
        </w:tc>
      </w:tr>
    </w:tbl>
    <w:p w14:paraId="5C67EEED">
      <w:pPr>
        <w:tabs>
          <w:tab w:val="left" w:pos="4536"/>
        </w:tabs>
        <w:spacing w:line="400" w:lineRule="exact"/>
        <w:ind w:left="3780" w:leftChars="1800" w:firstLine="720" w:firstLineChars="300"/>
        <w:jc w:val="left"/>
        <w:rPr>
          <w:rFonts w:hint="eastAsia" w:ascii="仿宋" w:hAnsi="仿宋" w:eastAsia="仿宋" w:cs="仿宋"/>
          <w:color w:val="000000" w:themeColor="text1"/>
          <w:kern w:val="0"/>
          <w:sz w:val="24"/>
          <w:szCs w:val="24"/>
          <w:highlight w:val="none"/>
          <w14:textFill>
            <w14:solidFill>
              <w14:schemeClr w14:val="tx1"/>
            </w14:solidFill>
          </w14:textFill>
        </w:rPr>
      </w:pPr>
    </w:p>
    <w:p w14:paraId="262CFF94">
      <w:pPr>
        <w:pStyle w:val="14"/>
        <w:widowControl/>
        <w:numPr>
          <w:ilvl w:val="0"/>
          <w:numId w:val="0"/>
        </w:numPr>
        <w:snapToGrid w:val="0"/>
        <w:spacing w:before="24" w:beforeLines="10" w:after="24" w:afterLines="10"/>
        <w:ind w:leftChars="0" w:firstLine="0" w:firstLineChars="0"/>
        <w:jc w:val="both"/>
        <w:rPr>
          <w:rFonts w:hint="eastAsia" w:ascii="仿宋" w:hAnsi="仿宋" w:eastAsia="仿宋" w:cs="仿宋"/>
          <w:color w:val="000000" w:themeColor="text1"/>
          <w:sz w:val="24"/>
          <w:szCs w:val="24"/>
          <w:highlight w:val="none"/>
          <w:lang w:val="en-US" w:eastAsia="zh-CN"/>
          <w14:textFill>
            <w14:solidFill>
              <w14:schemeClr w14:val="tx1"/>
            </w14:solidFill>
          </w14:textFill>
        </w:rPr>
      </w:pPr>
      <w:r>
        <w:rPr>
          <w:rFonts w:hint="eastAsia" w:ascii="仿宋" w:hAnsi="仿宋" w:eastAsia="仿宋" w:cs="仿宋"/>
          <w:b/>
          <w:snapToGrid w:val="0"/>
          <w:color w:val="000000" w:themeColor="text1"/>
          <w:spacing w:val="20"/>
          <w:kern w:val="21"/>
          <w:sz w:val="24"/>
          <w:szCs w:val="24"/>
          <w:highlight w:val="none"/>
          <w14:textFill>
            <w14:solidFill>
              <w14:schemeClr w14:val="tx1"/>
            </w14:solidFill>
          </w14:textFill>
        </w:rPr>
        <w:br w:type="page"/>
      </w:r>
    </w:p>
    <w:p w14:paraId="17584256">
      <w:pPr>
        <w:keepNext w:val="0"/>
        <w:keepLines w:val="0"/>
        <w:pageBreakBefore w:val="0"/>
        <w:widowControl w:val="0"/>
        <w:numPr>
          <w:ilvl w:val="0"/>
          <w:numId w:val="0"/>
        </w:numPr>
        <w:tabs>
          <w:tab w:val="left" w:pos="6051"/>
        </w:tabs>
        <w:kinsoku/>
        <w:wordWrap/>
        <w:overflowPunct/>
        <w:topLinePunct w:val="0"/>
        <w:autoSpaceDE/>
        <w:autoSpaceDN/>
        <w:bidi w:val="0"/>
        <w:adjustRightInd/>
        <w:snapToGrid/>
        <w:ind w:left="3990" w:leftChars="0"/>
        <w:jc w:val="both"/>
        <w:textAlignment w:val="auto"/>
        <w:rPr>
          <w:rFonts w:hint="eastAsia" w:ascii="仿宋" w:hAnsi="仿宋" w:eastAsia="仿宋" w:cs="仿宋"/>
          <w:b/>
          <w:snapToGrid w:val="0"/>
          <w:color w:val="000000" w:themeColor="text1"/>
          <w:spacing w:val="20"/>
          <w:kern w:val="21"/>
          <w:sz w:val="24"/>
          <w:szCs w:val="24"/>
          <w:highlight w:val="none"/>
          <w:lang w:val="en-US" w:eastAsia="zh-CN" w:bidi="ar-SA"/>
          <w14:textFill>
            <w14:solidFill>
              <w14:schemeClr w14:val="tx1"/>
            </w14:solidFill>
          </w14:textFill>
        </w:rPr>
      </w:pPr>
    </w:p>
    <w:p w14:paraId="755B8A60">
      <w:pPr>
        <w:keepNext w:val="0"/>
        <w:keepLines w:val="0"/>
        <w:pageBreakBefore w:val="0"/>
        <w:widowControl w:val="0"/>
        <w:numPr>
          <w:ilvl w:val="0"/>
          <w:numId w:val="0"/>
        </w:numPr>
        <w:tabs>
          <w:tab w:val="left" w:pos="6051"/>
        </w:tabs>
        <w:kinsoku/>
        <w:wordWrap/>
        <w:overflowPunct/>
        <w:topLinePunct w:val="0"/>
        <w:autoSpaceDE/>
        <w:autoSpaceDN/>
        <w:bidi w:val="0"/>
        <w:adjustRightInd/>
        <w:snapToGrid/>
        <w:ind w:left="3990" w:leftChars="0"/>
        <w:jc w:val="both"/>
        <w:textAlignment w:val="auto"/>
        <w:rPr>
          <w:rFonts w:hint="eastAsia" w:ascii="仿宋" w:hAnsi="仿宋" w:eastAsia="仿宋" w:cs="仿宋"/>
          <w:b/>
          <w:snapToGrid w:val="0"/>
          <w:color w:val="000000" w:themeColor="text1"/>
          <w:spacing w:val="20"/>
          <w:kern w:val="21"/>
          <w:sz w:val="24"/>
          <w:szCs w:val="24"/>
          <w:highlight w:val="none"/>
          <w:lang w:val="en-US" w:eastAsia="zh-CN" w:bidi="ar-SA"/>
          <w14:textFill>
            <w14:solidFill>
              <w14:schemeClr w14:val="tx1"/>
            </w14:solidFill>
          </w14:textFill>
        </w:rPr>
      </w:pPr>
      <w:r>
        <w:rPr>
          <w:rFonts w:hint="eastAsia" w:ascii="仿宋" w:hAnsi="仿宋" w:eastAsia="仿宋" w:cs="仿宋"/>
          <w:b/>
          <w:snapToGrid w:val="0"/>
          <w:color w:val="000000" w:themeColor="text1"/>
          <w:spacing w:val="20"/>
          <w:kern w:val="21"/>
          <w:sz w:val="24"/>
          <w:szCs w:val="24"/>
          <w:highlight w:val="none"/>
          <w:lang w:val="en-US" w:eastAsia="zh-CN" w:bidi="ar-SA"/>
          <w14:textFill>
            <w14:solidFill>
              <w14:schemeClr w14:val="tx1"/>
            </w14:solidFill>
          </w14:textFill>
        </w:rPr>
        <w:t>四、垫付能力</w:t>
      </w:r>
      <w:r>
        <w:rPr>
          <w:rFonts w:hint="eastAsia" w:ascii="仿宋" w:hAnsi="仿宋" w:eastAsia="仿宋" w:cs="仿宋"/>
          <w:b/>
          <w:bCs/>
          <w:color w:val="000000" w:themeColor="text1"/>
          <w:sz w:val="24"/>
          <w:szCs w:val="24"/>
          <w:highlight w:val="none"/>
          <w:u w:val="none"/>
          <w:lang w:val="en-US" w:eastAsia="zh-CN"/>
          <w14:textFill>
            <w14:solidFill>
              <w14:schemeClr w14:val="tx1"/>
            </w14:solidFill>
          </w14:textFill>
        </w:rPr>
        <w:t>（必填）</w:t>
      </w:r>
    </w:p>
    <w:p w14:paraId="79955E5C">
      <w:pPr>
        <w:widowControl/>
        <w:spacing w:line="400" w:lineRule="exact"/>
        <w:jc w:val="left"/>
        <w:rPr>
          <w:rFonts w:hint="eastAsia" w:ascii="仿宋" w:hAnsi="仿宋" w:eastAsia="仿宋" w:cs="仿宋"/>
          <w:color w:val="000000" w:themeColor="text1"/>
          <w:kern w:val="0"/>
          <w:sz w:val="24"/>
          <w:szCs w:val="24"/>
          <w:highlight w:val="none"/>
          <w14:textFill>
            <w14:solidFill>
              <w14:schemeClr w14:val="tx1"/>
            </w14:solidFill>
          </w14:textFill>
        </w:rPr>
      </w:pPr>
    </w:p>
    <w:p w14:paraId="736EF011">
      <w:pPr>
        <w:keepNext w:val="0"/>
        <w:keepLines w:val="0"/>
        <w:pageBreakBefore w:val="0"/>
        <w:widowControl w:val="0"/>
        <w:numPr>
          <w:ilvl w:val="0"/>
          <w:numId w:val="0"/>
        </w:numPr>
        <w:tabs>
          <w:tab w:val="left" w:pos="6051"/>
        </w:tabs>
        <w:kinsoku/>
        <w:wordWrap/>
        <w:overflowPunct/>
        <w:topLinePunct w:val="0"/>
        <w:autoSpaceDE/>
        <w:autoSpaceDN/>
        <w:bidi w:val="0"/>
        <w:adjustRightInd/>
        <w:snapToGrid/>
        <w:jc w:val="center"/>
        <w:textAlignment w:val="auto"/>
        <w:rPr>
          <w:rFonts w:hint="eastAsia" w:ascii="仿宋" w:hAnsi="仿宋" w:eastAsia="仿宋" w:cs="仿宋"/>
          <w:color w:val="000000" w:themeColor="text1"/>
          <w:sz w:val="24"/>
          <w:szCs w:val="24"/>
          <w:highlight w:val="none"/>
          <w14:textFill>
            <w14:solidFill>
              <w14:schemeClr w14:val="tx1"/>
            </w14:solidFill>
          </w14:textFill>
        </w:rPr>
      </w:pPr>
      <w:r>
        <w:rPr>
          <w:rFonts w:hint="eastAsia" w:ascii="仿宋" w:hAnsi="仿宋" w:eastAsia="仿宋" w:cs="仿宋"/>
          <w:color w:val="000000" w:themeColor="text1"/>
          <w:sz w:val="24"/>
          <w:szCs w:val="24"/>
          <w:highlight w:val="none"/>
          <w14:textFill>
            <w14:solidFill>
              <w14:schemeClr w14:val="tx1"/>
            </w14:solidFill>
          </w14:textFill>
        </w:rPr>
        <w:t>承  诺  书</w:t>
      </w:r>
    </w:p>
    <w:p w14:paraId="7B8CF6F7">
      <w:pPr>
        <w:keepNext w:val="0"/>
        <w:keepLines w:val="0"/>
        <w:pageBreakBefore w:val="0"/>
        <w:widowControl w:val="0"/>
        <w:numPr>
          <w:ilvl w:val="0"/>
          <w:numId w:val="0"/>
        </w:numPr>
        <w:tabs>
          <w:tab w:val="left" w:pos="6051"/>
        </w:tabs>
        <w:kinsoku/>
        <w:wordWrap/>
        <w:overflowPunct/>
        <w:topLinePunct w:val="0"/>
        <w:autoSpaceDE/>
        <w:autoSpaceDN/>
        <w:bidi w:val="0"/>
        <w:adjustRightInd/>
        <w:snapToGrid/>
        <w:jc w:val="both"/>
        <w:textAlignment w:val="auto"/>
        <w:rPr>
          <w:rFonts w:hint="eastAsia" w:ascii="仿宋" w:hAnsi="仿宋" w:eastAsia="仿宋" w:cs="仿宋"/>
          <w:color w:val="000000" w:themeColor="text1"/>
          <w:sz w:val="24"/>
          <w:szCs w:val="24"/>
          <w:highlight w:val="none"/>
          <w14:textFill>
            <w14:solidFill>
              <w14:schemeClr w14:val="tx1"/>
            </w14:solidFill>
          </w14:textFill>
        </w:rPr>
      </w:pPr>
    </w:p>
    <w:p w14:paraId="548FA9A2">
      <w:pPr>
        <w:keepNext w:val="0"/>
        <w:keepLines w:val="0"/>
        <w:pageBreakBefore w:val="0"/>
        <w:widowControl w:val="0"/>
        <w:numPr>
          <w:ilvl w:val="0"/>
          <w:numId w:val="0"/>
        </w:numPr>
        <w:tabs>
          <w:tab w:val="left" w:pos="6051"/>
        </w:tabs>
        <w:kinsoku/>
        <w:wordWrap/>
        <w:overflowPunct/>
        <w:topLinePunct w:val="0"/>
        <w:autoSpaceDE/>
        <w:autoSpaceDN/>
        <w:bidi w:val="0"/>
        <w:adjustRightInd/>
        <w:snapToGrid/>
        <w:jc w:val="both"/>
        <w:textAlignment w:val="auto"/>
        <w:rPr>
          <w:rFonts w:hint="eastAsia" w:ascii="仿宋" w:hAnsi="仿宋" w:eastAsia="仿宋" w:cs="仿宋"/>
          <w:color w:val="000000" w:themeColor="text1"/>
          <w:sz w:val="24"/>
          <w:szCs w:val="24"/>
          <w:highlight w:val="none"/>
          <w:lang w:eastAsia="zh-CN"/>
          <w14:textFill>
            <w14:solidFill>
              <w14:schemeClr w14:val="tx1"/>
            </w14:solidFill>
          </w14:textFill>
        </w:rPr>
      </w:pPr>
      <w:r>
        <w:rPr>
          <w:rFonts w:hint="eastAsia" w:ascii="仿宋" w:hAnsi="仿宋" w:eastAsia="仿宋" w:cs="仿宋"/>
          <w:color w:val="000000" w:themeColor="text1"/>
          <w:sz w:val="24"/>
          <w:szCs w:val="24"/>
          <w:highlight w:val="none"/>
          <w14:textFill>
            <w14:solidFill>
              <w14:schemeClr w14:val="tx1"/>
            </w14:solidFill>
          </w14:textFill>
        </w:rPr>
        <w:t xml:space="preserve">     ________________________________________</w:t>
      </w:r>
      <w:r>
        <w:rPr>
          <w:rFonts w:hint="eastAsia" w:ascii="仿宋" w:hAnsi="仿宋" w:eastAsia="仿宋" w:cs="仿宋"/>
          <w:color w:val="000000" w:themeColor="text1"/>
          <w:sz w:val="24"/>
          <w:szCs w:val="24"/>
          <w:highlight w:val="none"/>
          <w:lang w:eastAsia="zh-CN"/>
          <w14:textFill>
            <w14:solidFill>
              <w14:schemeClr w14:val="tx1"/>
            </w14:solidFill>
          </w14:textFill>
        </w:rPr>
        <w:t>（</w:t>
      </w:r>
      <w:r>
        <w:rPr>
          <w:rFonts w:hint="eastAsia" w:ascii="仿宋" w:hAnsi="仿宋" w:eastAsia="仿宋" w:cs="仿宋"/>
          <w:color w:val="000000" w:themeColor="text1"/>
          <w:sz w:val="24"/>
          <w:szCs w:val="24"/>
          <w:highlight w:val="none"/>
          <w:lang w:val="en-US" w:eastAsia="zh-CN"/>
          <w14:textFill>
            <w14:solidFill>
              <w14:schemeClr w14:val="tx1"/>
            </w14:solidFill>
          </w14:textFill>
        </w:rPr>
        <w:t>供应商</w:t>
      </w:r>
      <w:r>
        <w:rPr>
          <w:rFonts w:hint="eastAsia" w:ascii="仿宋" w:hAnsi="仿宋" w:eastAsia="仿宋" w:cs="仿宋"/>
          <w:color w:val="000000" w:themeColor="text1"/>
          <w:sz w:val="24"/>
          <w:szCs w:val="24"/>
          <w:highlight w:val="none"/>
          <w14:textFill>
            <w14:solidFill>
              <w14:schemeClr w14:val="tx1"/>
            </w14:solidFill>
          </w14:textFill>
        </w:rPr>
        <w:t>全称及盖章</w:t>
      </w:r>
      <w:r>
        <w:rPr>
          <w:rFonts w:hint="eastAsia" w:ascii="仿宋" w:hAnsi="仿宋" w:eastAsia="仿宋" w:cs="仿宋"/>
          <w:color w:val="000000" w:themeColor="text1"/>
          <w:sz w:val="24"/>
          <w:szCs w:val="24"/>
          <w:highlight w:val="none"/>
          <w:lang w:eastAsia="zh-CN"/>
          <w14:textFill>
            <w14:solidFill>
              <w14:schemeClr w14:val="tx1"/>
            </w14:solidFill>
          </w14:textFill>
        </w:rPr>
        <w:t>）</w:t>
      </w:r>
      <w:r>
        <w:rPr>
          <w:rFonts w:hint="eastAsia" w:ascii="仿宋" w:hAnsi="仿宋" w:eastAsia="仿宋" w:cs="仿宋"/>
          <w:color w:val="000000" w:themeColor="text1"/>
          <w:sz w:val="24"/>
          <w:szCs w:val="24"/>
          <w:highlight w:val="none"/>
          <w14:textFill>
            <w14:solidFill>
              <w14:schemeClr w14:val="tx1"/>
            </w14:solidFill>
          </w14:textFill>
        </w:rPr>
        <w:t xml:space="preserve">授权____________________ </w:t>
      </w:r>
      <w:r>
        <w:rPr>
          <w:rFonts w:hint="eastAsia" w:ascii="仿宋" w:hAnsi="仿宋" w:eastAsia="仿宋" w:cs="仿宋"/>
          <w:color w:val="000000" w:themeColor="text1"/>
          <w:sz w:val="24"/>
          <w:szCs w:val="24"/>
          <w:highlight w:val="none"/>
          <w:lang w:eastAsia="zh-CN"/>
          <w14:textFill>
            <w14:solidFill>
              <w14:schemeClr w14:val="tx1"/>
            </w14:solidFill>
          </w14:textFill>
        </w:rPr>
        <w:t>（</w:t>
      </w:r>
      <w:r>
        <w:rPr>
          <w:rFonts w:hint="eastAsia" w:ascii="仿宋" w:hAnsi="仿宋" w:eastAsia="仿宋" w:cs="仿宋"/>
          <w:color w:val="000000" w:themeColor="text1"/>
          <w:sz w:val="24"/>
          <w:szCs w:val="24"/>
          <w:highlight w:val="none"/>
          <w14:textFill>
            <w14:solidFill>
              <w14:schemeClr w14:val="tx1"/>
            </w14:solidFill>
          </w14:textFill>
        </w:rPr>
        <w:t>全权代表姓名</w:t>
      </w:r>
      <w:r>
        <w:rPr>
          <w:rFonts w:hint="eastAsia" w:ascii="仿宋" w:hAnsi="仿宋" w:eastAsia="仿宋" w:cs="仿宋"/>
          <w:color w:val="000000" w:themeColor="text1"/>
          <w:sz w:val="24"/>
          <w:szCs w:val="24"/>
          <w:highlight w:val="none"/>
          <w:lang w:eastAsia="zh-CN"/>
          <w14:textFill>
            <w14:solidFill>
              <w14:schemeClr w14:val="tx1"/>
            </w14:solidFill>
          </w14:textFill>
        </w:rPr>
        <w:t>）</w:t>
      </w:r>
      <w:r>
        <w:rPr>
          <w:rFonts w:hint="eastAsia" w:ascii="仿宋" w:hAnsi="仿宋" w:eastAsia="仿宋" w:cs="仿宋"/>
          <w:color w:val="000000" w:themeColor="text1"/>
          <w:sz w:val="24"/>
          <w:szCs w:val="24"/>
          <w:highlight w:val="none"/>
          <w14:textFill>
            <w14:solidFill>
              <w14:schemeClr w14:val="tx1"/>
            </w14:solidFill>
          </w14:textFill>
        </w:rPr>
        <w:t>____________________</w:t>
      </w:r>
      <w:r>
        <w:rPr>
          <w:rFonts w:hint="eastAsia" w:ascii="仿宋" w:hAnsi="仿宋" w:eastAsia="仿宋" w:cs="仿宋"/>
          <w:color w:val="000000" w:themeColor="text1"/>
          <w:sz w:val="24"/>
          <w:szCs w:val="24"/>
          <w:highlight w:val="none"/>
          <w:lang w:eastAsia="zh-CN"/>
          <w14:textFill>
            <w14:solidFill>
              <w14:schemeClr w14:val="tx1"/>
            </w14:solidFill>
          </w14:textFill>
        </w:rPr>
        <w:t>（</w:t>
      </w:r>
      <w:r>
        <w:rPr>
          <w:rFonts w:hint="eastAsia" w:ascii="仿宋" w:hAnsi="仿宋" w:eastAsia="仿宋" w:cs="仿宋"/>
          <w:color w:val="000000" w:themeColor="text1"/>
          <w:sz w:val="24"/>
          <w:szCs w:val="24"/>
          <w:highlight w:val="none"/>
          <w14:textFill>
            <w14:solidFill>
              <w14:schemeClr w14:val="tx1"/>
            </w14:solidFill>
          </w14:textFill>
        </w:rPr>
        <w:t>职务、职称</w:t>
      </w:r>
      <w:r>
        <w:rPr>
          <w:rFonts w:hint="eastAsia" w:ascii="仿宋" w:hAnsi="仿宋" w:eastAsia="仿宋" w:cs="仿宋"/>
          <w:color w:val="000000" w:themeColor="text1"/>
          <w:sz w:val="24"/>
          <w:szCs w:val="24"/>
          <w:highlight w:val="none"/>
          <w:lang w:eastAsia="zh-CN"/>
          <w14:textFill>
            <w14:solidFill>
              <w14:schemeClr w14:val="tx1"/>
            </w14:solidFill>
          </w14:textFill>
        </w:rPr>
        <w:t>）</w:t>
      </w:r>
      <w:r>
        <w:rPr>
          <w:rFonts w:hint="eastAsia" w:ascii="仿宋" w:hAnsi="仿宋" w:eastAsia="仿宋" w:cs="仿宋"/>
          <w:color w:val="000000" w:themeColor="text1"/>
          <w:sz w:val="24"/>
          <w:szCs w:val="24"/>
          <w:highlight w:val="none"/>
          <w14:textFill>
            <w14:solidFill>
              <w14:schemeClr w14:val="tx1"/>
            </w14:solidFill>
          </w14:textFill>
        </w:rPr>
        <w:t>为全权代表，参加贵方组织的</w:t>
      </w:r>
      <w:r>
        <w:rPr>
          <w:rFonts w:hint="eastAsia" w:ascii="仿宋" w:hAnsi="仿宋" w:eastAsia="仿宋" w:cs="仿宋"/>
          <w:color w:val="000000" w:themeColor="text1"/>
          <w:sz w:val="24"/>
          <w:szCs w:val="24"/>
          <w:highlight w:val="none"/>
          <w:lang w:eastAsia="zh-CN"/>
          <w14:textFill>
            <w14:solidFill>
              <w14:schemeClr w14:val="tx1"/>
            </w14:solidFill>
          </w14:textFill>
        </w:rPr>
        <w:t>“</w:t>
      </w:r>
      <w:r>
        <w:rPr>
          <w:rFonts w:hint="eastAsia" w:ascii="仿宋" w:hAnsi="仿宋" w:eastAsia="仿宋" w:cs="仿宋"/>
          <w:color w:val="000000" w:themeColor="text1"/>
          <w:sz w:val="24"/>
          <w:szCs w:val="24"/>
          <w:highlight w:val="none"/>
          <w:lang w:val="en-US" w:eastAsia="zh-CN"/>
          <w14:textFill>
            <w14:solidFill>
              <w14:schemeClr w14:val="tx1"/>
            </w14:solidFill>
          </w14:textFill>
        </w:rPr>
        <w:t>SHEIN品类运营中心平台治理部-入库质检业务外包项目”</w:t>
      </w:r>
      <w:r>
        <w:rPr>
          <w:rFonts w:hint="eastAsia" w:ascii="仿宋" w:hAnsi="仿宋" w:eastAsia="仿宋" w:cs="仿宋"/>
          <w:color w:val="000000" w:themeColor="text1"/>
          <w:sz w:val="24"/>
          <w:szCs w:val="24"/>
          <w:highlight w:val="none"/>
          <w14:textFill>
            <w14:solidFill>
              <w14:schemeClr w14:val="tx1"/>
            </w14:solidFill>
          </w14:textFill>
        </w:rPr>
        <w:t>承诺在</w:t>
      </w:r>
      <w:r>
        <w:rPr>
          <w:rFonts w:hint="eastAsia" w:ascii="仿宋" w:hAnsi="仿宋" w:eastAsia="仿宋" w:cs="仿宋"/>
          <w:color w:val="000000" w:themeColor="text1"/>
          <w:sz w:val="24"/>
          <w:szCs w:val="24"/>
          <w:highlight w:val="none"/>
          <w:lang w:eastAsia="zh-CN"/>
          <w14:textFill>
            <w14:solidFill>
              <w14:schemeClr w14:val="tx1"/>
            </w14:solidFill>
          </w14:textFill>
        </w:rPr>
        <w:t>业务外包</w:t>
      </w:r>
      <w:r>
        <w:rPr>
          <w:rFonts w:hint="eastAsia" w:ascii="仿宋" w:hAnsi="仿宋" w:eastAsia="仿宋" w:cs="仿宋"/>
          <w:color w:val="000000" w:themeColor="text1"/>
          <w:sz w:val="24"/>
          <w:szCs w:val="24"/>
          <w:highlight w:val="none"/>
          <w14:textFill>
            <w14:solidFill>
              <w14:schemeClr w14:val="tx1"/>
            </w14:solidFill>
          </w14:textFill>
        </w:rPr>
        <w:t>公司具备对应款项</w:t>
      </w:r>
      <w:r>
        <w:rPr>
          <w:rFonts w:hint="eastAsia" w:ascii="仿宋" w:hAnsi="仿宋" w:eastAsia="仿宋" w:cs="仿宋"/>
          <w:color w:val="000000" w:themeColor="text1"/>
          <w:sz w:val="24"/>
          <w:szCs w:val="24"/>
          <w:highlight w:val="none"/>
          <w:lang w:val="en-US" w:eastAsia="zh-CN"/>
          <w14:textFill>
            <w14:solidFill>
              <w14:schemeClr w14:val="tx1"/>
            </w14:solidFill>
          </w14:textFill>
        </w:rPr>
        <w:t>先行</w:t>
      </w:r>
      <w:r>
        <w:rPr>
          <w:rFonts w:hint="eastAsia" w:ascii="仿宋" w:hAnsi="仿宋" w:eastAsia="仿宋" w:cs="仿宋"/>
          <w:color w:val="000000" w:themeColor="text1"/>
          <w:sz w:val="24"/>
          <w:szCs w:val="24"/>
          <w:highlight w:val="none"/>
          <w14:textFill>
            <w14:solidFill>
              <w14:schemeClr w14:val="tx1"/>
            </w14:solidFill>
          </w14:textFill>
        </w:rPr>
        <w:t>垫付能力≥</w:t>
      </w:r>
      <w:r>
        <w:rPr>
          <w:rFonts w:hint="eastAsia" w:ascii="仿宋" w:hAnsi="仿宋" w:eastAsia="仿宋" w:cs="仿宋"/>
          <w:color w:val="000000" w:themeColor="text1"/>
          <w:sz w:val="24"/>
          <w:szCs w:val="24"/>
          <w:highlight w:val="none"/>
          <w:u w:val="single"/>
          <w:lang w:val="en-US" w:eastAsia="zh-CN"/>
          <w14:textFill>
            <w14:solidFill>
              <w14:schemeClr w14:val="tx1"/>
            </w14:solidFill>
          </w14:textFill>
        </w:rPr>
        <w:t xml:space="preserve">    </w:t>
      </w:r>
      <w:r>
        <w:rPr>
          <w:rFonts w:hint="eastAsia" w:ascii="仿宋" w:hAnsi="仿宋" w:eastAsia="仿宋" w:cs="仿宋"/>
          <w:color w:val="000000" w:themeColor="text1"/>
          <w:sz w:val="24"/>
          <w:szCs w:val="24"/>
          <w:highlight w:val="none"/>
          <w14:textFill>
            <w14:solidFill>
              <w14:schemeClr w14:val="tx1"/>
            </w14:solidFill>
          </w14:textFill>
        </w:rPr>
        <w:t>___万</w:t>
      </w:r>
      <w:r>
        <w:rPr>
          <w:rFonts w:hint="eastAsia" w:ascii="仿宋" w:hAnsi="仿宋" w:eastAsia="仿宋" w:cs="仿宋"/>
          <w:color w:val="000000" w:themeColor="text1"/>
          <w:sz w:val="24"/>
          <w:szCs w:val="24"/>
          <w:highlight w:val="none"/>
          <w:lang w:eastAsia="zh-CN"/>
          <w14:textFill>
            <w14:solidFill>
              <w14:schemeClr w14:val="tx1"/>
            </w14:solidFill>
          </w14:textFill>
        </w:rPr>
        <w:t>，</w:t>
      </w:r>
      <w:r>
        <w:rPr>
          <w:rFonts w:hint="eastAsia" w:ascii="仿宋" w:hAnsi="仿宋" w:eastAsia="仿宋" w:cs="仿宋"/>
          <w:color w:val="000000" w:themeColor="text1"/>
          <w:sz w:val="24"/>
          <w:szCs w:val="24"/>
          <w:highlight w:val="none"/>
          <w:lang w:val="en-US" w:eastAsia="zh-CN"/>
          <w14:textFill>
            <w14:solidFill>
              <w14:schemeClr w14:val="tx1"/>
            </w14:solidFill>
          </w14:textFill>
        </w:rPr>
        <w:t>垫付期限</w:t>
      </w:r>
      <w:r>
        <w:rPr>
          <w:rFonts w:hint="eastAsia" w:ascii="仿宋" w:hAnsi="仿宋" w:eastAsia="仿宋" w:cs="仿宋"/>
          <w:color w:val="000000" w:themeColor="text1"/>
          <w:sz w:val="24"/>
          <w:szCs w:val="24"/>
          <w:highlight w:val="none"/>
          <w14:textFill>
            <w14:solidFill>
              <w14:schemeClr w14:val="tx1"/>
            </w14:solidFill>
          </w14:textFill>
        </w:rPr>
        <w:t>≥</w:t>
      </w:r>
      <w:r>
        <w:rPr>
          <w:rFonts w:hint="eastAsia" w:ascii="仿宋" w:hAnsi="仿宋" w:eastAsia="仿宋" w:cs="仿宋"/>
          <w:color w:val="000000" w:themeColor="text1"/>
          <w:sz w:val="24"/>
          <w:szCs w:val="24"/>
          <w:highlight w:val="none"/>
          <w:u w:val="single"/>
          <w:lang w:val="en-US" w:eastAsia="zh-CN"/>
          <w14:textFill>
            <w14:solidFill>
              <w14:schemeClr w14:val="tx1"/>
            </w14:solidFill>
          </w14:textFill>
        </w:rPr>
        <w:t xml:space="preserve">    </w:t>
      </w:r>
      <w:r>
        <w:rPr>
          <w:rFonts w:hint="eastAsia" w:ascii="仿宋" w:hAnsi="仿宋" w:eastAsia="仿宋" w:cs="仿宋"/>
          <w:color w:val="000000" w:themeColor="text1"/>
          <w:sz w:val="24"/>
          <w:szCs w:val="24"/>
          <w:highlight w:val="none"/>
          <w14:textFill>
            <w14:solidFill>
              <w14:schemeClr w14:val="tx1"/>
            </w14:solidFill>
          </w14:textFill>
        </w:rPr>
        <w:t>___</w:t>
      </w:r>
      <w:r>
        <w:rPr>
          <w:rFonts w:hint="eastAsia" w:ascii="仿宋" w:hAnsi="仿宋" w:eastAsia="仿宋" w:cs="仿宋"/>
          <w:color w:val="000000" w:themeColor="text1"/>
          <w:sz w:val="24"/>
          <w:szCs w:val="24"/>
          <w:highlight w:val="none"/>
          <w:lang w:val="en-US" w:eastAsia="zh-CN"/>
          <w14:textFill>
            <w14:solidFill>
              <w14:schemeClr w14:val="tx1"/>
            </w14:solidFill>
          </w14:textFill>
        </w:rPr>
        <w:t>月</w:t>
      </w:r>
      <w:r>
        <w:rPr>
          <w:rFonts w:hint="eastAsia" w:ascii="仿宋" w:hAnsi="仿宋" w:eastAsia="仿宋" w:cs="仿宋"/>
          <w:color w:val="000000" w:themeColor="text1"/>
          <w:sz w:val="24"/>
          <w:szCs w:val="24"/>
          <w:highlight w:val="none"/>
          <w:lang w:eastAsia="zh-CN"/>
          <w14:textFill>
            <w14:solidFill>
              <w14:schemeClr w14:val="tx1"/>
            </w14:solidFill>
          </w14:textFill>
        </w:rPr>
        <w:t>。</w:t>
      </w:r>
    </w:p>
    <w:p w14:paraId="62B6F76B">
      <w:pPr>
        <w:keepNext w:val="0"/>
        <w:keepLines w:val="0"/>
        <w:pageBreakBefore w:val="0"/>
        <w:widowControl w:val="0"/>
        <w:numPr>
          <w:ilvl w:val="0"/>
          <w:numId w:val="0"/>
        </w:numPr>
        <w:tabs>
          <w:tab w:val="left" w:pos="6051"/>
        </w:tabs>
        <w:kinsoku/>
        <w:wordWrap/>
        <w:overflowPunct/>
        <w:topLinePunct w:val="0"/>
        <w:autoSpaceDE/>
        <w:autoSpaceDN/>
        <w:bidi w:val="0"/>
        <w:adjustRightInd/>
        <w:snapToGrid/>
        <w:jc w:val="both"/>
        <w:textAlignment w:val="auto"/>
        <w:rPr>
          <w:rFonts w:hint="eastAsia" w:ascii="仿宋" w:hAnsi="仿宋" w:eastAsia="仿宋" w:cs="仿宋"/>
          <w:color w:val="000000" w:themeColor="text1"/>
          <w:sz w:val="24"/>
          <w:szCs w:val="24"/>
          <w:highlight w:val="none"/>
          <w:lang w:val="en-US" w:eastAsia="zh-CN"/>
          <w14:textFill>
            <w14:solidFill>
              <w14:schemeClr w14:val="tx1"/>
            </w14:solidFill>
          </w14:textFill>
        </w:rPr>
      </w:pPr>
      <w:r>
        <w:rPr>
          <w:rFonts w:hint="eastAsia" w:ascii="仿宋" w:hAnsi="仿宋" w:eastAsia="仿宋" w:cs="仿宋"/>
          <w:color w:val="000000" w:themeColor="text1"/>
          <w:sz w:val="24"/>
          <w:szCs w:val="24"/>
          <w:highlight w:val="none"/>
          <w:lang w:val="en-US" w:eastAsia="zh-CN"/>
          <w14:textFill>
            <w14:solidFill>
              <w14:schemeClr w14:val="tx1"/>
            </w14:solidFill>
          </w14:textFill>
        </w:rPr>
        <w:t>垫付款项使用范围为：</w:t>
      </w:r>
    </w:p>
    <w:p w14:paraId="572FFB06">
      <w:pPr>
        <w:keepNext w:val="0"/>
        <w:keepLines w:val="0"/>
        <w:pageBreakBefore w:val="0"/>
        <w:widowControl w:val="0"/>
        <w:numPr>
          <w:ilvl w:val="0"/>
          <w:numId w:val="0"/>
        </w:numPr>
        <w:tabs>
          <w:tab w:val="left" w:pos="6051"/>
        </w:tabs>
        <w:kinsoku/>
        <w:wordWrap/>
        <w:overflowPunct/>
        <w:topLinePunct w:val="0"/>
        <w:autoSpaceDE/>
        <w:autoSpaceDN/>
        <w:bidi w:val="0"/>
        <w:adjustRightInd/>
        <w:snapToGrid/>
        <w:jc w:val="both"/>
        <w:textAlignment w:val="auto"/>
        <w:rPr>
          <w:rFonts w:hint="eastAsia" w:ascii="仿宋" w:hAnsi="仿宋" w:eastAsia="仿宋" w:cs="仿宋"/>
          <w:color w:val="000000" w:themeColor="text1"/>
          <w:sz w:val="24"/>
          <w:szCs w:val="24"/>
          <w:highlight w:val="none"/>
          <w:lang w:val="en-US" w:eastAsia="zh-CN"/>
          <w14:textFill>
            <w14:solidFill>
              <w14:schemeClr w14:val="tx1"/>
            </w14:solidFill>
          </w14:textFill>
        </w:rPr>
      </w:pPr>
      <w:r>
        <w:rPr>
          <w:rFonts w:hint="eastAsia" w:ascii="仿宋" w:hAnsi="仿宋" w:eastAsia="仿宋" w:cs="仿宋"/>
          <w:color w:val="000000" w:themeColor="text1"/>
          <w:sz w:val="24"/>
          <w:szCs w:val="24"/>
          <w:highlight w:val="none"/>
          <w:lang w:val="en-US" w:eastAsia="zh-CN"/>
          <w14:textFill>
            <w14:solidFill>
              <w14:schemeClr w14:val="tx1"/>
            </w14:solidFill>
          </w14:textFill>
        </w:rPr>
        <w:t>1.垫付当月员工薪资、商业保险金、残保金。</w:t>
      </w:r>
    </w:p>
    <w:p w14:paraId="155F57EB">
      <w:pPr>
        <w:keepNext w:val="0"/>
        <w:keepLines w:val="0"/>
        <w:pageBreakBefore w:val="0"/>
        <w:widowControl w:val="0"/>
        <w:numPr>
          <w:ilvl w:val="0"/>
          <w:numId w:val="0"/>
        </w:numPr>
        <w:tabs>
          <w:tab w:val="left" w:pos="6051"/>
        </w:tabs>
        <w:kinsoku/>
        <w:wordWrap/>
        <w:overflowPunct/>
        <w:topLinePunct w:val="0"/>
        <w:autoSpaceDE/>
        <w:autoSpaceDN/>
        <w:bidi w:val="0"/>
        <w:adjustRightInd/>
        <w:snapToGrid/>
        <w:jc w:val="both"/>
        <w:textAlignment w:val="auto"/>
        <w:rPr>
          <w:rFonts w:hint="eastAsia" w:ascii="仿宋" w:hAnsi="仿宋" w:eastAsia="仿宋" w:cs="仿宋"/>
          <w:color w:val="000000" w:themeColor="text1"/>
          <w:sz w:val="24"/>
          <w:szCs w:val="24"/>
          <w:highlight w:val="none"/>
          <w:lang w:val="en-US" w:eastAsia="zh-CN"/>
          <w14:textFill>
            <w14:solidFill>
              <w14:schemeClr w14:val="tx1"/>
            </w14:solidFill>
          </w14:textFill>
        </w:rPr>
      </w:pPr>
      <w:r>
        <w:rPr>
          <w:rFonts w:hint="eastAsia" w:ascii="仿宋" w:hAnsi="仿宋" w:eastAsia="仿宋" w:cs="仿宋"/>
          <w:color w:val="000000" w:themeColor="text1"/>
          <w:sz w:val="24"/>
          <w:szCs w:val="24"/>
          <w:highlight w:val="none"/>
          <w:lang w:val="en-US" w:eastAsia="zh-CN"/>
          <w14:textFill>
            <w14:solidFill>
              <w14:schemeClr w14:val="tx1"/>
            </w14:solidFill>
          </w14:textFill>
        </w:rPr>
        <w:t>2.员工意外受伤临时医疗费用、死亡赔偿费用垫付。</w:t>
      </w:r>
    </w:p>
    <w:p w14:paraId="7EE58426">
      <w:pPr>
        <w:keepNext w:val="0"/>
        <w:keepLines w:val="0"/>
        <w:pageBreakBefore w:val="0"/>
        <w:widowControl w:val="0"/>
        <w:numPr>
          <w:ilvl w:val="0"/>
          <w:numId w:val="0"/>
        </w:numPr>
        <w:tabs>
          <w:tab w:val="left" w:pos="6051"/>
        </w:tabs>
        <w:kinsoku/>
        <w:wordWrap/>
        <w:overflowPunct/>
        <w:topLinePunct w:val="0"/>
        <w:autoSpaceDE/>
        <w:autoSpaceDN/>
        <w:bidi w:val="0"/>
        <w:adjustRightInd/>
        <w:snapToGrid/>
        <w:jc w:val="both"/>
        <w:textAlignment w:val="auto"/>
        <w:rPr>
          <w:rFonts w:hint="eastAsia" w:ascii="仿宋" w:hAnsi="仿宋" w:eastAsia="仿宋" w:cs="仿宋"/>
          <w:color w:val="000000" w:themeColor="text1"/>
          <w:sz w:val="24"/>
          <w:szCs w:val="24"/>
          <w:highlight w:val="none"/>
          <w:lang w:val="en-US" w:eastAsia="zh-CN"/>
          <w14:textFill>
            <w14:solidFill>
              <w14:schemeClr w14:val="tx1"/>
            </w14:solidFill>
          </w14:textFill>
        </w:rPr>
      </w:pPr>
    </w:p>
    <w:p w14:paraId="0B95862E">
      <w:pPr>
        <w:keepNext w:val="0"/>
        <w:keepLines w:val="0"/>
        <w:pageBreakBefore w:val="0"/>
        <w:widowControl w:val="0"/>
        <w:numPr>
          <w:ilvl w:val="0"/>
          <w:numId w:val="0"/>
        </w:numPr>
        <w:tabs>
          <w:tab w:val="left" w:pos="6051"/>
        </w:tabs>
        <w:kinsoku/>
        <w:wordWrap/>
        <w:overflowPunct/>
        <w:topLinePunct w:val="0"/>
        <w:autoSpaceDE/>
        <w:autoSpaceDN/>
        <w:bidi w:val="0"/>
        <w:adjustRightInd/>
        <w:snapToGrid/>
        <w:jc w:val="both"/>
        <w:textAlignment w:val="auto"/>
        <w:rPr>
          <w:rFonts w:hint="eastAsia" w:ascii="仿宋" w:hAnsi="仿宋" w:eastAsia="仿宋" w:cs="仿宋"/>
          <w:color w:val="000000" w:themeColor="text1"/>
          <w:sz w:val="24"/>
          <w:szCs w:val="24"/>
          <w:highlight w:val="none"/>
          <w14:textFill>
            <w14:solidFill>
              <w14:schemeClr w14:val="tx1"/>
            </w14:solidFill>
          </w14:textFill>
        </w:rPr>
      </w:pPr>
    </w:p>
    <w:p w14:paraId="4ECA3E7A">
      <w:pPr>
        <w:keepNext w:val="0"/>
        <w:keepLines w:val="0"/>
        <w:pageBreakBefore w:val="0"/>
        <w:widowControl w:val="0"/>
        <w:numPr>
          <w:ilvl w:val="0"/>
          <w:numId w:val="0"/>
        </w:numPr>
        <w:tabs>
          <w:tab w:val="left" w:pos="6051"/>
        </w:tabs>
        <w:kinsoku/>
        <w:wordWrap/>
        <w:overflowPunct/>
        <w:topLinePunct w:val="0"/>
        <w:autoSpaceDE/>
        <w:autoSpaceDN/>
        <w:bidi w:val="0"/>
        <w:adjustRightInd/>
        <w:snapToGrid/>
        <w:jc w:val="both"/>
        <w:textAlignment w:val="auto"/>
        <w:rPr>
          <w:rFonts w:hint="eastAsia" w:ascii="仿宋" w:hAnsi="仿宋" w:eastAsia="仿宋" w:cs="仿宋"/>
          <w:color w:val="000000" w:themeColor="text1"/>
          <w:sz w:val="24"/>
          <w:szCs w:val="24"/>
          <w:highlight w:val="none"/>
          <w14:textFill>
            <w14:solidFill>
              <w14:schemeClr w14:val="tx1"/>
            </w14:solidFill>
          </w14:textFill>
        </w:rPr>
      </w:pPr>
    </w:p>
    <w:p w14:paraId="30113ACB">
      <w:pPr>
        <w:keepNext w:val="0"/>
        <w:keepLines w:val="0"/>
        <w:pageBreakBefore w:val="0"/>
        <w:widowControl w:val="0"/>
        <w:numPr>
          <w:ilvl w:val="0"/>
          <w:numId w:val="0"/>
        </w:numPr>
        <w:tabs>
          <w:tab w:val="left" w:pos="6051"/>
        </w:tabs>
        <w:kinsoku/>
        <w:wordWrap/>
        <w:overflowPunct/>
        <w:topLinePunct w:val="0"/>
        <w:autoSpaceDE/>
        <w:autoSpaceDN/>
        <w:bidi w:val="0"/>
        <w:adjustRightInd/>
        <w:snapToGrid/>
        <w:jc w:val="center"/>
        <w:textAlignment w:val="auto"/>
        <w:rPr>
          <w:rFonts w:hint="eastAsia" w:ascii="仿宋" w:hAnsi="仿宋" w:eastAsia="仿宋" w:cs="仿宋"/>
          <w:color w:val="000000" w:themeColor="text1"/>
          <w:sz w:val="24"/>
          <w:szCs w:val="24"/>
          <w:highlight w:val="none"/>
          <w14:textFill>
            <w14:solidFill>
              <w14:schemeClr w14:val="tx1"/>
            </w14:solidFill>
          </w14:textFill>
        </w:rPr>
      </w:pPr>
      <w:r>
        <w:rPr>
          <w:rFonts w:hint="eastAsia" w:ascii="仿宋" w:hAnsi="仿宋" w:eastAsia="仿宋" w:cs="仿宋"/>
          <w:color w:val="000000" w:themeColor="text1"/>
          <w:sz w:val="24"/>
          <w:szCs w:val="24"/>
          <w:highlight w:val="none"/>
          <w:lang w:eastAsia="zh-CN"/>
          <w14:textFill>
            <w14:solidFill>
              <w14:schemeClr w14:val="tx1"/>
            </w14:solidFill>
          </w14:textFill>
        </w:rPr>
        <w:t>供应商</w:t>
      </w:r>
      <w:r>
        <w:rPr>
          <w:rFonts w:hint="eastAsia" w:ascii="仿宋" w:hAnsi="仿宋" w:eastAsia="仿宋" w:cs="仿宋"/>
          <w:color w:val="000000" w:themeColor="text1"/>
          <w:sz w:val="24"/>
          <w:szCs w:val="24"/>
          <w:highlight w:val="none"/>
          <w14:textFill>
            <w14:solidFill>
              <w14:schemeClr w14:val="tx1"/>
            </w14:solidFill>
          </w14:textFill>
        </w:rPr>
        <w:t>:（公章）</w:t>
      </w:r>
    </w:p>
    <w:p w14:paraId="11ACDF8A">
      <w:pPr>
        <w:keepNext w:val="0"/>
        <w:keepLines w:val="0"/>
        <w:pageBreakBefore w:val="0"/>
        <w:widowControl w:val="0"/>
        <w:numPr>
          <w:ilvl w:val="0"/>
          <w:numId w:val="0"/>
        </w:numPr>
        <w:tabs>
          <w:tab w:val="left" w:pos="6051"/>
        </w:tabs>
        <w:kinsoku/>
        <w:wordWrap/>
        <w:overflowPunct/>
        <w:topLinePunct w:val="0"/>
        <w:autoSpaceDE/>
        <w:autoSpaceDN/>
        <w:bidi w:val="0"/>
        <w:adjustRightInd/>
        <w:snapToGrid/>
        <w:jc w:val="center"/>
        <w:textAlignment w:val="auto"/>
        <w:rPr>
          <w:rFonts w:hint="eastAsia" w:ascii="仿宋" w:hAnsi="仿宋" w:eastAsia="仿宋" w:cs="仿宋"/>
          <w:color w:val="000000" w:themeColor="text1"/>
          <w:sz w:val="24"/>
          <w:szCs w:val="24"/>
          <w:highlight w:val="none"/>
          <w14:textFill>
            <w14:solidFill>
              <w14:schemeClr w14:val="tx1"/>
            </w14:solidFill>
          </w14:textFill>
        </w:rPr>
      </w:pPr>
    </w:p>
    <w:p w14:paraId="195B31F2">
      <w:pPr>
        <w:keepNext w:val="0"/>
        <w:keepLines w:val="0"/>
        <w:pageBreakBefore w:val="0"/>
        <w:widowControl w:val="0"/>
        <w:numPr>
          <w:ilvl w:val="0"/>
          <w:numId w:val="0"/>
        </w:numPr>
        <w:tabs>
          <w:tab w:val="left" w:pos="6051"/>
        </w:tabs>
        <w:kinsoku/>
        <w:wordWrap/>
        <w:overflowPunct/>
        <w:topLinePunct w:val="0"/>
        <w:autoSpaceDE/>
        <w:autoSpaceDN/>
        <w:bidi w:val="0"/>
        <w:adjustRightInd/>
        <w:snapToGrid/>
        <w:jc w:val="center"/>
        <w:textAlignment w:val="auto"/>
        <w:rPr>
          <w:rFonts w:hint="eastAsia" w:ascii="仿宋" w:hAnsi="仿宋" w:eastAsia="仿宋" w:cs="仿宋"/>
          <w:color w:val="000000" w:themeColor="text1"/>
          <w:sz w:val="24"/>
          <w:szCs w:val="24"/>
          <w:highlight w:val="none"/>
          <w14:textFill>
            <w14:solidFill>
              <w14:schemeClr w14:val="tx1"/>
            </w14:solidFill>
          </w14:textFill>
        </w:rPr>
      </w:pPr>
      <w:r>
        <w:rPr>
          <w:rFonts w:hint="eastAsia" w:ascii="仿宋" w:hAnsi="仿宋" w:eastAsia="仿宋" w:cs="仿宋"/>
          <w:color w:val="000000" w:themeColor="text1"/>
          <w:sz w:val="24"/>
          <w:szCs w:val="24"/>
          <w:highlight w:val="none"/>
          <w14:textFill>
            <w14:solidFill>
              <w14:schemeClr w14:val="tx1"/>
            </w14:solidFill>
          </w14:textFill>
        </w:rPr>
        <w:t>法人</w:t>
      </w:r>
      <w:r>
        <w:rPr>
          <w:rFonts w:hint="eastAsia" w:ascii="仿宋" w:hAnsi="仿宋" w:eastAsia="仿宋" w:cs="仿宋"/>
          <w:color w:val="000000" w:themeColor="text1"/>
          <w:sz w:val="24"/>
          <w:szCs w:val="24"/>
          <w:highlight w:val="none"/>
          <w:lang w:val="en-US" w:eastAsia="zh-CN"/>
          <w14:textFill>
            <w14:solidFill>
              <w14:schemeClr w14:val="tx1"/>
            </w14:solidFill>
          </w14:textFill>
        </w:rPr>
        <w:t>代表</w:t>
      </w:r>
      <w:r>
        <w:rPr>
          <w:rFonts w:hint="eastAsia" w:ascii="仿宋" w:hAnsi="仿宋" w:eastAsia="仿宋" w:cs="仿宋"/>
          <w:color w:val="000000" w:themeColor="text1"/>
          <w:sz w:val="24"/>
          <w:szCs w:val="24"/>
          <w:highlight w:val="none"/>
          <w14:textFill>
            <w14:solidFill>
              <w14:schemeClr w14:val="tx1"/>
            </w14:solidFill>
          </w14:textFill>
        </w:rPr>
        <w:t>或授权代表</w:t>
      </w:r>
      <w:r>
        <w:rPr>
          <w:rFonts w:hint="eastAsia" w:ascii="仿宋" w:hAnsi="仿宋" w:eastAsia="仿宋" w:cs="仿宋"/>
          <w:color w:val="000000" w:themeColor="text1"/>
          <w:sz w:val="24"/>
          <w:szCs w:val="24"/>
          <w:highlight w:val="none"/>
          <w:lang w:eastAsia="zh-CN"/>
          <w14:textFill>
            <w14:solidFill>
              <w14:schemeClr w14:val="tx1"/>
            </w14:solidFill>
          </w14:textFill>
        </w:rPr>
        <w:t>（</w:t>
      </w:r>
      <w:r>
        <w:rPr>
          <w:rFonts w:hint="eastAsia" w:ascii="仿宋" w:hAnsi="仿宋" w:eastAsia="仿宋" w:cs="仿宋"/>
          <w:color w:val="000000" w:themeColor="text1"/>
          <w:sz w:val="24"/>
          <w:szCs w:val="24"/>
          <w:highlight w:val="none"/>
          <w14:textFill>
            <w14:solidFill>
              <w14:schemeClr w14:val="tx1"/>
            </w14:solidFill>
          </w14:textFill>
        </w:rPr>
        <w:t>签字</w:t>
      </w:r>
      <w:r>
        <w:rPr>
          <w:rFonts w:hint="eastAsia" w:ascii="仿宋" w:hAnsi="仿宋" w:eastAsia="仿宋" w:cs="仿宋"/>
          <w:color w:val="000000" w:themeColor="text1"/>
          <w:sz w:val="24"/>
          <w:szCs w:val="24"/>
          <w:highlight w:val="none"/>
          <w:lang w:eastAsia="zh-CN"/>
          <w14:textFill>
            <w14:solidFill>
              <w14:schemeClr w14:val="tx1"/>
            </w14:solidFill>
          </w14:textFill>
        </w:rPr>
        <w:t>）</w:t>
      </w:r>
      <w:r>
        <w:rPr>
          <w:rFonts w:hint="eastAsia" w:ascii="仿宋" w:hAnsi="仿宋" w:eastAsia="仿宋" w:cs="仿宋"/>
          <w:color w:val="000000" w:themeColor="text1"/>
          <w:sz w:val="24"/>
          <w:szCs w:val="24"/>
          <w:highlight w:val="none"/>
          <w14:textFill>
            <w14:solidFill>
              <w14:schemeClr w14:val="tx1"/>
            </w14:solidFill>
          </w14:textFill>
        </w:rPr>
        <w:t>：</w:t>
      </w:r>
    </w:p>
    <w:p w14:paraId="6C7CB63E">
      <w:pPr>
        <w:keepNext w:val="0"/>
        <w:keepLines w:val="0"/>
        <w:pageBreakBefore w:val="0"/>
        <w:widowControl w:val="0"/>
        <w:numPr>
          <w:ilvl w:val="0"/>
          <w:numId w:val="0"/>
        </w:numPr>
        <w:tabs>
          <w:tab w:val="left" w:pos="6051"/>
        </w:tabs>
        <w:kinsoku/>
        <w:wordWrap/>
        <w:overflowPunct/>
        <w:topLinePunct w:val="0"/>
        <w:autoSpaceDE/>
        <w:autoSpaceDN/>
        <w:bidi w:val="0"/>
        <w:adjustRightInd/>
        <w:snapToGrid/>
        <w:jc w:val="center"/>
        <w:textAlignment w:val="auto"/>
        <w:rPr>
          <w:rFonts w:hint="eastAsia" w:ascii="仿宋" w:hAnsi="仿宋" w:eastAsia="仿宋" w:cs="仿宋"/>
          <w:color w:val="000000" w:themeColor="text1"/>
          <w:sz w:val="24"/>
          <w:szCs w:val="24"/>
          <w:highlight w:val="none"/>
          <w14:textFill>
            <w14:solidFill>
              <w14:schemeClr w14:val="tx1"/>
            </w14:solidFill>
          </w14:textFill>
        </w:rPr>
      </w:pPr>
    </w:p>
    <w:p w14:paraId="3AF718C7">
      <w:pPr>
        <w:keepNext w:val="0"/>
        <w:keepLines w:val="0"/>
        <w:pageBreakBefore w:val="0"/>
        <w:widowControl w:val="0"/>
        <w:numPr>
          <w:ilvl w:val="0"/>
          <w:numId w:val="0"/>
        </w:numPr>
        <w:tabs>
          <w:tab w:val="left" w:pos="6051"/>
        </w:tabs>
        <w:kinsoku/>
        <w:wordWrap/>
        <w:overflowPunct/>
        <w:topLinePunct w:val="0"/>
        <w:autoSpaceDE/>
        <w:autoSpaceDN/>
        <w:bidi w:val="0"/>
        <w:adjustRightInd/>
        <w:snapToGrid/>
        <w:jc w:val="center"/>
        <w:textAlignment w:val="auto"/>
        <w:rPr>
          <w:rFonts w:hint="eastAsia" w:ascii="仿宋" w:hAnsi="仿宋" w:eastAsia="仿宋" w:cs="仿宋"/>
          <w:color w:val="000000" w:themeColor="text1"/>
          <w:sz w:val="24"/>
          <w:szCs w:val="24"/>
          <w:highlight w:val="none"/>
          <w14:textFill>
            <w14:solidFill>
              <w14:schemeClr w14:val="tx1"/>
            </w14:solidFill>
          </w14:textFill>
        </w:rPr>
      </w:pPr>
      <w:r>
        <w:rPr>
          <w:rFonts w:hint="eastAsia" w:ascii="仿宋" w:hAnsi="仿宋" w:eastAsia="仿宋" w:cs="仿宋"/>
          <w:color w:val="000000" w:themeColor="text1"/>
          <w:sz w:val="24"/>
          <w:szCs w:val="24"/>
          <w:highlight w:val="none"/>
          <w14:textFill>
            <w14:solidFill>
              <w14:schemeClr w14:val="tx1"/>
            </w14:solidFill>
          </w14:textFill>
        </w:rPr>
        <w:t>日期：    年    月   日</w:t>
      </w:r>
    </w:p>
    <w:p w14:paraId="4FEFDD34">
      <w:pPr>
        <w:bidi w:val="0"/>
        <w:jc w:val="center"/>
        <w:rPr>
          <w:rFonts w:hint="eastAsia" w:ascii="仿宋" w:hAnsi="仿宋" w:eastAsia="仿宋" w:cs="仿宋"/>
          <w:color w:val="000000" w:themeColor="text1"/>
          <w:sz w:val="24"/>
          <w:szCs w:val="24"/>
          <w:highlight w:val="none"/>
          <w:lang w:val="en-US" w:eastAsia="zh-CN"/>
          <w14:textFill>
            <w14:solidFill>
              <w14:schemeClr w14:val="tx1"/>
            </w14:solidFill>
          </w14:textFill>
        </w:rPr>
      </w:pPr>
    </w:p>
    <w:p w14:paraId="3F59CD7C">
      <w:pPr>
        <w:bidi w:val="0"/>
        <w:rPr>
          <w:rFonts w:hint="eastAsia" w:ascii="仿宋" w:hAnsi="仿宋" w:eastAsia="仿宋" w:cs="仿宋"/>
          <w:color w:val="000000" w:themeColor="text1"/>
          <w:sz w:val="24"/>
          <w:szCs w:val="24"/>
          <w:highlight w:val="none"/>
          <w:lang w:val="en-US" w:eastAsia="zh-CN"/>
          <w14:textFill>
            <w14:solidFill>
              <w14:schemeClr w14:val="tx1"/>
            </w14:solidFill>
          </w14:textFill>
        </w:rPr>
      </w:pPr>
    </w:p>
    <w:p w14:paraId="31735B70">
      <w:pPr>
        <w:bidi w:val="0"/>
        <w:rPr>
          <w:rFonts w:hint="eastAsia" w:ascii="仿宋" w:hAnsi="仿宋" w:eastAsia="仿宋" w:cs="仿宋"/>
          <w:color w:val="000000" w:themeColor="text1"/>
          <w:sz w:val="24"/>
          <w:szCs w:val="24"/>
          <w:highlight w:val="none"/>
          <w:lang w:val="en-US" w:eastAsia="zh-CN"/>
          <w14:textFill>
            <w14:solidFill>
              <w14:schemeClr w14:val="tx1"/>
            </w14:solidFill>
          </w14:textFill>
        </w:rPr>
      </w:pPr>
    </w:p>
    <w:p w14:paraId="13C691BE">
      <w:pPr>
        <w:bidi w:val="0"/>
        <w:rPr>
          <w:rFonts w:hint="eastAsia" w:ascii="仿宋" w:hAnsi="仿宋" w:eastAsia="仿宋" w:cs="仿宋"/>
          <w:color w:val="000000" w:themeColor="text1"/>
          <w:sz w:val="24"/>
          <w:szCs w:val="24"/>
          <w:highlight w:val="none"/>
          <w:lang w:val="en-US" w:eastAsia="zh-CN"/>
          <w14:textFill>
            <w14:solidFill>
              <w14:schemeClr w14:val="tx1"/>
            </w14:solidFill>
          </w14:textFill>
        </w:rPr>
      </w:pPr>
    </w:p>
    <w:p w14:paraId="344DA417">
      <w:pPr>
        <w:bidi w:val="0"/>
        <w:rPr>
          <w:rFonts w:hint="eastAsia" w:ascii="仿宋" w:hAnsi="仿宋" w:eastAsia="仿宋" w:cs="仿宋"/>
          <w:color w:val="000000" w:themeColor="text1"/>
          <w:sz w:val="24"/>
          <w:szCs w:val="24"/>
          <w:highlight w:val="none"/>
          <w:lang w:val="en-US" w:eastAsia="zh-CN"/>
          <w14:textFill>
            <w14:solidFill>
              <w14:schemeClr w14:val="tx1"/>
            </w14:solidFill>
          </w14:textFill>
        </w:rPr>
      </w:pPr>
    </w:p>
    <w:p w14:paraId="62D43E5C">
      <w:pPr>
        <w:bidi w:val="0"/>
        <w:jc w:val="left"/>
        <w:rPr>
          <w:rFonts w:hint="eastAsia" w:ascii="仿宋" w:hAnsi="仿宋" w:eastAsia="仿宋" w:cs="仿宋"/>
          <w:color w:val="000000" w:themeColor="text1"/>
          <w:sz w:val="24"/>
          <w:szCs w:val="24"/>
          <w:highlight w:val="none"/>
          <w:lang w:val="en-US" w:eastAsia="zh-CN"/>
          <w14:textFill>
            <w14:solidFill>
              <w14:schemeClr w14:val="tx1"/>
            </w14:solidFill>
          </w14:textFill>
        </w:rPr>
      </w:pPr>
    </w:p>
    <w:p w14:paraId="5DC6BB02">
      <w:pPr>
        <w:bidi w:val="0"/>
        <w:jc w:val="left"/>
        <w:rPr>
          <w:rFonts w:hint="eastAsia" w:ascii="仿宋" w:hAnsi="仿宋" w:eastAsia="仿宋" w:cs="仿宋"/>
          <w:color w:val="000000" w:themeColor="text1"/>
          <w:sz w:val="24"/>
          <w:szCs w:val="24"/>
          <w:highlight w:val="none"/>
          <w:lang w:val="en-US" w:eastAsia="zh-CN"/>
          <w14:textFill>
            <w14:solidFill>
              <w14:schemeClr w14:val="tx1"/>
            </w14:solidFill>
          </w14:textFill>
        </w:rPr>
      </w:pPr>
    </w:p>
    <w:p w14:paraId="6401C47F">
      <w:pPr>
        <w:bidi w:val="0"/>
        <w:jc w:val="left"/>
        <w:rPr>
          <w:rFonts w:hint="eastAsia" w:ascii="仿宋" w:hAnsi="仿宋" w:eastAsia="仿宋" w:cs="仿宋"/>
          <w:color w:val="000000" w:themeColor="text1"/>
          <w:sz w:val="24"/>
          <w:szCs w:val="24"/>
          <w:highlight w:val="none"/>
          <w:lang w:val="en-US" w:eastAsia="zh-CN"/>
          <w14:textFill>
            <w14:solidFill>
              <w14:schemeClr w14:val="tx1"/>
            </w14:solidFill>
          </w14:textFill>
        </w:rPr>
      </w:pPr>
    </w:p>
    <w:p w14:paraId="38964467">
      <w:pPr>
        <w:bidi w:val="0"/>
        <w:jc w:val="left"/>
        <w:rPr>
          <w:rFonts w:hint="eastAsia" w:ascii="仿宋" w:hAnsi="仿宋" w:eastAsia="仿宋" w:cs="仿宋"/>
          <w:color w:val="000000" w:themeColor="text1"/>
          <w:sz w:val="24"/>
          <w:szCs w:val="24"/>
          <w:highlight w:val="none"/>
          <w:lang w:val="en-US" w:eastAsia="zh-CN"/>
          <w14:textFill>
            <w14:solidFill>
              <w14:schemeClr w14:val="tx1"/>
            </w14:solidFill>
          </w14:textFill>
        </w:rPr>
      </w:pPr>
    </w:p>
    <w:p w14:paraId="2B3E4D6D">
      <w:pPr>
        <w:bidi w:val="0"/>
        <w:jc w:val="left"/>
        <w:rPr>
          <w:rFonts w:hint="eastAsia" w:ascii="仿宋" w:hAnsi="仿宋" w:eastAsia="仿宋" w:cs="仿宋"/>
          <w:color w:val="000000" w:themeColor="text1"/>
          <w:sz w:val="24"/>
          <w:szCs w:val="24"/>
          <w:highlight w:val="none"/>
          <w:lang w:val="en-US" w:eastAsia="zh-CN"/>
          <w14:textFill>
            <w14:solidFill>
              <w14:schemeClr w14:val="tx1"/>
            </w14:solidFill>
          </w14:textFill>
        </w:rPr>
      </w:pPr>
    </w:p>
    <w:p w14:paraId="70122DA4">
      <w:pPr>
        <w:bidi w:val="0"/>
        <w:jc w:val="left"/>
        <w:rPr>
          <w:rFonts w:hint="eastAsia" w:ascii="仿宋" w:hAnsi="仿宋" w:eastAsia="仿宋" w:cs="仿宋"/>
          <w:color w:val="000000" w:themeColor="text1"/>
          <w:sz w:val="24"/>
          <w:szCs w:val="24"/>
          <w:highlight w:val="none"/>
          <w:lang w:val="en-US" w:eastAsia="zh-CN"/>
          <w14:textFill>
            <w14:solidFill>
              <w14:schemeClr w14:val="tx1"/>
            </w14:solidFill>
          </w14:textFill>
        </w:rPr>
      </w:pPr>
    </w:p>
    <w:p w14:paraId="6B8FAD44">
      <w:pPr>
        <w:bidi w:val="0"/>
        <w:jc w:val="left"/>
        <w:rPr>
          <w:rFonts w:hint="eastAsia" w:ascii="仿宋" w:hAnsi="仿宋" w:eastAsia="仿宋" w:cs="仿宋"/>
          <w:color w:val="000000" w:themeColor="text1"/>
          <w:sz w:val="24"/>
          <w:szCs w:val="24"/>
          <w:highlight w:val="none"/>
          <w:lang w:val="en-US" w:eastAsia="zh-CN"/>
          <w14:textFill>
            <w14:solidFill>
              <w14:schemeClr w14:val="tx1"/>
            </w14:solidFill>
          </w14:textFill>
        </w:rPr>
      </w:pPr>
    </w:p>
    <w:p w14:paraId="5ACB824A">
      <w:pPr>
        <w:bidi w:val="0"/>
        <w:jc w:val="left"/>
        <w:rPr>
          <w:rFonts w:hint="eastAsia" w:ascii="仿宋" w:hAnsi="仿宋" w:eastAsia="仿宋" w:cs="仿宋"/>
          <w:color w:val="000000" w:themeColor="text1"/>
          <w:sz w:val="24"/>
          <w:szCs w:val="24"/>
          <w:highlight w:val="none"/>
          <w:lang w:val="en-US" w:eastAsia="zh-CN"/>
          <w14:textFill>
            <w14:solidFill>
              <w14:schemeClr w14:val="tx1"/>
            </w14:solidFill>
          </w14:textFill>
        </w:rPr>
      </w:pPr>
    </w:p>
    <w:p w14:paraId="0493BE4D">
      <w:pPr>
        <w:bidi w:val="0"/>
        <w:jc w:val="left"/>
        <w:rPr>
          <w:rFonts w:hint="eastAsia" w:ascii="仿宋" w:hAnsi="仿宋" w:eastAsia="仿宋" w:cs="仿宋"/>
          <w:color w:val="000000" w:themeColor="text1"/>
          <w:sz w:val="24"/>
          <w:szCs w:val="24"/>
          <w:highlight w:val="none"/>
          <w:lang w:val="en-US" w:eastAsia="zh-CN"/>
          <w14:textFill>
            <w14:solidFill>
              <w14:schemeClr w14:val="tx1"/>
            </w14:solidFill>
          </w14:textFill>
        </w:rPr>
      </w:pPr>
    </w:p>
    <w:p w14:paraId="2DBFF095">
      <w:pPr>
        <w:bidi w:val="0"/>
        <w:jc w:val="left"/>
        <w:rPr>
          <w:rFonts w:hint="eastAsia" w:ascii="仿宋" w:hAnsi="仿宋" w:eastAsia="仿宋" w:cs="仿宋"/>
          <w:color w:val="000000" w:themeColor="text1"/>
          <w:sz w:val="24"/>
          <w:szCs w:val="24"/>
          <w:highlight w:val="none"/>
          <w:lang w:val="en-US" w:eastAsia="zh-CN"/>
          <w14:textFill>
            <w14:solidFill>
              <w14:schemeClr w14:val="tx1"/>
            </w14:solidFill>
          </w14:textFill>
        </w:rPr>
      </w:pPr>
    </w:p>
    <w:p w14:paraId="015E047C">
      <w:pPr>
        <w:bidi w:val="0"/>
        <w:jc w:val="left"/>
        <w:rPr>
          <w:rFonts w:hint="eastAsia" w:ascii="仿宋" w:hAnsi="仿宋" w:eastAsia="仿宋" w:cs="仿宋"/>
          <w:color w:val="000000" w:themeColor="text1"/>
          <w:sz w:val="24"/>
          <w:szCs w:val="24"/>
          <w:highlight w:val="none"/>
          <w:lang w:val="en-US" w:eastAsia="zh-CN"/>
          <w14:textFill>
            <w14:solidFill>
              <w14:schemeClr w14:val="tx1"/>
            </w14:solidFill>
          </w14:textFill>
        </w:rPr>
      </w:pPr>
    </w:p>
    <w:p w14:paraId="022C6512">
      <w:pPr>
        <w:bidi w:val="0"/>
        <w:jc w:val="left"/>
        <w:rPr>
          <w:rFonts w:hint="eastAsia" w:ascii="仿宋" w:hAnsi="仿宋" w:eastAsia="仿宋" w:cs="仿宋"/>
          <w:color w:val="000000" w:themeColor="text1"/>
          <w:sz w:val="24"/>
          <w:szCs w:val="24"/>
          <w:highlight w:val="none"/>
          <w:lang w:val="en-US" w:eastAsia="zh-CN"/>
          <w14:textFill>
            <w14:solidFill>
              <w14:schemeClr w14:val="tx1"/>
            </w14:solidFill>
          </w14:textFill>
        </w:rPr>
      </w:pPr>
    </w:p>
    <w:p w14:paraId="524729AC">
      <w:pPr>
        <w:bidi w:val="0"/>
        <w:jc w:val="left"/>
        <w:rPr>
          <w:rFonts w:hint="eastAsia" w:ascii="仿宋" w:hAnsi="仿宋" w:eastAsia="仿宋" w:cs="仿宋"/>
          <w:color w:val="000000" w:themeColor="text1"/>
          <w:sz w:val="24"/>
          <w:szCs w:val="24"/>
          <w:highlight w:val="none"/>
          <w:lang w:val="en-US" w:eastAsia="zh-CN"/>
          <w14:textFill>
            <w14:solidFill>
              <w14:schemeClr w14:val="tx1"/>
            </w14:solidFill>
          </w14:textFill>
        </w:rPr>
      </w:pPr>
    </w:p>
    <w:p w14:paraId="4ADE7DE0">
      <w:pPr>
        <w:bidi w:val="0"/>
        <w:jc w:val="left"/>
        <w:rPr>
          <w:rFonts w:hint="eastAsia" w:ascii="仿宋" w:hAnsi="仿宋" w:eastAsia="仿宋" w:cs="仿宋"/>
          <w:color w:val="000000" w:themeColor="text1"/>
          <w:sz w:val="24"/>
          <w:szCs w:val="24"/>
          <w:highlight w:val="none"/>
          <w:lang w:val="en-US" w:eastAsia="zh-CN"/>
          <w14:textFill>
            <w14:solidFill>
              <w14:schemeClr w14:val="tx1"/>
            </w14:solidFill>
          </w14:textFill>
        </w:rPr>
      </w:pPr>
    </w:p>
    <w:p w14:paraId="4C3923E8">
      <w:pPr>
        <w:pStyle w:val="14"/>
        <w:widowControl/>
        <w:numPr>
          <w:ilvl w:val="0"/>
          <w:numId w:val="0"/>
        </w:numPr>
        <w:snapToGrid w:val="0"/>
        <w:spacing w:before="24" w:beforeLines="10" w:after="24" w:afterLines="10"/>
        <w:ind w:leftChars="0" w:firstLine="0" w:firstLineChars="0"/>
        <w:jc w:val="both"/>
        <w:rPr>
          <w:rFonts w:hint="eastAsia" w:ascii="仿宋" w:hAnsi="仿宋" w:eastAsia="仿宋" w:cs="仿宋"/>
          <w:b/>
          <w:snapToGrid w:val="0"/>
          <w:color w:val="000000" w:themeColor="text1"/>
          <w:spacing w:val="20"/>
          <w:kern w:val="21"/>
          <w:sz w:val="24"/>
          <w:szCs w:val="24"/>
          <w:highlight w:val="none"/>
          <w:lang w:val="en-US" w:eastAsia="zh-CN"/>
          <w14:textFill>
            <w14:solidFill>
              <w14:schemeClr w14:val="tx1"/>
            </w14:solidFill>
          </w14:textFill>
        </w:rPr>
      </w:pPr>
    </w:p>
    <w:p w14:paraId="6D1C12DE">
      <w:pPr>
        <w:pStyle w:val="14"/>
        <w:widowControl/>
        <w:numPr>
          <w:ilvl w:val="0"/>
          <w:numId w:val="0"/>
        </w:numPr>
        <w:snapToGrid w:val="0"/>
        <w:spacing w:before="24" w:beforeLines="10" w:after="24" w:afterLines="10"/>
        <w:ind w:leftChars="0" w:firstLine="0" w:firstLineChars="0"/>
        <w:jc w:val="both"/>
        <w:rPr>
          <w:rFonts w:hint="eastAsia" w:ascii="仿宋" w:hAnsi="仿宋" w:eastAsia="仿宋" w:cs="仿宋"/>
          <w:b/>
          <w:snapToGrid w:val="0"/>
          <w:color w:val="000000" w:themeColor="text1"/>
          <w:spacing w:val="20"/>
          <w:kern w:val="21"/>
          <w:sz w:val="24"/>
          <w:szCs w:val="24"/>
          <w:highlight w:val="none"/>
          <w:lang w:val="en-US" w:eastAsia="zh-CN"/>
          <w14:textFill>
            <w14:solidFill>
              <w14:schemeClr w14:val="tx1"/>
            </w14:solidFill>
          </w14:textFill>
        </w:rPr>
      </w:pPr>
    </w:p>
    <w:p w14:paraId="6C28A96B">
      <w:pPr>
        <w:rPr>
          <w:rFonts w:hint="eastAsia" w:ascii="仿宋" w:hAnsi="仿宋" w:eastAsia="仿宋" w:cs="仿宋"/>
          <w:b/>
          <w:snapToGrid w:val="0"/>
          <w:color w:val="000000" w:themeColor="text1"/>
          <w:spacing w:val="20"/>
          <w:kern w:val="21"/>
          <w:sz w:val="24"/>
          <w:szCs w:val="24"/>
          <w:highlight w:val="none"/>
          <w:lang w:val="en-US" w:eastAsia="zh-CN"/>
          <w14:textFill>
            <w14:solidFill>
              <w14:schemeClr w14:val="tx1"/>
            </w14:solidFill>
          </w14:textFill>
        </w:rPr>
      </w:pPr>
      <w:r>
        <w:rPr>
          <w:rFonts w:hint="eastAsia" w:ascii="仿宋" w:hAnsi="仿宋" w:eastAsia="仿宋" w:cs="仿宋"/>
          <w:b/>
          <w:snapToGrid w:val="0"/>
          <w:color w:val="000000" w:themeColor="text1"/>
          <w:spacing w:val="20"/>
          <w:kern w:val="21"/>
          <w:sz w:val="24"/>
          <w:szCs w:val="24"/>
          <w:highlight w:val="none"/>
          <w:lang w:val="en-US" w:eastAsia="zh-CN"/>
          <w14:textFill>
            <w14:solidFill>
              <w14:schemeClr w14:val="tx1"/>
            </w14:solidFill>
          </w14:textFill>
        </w:rPr>
        <w:br w:type="page"/>
      </w:r>
    </w:p>
    <w:p w14:paraId="2A256799">
      <w:pPr>
        <w:pStyle w:val="14"/>
        <w:widowControl/>
        <w:numPr>
          <w:ilvl w:val="0"/>
          <w:numId w:val="0"/>
        </w:numPr>
        <w:snapToGrid w:val="0"/>
        <w:spacing w:before="24" w:beforeLines="10" w:after="24" w:afterLines="10"/>
        <w:ind w:leftChars="0" w:firstLine="0" w:firstLineChars="0"/>
        <w:jc w:val="both"/>
        <w:rPr>
          <w:rFonts w:hint="eastAsia" w:ascii="仿宋" w:hAnsi="仿宋" w:eastAsia="仿宋" w:cs="仿宋"/>
          <w:b/>
          <w:snapToGrid w:val="0"/>
          <w:color w:val="000000" w:themeColor="text1"/>
          <w:spacing w:val="20"/>
          <w:kern w:val="21"/>
          <w:sz w:val="24"/>
          <w:szCs w:val="24"/>
          <w:highlight w:val="none"/>
          <w:lang w:val="en-US" w:eastAsia="zh-CN"/>
          <w14:textFill>
            <w14:solidFill>
              <w14:schemeClr w14:val="tx1"/>
            </w14:solidFill>
          </w14:textFill>
        </w:rPr>
      </w:pPr>
    </w:p>
    <w:p w14:paraId="5CE21BF2">
      <w:pPr>
        <w:keepNext w:val="0"/>
        <w:keepLines w:val="0"/>
        <w:pageBreakBefore w:val="0"/>
        <w:widowControl w:val="0"/>
        <w:numPr>
          <w:ilvl w:val="0"/>
          <w:numId w:val="13"/>
        </w:numPr>
        <w:tabs>
          <w:tab w:val="left" w:pos="6051"/>
        </w:tabs>
        <w:kinsoku/>
        <w:wordWrap/>
        <w:overflowPunct/>
        <w:topLinePunct w:val="0"/>
        <w:autoSpaceDE/>
        <w:autoSpaceDN/>
        <w:bidi w:val="0"/>
        <w:adjustRightInd/>
        <w:snapToGrid/>
        <w:jc w:val="center"/>
        <w:textAlignment w:val="auto"/>
        <w:rPr>
          <w:rFonts w:hint="eastAsia" w:ascii="仿宋" w:hAnsi="仿宋" w:eastAsia="仿宋" w:cs="仿宋"/>
          <w:b/>
          <w:bCs/>
          <w:color w:val="000000" w:themeColor="text1"/>
          <w:sz w:val="24"/>
          <w:szCs w:val="24"/>
          <w:highlight w:val="none"/>
          <w:u w:val="none"/>
          <w:lang w:val="en-US" w:eastAsia="zh-CN"/>
          <w14:textFill>
            <w14:solidFill>
              <w14:schemeClr w14:val="tx1"/>
            </w14:solidFill>
          </w14:textFill>
        </w:rPr>
      </w:pPr>
      <w:r>
        <w:rPr>
          <w:rFonts w:hint="eastAsia" w:ascii="仿宋" w:hAnsi="仿宋" w:eastAsia="仿宋" w:cs="仿宋"/>
          <w:b/>
          <w:snapToGrid w:val="0"/>
          <w:color w:val="000000" w:themeColor="text1"/>
          <w:spacing w:val="20"/>
          <w:kern w:val="21"/>
          <w:sz w:val="24"/>
          <w:szCs w:val="24"/>
          <w:highlight w:val="none"/>
          <w:lang w:val="en-US" w:eastAsia="zh-CN" w:bidi="ar-SA"/>
          <w14:textFill>
            <w14:solidFill>
              <w14:schemeClr w14:val="tx1"/>
            </w14:solidFill>
          </w14:textFill>
        </w:rPr>
        <w:t>组建前置培训场地承诺书</w:t>
      </w:r>
      <w:r>
        <w:rPr>
          <w:rFonts w:hint="eastAsia" w:ascii="仿宋" w:hAnsi="仿宋" w:eastAsia="仿宋" w:cs="仿宋"/>
          <w:b/>
          <w:bCs/>
          <w:color w:val="000000" w:themeColor="text1"/>
          <w:sz w:val="24"/>
          <w:szCs w:val="24"/>
          <w:highlight w:val="none"/>
          <w:u w:val="none"/>
          <w:lang w:val="en-US" w:eastAsia="zh-CN"/>
          <w14:textFill>
            <w14:solidFill>
              <w14:schemeClr w14:val="tx1"/>
            </w14:solidFill>
          </w14:textFill>
        </w:rPr>
        <w:t>（必填）</w:t>
      </w:r>
    </w:p>
    <w:p w14:paraId="75AA7C41">
      <w:pPr>
        <w:keepNext w:val="0"/>
        <w:keepLines w:val="0"/>
        <w:pageBreakBefore w:val="0"/>
        <w:widowControl w:val="0"/>
        <w:numPr>
          <w:ilvl w:val="-1"/>
          <w:numId w:val="0"/>
        </w:numPr>
        <w:tabs>
          <w:tab w:val="left" w:pos="6051"/>
        </w:tabs>
        <w:kinsoku/>
        <w:wordWrap/>
        <w:overflowPunct/>
        <w:topLinePunct w:val="0"/>
        <w:autoSpaceDE/>
        <w:autoSpaceDN/>
        <w:bidi w:val="0"/>
        <w:adjustRightInd/>
        <w:snapToGrid/>
        <w:jc w:val="both"/>
        <w:textAlignment w:val="auto"/>
        <w:rPr>
          <w:rFonts w:hint="eastAsia" w:ascii="仿宋" w:hAnsi="仿宋" w:eastAsia="仿宋" w:cs="仿宋"/>
          <w:b/>
          <w:bCs/>
          <w:color w:val="000000" w:themeColor="text1"/>
          <w:sz w:val="24"/>
          <w:szCs w:val="24"/>
          <w:highlight w:val="none"/>
          <w:u w:val="none"/>
          <w:lang w:val="en-US" w:eastAsia="zh-CN"/>
          <w14:textFill>
            <w14:solidFill>
              <w14:schemeClr w14:val="tx1"/>
            </w14:solidFill>
          </w14:textFill>
        </w:rPr>
      </w:pPr>
    </w:p>
    <w:p w14:paraId="231F8202">
      <w:pPr>
        <w:keepNext w:val="0"/>
        <w:keepLines w:val="0"/>
        <w:pageBreakBefore w:val="0"/>
        <w:widowControl w:val="0"/>
        <w:numPr>
          <w:ilvl w:val="0"/>
          <w:numId w:val="0"/>
        </w:numPr>
        <w:tabs>
          <w:tab w:val="left" w:pos="6051"/>
        </w:tabs>
        <w:kinsoku/>
        <w:wordWrap/>
        <w:overflowPunct/>
        <w:topLinePunct w:val="0"/>
        <w:autoSpaceDE/>
        <w:autoSpaceDN/>
        <w:bidi w:val="0"/>
        <w:adjustRightInd/>
        <w:snapToGrid/>
        <w:ind w:firstLine="480" w:firstLineChars="200"/>
        <w:jc w:val="both"/>
        <w:textAlignment w:val="auto"/>
        <w:rPr>
          <w:rFonts w:hint="eastAsia" w:ascii="仿宋" w:hAnsi="仿宋" w:eastAsia="仿宋" w:cs="仿宋"/>
          <w:color w:val="000000" w:themeColor="text1"/>
          <w:sz w:val="24"/>
          <w:szCs w:val="24"/>
          <w:highlight w:val="none"/>
          <w:lang w:val="en-US" w:eastAsia="zh-CN"/>
          <w14:textFill>
            <w14:solidFill>
              <w14:schemeClr w14:val="tx1"/>
            </w14:solidFill>
          </w14:textFill>
        </w:rPr>
      </w:pPr>
      <w:r>
        <w:rPr>
          <w:rFonts w:hint="eastAsia" w:ascii="仿宋" w:hAnsi="仿宋" w:eastAsia="仿宋" w:cs="仿宋"/>
          <w:color w:val="000000" w:themeColor="text1"/>
          <w:sz w:val="24"/>
          <w:szCs w:val="24"/>
          <w:highlight w:val="none"/>
          <w14:textFill>
            <w14:solidFill>
              <w14:schemeClr w14:val="tx1"/>
            </w14:solidFill>
          </w14:textFill>
        </w:rPr>
        <w:t>___________________</w:t>
      </w:r>
      <w:r>
        <w:rPr>
          <w:rFonts w:hint="eastAsia" w:ascii="仿宋" w:hAnsi="仿宋" w:eastAsia="仿宋" w:cs="仿宋"/>
          <w:color w:val="000000" w:themeColor="text1"/>
          <w:sz w:val="24"/>
          <w:szCs w:val="24"/>
          <w:highlight w:val="none"/>
          <w:lang w:eastAsia="zh-CN"/>
          <w14:textFill>
            <w14:solidFill>
              <w14:schemeClr w14:val="tx1"/>
            </w14:solidFill>
          </w14:textFill>
        </w:rPr>
        <w:t>（</w:t>
      </w:r>
      <w:r>
        <w:rPr>
          <w:rFonts w:hint="eastAsia" w:ascii="仿宋" w:hAnsi="仿宋" w:eastAsia="仿宋" w:cs="仿宋"/>
          <w:color w:val="000000" w:themeColor="text1"/>
          <w:sz w:val="24"/>
          <w:szCs w:val="24"/>
          <w:highlight w:val="none"/>
          <w:lang w:val="en-US" w:eastAsia="zh-CN"/>
          <w14:textFill>
            <w14:solidFill>
              <w14:schemeClr w14:val="tx1"/>
            </w14:solidFill>
          </w14:textFill>
        </w:rPr>
        <w:t>供应商</w:t>
      </w:r>
      <w:r>
        <w:rPr>
          <w:rFonts w:hint="eastAsia" w:ascii="仿宋" w:hAnsi="仿宋" w:eastAsia="仿宋" w:cs="仿宋"/>
          <w:color w:val="000000" w:themeColor="text1"/>
          <w:sz w:val="24"/>
          <w:szCs w:val="24"/>
          <w:highlight w:val="none"/>
          <w14:textFill>
            <w14:solidFill>
              <w14:schemeClr w14:val="tx1"/>
            </w14:solidFill>
          </w14:textFill>
        </w:rPr>
        <w:t>全称及盖章</w:t>
      </w:r>
      <w:r>
        <w:rPr>
          <w:rFonts w:hint="eastAsia" w:ascii="仿宋" w:hAnsi="仿宋" w:eastAsia="仿宋" w:cs="仿宋"/>
          <w:color w:val="000000" w:themeColor="text1"/>
          <w:sz w:val="24"/>
          <w:szCs w:val="24"/>
          <w:highlight w:val="none"/>
          <w:lang w:eastAsia="zh-CN"/>
          <w14:textFill>
            <w14:solidFill>
              <w14:schemeClr w14:val="tx1"/>
            </w14:solidFill>
          </w14:textFill>
        </w:rPr>
        <w:t>）</w:t>
      </w:r>
      <w:r>
        <w:rPr>
          <w:rFonts w:hint="eastAsia" w:ascii="仿宋" w:hAnsi="仿宋" w:eastAsia="仿宋" w:cs="仿宋"/>
          <w:color w:val="000000" w:themeColor="text1"/>
          <w:sz w:val="24"/>
          <w:szCs w:val="24"/>
          <w:highlight w:val="none"/>
          <w14:textFill>
            <w14:solidFill>
              <w14:schemeClr w14:val="tx1"/>
            </w14:solidFill>
          </w14:textFill>
        </w:rPr>
        <w:t>，参加贵方组织的</w:t>
      </w:r>
      <w:r>
        <w:rPr>
          <w:rFonts w:hint="eastAsia" w:ascii="仿宋" w:hAnsi="仿宋" w:eastAsia="仿宋" w:cs="仿宋"/>
          <w:color w:val="000000" w:themeColor="text1"/>
          <w:sz w:val="24"/>
          <w:szCs w:val="24"/>
          <w:highlight w:val="none"/>
          <w:lang w:eastAsia="zh-CN"/>
          <w14:textFill>
            <w14:solidFill>
              <w14:schemeClr w14:val="tx1"/>
            </w14:solidFill>
          </w14:textFill>
        </w:rPr>
        <w:t>“</w:t>
      </w:r>
      <w:r>
        <w:rPr>
          <w:rFonts w:hint="eastAsia" w:ascii="仿宋" w:hAnsi="仿宋" w:eastAsia="仿宋" w:cs="仿宋"/>
          <w:color w:val="000000" w:themeColor="text1"/>
          <w:sz w:val="24"/>
          <w:szCs w:val="24"/>
          <w:highlight w:val="none"/>
          <w:lang w:val="en-US" w:eastAsia="zh-CN"/>
          <w14:textFill>
            <w14:solidFill>
              <w14:schemeClr w14:val="tx1"/>
            </w14:solidFill>
          </w14:textFill>
        </w:rPr>
        <w:t>SHEIN品类运营中心平台治理部-入库质检业务外包项目”</w:t>
      </w:r>
      <w:r>
        <w:rPr>
          <w:rFonts w:hint="eastAsia" w:ascii="仿宋" w:hAnsi="仿宋" w:eastAsia="仿宋" w:cs="仿宋"/>
          <w:color w:val="000000" w:themeColor="text1"/>
          <w:sz w:val="24"/>
          <w:szCs w:val="24"/>
          <w:highlight w:val="none"/>
          <w:lang w:eastAsia="zh-CN"/>
          <w14:textFill>
            <w14:solidFill>
              <w14:schemeClr w14:val="tx1"/>
            </w14:solidFill>
          </w14:textFill>
        </w:rPr>
        <w:t>，</w:t>
      </w:r>
      <w:r>
        <w:rPr>
          <w:rFonts w:hint="eastAsia" w:ascii="仿宋" w:hAnsi="仿宋" w:eastAsia="仿宋" w:cs="仿宋"/>
          <w:color w:val="000000" w:themeColor="text1"/>
          <w:sz w:val="24"/>
          <w:szCs w:val="24"/>
          <w:highlight w:val="none"/>
          <w:lang w:val="en-US" w:eastAsia="zh-Hans"/>
          <w14:textFill>
            <w14:solidFill>
              <w14:schemeClr w14:val="tx1"/>
            </w14:solidFill>
          </w14:textFill>
        </w:rPr>
        <w:t>我司</w:t>
      </w:r>
      <w:r>
        <w:rPr>
          <w:rFonts w:hint="eastAsia" w:ascii="仿宋" w:hAnsi="仿宋" w:eastAsia="仿宋" w:cs="仿宋"/>
          <w:color w:val="000000" w:themeColor="text1"/>
          <w:sz w:val="24"/>
          <w:szCs w:val="24"/>
          <w:highlight w:val="none"/>
          <w14:textFill>
            <w14:solidFill>
              <w14:schemeClr w14:val="tx1"/>
            </w14:solidFill>
          </w14:textFill>
        </w:rPr>
        <w:t>承诺</w:t>
      </w:r>
      <w:r>
        <w:rPr>
          <w:rFonts w:hint="eastAsia" w:ascii="仿宋" w:hAnsi="仿宋" w:eastAsia="仿宋" w:cs="仿宋"/>
          <w:color w:val="000000" w:themeColor="text1"/>
          <w:sz w:val="24"/>
          <w:szCs w:val="24"/>
          <w:highlight w:val="none"/>
          <w:lang w:val="en-US" w:eastAsia="zh-CN"/>
          <w14:textFill>
            <w14:solidFill>
              <w14:schemeClr w14:val="tx1"/>
            </w14:solidFill>
          </w14:textFill>
        </w:rPr>
        <w:t>按照招标要求组建</w:t>
      </w:r>
      <w:r>
        <w:rPr>
          <w:rFonts w:hint="eastAsia" w:ascii="仿宋" w:hAnsi="仿宋" w:eastAsia="仿宋" w:cs="仿宋"/>
          <w:b/>
          <w:snapToGrid w:val="0"/>
          <w:color w:val="000000" w:themeColor="text1"/>
          <w:spacing w:val="20"/>
          <w:kern w:val="21"/>
          <w:sz w:val="24"/>
          <w:szCs w:val="24"/>
          <w:highlight w:val="none"/>
          <w:lang w:val="en-US" w:eastAsia="zh-CN" w:bidi="ar-SA"/>
          <w14:textFill>
            <w14:solidFill>
              <w14:schemeClr w14:val="tx1"/>
            </w14:solidFill>
          </w14:textFill>
        </w:rPr>
        <w:t>前置培训场地</w:t>
      </w:r>
      <w:r>
        <w:rPr>
          <w:rFonts w:hint="eastAsia" w:ascii="仿宋" w:hAnsi="仿宋" w:eastAsia="仿宋" w:cs="仿宋"/>
          <w:color w:val="000000" w:themeColor="text1"/>
          <w:sz w:val="24"/>
          <w:szCs w:val="24"/>
          <w:highlight w:val="none"/>
          <w:lang w:val="en-US" w:eastAsia="zh-CN"/>
          <w14:textFill>
            <w14:solidFill>
              <w14:schemeClr w14:val="tx1"/>
            </w14:solidFill>
          </w14:textFill>
        </w:rPr>
        <w:t>，确保项目的服务质量。</w:t>
      </w:r>
    </w:p>
    <w:p w14:paraId="696D4510">
      <w:pPr>
        <w:pStyle w:val="14"/>
        <w:widowControl/>
        <w:numPr>
          <w:ilvl w:val="0"/>
          <w:numId w:val="0"/>
        </w:numPr>
        <w:snapToGrid w:val="0"/>
        <w:spacing w:before="24" w:beforeLines="10" w:after="24" w:afterLines="10"/>
        <w:jc w:val="both"/>
        <w:rPr>
          <w:rFonts w:hint="eastAsia" w:ascii="仿宋" w:hAnsi="仿宋" w:eastAsia="仿宋" w:cs="仿宋"/>
          <w:b/>
          <w:snapToGrid w:val="0"/>
          <w:color w:val="000000" w:themeColor="text1"/>
          <w:spacing w:val="20"/>
          <w:kern w:val="21"/>
          <w:sz w:val="24"/>
          <w:szCs w:val="24"/>
          <w:highlight w:val="none"/>
          <w:lang w:val="en-US" w:eastAsia="zh-CN"/>
          <w14:textFill>
            <w14:solidFill>
              <w14:schemeClr w14:val="tx1"/>
            </w14:solidFill>
          </w14:textFill>
        </w:rPr>
      </w:pPr>
    </w:p>
    <w:p w14:paraId="0555A1B0">
      <w:pPr>
        <w:pStyle w:val="14"/>
        <w:widowControl/>
        <w:numPr>
          <w:ilvl w:val="0"/>
          <w:numId w:val="0"/>
        </w:numPr>
        <w:snapToGrid w:val="0"/>
        <w:spacing w:before="24" w:beforeLines="10" w:after="24" w:afterLines="10"/>
        <w:jc w:val="both"/>
        <w:rPr>
          <w:rFonts w:hint="eastAsia" w:ascii="仿宋" w:hAnsi="仿宋" w:eastAsia="仿宋" w:cs="仿宋"/>
          <w:b/>
          <w:snapToGrid w:val="0"/>
          <w:color w:val="000000" w:themeColor="text1"/>
          <w:spacing w:val="20"/>
          <w:kern w:val="21"/>
          <w:sz w:val="24"/>
          <w:szCs w:val="24"/>
          <w:highlight w:val="none"/>
          <w:lang w:val="en-US" w:eastAsia="zh-CN"/>
          <w14:textFill>
            <w14:solidFill>
              <w14:schemeClr w14:val="tx1"/>
            </w14:solidFill>
          </w14:textFill>
        </w:rPr>
      </w:pPr>
    </w:p>
    <w:p w14:paraId="634692C9">
      <w:pPr>
        <w:tabs>
          <w:tab w:val="left" w:pos="4536"/>
        </w:tabs>
        <w:spacing w:line="400" w:lineRule="exact"/>
        <w:ind w:left="4410" w:leftChars="2100" w:firstLine="0" w:firstLineChars="0"/>
        <w:jc w:val="left"/>
        <w:rPr>
          <w:rFonts w:hint="eastAsia" w:ascii="仿宋" w:hAnsi="仿宋" w:eastAsia="仿宋" w:cs="仿宋"/>
          <w:color w:val="000000" w:themeColor="text1"/>
          <w:kern w:val="0"/>
          <w:sz w:val="24"/>
          <w:szCs w:val="24"/>
          <w:highlight w:val="none"/>
          <w14:textFill>
            <w14:solidFill>
              <w14:schemeClr w14:val="tx1"/>
            </w14:solidFill>
          </w14:textFill>
        </w:rPr>
      </w:pPr>
      <w:r>
        <w:rPr>
          <w:rFonts w:hint="eastAsia" w:ascii="仿宋" w:hAnsi="仿宋" w:eastAsia="仿宋" w:cs="仿宋"/>
          <w:b/>
          <w:bCs/>
          <w:color w:val="000000" w:themeColor="text1"/>
          <w:sz w:val="24"/>
          <w:szCs w:val="24"/>
          <w:highlight w:val="none"/>
          <w:u w:val="none"/>
          <w:lang w:val="en-US" w:eastAsia="zh-CN"/>
          <w14:textFill>
            <w14:solidFill>
              <w14:schemeClr w14:val="tx1"/>
            </w14:solidFill>
          </w14:textFill>
        </w:rPr>
        <w:t xml:space="preserve">                                                    </w:t>
      </w:r>
      <w:r>
        <w:rPr>
          <w:rFonts w:hint="eastAsia" w:ascii="仿宋" w:hAnsi="仿宋" w:eastAsia="仿宋" w:cs="仿宋"/>
          <w:color w:val="000000" w:themeColor="text1"/>
          <w:kern w:val="0"/>
          <w:sz w:val="24"/>
          <w:szCs w:val="24"/>
          <w:highlight w:val="none"/>
          <w14:textFill>
            <w14:solidFill>
              <w14:schemeClr w14:val="tx1"/>
            </w14:solidFill>
          </w14:textFill>
        </w:rPr>
        <w:t xml:space="preserve">投标人:（公章）   </w:t>
      </w:r>
    </w:p>
    <w:p w14:paraId="087B07FA">
      <w:pPr>
        <w:tabs>
          <w:tab w:val="left" w:pos="4536"/>
        </w:tabs>
        <w:spacing w:line="400" w:lineRule="exact"/>
        <w:ind w:left="3780" w:leftChars="1800"/>
        <w:jc w:val="left"/>
        <w:rPr>
          <w:rFonts w:hint="eastAsia" w:ascii="仿宋" w:hAnsi="仿宋" w:eastAsia="仿宋" w:cs="仿宋"/>
          <w:color w:val="000000" w:themeColor="text1"/>
          <w:kern w:val="0"/>
          <w:sz w:val="24"/>
          <w:szCs w:val="24"/>
          <w:highlight w:val="none"/>
          <w14:textFill>
            <w14:solidFill>
              <w14:schemeClr w14:val="tx1"/>
            </w14:solidFill>
          </w14:textFill>
        </w:rPr>
      </w:pPr>
    </w:p>
    <w:p w14:paraId="51C763B8">
      <w:pPr>
        <w:tabs>
          <w:tab w:val="left" w:pos="4536"/>
        </w:tabs>
        <w:spacing w:line="400" w:lineRule="exact"/>
        <w:ind w:left="3780" w:leftChars="1800" w:firstLine="720" w:firstLineChars="300"/>
        <w:jc w:val="left"/>
        <w:rPr>
          <w:rFonts w:hint="eastAsia" w:ascii="仿宋" w:hAnsi="仿宋" w:eastAsia="仿宋" w:cs="仿宋"/>
          <w:color w:val="000000" w:themeColor="text1"/>
          <w:kern w:val="0"/>
          <w:sz w:val="24"/>
          <w:szCs w:val="24"/>
          <w:highlight w:val="none"/>
          <w:u w:val="single"/>
          <w14:textFill>
            <w14:solidFill>
              <w14:schemeClr w14:val="tx1"/>
            </w14:solidFill>
          </w14:textFill>
        </w:rPr>
      </w:pPr>
      <w:r>
        <w:rPr>
          <w:rFonts w:hint="eastAsia" w:ascii="仿宋" w:hAnsi="仿宋" w:eastAsia="仿宋" w:cs="仿宋"/>
          <w:color w:val="000000" w:themeColor="text1"/>
          <w:kern w:val="0"/>
          <w:sz w:val="24"/>
          <w:szCs w:val="24"/>
          <w:highlight w:val="none"/>
          <w14:textFill>
            <w14:solidFill>
              <w14:schemeClr w14:val="tx1"/>
            </w14:solidFill>
          </w14:textFill>
        </w:rPr>
        <w:t>法人</w:t>
      </w:r>
      <w:r>
        <w:rPr>
          <w:rFonts w:hint="eastAsia" w:ascii="仿宋" w:hAnsi="仿宋" w:eastAsia="仿宋" w:cs="仿宋"/>
          <w:color w:val="000000" w:themeColor="text1"/>
          <w:kern w:val="0"/>
          <w:sz w:val="24"/>
          <w:szCs w:val="24"/>
          <w:highlight w:val="none"/>
          <w:lang w:val="en-US" w:eastAsia="zh-CN"/>
          <w14:textFill>
            <w14:solidFill>
              <w14:schemeClr w14:val="tx1"/>
            </w14:solidFill>
          </w14:textFill>
        </w:rPr>
        <w:t>代表</w:t>
      </w:r>
      <w:r>
        <w:rPr>
          <w:rFonts w:hint="eastAsia" w:ascii="仿宋" w:hAnsi="仿宋" w:eastAsia="仿宋" w:cs="仿宋"/>
          <w:color w:val="000000" w:themeColor="text1"/>
          <w:kern w:val="0"/>
          <w:sz w:val="24"/>
          <w:szCs w:val="24"/>
          <w:highlight w:val="none"/>
          <w14:textFill>
            <w14:solidFill>
              <w14:schemeClr w14:val="tx1"/>
            </w14:solidFill>
          </w14:textFill>
        </w:rPr>
        <w:t>或授权代表</w:t>
      </w:r>
      <w:r>
        <w:rPr>
          <w:rFonts w:hint="eastAsia" w:ascii="仿宋" w:hAnsi="仿宋" w:eastAsia="仿宋" w:cs="仿宋"/>
          <w:color w:val="000000" w:themeColor="text1"/>
          <w:kern w:val="0"/>
          <w:sz w:val="24"/>
          <w:szCs w:val="24"/>
          <w:highlight w:val="none"/>
          <w:lang w:eastAsia="zh-CN"/>
          <w14:textFill>
            <w14:solidFill>
              <w14:schemeClr w14:val="tx1"/>
            </w14:solidFill>
          </w14:textFill>
        </w:rPr>
        <w:t>（</w:t>
      </w:r>
      <w:r>
        <w:rPr>
          <w:rFonts w:hint="eastAsia" w:ascii="仿宋" w:hAnsi="仿宋" w:eastAsia="仿宋" w:cs="仿宋"/>
          <w:color w:val="000000" w:themeColor="text1"/>
          <w:kern w:val="0"/>
          <w:sz w:val="24"/>
          <w:szCs w:val="24"/>
          <w:highlight w:val="none"/>
          <w14:textFill>
            <w14:solidFill>
              <w14:schemeClr w14:val="tx1"/>
            </w14:solidFill>
          </w14:textFill>
        </w:rPr>
        <w:t>签字</w:t>
      </w:r>
      <w:r>
        <w:rPr>
          <w:rFonts w:hint="eastAsia" w:ascii="仿宋" w:hAnsi="仿宋" w:eastAsia="仿宋" w:cs="仿宋"/>
          <w:color w:val="000000" w:themeColor="text1"/>
          <w:kern w:val="0"/>
          <w:sz w:val="24"/>
          <w:szCs w:val="24"/>
          <w:highlight w:val="none"/>
          <w:lang w:eastAsia="zh-CN"/>
          <w14:textFill>
            <w14:solidFill>
              <w14:schemeClr w14:val="tx1"/>
            </w14:solidFill>
          </w14:textFill>
        </w:rPr>
        <w:t>）</w:t>
      </w:r>
      <w:r>
        <w:rPr>
          <w:rFonts w:hint="eastAsia" w:ascii="仿宋" w:hAnsi="仿宋" w:eastAsia="仿宋" w:cs="仿宋"/>
          <w:color w:val="000000" w:themeColor="text1"/>
          <w:kern w:val="0"/>
          <w:sz w:val="24"/>
          <w:szCs w:val="24"/>
          <w:highlight w:val="none"/>
          <w14:textFill>
            <w14:solidFill>
              <w14:schemeClr w14:val="tx1"/>
            </w14:solidFill>
          </w14:textFill>
        </w:rPr>
        <w:t xml:space="preserve">： </w:t>
      </w:r>
    </w:p>
    <w:p w14:paraId="63F75DEE">
      <w:pPr>
        <w:tabs>
          <w:tab w:val="left" w:pos="4536"/>
        </w:tabs>
        <w:spacing w:line="400" w:lineRule="exact"/>
        <w:ind w:left="3780" w:leftChars="1800"/>
        <w:jc w:val="left"/>
        <w:rPr>
          <w:rFonts w:hint="eastAsia" w:ascii="仿宋" w:hAnsi="仿宋" w:eastAsia="仿宋" w:cs="仿宋"/>
          <w:color w:val="000000" w:themeColor="text1"/>
          <w:kern w:val="0"/>
          <w:sz w:val="24"/>
          <w:szCs w:val="24"/>
          <w:highlight w:val="none"/>
          <w14:textFill>
            <w14:solidFill>
              <w14:schemeClr w14:val="tx1"/>
            </w14:solidFill>
          </w14:textFill>
        </w:rPr>
      </w:pPr>
    </w:p>
    <w:p w14:paraId="05AE56E0">
      <w:pPr>
        <w:tabs>
          <w:tab w:val="left" w:pos="4536"/>
        </w:tabs>
        <w:spacing w:line="400" w:lineRule="exact"/>
        <w:ind w:left="3780" w:leftChars="1800" w:firstLine="720" w:firstLineChars="300"/>
        <w:jc w:val="left"/>
        <w:rPr>
          <w:rFonts w:hint="eastAsia" w:ascii="仿宋" w:hAnsi="仿宋" w:eastAsia="仿宋" w:cs="仿宋"/>
          <w:color w:val="000000" w:themeColor="text1"/>
          <w:kern w:val="0"/>
          <w:sz w:val="24"/>
          <w:szCs w:val="24"/>
          <w:highlight w:val="none"/>
          <w14:textFill>
            <w14:solidFill>
              <w14:schemeClr w14:val="tx1"/>
            </w14:solidFill>
          </w14:textFill>
        </w:rPr>
      </w:pPr>
      <w:r>
        <w:rPr>
          <w:rFonts w:hint="eastAsia" w:ascii="仿宋" w:hAnsi="仿宋" w:eastAsia="仿宋" w:cs="仿宋"/>
          <w:color w:val="000000" w:themeColor="text1"/>
          <w:kern w:val="0"/>
          <w:sz w:val="24"/>
          <w:szCs w:val="24"/>
          <w:highlight w:val="none"/>
          <w14:textFill>
            <w14:solidFill>
              <w14:schemeClr w14:val="tx1"/>
            </w14:solidFill>
          </w14:textFill>
        </w:rPr>
        <w:t>日期：</w:t>
      </w:r>
      <w:r>
        <w:rPr>
          <w:rFonts w:hint="eastAsia" w:ascii="仿宋" w:hAnsi="仿宋" w:eastAsia="仿宋" w:cs="仿宋"/>
          <w:color w:val="000000" w:themeColor="text1"/>
          <w:kern w:val="0"/>
          <w:sz w:val="24"/>
          <w:szCs w:val="24"/>
          <w:highlight w:val="none"/>
          <w:u w:val="single"/>
          <w14:textFill>
            <w14:solidFill>
              <w14:schemeClr w14:val="tx1"/>
            </w14:solidFill>
          </w14:textFill>
        </w:rPr>
        <w:t xml:space="preserve">    </w:t>
      </w:r>
      <w:r>
        <w:rPr>
          <w:rFonts w:hint="eastAsia" w:ascii="仿宋" w:hAnsi="仿宋" w:eastAsia="仿宋" w:cs="仿宋"/>
          <w:color w:val="000000" w:themeColor="text1"/>
          <w:kern w:val="0"/>
          <w:sz w:val="24"/>
          <w:szCs w:val="24"/>
          <w:highlight w:val="none"/>
          <w14:textFill>
            <w14:solidFill>
              <w14:schemeClr w14:val="tx1"/>
            </w14:solidFill>
          </w14:textFill>
        </w:rPr>
        <w:t>年</w:t>
      </w:r>
      <w:r>
        <w:rPr>
          <w:rFonts w:hint="eastAsia" w:ascii="仿宋" w:hAnsi="仿宋" w:eastAsia="仿宋" w:cs="仿宋"/>
          <w:color w:val="000000" w:themeColor="text1"/>
          <w:kern w:val="0"/>
          <w:sz w:val="24"/>
          <w:szCs w:val="24"/>
          <w:highlight w:val="none"/>
          <w:u w:val="single"/>
          <w14:textFill>
            <w14:solidFill>
              <w14:schemeClr w14:val="tx1"/>
            </w14:solidFill>
          </w14:textFill>
        </w:rPr>
        <w:t xml:space="preserve">    </w:t>
      </w:r>
      <w:r>
        <w:rPr>
          <w:rFonts w:hint="eastAsia" w:ascii="仿宋" w:hAnsi="仿宋" w:eastAsia="仿宋" w:cs="仿宋"/>
          <w:color w:val="000000" w:themeColor="text1"/>
          <w:kern w:val="0"/>
          <w:sz w:val="24"/>
          <w:szCs w:val="24"/>
          <w:highlight w:val="none"/>
          <w14:textFill>
            <w14:solidFill>
              <w14:schemeClr w14:val="tx1"/>
            </w14:solidFill>
          </w14:textFill>
        </w:rPr>
        <w:t>月</w:t>
      </w:r>
      <w:r>
        <w:rPr>
          <w:rFonts w:hint="eastAsia" w:ascii="仿宋" w:hAnsi="仿宋" w:eastAsia="仿宋" w:cs="仿宋"/>
          <w:color w:val="000000" w:themeColor="text1"/>
          <w:kern w:val="0"/>
          <w:sz w:val="24"/>
          <w:szCs w:val="24"/>
          <w:highlight w:val="none"/>
          <w:u w:val="single"/>
          <w14:textFill>
            <w14:solidFill>
              <w14:schemeClr w14:val="tx1"/>
            </w14:solidFill>
          </w14:textFill>
        </w:rPr>
        <w:t xml:space="preserve">   </w:t>
      </w:r>
      <w:r>
        <w:rPr>
          <w:rFonts w:hint="eastAsia" w:ascii="仿宋" w:hAnsi="仿宋" w:eastAsia="仿宋" w:cs="仿宋"/>
          <w:color w:val="000000" w:themeColor="text1"/>
          <w:kern w:val="0"/>
          <w:sz w:val="24"/>
          <w:szCs w:val="24"/>
          <w:highlight w:val="none"/>
          <w14:textFill>
            <w14:solidFill>
              <w14:schemeClr w14:val="tx1"/>
            </w14:solidFill>
          </w14:textFill>
        </w:rPr>
        <w:t>日</w:t>
      </w:r>
    </w:p>
    <w:p w14:paraId="57294192">
      <w:pPr>
        <w:pStyle w:val="14"/>
        <w:widowControl/>
        <w:numPr>
          <w:ilvl w:val="0"/>
          <w:numId w:val="0"/>
        </w:numPr>
        <w:snapToGrid w:val="0"/>
        <w:spacing w:before="24" w:beforeLines="10" w:after="24" w:afterLines="10"/>
        <w:ind w:leftChars="0" w:firstLine="0" w:firstLineChars="0"/>
        <w:jc w:val="both"/>
        <w:rPr>
          <w:rFonts w:hint="eastAsia" w:ascii="仿宋" w:hAnsi="仿宋" w:eastAsia="仿宋" w:cs="仿宋"/>
          <w:b/>
          <w:snapToGrid w:val="0"/>
          <w:color w:val="000000" w:themeColor="text1"/>
          <w:spacing w:val="20"/>
          <w:kern w:val="21"/>
          <w:sz w:val="24"/>
          <w:szCs w:val="24"/>
          <w:highlight w:val="none"/>
          <w:lang w:val="en-US" w:eastAsia="zh-CN"/>
          <w14:textFill>
            <w14:solidFill>
              <w14:schemeClr w14:val="tx1"/>
            </w14:solidFill>
          </w14:textFill>
        </w:rPr>
      </w:pPr>
    </w:p>
    <w:p w14:paraId="045227B9">
      <w:pPr>
        <w:pStyle w:val="14"/>
        <w:widowControl/>
        <w:numPr>
          <w:ilvl w:val="0"/>
          <w:numId w:val="0"/>
        </w:numPr>
        <w:snapToGrid w:val="0"/>
        <w:spacing w:before="24" w:beforeLines="10" w:after="24" w:afterLines="10"/>
        <w:ind w:leftChars="0" w:firstLine="0" w:firstLineChars="0"/>
        <w:jc w:val="both"/>
        <w:rPr>
          <w:rFonts w:hint="eastAsia" w:ascii="仿宋" w:hAnsi="仿宋" w:eastAsia="仿宋" w:cs="仿宋"/>
          <w:b/>
          <w:snapToGrid w:val="0"/>
          <w:color w:val="000000" w:themeColor="text1"/>
          <w:spacing w:val="20"/>
          <w:kern w:val="21"/>
          <w:sz w:val="24"/>
          <w:szCs w:val="24"/>
          <w:highlight w:val="none"/>
          <w:lang w:val="en-US" w:eastAsia="zh-CN"/>
          <w14:textFill>
            <w14:solidFill>
              <w14:schemeClr w14:val="tx1"/>
            </w14:solidFill>
          </w14:textFill>
        </w:rPr>
      </w:pPr>
    </w:p>
    <w:p w14:paraId="177E52B8">
      <w:pPr>
        <w:pStyle w:val="14"/>
        <w:widowControl/>
        <w:numPr>
          <w:ilvl w:val="0"/>
          <w:numId w:val="0"/>
        </w:numPr>
        <w:snapToGrid w:val="0"/>
        <w:spacing w:before="24" w:beforeLines="10" w:after="24" w:afterLines="10"/>
        <w:ind w:leftChars="0" w:firstLine="0" w:firstLineChars="0"/>
        <w:jc w:val="both"/>
        <w:rPr>
          <w:rFonts w:hint="eastAsia" w:ascii="仿宋" w:hAnsi="仿宋" w:eastAsia="仿宋" w:cs="仿宋"/>
          <w:b/>
          <w:snapToGrid w:val="0"/>
          <w:color w:val="000000" w:themeColor="text1"/>
          <w:spacing w:val="20"/>
          <w:kern w:val="21"/>
          <w:sz w:val="24"/>
          <w:szCs w:val="24"/>
          <w:highlight w:val="none"/>
          <w:lang w:val="en-US" w:eastAsia="zh-CN"/>
          <w14:textFill>
            <w14:solidFill>
              <w14:schemeClr w14:val="tx1"/>
            </w14:solidFill>
          </w14:textFill>
        </w:rPr>
      </w:pPr>
    </w:p>
    <w:p w14:paraId="20060D45">
      <w:pPr>
        <w:keepNext w:val="0"/>
        <w:keepLines w:val="0"/>
        <w:pageBreakBefore w:val="0"/>
        <w:widowControl/>
        <w:numPr>
          <w:ilvl w:val="-1"/>
          <w:numId w:val="0"/>
        </w:numPr>
        <w:kinsoku/>
        <w:wordWrap/>
        <w:overflowPunct/>
        <w:topLinePunct w:val="0"/>
        <w:autoSpaceDE/>
        <w:autoSpaceDN/>
        <w:bidi w:val="0"/>
        <w:adjustRightInd/>
        <w:snapToGrid/>
        <w:jc w:val="left"/>
        <w:textAlignment w:val="auto"/>
        <w:rPr>
          <w:rFonts w:hint="eastAsia" w:ascii="仿宋" w:hAnsi="仿宋" w:eastAsia="仿宋" w:cs="仿宋"/>
          <w:b/>
          <w:snapToGrid w:val="0"/>
          <w:color w:val="000000" w:themeColor="text1"/>
          <w:spacing w:val="20"/>
          <w:kern w:val="21"/>
          <w:sz w:val="24"/>
          <w:szCs w:val="24"/>
          <w:highlight w:val="none"/>
          <w:lang w:val="en-US" w:eastAsia="zh-CN" w:bidi="ar-SA"/>
          <w14:textFill>
            <w14:solidFill>
              <w14:schemeClr w14:val="tx1"/>
            </w14:solidFill>
          </w14:textFill>
        </w:rPr>
      </w:pPr>
      <w:r>
        <w:rPr>
          <w:rFonts w:hint="eastAsia" w:ascii="仿宋" w:hAnsi="仿宋" w:eastAsia="仿宋" w:cs="仿宋"/>
          <w:b/>
          <w:snapToGrid w:val="0"/>
          <w:color w:val="000000" w:themeColor="text1"/>
          <w:spacing w:val="20"/>
          <w:kern w:val="21"/>
          <w:sz w:val="24"/>
          <w:szCs w:val="24"/>
          <w:highlight w:val="none"/>
          <w:lang w:val="en-US" w:eastAsia="zh-CN" w:bidi="ar-SA"/>
          <w14:textFill>
            <w14:solidFill>
              <w14:schemeClr w14:val="tx1"/>
            </w14:solidFill>
          </w14:textFill>
        </w:rPr>
        <w:br w:type="page"/>
      </w:r>
    </w:p>
    <w:p w14:paraId="10ADFFF3">
      <w:pPr>
        <w:keepNext w:val="0"/>
        <w:keepLines w:val="0"/>
        <w:pageBreakBefore w:val="0"/>
        <w:widowControl w:val="0"/>
        <w:numPr>
          <w:ilvl w:val="0"/>
          <w:numId w:val="0"/>
        </w:numPr>
        <w:tabs>
          <w:tab w:val="left" w:pos="6051"/>
        </w:tabs>
        <w:kinsoku/>
        <w:wordWrap/>
        <w:overflowPunct/>
        <w:topLinePunct w:val="0"/>
        <w:autoSpaceDE/>
        <w:autoSpaceDN/>
        <w:bidi w:val="0"/>
        <w:adjustRightInd/>
        <w:snapToGrid/>
        <w:jc w:val="center"/>
        <w:textAlignment w:val="auto"/>
        <w:rPr>
          <w:rFonts w:hint="eastAsia" w:ascii="仿宋" w:hAnsi="仿宋" w:eastAsia="仿宋" w:cs="仿宋"/>
          <w:b/>
          <w:snapToGrid w:val="0"/>
          <w:color w:val="000000" w:themeColor="text1"/>
          <w:spacing w:val="20"/>
          <w:kern w:val="21"/>
          <w:sz w:val="24"/>
          <w:szCs w:val="24"/>
          <w:highlight w:val="none"/>
          <w:lang w:val="en-US" w:eastAsia="zh-CN" w:bidi="ar-SA"/>
          <w14:textFill>
            <w14:solidFill>
              <w14:schemeClr w14:val="tx1"/>
            </w14:solidFill>
          </w14:textFill>
        </w:rPr>
      </w:pPr>
    </w:p>
    <w:p w14:paraId="2B5FB6E0">
      <w:pPr>
        <w:keepNext w:val="0"/>
        <w:keepLines w:val="0"/>
        <w:pageBreakBefore w:val="0"/>
        <w:widowControl w:val="0"/>
        <w:numPr>
          <w:ilvl w:val="0"/>
          <w:numId w:val="0"/>
        </w:numPr>
        <w:tabs>
          <w:tab w:val="left" w:pos="6051"/>
        </w:tabs>
        <w:kinsoku/>
        <w:wordWrap/>
        <w:overflowPunct/>
        <w:topLinePunct w:val="0"/>
        <w:autoSpaceDE/>
        <w:autoSpaceDN/>
        <w:bidi w:val="0"/>
        <w:adjustRightInd/>
        <w:snapToGrid/>
        <w:jc w:val="center"/>
        <w:textAlignment w:val="auto"/>
        <w:rPr>
          <w:rFonts w:hint="eastAsia" w:ascii="仿宋" w:hAnsi="仿宋" w:eastAsia="仿宋" w:cs="仿宋"/>
          <w:b/>
          <w:snapToGrid w:val="0"/>
          <w:color w:val="000000" w:themeColor="text1"/>
          <w:spacing w:val="20"/>
          <w:kern w:val="21"/>
          <w:sz w:val="24"/>
          <w:szCs w:val="24"/>
          <w:highlight w:val="none"/>
          <w:lang w:val="en-US" w:eastAsia="zh-CN" w:bidi="ar-SA"/>
          <w14:textFill>
            <w14:solidFill>
              <w14:schemeClr w14:val="tx1"/>
            </w14:solidFill>
          </w14:textFill>
        </w:rPr>
      </w:pPr>
      <w:r>
        <w:rPr>
          <w:rFonts w:hint="eastAsia" w:ascii="仿宋" w:hAnsi="仿宋" w:eastAsia="仿宋" w:cs="仿宋"/>
          <w:b/>
          <w:snapToGrid w:val="0"/>
          <w:color w:val="000000" w:themeColor="text1"/>
          <w:spacing w:val="20"/>
          <w:kern w:val="21"/>
          <w:sz w:val="24"/>
          <w:szCs w:val="24"/>
          <w:highlight w:val="none"/>
          <w:lang w:val="en-US" w:eastAsia="zh-CN" w:bidi="ar-SA"/>
          <w14:textFill>
            <w14:solidFill>
              <w14:schemeClr w14:val="tx1"/>
            </w14:solidFill>
          </w14:textFill>
        </w:rPr>
        <w:t>六、项目团队及服务</w:t>
      </w:r>
      <w:r>
        <w:rPr>
          <w:rFonts w:hint="eastAsia" w:ascii="仿宋" w:hAnsi="仿宋" w:eastAsia="仿宋" w:cs="仿宋"/>
          <w:b/>
          <w:bCs/>
          <w:color w:val="000000" w:themeColor="text1"/>
          <w:sz w:val="24"/>
          <w:szCs w:val="24"/>
          <w:highlight w:val="none"/>
          <w:u w:val="none"/>
          <w:lang w:val="en-US" w:eastAsia="zh-CN"/>
          <w14:textFill>
            <w14:solidFill>
              <w14:schemeClr w14:val="tx1"/>
            </w14:solidFill>
          </w14:textFill>
        </w:rPr>
        <w:t>（必填）</w:t>
      </w:r>
    </w:p>
    <w:p w14:paraId="6153078A">
      <w:pPr>
        <w:jc w:val="left"/>
        <w:textAlignment w:val="center"/>
        <w:rPr>
          <w:rFonts w:hint="eastAsia" w:ascii="仿宋" w:hAnsi="仿宋" w:eastAsia="仿宋" w:cs="仿宋"/>
          <w:color w:val="000000" w:themeColor="text1"/>
          <w:kern w:val="2"/>
          <w:sz w:val="24"/>
          <w:szCs w:val="24"/>
          <w:highlight w:val="none"/>
          <w:lang w:val="en-US" w:eastAsia="zh-CN" w:bidi="ar-SA"/>
          <w14:textFill>
            <w14:solidFill>
              <w14:schemeClr w14:val="tx1"/>
            </w14:solidFill>
          </w14:textFill>
        </w:rPr>
      </w:pPr>
      <w:r>
        <w:rPr>
          <w:rFonts w:hint="eastAsia" w:ascii="仿宋" w:hAnsi="仿宋" w:eastAsia="仿宋" w:cs="仿宋"/>
          <w:color w:val="000000" w:themeColor="text1"/>
          <w:kern w:val="2"/>
          <w:sz w:val="24"/>
          <w:szCs w:val="24"/>
          <w:highlight w:val="none"/>
          <w:lang w:val="en-US" w:eastAsia="zh-CN" w:bidi="ar-SA"/>
          <w14:textFill>
            <w14:solidFill>
              <w14:schemeClr w14:val="tx1"/>
            </w14:solidFill>
          </w14:textFill>
        </w:rPr>
        <w:t>成立“SHEIN公司项目”的专业服务团队，并</w:t>
      </w:r>
      <w:r>
        <w:rPr>
          <w:rFonts w:hint="eastAsia" w:ascii="仿宋" w:hAnsi="仿宋" w:eastAsia="仿宋" w:cs="仿宋"/>
          <w:color w:val="000000" w:themeColor="text1"/>
          <w:kern w:val="2"/>
          <w:sz w:val="24"/>
          <w:szCs w:val="24"/>
          <w:highlight w:val="none"/>
          <w:lang w:val="en-US" w:eastAsia="zh-Hans" w:bidi="ar-SA"/>
          <w14:textFill>
            <w14:solidFill>
              <w14:schemeClr w14:val="tx1"/>
            </w14:solidFill>
          </w14:textFill>
        </w:rPr>
        <w:t>提供</w:t>
      </w:r>
      <w:r>
        <w:rPr>
          <w:rFonts w:hint="eastAsia" w:ascii="仿宋" w:hAnsi="仿宋" w:eastAsia="仿宋" w:cs="仿宋"/>
          <w:color w:val="000000" w:themeColor="text1"/>
          <w:kern w:val="2"/>
          <w:sz w:val="24"/>
          <w:szCs w:val="24"/>
          <w:highlight w:val="none"/>
          <w:lang w:val="en-US" w:eastAsia="zh-CN" w:bidi="ar-SA"/>
          <w14:textFill>
            <w14:solidFill>
              <w14:schemeClr w14:val="tx1"/>
            </w14:solidFill>
          </w14:textFill>
        </w:rPr>
        <w:t>业务运营服务方案（必填）；</w:t>
      </w:r>
    </w:p>
    <w:p w14:paraId="5BC36395">
      <w:pPr>
        <w:jc w:val="left"/>
        <w:textAlignment w:val="cente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管理团队从业经历及业务背景介绍</w:t>
      </w:r>
      <w:r>
        <w:rPr>
          <w:rFonts w:hint="eastAsia" w:ascii="仿宋" w:hAnsi="仿宋" w:eastAsia="仿宋" w:cs="仿宋"/>
          <w:color w:val="000000" w:themeColor="text1"/>
          <w:kern w:val="2"/>
          <w:sz w:val="24"/>
          <w:szCs w:val="24"/>
          <w:highlight w:val="none"/>
          <w:lang w:val="en-US" w:eastAsia="zh-CN" w:bidi="ar-SA"/>
          <w14:textFill>
            <w14:solidFill>
              <w14:schemeClr w14:val="tx1"/>
            </w14:solidFill>
          </w14:textFill>
        </w:rPr>
        <w:t>（必填）</w:t>
      </w: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w:t>
      </w:r>
    </w:p>
    <w:p w14:paraId="1D19642E">
      <w:pPr>
        <w:jc w:val="left"/>
        <w:textAlignment w:val="center"/>
        <w:rPr>
          <w:rFonts w:hint="eastAsia" w:ascii="仿宋" w:hAnsi="仿宋" w:eastAsia="仿宋" w:cs="仿宋"/>
          <w:color w:val="000000" w:themeColor="text1"/>
          <w:kern w:val="2"/>
          <w:sz w:val="24"/>
          <w:szCs w:val="24"/>
          <w:highlight w:val="none"/>
          <w:lang w:val="en-US" w:eastAsia="zh-CN" w:bidi="ar-SA"/>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质检团队人员能力分级以及各层级人员占比情况、质检团队招募渠道及团队组建方式</w:t>
      </w:r>
      <w:r>
        <w:rPr>
          <w:rFonts w:hint="eastAsia" w:ascii="仿宋" w:hAnsi="仿宋" w:eastAsia="仿宋" w:cs="仿宋"/>
          <w:color w:val="000000" w:themeColor="text1"/>
          <w:kern w:val="2"/>
          <w:sz w:val="24"/>
          <w:szCs w:val="24"/>
          <w:highlight w:val="none"/>
          <w:lang w:val="en-US" w:eastAsia="zh-CN" w:bidi="ar-SA"/>
          <w14:textFill>
            <w14:solidFill>
              <w14:schemeClr w14:val="tx1"/>
            </w14:solidFill>
          </w14:textFill>
        </w:rPr>
        <w:t>（必填）</w:t>
      </w:r>
    </w:p>
    <w:p w14:paraId="4FAFEF39">
      <w:pPr>
        <w:pStyle w:val="14"/>
        <w:widowControl/>
        <w:numPr>
          <w:ilvl w:val="0"/>
          <w:numId w:val="0"/>
        </w:numPr>
        <w:snapToGrid w:val="0"/>
        <w:spacing w:before="24" w:beforeLines="10" w:after="24" w:afterLines="10"/>
        <w:jc w:val="both"/>
        <w:rPr>
          <w:rFonts w:hint="eastAsia" w:ascii="仿宋" w:hAnsi="仿宋" w:eastAsia="仿宋" w:cs="仿宋"/>
          <w:b/>
          <w:snapToGrid w:val="0"/>
          <w:color w:val="000000" w:themeColor="text1"/>
          <w:spacing w:val="20"/>
          <w:kern w:val="21"/>
          <w:sz w:val="24"/>
          <w:szCs w:val="24"/>
          <w:highlight w:val="none"/>
          <w:lang w:val="en-US" w:eastAsia="zh-CN"/>
          <w14:textFill>
            <w14:solidFill>
              <w14:schemeClr w14:val="tx1"/>
            </w14:solidFill>
          </w14:textFill>
        </w:rPr>
      </w:pPr>
    </w:p>
    <w:p w14:paraId="648BABCF">
      <w:pPr>
        <w:pStyle w:val="14"/>
        <w:widowControl/>
        <w:numPr>
          <w:ilvl w:val="0"/>
          <w:numId w:val="0"/>
        </w:numPr>
        <w:snapToGrid w:val="0"/>
        <w:spacing w:before="24" w:beforeLines="10" w:after="24" w:afterLines="10"/>
        <w:jc w:val="both"/>
        <w:rPr>
          <w:rFonts w:hint="eastAsia" w:ascii="仿宋" w:hAnsi="仿宋" w:eastAsia="仿宋" w:cs="仿宋"/>
          <w:b/>
          <w:snapToGrid w:val="0"/>
          <w:color w:val="000000" w:themeColor="text1"/>
          <w:spacing w:val="20"/>
          <w:kern w:val="21"/>
          <w:sz w:val="24"/>
          <w:szCs w:val="24"/>
          <w:highlight w:val="none"/>
          <w:lang w:val="en-US" w:eastAsia="zh-CN"/>
          <w14:textFill>
            <w14:solidFill>
              <w14:schemeClr w14:val="tx1"/>
            </w14:solidFill>
          </w14:textFill>
        </w:rPr>
      </w:pPr>
    </w:p>
    <w:p w14:paraId="42369B26">
      <w:pPr>
        <w:pStyle w:val="14"/>
        <w:widowControl/>
        <w:numPr>
          <w:ilvl w:val="0"/>
          <w:numId w:val="0"/>
        </w:numPr>
        <w:snapToGrid w:val="0"/>
        <w:spacing w:before="24" w:beforeLines="10" w:after="24" w:afterLines="10"/>
        <w:jc w:val="both"/>
        <w:rPr>
          <w:rFonts w:hint="eastAsia" w:ascii="仿宋" w:hAnsi="仿宋" w:eastAsia="仿宋" w:cs="仿宋"/>
          <w:b/>
          <w:snapToGrid w:val="0"/>
          <w:color w:val="000000" w:themeColor="text1"/>
          <w:spacing w:val="20"/>
          <w:kern w:val="21"/>
          <w:sz w:val="24"/>
          <w:szCs w:val="24"/>
          <w:highlight w:val="none"/>
          <w:lang w:val="en-US" w:eastAsia="zh-CN"/>
          <w14:textFill>
            <w14:solidFill>
              <w14:schemeClr w14:val="tx1"/>
            </w14:solidFill>
          </w14:textFill>
        </w:rPr>
      </w:pPr>
    </w:p>
    <w:p w14:paraId="6D6B94C9">
      <w:pPr>
        <w:pStyle w:val="14"/>
        <w:widowControl/>
        <w:numPr>
          <w:ilvl w:val="0"/>
          <w:numId w:val="0"/>
        </w:numPr>
        <w:snapToGrid w:val="0"/>
        <w:spacing w:before="24" w:beforeLines="10" w:after="24" w:afterLines="10"/>
        <w:jc w:val="both"/>
        <w:rPr>
          <w:rFonts w:hint="eastAsia" w:ascii="仿宋" w:hAnsi="仿宋" w:eastAsia="仿宋" w:cs="仿宋"/>
          <w:b/>
          <w:snapToGrid w:val="0"/>
          <w:color w:val="000000" w:themeColor="text1"/>
          <w:spacing w:val="20"/>
          <w:kern w:val="21"/>
          <w:sz w:val="24"/>
          <w:szCs w:val="24"/>
          <w:highlight w:val="none"/>
          <w:lang w:val="en-US" w:eastAsia="zh-CN"/>
          <w14:textFill>
            <w14:solidFill>
              <w14:schemeClr w14:val="tx1"/>
            </w14:solidFill>
          </w14:textFill>
        </w:rPr>
      </w:pPr>
    </w:p>
    <w:p w14:paraId="6C6B70E1">
      <w:pPr>
        <w:pStyle w:val="14"/>
        <w:widowControl/>
        <w:numPr>
          <w:ilvl w:val="0"/>
          <w:numId w:val="0"/>
        </w:numPr>
        <w:snapToGrid w:val="0"/>
        <w:spacing w:before="24" w:beforeLines="10" w:after="24" w:afterLines="10"/>
        <w:jc w:val="both"/>
        <w:rPr>
          <w:rFonts w:hint="eastAsia" w:ascii="仿宋" w:hAnsi="仿宋" w:eastAsia="仿宋" w:cs="仿宋"/>
          <w:b/>
          <w:snapToGrid w:val="0"/>
          <w:color w:val="000000" w:themeColor="text1"/>
          <w:spacing w:val="20"/>
          <w:kern w:val="21"/>
          <w:sz w:val="24"/>
          <w:szCs w:val="24"/>
          <w:highlight w:val="none"/>
          <w:lang w:val="en-US" w:eastAsia="zh-CN"/>
          <w14:textFill>
            <w14:solidFill>
              <w14:schemeClr w14:val="tx1"/>
            </w14:solidFill>
          </w14:textFill>
        </w:rPr>
      </w:pPr>
    </w:p>
    <w:p w14:paraId="32C7E50B">
      <w:pPr>
        <w:pStyle w:val="14"/>
        <w:widowControl/>
        <w:numPr>
          <w:ilvl w:val="0"/>
          <w:numId w:val="0"/>
        </w:numPr>
        <w:snapToGrid w:val="0"/>
        <w:spacing w:before="24" w:beforeLines="10" w:after="24" w:afterLines="10"/>
        <w:jc w:val="both"/>
        <w:rPr>
          <w:rFonts w:hint="eastAsia" w:ascii="仿宋" w:hAnsi="仿宋" w:eastAsia="仿宋" w:cs="仿宋"/>
          <w:b/>
          <w:snapToGrid w:val="0"/>
          <w:color w:val="000000" w:themeColor="text1"/>
          <w:spacing w:val="20"/>
          <w:kern w:val="21"/>
          <w:sz w:val="24"/>
          <w:szCs w:val="24"/>
          <w:highlight w:val="none"/>
          <w:lang w:val="en-US" w:eastAsia="zh-CN"/>
          <w14:textFill>
            <w14:solidFill>
              <w14:schemeClr w14:val="tx1"/>
            </w14:solidFill>
          </w14:textFill>
        </w:rPr>
      </w:pPr>
    </w:p>
    <w:p w14:paraId="0EDE1825">
      <w:pPr>
        <w:pStyle w:val="14"/>
        <w:widowControl/>
        <w:numPr>
          <w:ilvl w:val="0"/>
          <w:numId w:val="0"/>
        </w:numPr>
        <w:snapToGrid w:val="0"/>
        <w:spacing w:before="24" w:beforeLines="10" w:after="24" w:afterLines="10"/>
        <w:jc w:val="both"/>
        <w:rPr>
          <w:rFonts w:hint="eastAsia" w:ascii="仿宋" w:hAnsi="仿宋" w:eastAsia="仿宋" w:cs="仿宋"/>
          <w:b/>
          <w:snapToGrid w:val="0"/>
          <w:color w:val="000000" w:themeColor="text1"/>
          <w:spacing w:val="20"/>
          <w:kern w:val="21"/>
          <w:sz w:val="24"/>
          <w:szCs w:val="24"/>
          <w:highlight w:val="none"/>
          <w:lang w:val="en-US" w:eastAsia="zh-CN"/>
          <w14:textFill>
            <w14:solidFill>
              <w14:schemeClr w14:val="tx1"/>
            </w14:solidFill>
          </w14:textFill>
        </w:rPr>
      </w:pPr>
    </w:p>
    <w:p w14:paraId="4D5E6B14">
      <w:pPr>
        <w:pStyle w:val="14"/>
        <w:widowControl/>
        <w:numPr>
          <w:ilvl w:val="0"/>
          <w:numId w:val="0"/>
        </w:numPr>
        <w:snapToGrid w:val="0"/>
        <w:spacing w:before="24" w:beforeLines="10" w:after="24" w:afterLines="10"/>
        <w:jc w:val="both"/>
        <w:rPr>
          <w:rFonts w:hint="eastAsia" w:ascii="仿宋" w:hAnsi="仿宋" w:eastAsia="仿宋" w:cs="仿宋"/>
          <w:b/>
          <w:snapToGrid w:val="0"/>
          <w:color w:val="000000" w:themeColor="text1"/>
          <w:spacing w:val="20"/>
          <w:kern w:val="21"/>
          <w:sz w:val="24"/>
          <w:szCs w:val="24"/>
          <w:highlight w:val="none"/>
          <w:lang w:val="en-US" w:eastAsia="zh-CN"/>
          <w14:textFill>
            <w14:solidFill>
              <w14:schemeClr w14:val="tx1"/>
            </w14:solidFill>
          </w14:textFill>
        </w:rPr>
      </w:pPr>
    </w:p>
    <w:p w14:paraId="726A304F">
      <w:pPr>
        <w:pStyle w:val="14"/>
        <w:widowControl/>
        <w:numPr>
          <w:ilvl w:val="0"/>
          <w:numId w:val="0"/>
        </w:numPr>
        <w:snapToGrid w:val="0"/>
        <w:spacing w:before="24" w:beforeLines="10" w:after="24" w:afterLines="10"/>
        <w:jc w:val="both"/>
        <w:rPr>
          <w:rFonts w:hint="eastAsia" w:ascii="仿宋" w:hAnsi="仿宋" w:eastAsia="仿宋" w:cs="仿宋"/>
          <w:b/>
          <w:snapToGrid w:val="0"/>
          <w:color w:val="000000" w:themeColor="text1"/>
          <w:spacing w:val="20"/>
          <w:kern w:val="21"/>
          <w:sz w:val="24"/>
          <w:szCs w:val="24"/>
          <w:highlight w:val="none"/>
          <w:lang w:val="en-US" w:eastAsia="zh-CN"/>
          <w14:textFill>
            <w14:solidFill>
              <w14:schemeClr w14:val="tx1"/>
            </w14:solidFill>
          </w14:textFill>
        </w:rPr>
      </w:pPr>
    </w:p>
    <w:p w14:paraId="722194B2">
      <w:pPr>
        <w:pStyle w:val="14"/>
        <w:widowControl/>
        <w:numPr>
          <w:ilvl w:val="0"/>
          <w:numId w:val="0"/>
        </w:numPr>
        <w:snapToGrid w:val="0"/>
        <w:spacing w:before="24" w:beforeLines="10" w:after="24" w:afterLines="10"/>
        <w:jc w:val="both"/>
        <w:rPr>
          <w:rFonts w:hint="eastAsia" w:ascii="仿宋" w:hAnsi="仿宋" w:eastAsia="仿宋" w:cs="仿宋"/>
          <w:b/>
          <w:snapToGrid w:val="0"/>
          <w:color w:val="000000" w:themeColor="text1"/>
          <w:spacing w:val="20"/>
          <w:kern w:val="21"/>
          <w:sz w:val="24"/>
          <w:szCs w:val="24"/>
          <w:highlight w:val="none"/>
          <w:lang w:val="en-US" w:eastAsia="zh-CN"/>
          <w14:textFill>
            <w14:solidFill>
              <w14:schemeClr w14:val="tx1"/>
            </w14:solidFill>
          </w14:textFill>
        </w:rPr>
      </w:pPr>
    </w:p>
    <w:p w14:paraId="4A4A2B59">
      <w:pPr>
        <w:pStyle w:val="14"/>
        <w:widowControl/>
        <w:numPr>
          <w:ilvl w:val="0"/>
          <w:numId w:val="0"/>
        </w:numPr>
        <w:snapToGrid w:val="0"/>
        <w:spacing w:before="24" w:beforeLines="10" w:after="24" w:afterLines="10"/>
        <w:jc w:val="both"/>
        <w:rPr>
          <w:rFonts w:hint="eastAsia" w:ascii="仿宋" w:hAnsi="仿宋" w:eastAsia="仿宋" w:cs="仿宋"/>
          <w:b/>
          <w:snapToGrid w:val="0"/>
          <w:color w:val="000000" w:themeColor="text1"/>
          <w:spacing w:val="20"/>
          <w:kern w:val="21"/>
          <w:sz w:val="24"/>
          <w:szCs w:val="24"/>
          <w:highlight w:val="none"/>
          <w:lang w:val="en-US" w:eastAsia="zh-CN"/>
          <w14:textFill>
            <w14:solidFill>
              <w14:schemeClr w14:val="tx1"/>
            </w14:solidFill>
          </w14:textFill>
        </w:rPr>
      </w:pPr>
    </w:p>
    <w:p w14:paraId="5D63C926">
      <w:pPr>
        <w:pStyle w:val="14"/>
        <w:widowControl/>
        <w:numPr>
          <w:ilvl w:val="0"/>
          <w:numId w:val="0"/>
        </w:numPr>
        <w:snapToGrid w:val="0"/>
        <w:spacing w:before="24" w:beforeLines="10" w:after="24" w:afterLines="10"/>
        <w:jc w:val="both"/>
        <w:rPr>
          <w:rFonts w:hint="eastAsia" w:ascii="仿宋" w:hAnsi="仿宋" w:eastAsia="仿宋" w:cs="仿宋"/>
          <w:b/>
          <w:snapToGrid w:val="0"/>
          <w:color w:val="000000" w:themeColor="text1"/>
          <w:spacing w:val="20"/>
          <w:kern w:val="21"/>
          <w:sz w:val="24"/>
          <w:szCs w:val="24"/>
          <w:highlight w:val="none"/>
          <w:lang w:val="en-US" w:eastAsia="zh-CN"/>
          <w14:textFill>
            <w14:solidFill>
              <w14:schemeClr w14:val="tx1"/>
            </w14:solidFill>
          </w14:textFill>
        </w:rPr>
      </w:pPr>
    </w:p>
    <w:p w14:paraId="061F9478">
      <w:pPr>
        <w:pStyle w:val="14"/>
        <w:widowControl/>
        <w:numPr>
          <w:ilvl w:val="0"/>
          <w:numId w:val="0"/>
        </w:numPr>
        <w:snapToGrid w:val="0"/>
        <w:spacing w:before="24" w:beforeLines="10" w:after="24" w:afterLines="10"/>
        <w:jc w:val="both"/>
        <w:rPr>
          <w:rFonts w:hint="eastAsia" w:ascii="仿宋" w:hAnsi="仿宋" w:eastAsia="仿宋" w:cs="仿宋"/>
          <w:b/>
          <w:snapToGrid w:val="0"/>
          <w:color w:val="000000" w:themeColor="text1"/>
          <w:spacing w:val="20"/>
          <w:kern w:val="21"/>
          <w:sz w:val="24"/>
          <w:szCs w:val="24"/>
          <w:highlight w:val="none"/>
          <w:lang w:val="en-US" w:eastAsia="zh-CN"/>
          <w14:textFill>
            <w14:solidFill>
              <w14:schemeClr w14:val="tx1"/>
            </w14:solidFill>
          </w14:textFill>
        </w:rPr>
      </w:pPr>
    </w:p>
    <w:p w14:paraId="52B46E03">
      <w:pPr>
        <w:pStyle w:val="14"/>
        <w:widowControl/>
        <w:numPr>
          <w:ilvl w:val="0"/>
          <w:numId w:val="0"/>
        </w:numPr>
        <w:snapToGrid w:val="0"/>
        <w:spacing w:before="24" w:beforeLines="10" w:after="24" w:afterLines="10"/>
        <w:jc w:val="both"/>
        <w:rPr>
          <w:rFonts w:hint="eastAsia" w:ascii="仿宋" w:hAnsi="仿宋" w:eastAsia="仿宋" w:cs="仿宋"/>
          <w:b/>
          <w:snapToGrid w:val="0"/>
          <w:color w:val="000000" w:themeColor="text1"/>
          <w:spacing w:val="20"/>
          <w:kern w:val="21"/>
          <w:sz w:val="24"/>
          <w:szCs w:val="24"/>
          <w:highlight w:val="none"/>
          <w:lang w:val="en-US" w:eastAsia="zh-CN"/>
          <w14:textFill>
            <w14:solidFill>
              <w14:schemeClr w14:val="tx1"/>
            </w14:solidFill>
          </w14:textFill>
        </w:rPr>
      </w:pPr>
    </w:p>
    <w:p w14:paraId="632FF481">
      <w:pPr>
        <w:pStyle w:val="14"/>
        <w:widowControl/>
        <w:numPr>
          <w:ilvl w:val="0"/>
          <w:numId w:val="0"/>
        </w:numPr>
        <w:snapToGrid w:val="0"/>
        <w:spacing w:before="24" w:beforeLines="10" w:after="24" w:afterLines="10"/>
        <w:jc w:val="both"/>
        <w:rPr>
          <w:rFonts w:hint="eastAsia" w:ascii="仿宋" w:hAnsi="仿宋" w:eastAsia="仿宋" w:cs="仿宋"/>
          <w:b/>
          <w:snapToGrid w:val="0"/>
          <w:color w:val="000000" w:themeColor="text1"/>
          <w:spacing w:val="20"/>
          <w:kern w:val="21"/>
          <w:sz w:val="24"/>
          <w:szCs w:val="24"/>
          <w:highlight w:val="none"/>
          <w:lang w:val="en-US" w:eastAsia="zh-CN"/>
          <w14:textFill>
            <w14:solidFill>
              <w14:schemeClr w14:val="tx1"/>
            </w14:solidFill>
          </w14:textFill>
        </w:rPr>
      </w:pPr>
    </w:p>
    <w:p w14:paraId="7F672556">
      <w:pPr>
        <w:pStyle w:val="14"/>
        <w:widowControl/>
        <w:numPr>
          <w:ilvl w:val="0"/>
          <w:numId w:val="0"/>
        </w:numPr>
        <w:snapToGrid w:val="0"/>
        <w:spacing w:before="24" w:beforeLines="10" w:after="24" w:afterLines="10"/>
        <w:jc w:val="both"/>
        <w:rPr>
          <w:rFonts w:hint="eastAsia" w:ascii="仿宋" w:hAnsi="仿宋" w:eastAsia="仿宋" w:cs="仿宋"/>
          <w:b/>
          <w:snapToGrid w:val="0"/>
          <w:color w:val="000000" w:themeColor="text1"/>
          <w:spacing w:val="20"/>
          <w:kern w:val="21"/>
          <w:sz w:val="24"/>
          <w:szCs w:val="24"/>
          <w:highlight w:val="none"/>
          <w:lang w:val="en-US" w:eastAsia="zh-CN"/>
          <w14:textFill>
            <w14:solidFill>
              <w14:schemeClr w14:val="tx1"/>
            </w14:solidFill>
          </w14:textFill>
        </w:rPr>
      </w:pPr>
    </w:p>
    <w:p w14:paraId="61D6A532">
      <w:pPr>
        <w:pStyle w:val="14"/>
        <w:widowControl/>
        <w:numPr>
          <w:ilvl w:val="0"/>
          <w:numId w:val="0"/>
        </w:numPr>
        <w:snapToGrid w:val="0"/>
        <w:spacing w:before="24" w:beforeLines="10" w:after="24" w:afterLines="10"/>
        <w:jc w:val="both"/>
        <w:rPr>
          <w:rFonts w:hint="eastAsia" w:ascii="仿宋" w:hAnsi="仿宋" w:eastAsia="仿宋" w:cs="仿宋"/>
          <w:b/>
          <w:snapToGrid w:val="0"/>
          <w:color w:val="000000" w:themeColor="text1"/>
          <w:spacing w:val="20"/>
          <w:kern w:val="21"/>
          <w:sz w:val="24"/>
          <w:szCs w:val="24"/>
          <w:highlight w:val="none"/>
          <w:lang w:val="en-US" w:eastAsia="zh-CN"/>
          <w14:textFill>
            <w14:solidFill>
              <w14:schemeClr w14:val="tx1"/>
            </w14:solidFill>
          </w14:textFill>
        </w:rPr>
      </w:pPr>
    </w:p>
    <w:p w14:paraId="107170AD">
      <w:pPr>
        <w:pStyle w:val="14"/>
        <w:widowControl/>
        <w:numPr>
          <w:ilvl w:val="0"/>
          <w:numId w:val="0"/>
        </w:numPr>
        <w:snapToGrid w:val="0"/>
        <w:spacing w:before="24" w:beforeLines="10" w:after="24" w:afterLines="10"/>
        <w:jc w:val="both"/>
        <w:rPr>
          <w:rFonts w:hint="eastAsia" w:ascii="仿宋" w:hAnsi="仿宋" w:eastAsia="仿宋" w:cs="仿宋"/>
          <w:b/>
          <w:snapToGrid w:val="0"/>
          <w:color w:val="000000" w:themeColor="text1"/>
          <w:spacing w:val="20"/>
          <w:kern w:val="21"/>
          <w:sz w:val="24"/>
          <w:szCs w:val="24"/>
          <w:highlight w:val="none"/>
          <w:lang w:val="en-US" w:eastAsia="zh-CN"/>
          <w14:textFill>
            <w14:solidFill>
              <w14:schemeClr w14:val="tx1"/>
            </w14:solidFill>
          </w14:textFill>
        </w:rPr>
      </w:pPr>
    </w:p>
    <w:p w14:paraId="332715AF">
      <w:pPr>
        <w:pStyle w:val="14"/>
        <w:widowControl/>
        <w:numPr>
          <w:ilvl w:val="0"/>
          <w:numId w:val="0"/>
        </w:numPr>
        <w:snapToGrid w:val="0"/>
        <w:spacing w:before="24" w:beforeLines="10" w:after="24" w:afterLines="10"/>
        <w:jc w:val="both"/>
        <w:rPr>
          <w:rFonts w:hint="eastAsia" w:ascii="仿宋" w:hAnsi="仿宋" w:eastAsia="仿宋" w:cs="仿宋"/>
          <w:b/>
          <w:snapToGrid w:val="0"/>
          <w:color w:val="000000" w:themeColor="text1"/>
          <w:spacing w:val="20"/>
          <w:kern w:val="21"/>
          <w:sz w:val="24"/>
          <w:szCs w:val="24"/>
          <w:highlight w:val="none"/>
          <w:lang w:val="en-US" w:eastAsia="zh-CN"/>
          <w14:textFill>
            <w14:solidFill>
              <w14:schemeClr w14:val="tx1"/>
            </w14:solidFill>
          </w14:textFill>
        </w:rPr>
      </w:pPr>
    </w:p>
    <w:p w14:paraId="0E58E39A">
      <w:pPr>
        <w:pStyle w:val="14"/>
        <w:widowControl/>
        <w:numPr>
          <w:ilvl w:val="0"/>
          <w:numId w:val="0"/>
        </w:numPr>
        <w:snapToGrid w:val="0"/>
        <w:spacing w:before="24" w:beforeLines="10" w:after="24" w:afterLines="10"/>
        <w:jc w:val="both"/>
        <w:rPr>
          <w:rFonts w:hint="eastAsia" w:ascii="仿宋" w:hAnsi="仿宋" w:eastAsia="仿宋" w:cs="仿宋"/>
          <w:b/>
          <w:snapToGrid w:val="0"/>
          <w:color w:val="000000" w:themeColor="text1"/>
          <w:spacing w:val="20"/>
          <w:kern w:val="21"/>
          <w:sz w:val="24"/>
          <w:szCs w:val="24"/>
          <w:highlight w:val="none"/>
          <w:lang w:val="en-US" w:eastAsia="zh-CN"/>
          <w14:textFill>
            <w14:solidFill>
              <w14:schemeClr w14:val="tx1"/>
            </w14:solidFill>
          </w14:textFill>
        </w:rPr>
      </w:pPr>
    </w:p>
    <w:p w14:paraId="1772D259">
      <w:pPr>
        <w:pStyle w:val="14"/>
        <w:widowControl/>
        <w:numPr>
          <w:ilvl w:val="0"/>
          <w:numId w:val="0"/>
        </w:numPr>
        <w:snapToGrid w:val="0"/>
        <w:spacing w:before="24" w:beforeLines="10" w:after="24" w:afterLines="10"/>
        <w:jc w:val="both"/>
        <w:rPr>
          <w:rFonts w:hint="eastAsia" w:ascii="仿宋" w:hAnsi="仿宋" w:eastAsia="仿宋" w:cs="仿宋"/>
          <w:b/>
          <w:snapToGrid w:val="0"/>
          <w:color w:val="000000" w:themeColor="text1"/>
          <w:spacing w:val="20"/>
          <w:kern w:val="21"/>
          <w:sz w:val="24"/>
          <w:szCs w:val="24"/>
          <w:highlight w:val="none"/>
          <w:lang w:val="en-US" w:eastAsia="zh-CN"/>
          <w14:textFill>
            <w14:solidFill>
              <w14:schemeClr w14:val="tx1"/>
            </w14:solidFill>
          </w14:textFill>
        </w:rPr>
      </w:pPr>
    </w:p>
    <w:p w14:paraId="77C2F129">
      <w:pPr>
        <w:pStyle w:val="14"/>
        <w:widowControl/>
        <w:numPr>
          <w:ilvl w:val="0"/>
          <w:numId w:val="0"/>
        </w:numPr>
        <w:snapToGrid w:val="0"/>
        <w:spacing w:before="24" w:beforeLines="10" w:after="24" w:afterLines="10"/>
        <w:jc w:val="both"/>
        <w:rPr>
          <w:rFonts w:hint="eastAsia" w:ascii="仿宋" w:hAnsi="仿宋" w:eastAsia="仿宋" w:cs="仿宋"/>
          <w:b/>
          <w:snapToGrid w:val="0"/>
          <w:color w:val="000000" w:themeColor="text1"/>
          <w:spacing w:val="20"/>
          <w:kern w:val="21"/>
          <w:sz w:val="24"/>
          <w:szCs w:val="24"/>
          <w:highlight w:val="none"/>
          <w:lang w:val="en-US" w:eastAsia="zh-CN"/>
          <w14:textFill>
            <w14:solidFill>
              <w14:schemeClr w14:val="tx1"/>
            </w14:solidFill>
          </w14:textFill>
        </w:rPr>
      </w:pPr>
    </w:p>
    <w:p w14:paraId="331497A6">
      <w:pPr>
        <w:pStyle w:val="14"/>
        <w:widowControl/>
        <w:numPr>
          <w:ilvl w:val="0"/>
          <w:numId w:val="0"/>
        </w:numPr>
        <w:snapToGrid w:val="0"/>
        <w:spacing w:before="24" w:beforeLines="10" w:after="24" w:afterLines="10"/>
        <w:jc w:val="both"/>
        <w:rPr>
          <w:rFonts w:hint="eastAsia" w:ascii="仿宋" w:hAnsi="仿宋" w:eastAsia="仿宋" w:cs="仿宋"/>
          <w:b/>
          <w:snapToGrid w:val="0"/>
          <w:color w:val="000000" w:themeColor="text1"/>
          <w:spacing w:val="20"/>
          <w:kern w:val="21"/>
          <w:sz w:val="24"/>
          <w:szCs w:val="24"/>
          <w:highlight w:val="none"/>
          <w:lang w:val="en-US" w:eastAsia="zh-CN"/>
          <w14:textFill>
            <w14:solidFill>
              <w14:schemeClr w14:val="tx1"/>
            </w14:solidFill>
          </w14:textFill>
        </w:rPr>
      </w:pPr>
    </w:p>
    <w:p w14:paraId="28552A3E">
      <w:pPr>
        <w:pStyle w:val="14"/>
        <w:widowControl/>
        <w:numPr>
          <w:ilvl w:val="0"/>
          <w:numId w:val="0"/>
        </w:numPr>
        <w:snapToGrid w:val="0"/>
        <w:spacing w:before="24" w:beforeLines="10" w:after="24" w:afterLines="10"/>
        <w:jc w:val="both"/>
        <w:rPr>
          <w:rFonts w:hint="eastAsia" w:ascii="仿宋" w:hAnsi="仿宋" w:eastAsia="仿宋" w:cs="仿宋"/>
          <w:b/>
          <w:snapToGrid w:val="0"/>
          <w:color w:val="000000" w:themeColor="text1"/>
          <w:spacing w:val="20"/>
          <w:kern w:val="21"/>
          <w:sz w:val="24"/>
          <w:szCs w:val="24"/>
          <w:highlight w:val="none"/>
          <w:lang w:val="en-US" w:eastAsia="zh-CN"/>
          <w14:textFill>
            <w14:solidFill>
              <w14:schemeClr w14:val="tx1"/>
            </w14:solidFill>
          </w14:textFill>
        </w:rPr>
      </w:pPr>
    </w:p>
    <w:p w14:paraId="3988F55F">
      <w:pPr>
        <w:pStyle w:val="14"/>
        <w:widowControl/>
        <w:numPr>
          <w:ilvl w:val="0"/>
          <w:numId w:val="0"/>
        </w:numPr>
        <w:snapToGrid w:val="0"/>
        <w:spacing w:before="24" w:beforeLines="10" w:after="24" w:afterLines="10"/>
        <w:jc w:val="both"/>
        <w:rPr>
          <w:rFonts w:hint="eastAsia" w:ascii="仿宋" w:hAnsi="仿宋" w:eastAsia="仿宋" w:cs="仿宋"/>
          <w:b/>
          <w:snapToGrid w:val="0"/>
          <w:color w:val="000000" w:themeColor="text1"/>
          <w:spacing w:val="20"/>
          <w:kern w:val="21"/>
          <w:sz w:val="24"/>
          <w:szCs w:val="24"/>
          <w:highlight w:val="none"/>
          <w:lang w:val="en-US" w:eastAsia="zh-CN"/>
          <w14:textFill>
            <w14:solidFill>
              <w14:schemeClr w14:val="tx1"/>
            </w14:solidFill>
          </w14:textFill>
        </w:rPr>
      </w:pPr>
    </w:p>
    <w:p w14:paraId="724F0125">
      <w:pPr>
        <w:pStyle w:val="14"/>
        <w:widowControl/>
        <w:numPr>
          <w:ilvl w:val="0"/>
          <w:numId w:val="0"/>
        </w:numPr>
        <w:snapToGrid w:val="0"/>
        <w:spacing w:before="24" w:beforeLines="10" w:after="24" w:afterLines="10"/>
        <w:jc w:val="both"/>
        <w:rPr>
          <w:rFonts w:hint="eastAsia" w:ascii="仿宋" w:hAnsi="仿宋" w:eastAsia="仿宋" w:cs="仿宋"/>
          <w:b/>
          <w:snapToGrid w:val="0"/>
          <w:color w:val="000000" w:themeColor="text1"/>
          <w:spacing w:val="20"/>
          <w:kern w:val="21"/>
          <w:sz w:val="24"/>
          <w:szCs w:val="24"/>
          <w:highlight w:val="none"/>
          <w:lang w:val="en-US" w:eastAsia="zh-CN"/>
          <w14:textFill>
            <w14:solidFill>
              <w14:schemeClr w14:val="tx1"/>
            </w14:solidFill>
          </w14:textFill>
        </w:rPr>
      </w:pPr>
    </w:p>
    <w:p w14:paraId="3D49969B">
      <w:pPr>
        <w:pStyle w:val="14"/>
        <w:widowControl/>
        <w:numPr>
          <w:ilvl w:val="0"/>
          <w:numId w:val="0"/>
        </w:numPr>
        <w:snapToGrid w:val="0"/>
        <w:spacing w:before="24" w:beforeLines="10" w:after="24" w:afterLines="10"/>
        <w:jc w:val="both"/>
        <w:rPr>
          <w:rFonts w:hint="eastAsia" w:ascii="仿宋" w:hAnsi="仿宋" w:eastAsia="仿宋" w:cs="仿宋"/>
          <w:b/>
          <w:snapToGrid w:val="0"/>
          <w:color w:val="000000" w:themeColor="text1"/>
          <w:spacing w:val="20"/>
          <w:kern w:val="21"/>
          <w:sz w:val="24"/>
          <w:szCs w:val="24"/>
          <w:highlight w:val="none"/>
          <w:lang w:val="en-US" w:eastAsia="zh-CN"/>
          <w14:textFill>
            <w14:solidFill>
              <w14:schemeClr w14:val="tx1"/>
            </w14:solidFill>
          </w14:textFill>
        </w:rPr>
      </w:pPr>
    </w:p>
    <w:p w14:paraId="7E084CF1">
      <w:pPr>
        <w:pStyle w:val="14"/>
        <w:widowControl/>
        <w:numPr>
          <w:ilvl w:val="0"/>
          <w:numId w:val="0"/>
        </w:numPr>
        <w:snapToGrid w:val="0"/>
        <w:spacing w:before="24" w:beforeLines="10" w:after="24" w:afterLines="10"/>
        <w:jc w:val="both"/>
        <w:rPr>
          <w:rFonts w:hint="eastAsia" w:ascii="仿宋" w:hAnsi="仿宋" w:eastAsia="仿宋" w:cs="仿宋"/>
          <w:b/>
          <w:snapToGrid w:val="0"/>
          <w:color w:val="000000" w:themeColor="text1"/>
          <w:spacing w:val="20"/>
          <w:kern w:val="21"/>
          <w:sz w:val="24"/>
          <w:szCs w:val="24"/>
          <w:highlight w:val="none"/>
          <w:lang w:val="en-US" w:eastAsia="zh-CN"/>
          <w14:textFill>
            <w14:solidFill>
              <w14:schemeClr w14:val="tx1"/>
            </w14:solidFill>
          </w14:textFill>
        </w:rPr>
      </w:pPr>
    </w:p>
    <w:p w14:paraId="7F942911">
      <w:pPr>
        <w:pStyle w:val="14"/>
        <w:widowControl/>
        <w:numPr>
          <w:ilvl w:val="0"/>
          <w:numId w:val="0"/>
        </w:numPr>
        <w:snapToGrid w:val="0"/>
        <w:spacing w:before="24" w:beforeLines="10" w:after="24" w:afterLines="10"/>
        <w:jc w:val="both"/>
        <w:rPr>
          <w:rFonts w:hint="eastAsia" w:ascii="仿宋" w:hAnsi="仿宋" w:eastAsia="仿宋" w:cs="仿宋"/>
          <w:b/>
          <w:snapToGrid w:val="0"/>
          <w:color w:val="000000" w:themeColor="text1"/>
          <w:spacing w:val="20"/>
          <w:kern w:val="21"/>
          <w:sz w:val="24"/>
          <w:szCs w:val="24"/>
          <w:highlight w:val="none"/>
          <w:lang w:val="en-US" w:eastAsia="zh-CN"/>
          <w14:textFill>
            <w14:solidFill>
              <w14:schemeClr w14:val="tx1"/>
            </w14:solidFill>
          </w14:textFill>
        </w:rPr>
      </w:pPr>
    </w:p>
    <w:p w14:paraId="165F25D4">
      <w:pPr>
        <w:pStyle w:val="14"/>
        <w:widowControl/>
        <w:numPr>
          <w:ilvl w:val="0"/>
          <w:numId w:val="0"/>
        </w:numPr>
        <w:snapToGrid w:val="0"/>
        <w:spacing w:before="24" w:beforeLines="10" w:after="24" w:afterLines="10"/>
        <w:jc w:val="both"/>
        <w:rPr>
          <w:rFonts w:hint="eastAsia" w:ascii="仿宋" w:hAnsi="仿宋" w:eastAsia="仿宋" w:cs="仿宋"/>
          <w:b/>
          <w:snapToGrid w:val="0"/>
          <w:color w:val="000000" w:themeColor="text1"/>
          <w:spacing w:val="20"/>
          <w:kern w:val="21"/>
          <w:sz w:val="24"/>
          <w:szCs w:val="24"/>
          <w:highlight w:val="none"/>
          <w:lang w:val="en-US" w:eastAsia="zh-CN"/>
          <w14:textFill>
            <w14:solidFill>
              <w14:schemeClr w14:val="tx1"/>
            </w14:solidFill>
          </w14:textFill>
        </w:rPr>
      </w:pPr>
    </w:p>
    <w:p w14:paraId="68E457CC">
      <w:pPr>
        <w:pStyle w:val="14"/>
        <w:widowControl/>
        <w:numPr>
          <w:ilvl w:val="0"/>
          <w:numId w:val="0"/>
        </w:numPr>
        <w:snapToGrid w:val="0"/>
        <w:spacing w:before="24" w:beforeLines="10" w:after="24" w:afterLines="10"/>
        <w:jc w:val="both"/>
        <w:rPr>
          <w:rFonts w:hint="eastAsia" w:ascii="仿宋" w:hAnsi="仿宋" w:eastAsia="仿宋" w:cs="仿宋"/>
          <w:b/>
          <w:snapToGrid w:val="0"/>
          <w:color w:val="000000" w:themeColor="text1"/>
          <w:spacing w:val="20"/>
          <w:kern w:val="21"/>
          <w:sz w:val="24"/>
          <w:szCs w:val="24"/>
          <w:highlight w:val="none"/>
          <w:lang w:val="en-US" w:eastAsia="zh-CN"/>
          <w14:textFill>
            <w14:solidFill>
              <w14:schemeClr w14:val="tx1"/>
            </w14:solidFill>
          </w14:textFill>
        </w:rPr>
      </w:pPr>
    </w:p>
    <w:p w14:paraId="3B1BCA6F">
      <w:pPr>
        <w:pStyle w:val="14"/>
        <w:widowControl/>
        <w:numPr>
          <w:ilvl w:val="0"/>
          <w:numId w:val="0"/>
        </w:numPr>
        <w:snapToGrid w:val="0"/>
        <w:spacing w:before="24" w:beforeLines="10" w:after="24" w:afterLines="10"/>
        <w:jc w:val="both"/>
        <w:rPr>
          <w:rFonts w:hint="eastAsia" w:ascii="仿宋" w:hAnsi="仿宋" w:eastAsia="仿宋" w:cs="仿宋"/>
          <w:b/>
          <w:snapToGrid w:val="0"/>
          <w:color w:val="000000" w:themeColor="text1"/>
          <w:spacing w:val="20"/>
          <w:kern w:val="21"/>
          <w:sz w:val="24"/>
          <w:szCs w:val="24"/>
          <w:highlight w:val="none"/>
          <w:lang w:val="en-US" w:eastAsia="zh-CN"/>
          <w14:textFill>
            <w14:solidFill>
              <w14:schemeClr w14:val="tx1"/>
            </w14:solidFill>
          </w14:textFill>
        </w:rPr>
      </w:pPr>
    </w:p>
    <w:p w14:paraId="78E108C2">
      <w:pPr>
        <w:pStyle w:val="14"/>
        <w:widowControl/>
        <w:numPr>
          <w:ilvl w:val="0"/>
          <w:numId w:val="0"/>
        </w:numPr>
        <w:snapToGrid w:val="0"/>
        <w:spacing w:before="24" w:beforeLines="10" w:after="24" w:afterLines="10"/>
        <w:jc w:val="both"/>
        <w:rPr>
          <w:rFonts w:hint="eastAsia" w:ascii="仿宋" w:hAnsi="仿宋" w:eastAsia="仿宋" w:cs="仿宋"/>
          <w:b/>
          <w:snapToGrid w:val="0"/>
          <w:color w:val="000000" w:themeColor="text1"/>
          <w:spacing w:val="20"/>
          <w:kern w:val="21"/>
          <w:sz w:val="24"/>
          <w:szCs w:val="24"/>
          <w:highlight w:val="none"/>
          <w:lang w:val="en-US" w:eastAsia="zh-CN"/>
          <w14:textFill>
            <w14:solidFill>
              <w14:schemeClr w14:val="tx1"/>
            </w14:solidFill>
          </w14:textFill>
        </w:rPr>
      </w:pPr>
    </w:p>
    <w:p w14:paraId="1E4493B2">
      <w:pPr>
        <w:pStyle w:val="14"/>
        <w:widowControl/>
        <w:numPr>
          <w:ilvl w:val="0"/>
          <w:numId w:val="0"/>
        </w:numPr>
        <w:snapToGrid w:val="0"/>
        <w:spacing w:before="24" w:beforeLines="10" w:after="24" w:afterLines="10"/>
        <w:jc w:val="both"/>
        <w:rPr>
          <w:rFonts w:hint="eastAsia" w:ascii="仿宋" w:hAnsi="仿宋" w:eastAsia="仿宋" w:cs="仿宋"/>
          <w:b/>
          <w:snapToGrid w:val="0"/>
          <w:color w:val="000000" w:themeColor="text1"/>
          <w:spacing w:val="20"/>
          <w:kern w:val="21"/>
          <w:sz w:val="24"/>
          <w:szCs w:val="24"/>
          <w:highlight w:val="none"/>
          <w:lang w:val="en-US" w:eastAsia="zh-CN"/>
          <w14:textFill>
            <w14:solidFill>
              <w14:schemeClr w14:val="tx1"/>
            </w14:solidFill>
          </w14:textFill>
        </w:rPr>
      </w:pPr>
    </w:p>
    <w:p w14:paraId="294C63BF">
      <w:pPr>
        <w:pStyle w:val="14"/>
        <w:widowControl/>
        <w:numPr>
          <w:ilvl w:val="0"/>
          <w:numId w:val="0"/>
        </w:numPr>
        <w:snapToGrid w:val="0"/>
        <w:spacing w:before="24" w:beforeLines="10" w:after="24" w:afterLines="10"/>
        <w:jc w:val="both"/>
        <w:rPr>
          <w:rFonts w:hint="eastAsia" w:ascii="仿宋" w:hAnsi="仿宋" w:eastAsia="仿宋" w:cs="仿宋"/>
          <w:b/>
          <w:snapToGrid w:val="0"/>
          <w:color w:val="000000" w:themeColor="text1"/>
          <w:spacing w:val="20"/>
          <w:kern w:val="21"/>
          <w:sz w:val="24"/>
          <w:szCs w:val="24"/>
          <w:highlight w:val="none"/>
          <w:lang w:val="en-US" w:eastAsia="zh-CN"/>
          <w14:textFill>
            <w14:solidFill>
              <w14:schemeClr w14:val="tx1"/>
            </w14:solidFill>
          </w14:textFill>
        </w:rPr>
      </w:pPr>
    </w:p>
    <w:p w14:paraId="3E50A3BD">
      <w:pPr>
        <w:pStyle w:val="14"/>
        <w:widowControl/>
        <w:numPr>
          <w:ilvl w:val="0"/>
          <w:numId w:val="0"/>
        </w:numPr>
        <w:snapToGrid w:val="0"/>
        <w:spacing w:before="24" w:beforeLines="10" w:after="24" w:afterLines="10"/>
        <w:jc w:val="both"/>
        <w:rPr>
          <w:rFonts w:hint="eastAsia" w:ascii="仿宋" w:hAnsi="仿宋" w:eastAsia="仿宋" w:cs="仿宋"/>
          <w:b/>
          <w:snapToGrid w:val="0"/>
          <w:color w:val="000000" w:themeColor="text1"/>
          <w:spacing w:val="20"/>
          <w:kern w:val="21"/>
          <w:sz w:val="24"/>
          <w:szCs w:val="24"/>
          <w:highlight w:val="none"/>
          <w:lang w:val="en-US" w:eastAsia="zh-CN"/>
          <w14:textFill>
            <w14:solidFill>
              <w14:schemeClr w14:val="tx1"/>
            </w14:solidFill>
          </w14:textFill>
        </w:rPr>
      </w:pPr>
    </w:p>
    <w:p w14:paraId="1FE1793A">
      <w:pPr>
        <w:pStyle w:val="14"/>
        <w:widowControl/>
        <w:numPr>
          <w:ilvl w:val="0"/>
          <w:numId w:val="0"/>
        </w:numPr>
        <w:snapToGrid w:val="0"/>
        <w:spacing w:before="24" w:beforeLines="10" w:after="24" w:afterLines="10"/>
        <w:jc w:val="both"/>
        <w:rPr>
          <w:rFonts w:hint="eastAsia" w:ascii="仿宋" w:hAnsi="仿宋" w:eastAsia="仿宋" w:cs="仿宋"/>
          <w:b/>
          <w:snapToGrid w:val="0"/>
          <w:color w:val="000000" w:themeColor="text1"/>
          <w:spacing w:val="20"/>
          <w:kern w:val="21"/>
          <w:sz w:val="24"/>
          <w:szCs w:val="24"/>
          <w:highlight w:val="none"/>
          <w:lang w:val="en-US" w:eastAsia="zh-CN"/>
          <w14:textFill>
            <w14:solidFill>
              <w14:schemeClr w14:val="tx1"/>
            </w14:solidFill>
          </w14:textFill>
        </w:rPr>
      </w:pPr>
    </w:p>
    <w:p w14:paraId="1AF2B20E">
      <w:pPr>
        <w:pStyle w:val="14"/>
        <w:widowControl/>
        <w:numPr>
          <w:ilvl w:val="0"/>
          <w:numId w:val="0"/>
        </w:numPr>
        <w:snapToGrid w:val="0"/>
        <w:spacing w:before="24" w:beforeLines="10" w:after="24" w:afterLines="10"/>
        <w:jc w:val="both"/>
        <w:rPr>
          <w:rFonts w:hint="eastAsia" w:ascii="仿宋" w:hAnsi="仿宋" w:eastAsia="仿宋" w:cs="仿宋"/>
          <w:b/>
          <w:snapToGrid w:val="0"/>
          <w:color w:val="000000" w:themeColor="text1"/>
          <w:spacing w:val="20"/>
          <w:kern w:val="21"/>
          <w:sz w:val="24"/>
          <w:szCs w:val="24"/>
          <w:highlight w:val="none"/>
          <w:lang w:val="en-US" w:eastAsia="zh-CN"/>
          <w14:textFill>
            <w14:solidFill>
              <w14:schemeClr w14:val="tx1"/>
            </w14:solidFill>
          </w14:textFill>
        </w:rPr>
      </w:pPr>
    </w:p>
    <w:p w14:paraId="1592D0E4">
      <w:pPr>
        <w:pStyle w:val="14"/>
        <w:widowControl/>
        <w:numPr>
          <w:ilvl w:val="0"/>
          <w:numId w:val="0"/>
        </w:numPr>
        <w:snapToGrid w:val="0"/>
        <w:spacing w:before="24" w:beforeLines="10" w:after="24" w:afterLines="10"/>
        <w:jc w:val="both"/>
        <w:rPr>
          <w:rFonts w:hint="eastAsia" w:ascii="仿宋" w:hAnsi="仿宋" w:eastAsia="仿宋" w:cs="仿宋"/>
          <w:b/>
          <w:snapToGrid w:val="0"/>
          <w:color w:val="000000" w:themeColor="text1"/>
          <w:spacing w:val="20"/>
          <w:kern w:val="21"/>
          <w:sz w:val="24"/>
          <w:szCs w:val="24"/>
          <w:highlight w:val="none"/>
          <w:lang w:val="en-US" w:eastAsia="zh-CN"/>
          <w14:textFill>
            <w14:solidFill>
              <w14:schemeClr w14:val="tx1"/>
            </w14:solidFill>
          </w14:textFill>
        </w:rPr>
      </w:pPr>
    </w:p>
    <w:p w14:paraId="28288F74">
      <w:pPr>
        <w:pStyle w:val="14"/>
        <w:widowControl/>
        <w:numPr>
          <w:ilvl w:val="0"/>
          <w:numId w:val="0"/>
        </w:numPr>
        <w:snapToGrid w:val="0"/>
        <w:spacing w:before="24" w:beforeLines="10" w:after="24" w:afterLines="10"/>
        <w:jc w:val="both"/>
        <w:rPr>
          <w:rFonts w:hint="eastAsia" w:ascii="仿宋" w:hAnsi="仿宋" w:eastAsia="仿宋" w:cs="仿宋"/>
          <w:b/>
          <w:snapToGrid w:val="0"/>
          <w:color w:val="000000" w:themeColor="text1"/>
          <w:spacing w:val="20"/>
          <w:kern w:val="21"/>
          <w:sz w:val="24"/>
          <w:szCs w:val="24"/>
          <w:highlight w:val="none"/>
          <w:lang w:val="en-US" w:eastAsia="zh-CN"/>
          <w14:textFill>
            <w14:solidFill>
              <w14:schemeClr w14:val="tx1"/>
            </w14:solidFill>
          </w14:textFill>
        </w:rPr>
      </w:pPr>
    </w:p>
    <w:p w14:paraId="6A346DB6">
      <w:pPr>
        <w:pStyle w:val="14"/>
        <w:widowControl/>
        <w:numPr>
          <w:ilvl w:val="0"/>
          <w:numId w:val="0"/>
        </w:numPr>
        <w:snapToGrid w:val="0"/>
        <w:spacing w:before="24" w:beforeLines="10" w:after="24" w:afterLines="10"/>
        <w:jc w:val="both"/>
        <w:rPr>
          <w:rFonts w:hint="eastAsia" w:ascii="仿宋" w:hAnsi="仿宋" w:eastAsia="仿宋" w:cs="仿宋"/>
          <w:b/>
          <w:snapToGrid w:val="0"/>
          <w:color w:val="000000" w:themeColor="text1"/>
          <w:spacing w:val="20"/>
          <w:kern w:val="21"/>
          <w:sz w:val="24"/>
          <w:szCs w:val="24"/>
          <w:highlight w:val="none"/>
          <w:lang w:val="en-US" w:eastAsia="zh-CN"/>
          <w14:textFill>
            <w14:solidFill>
              <w14:schemeClr w14:val="tx1"/>
            </w14:solidFill>
          </w14:textFill>
        </w:rPr>
      </w:pPr>
    </w:p>
    <w:p w14:paraId="1AB1818E">
      <w:pPr>
        <w:pStyle w:val="14"/>
        <w:widowControl/>
        <w:numPr>
          <w:ilvl w:val="0"/>
          <w:numId w:val="14"/>
        </w:numPr>
        <w:snapToGrid w:val="0"/>
        <w:spacing w:before="24" w:beforeLines="10" w:after="24" w:afterLines="10"/>
        <w:jc w:val="center"/>
        <w:rPr>
          <w:rFonts w:hint="eastAsia" w:ascii="仿宋" w:hAnsi="仿宋" w:eastAsia="仿宋" w:cs="仿宋"/>
          <w:b/>
          <w:snapToGrid w:val="0"/>
          <w:color w:val="000000" w:themeColor="text1"/>
          <w:spacing w:val="20"/>
          <w:kern w:val="21"/>
          <w:sz w:val="24"/>
          <w:szCs w:val="24"/>
          <w:highlight w:val="none"/>
          <w:lang w:val="en-US" w:eastAsia="zh-CN" w:bidi="ar-SA"/>
          <w14:textFill>
            <w14:solidFill>
              <w14:schemeClr w14:val="tx1"/>
            </w14:solidFill>
          </w14:textFill>
        </w:rPr>
      </w:pPr>
      <w:r>
        <w:rPr>
          <w:rFonts w:hint="eastAsia" w:ascii="仿宋" w:hAnsi="仿宋" w:eastAsia="仿宋" w:cs="仿宋"/>
          <w:b/>
          <w:snapToGrid w:val="0"/>
          <w:color w:val="000000" w:themeColor="text1"/>
          <w:spacing w:val="20"/>
          <w:kern w:val="21"/>
          <w:sz w:val="24"/>
          <w:szCs w:val="24"/>
          <w:highlight w:val="none"/>
          <w:lang w:val="en-US" w:eastAsia="zh-CN" w:bidi="ar-SA"/>
          <w14:textFill>
            <w14:solidFill>
              <w14:schemeClr w14:val="tx1"/>
            </w14:solidFill>
          </w14:textFill>
        </w:rPr>
        <w:t>按项目负责人及现场管理人员和QC人员配比</w:t>
      </w:r>
    </w:p>
    <w:p w14:paraId="09B6F14F">
      <w:pPr>
        <w:keepNext w:val="0"/>
        <w:keepLines w:val="0"/>
        <w:pageBreakBefore w:val="0"/>
        <w:widowControl w:val="0"/>
        <w:numPr>
          <w:ilvl w:val="0"/>
          <w:numId w:val="0"/>
        </w:numPr>
        <w:tabs>
          <w:tab w:val="left" w:pos="6051"/>
        </w:tabs>
        <w:kinsoku/>
        <w:wordWrap/>
        <w:overflowPunct/>
        <w:topLinePunct w:val="0"/>
        <w:autoSpaceDE/>
        <w:autoSpaceDN/>
        <w:bidi w:val="0"/>
        <w:adjustRightInd/>
        <w:snapToGrid/>
        <w:jc w:val="center"/>
        <w:textAlignment w:val="auto"/>
        <w:rPr>
          <w:rFonts w:hint="eastAsia" w:ascii="仿宋" w:hAnsi="仿宋" w:eastAsia="仿宋" w:cs="仿宋"/>
          <w:i/>
          <w:iCs/>
          <w:color w:val="000000" w:themeColor="text1"/>
          <w:sz w:val="24"/>
          <w:szCs w:val="24"/>
          <w:highlight w:val="none"/>
          <w14:textFill>
            <w14:solidFill>
              <w14:schemeClr w14:val="tx1"/>
            </w14:solidFill>
          </w14:textFill>
        </w:rPr>
      </w:pPr>
      <w:r>
        <w:rPr>
          <w:rFonts w:hint="eastAsia" w:ascii="仿宋" w:hAnsi="仿宋" w:eastAsia="仿宋" w:cs="仿宋"/>
          <w:i/>
          <w:iCs/>
          <w:color w:val="000000" w:themeColor="text1"/>
          <w:sz w:val="24"/>
          <w:szCs w:val="24"/>
          <w:highlight w:val="none"/>
          <w14:textFill>
            <w14:solidFill>
              <w14:schemeClr w14:val="tx1"/>
            </w14:solidFill>
          </w14:textFill>
        </w:rPr>
        <w:t>承  诺  书</w:t>
      </w:r>
    </w:p>
    <w:p w14:paraId="646C771E">
      <w:pPr>
        <w:keepNext w:val="0"/>
        <w:keepLines w:val="0"/>
        <w:pageBreakBefore w:val="0"/>
        <w:widowControl w:val="0"/>
        <w:numPr>
          <w:ilvl w:val="0"/>
          <w:numId w:val="0"/>
        </w:numPr>
        <w:tabs>
          <w:tab w:val="left" w:pos="6051"/>
        </w:tabs>
        <w:kinsoku/>
        <w:wordWrap/>
        <w:overflowPunct/>
        <w:topLinePunct w:val="0"/>
        <w:autoSpaceDE/>
        <w:autoSpaceDN/>
        <w:bidi w:val="0"/>
        <w:adjustRightInd/>
        <w:snapToGrid/>
        <w:jc w:val="both"/>
        <w:textAlignment w:val="auto"/>
        <w:rPr>
          <w:rFonts w:hint="eastAsia" w:ascii="仿宋" w:hAnsi="仿宋" w:eastAsia="仿宋" w:cs="仿宋"/>
          <w:i/>
          <w:iCs/>
          <w:color w:val="000000" w:themeColor="text1"/>
          <w:sz w:val="24"/>
          <w:szCs w:val="24"/>
          <w:highlight w:val="none"/>
          <w:lang w:eastAsia="zh-CN"/>
          <w14:textFill>
            <w14:solidFill>
              <w14:schemeClr w14:val="tx1"/>
            </w14:solidFill>
          </w14:textFill>
        </w:rPr>
      </w:pPr>
    </w:p>
    <w:p w14:paraId="7A405F08">
      <w:pPr>
        <w:keepNext w:val="0"/>
        <w:keepLines w:val="0"/>
        <w:pageBreakBefore w:val="0"/>
        <w:widowControl w:val="0"/>
        <w:numPr>
          <w:ilvl w:val="0"/>
          <w:numId w:val="0"/>
        </w:numPr>
        <w:tabs>
          <w:tab w:val="left" w:pos="6051"/>
        </w:tabs>
        <w:kinsoku/>
        <w:wordWrap/>
        <w:overflowPunct/>
        <w:topLinePunct w:val="0"/>
        <w:autoSpaceDE/>
        <w:autoSpaceDN/>
        <w:bidi w:val="0"/>
        <w:adjustRightInd/>
        <w:snapToGrid/>
        <w:jc w:val="both"/>
        <w:textAlignment w:val="auto"/>
        <w:rPr>
          <w:rFonts w:hint="eastAsia" w:ascii="仿宋" w:hAnsi="仿宋" w:eastAsia="仿宋" w:cs="仿宋"/>
          <w:color w:val="000000" w:themeColor="text1"/>
          <w:sz w:val="24"/>
          <w:szCs w:val="24"/>
          <w:highlight w:val="none"/>
          <w:lang w:val="en-US" w:eastAsia="zh-CN"/>
          <w14:textFill>
            <w14:solidFill>
              <w14:schemeClr w14:val="tx1"/>
            </w14:solidFill>
          </w14:textFill>
        </w:rPr>
      </w:pPr>
      <w:r>
        <w:rPr>
          <w:rFonts w:hint="eastAsia" w:ascii="仿宋" w:hAnsi="仿宋" w:eastAsia="仿宋" w:cs="仿宋"/>
          <w:color w:val="000000" w:themeColor="text1"/>
          <w:sz w:val="24"/>
          <w:szCs w:val="24"/>
          <w:highlight w:val="none"/>
          <w14:textFill>
            <w14:solidFill>
              <w14:schemeClr w14:val="tx1"/>
            </w14:solidFill>
          </w14:textFill>
        </w:rPr>
        <w:t xml:space="preserve">     ________________________________________</w:t>
      </w:r>
      <w:r>
        <w:rPr>
          <w:rFonts w:hint="eastAsia" w:ascii="仿宋" w:hAnsi="仿宋" w:eastAsia="仿宋" w:cs="仿宋"/>
          <w:color w:val="000000" w:themeColor="text1"/>
          <w:sz w:val="24"/>
          <w:szCs w:val="24"/>
          <w:highlight w:val="none"/>
          <w:lang w:eastAsia="zh-CN"/>
          <w14:textFill>
            <w14:solidFill>
              <w14:schemeClr w14:val="tx1"/>
            </w14:solidFill>
          </w14:textFill>
        </w:rPr>
        <w:t>（</w:t>
      </w:r>
      <w:r>
        <w:rPr>
          <w:rFonts w:hint="eastAsia" w:ascii="仿宋" w:hAnsi="仿宋" w:eastAsia="仿宋" w:cs="仿宋"/>
          <w:color w:val="000000" w:themeColor="text1"/>
          <w:sz w:val="24"/>
          <w:szCs w:val="24"/>
          <w:highlight w:val="none"/>
          <w:lang w:val="en-US" w:eastAsia="zh-CN"/>
          <w14:textFill>
            <w14:solidFill>
              <w14:schemeClr w14:val="tx1"/>
            </w14:solidFill>
          </w14:textFill>
        </w:rPr>
        <w:t>供应商</w:t>
      </w:r>
      <w:r>
        <w:rPr>
          <w:rFonts w:hint="eastAsia" w:ascii="仿宋" w:hAnsi="仿宋" w:eastAsia="仿宋" w:cs="仿宋"/>
          <w:color w:val="000000" w:themeColor="text1"/>
          <w:sz w:val="24"/>
          <w:szCs w:val="24"/>
          <w:highlight w:val="none"/>
          <w14:textFill>
            <w14:solidFill>
              <w14:schemeClr w14:val="tx1"/>
            </w14:solidFill>
          </w14:textFill>
        </w:rPr>
        <w:t>全称及盖章</w:t>
      </w:r>
      <w:r>
        <w:rPr>
          <w:rFonts w:hint="eastAsia" w:ascii="仿宋" w:hAnsi="仿宋" w:eastAsia="仿宋" w:cs="仿宋"/>
          <w:color w:val="000000" w:themeColor="text1"/>
          <w:sz w:val="24"/>
          <w:szCs w:val="24"/>
          <w:highlight w:val="none"/>
          <w:lang w:eastAsia="zh-CN"/>
          <w14:textFill>
            <w14:solidFill>
              <w14:schemeClr w14:val="tx1"/>
            </w14:solidFill>
          </w14:textFill>
        </w:rPr>
        <w:t>）</w:t>
      </w:r>
      <w:r>
        <w:rPr>
          <w:rFonts w:hint="eastAsia" w:ascii="仿宋" w:hAnsi="仿宋" w:eastAsia="仿宋" w:cs="仿宋"/>
          <w:color w:val="000000" w:themeColor="text1"/>
          <w:sz w:val="24"/>
          <w:szCs w:val="24"/>
          <w:highlight w:val="none"/>
          <w14:textFill>
            <w14:solidFill>
              <w14:schemeClr w14:val="tx1"/>
            </w14:solidFill>
          </w14:textFill>
        </w:rPr>
        <w:t xml:space="preserve">授权____________________ </w:t>
      </w:r>
      <w:r>
        <w:rPr>
          <w:rFonts w:hint="eastAsia" w:ascii="仿宋" w:hAnsi="仿宋" w:eastAsia="仿宋" w:cs="仿宋"/>
          <w:color w:val="000000" w:themeColor="text1"/>
          <w:sz w:val="24"/>
          <w:szCs w:val="24"/>
          <w:highlight w:val="none"/>
          <w:lang w:eastAsia="zh-CN"/>
          <w14:textFill>
            <w14:solidFill>
              <w14:schemeClr w14:val="tx1"/>
            </w14:solidFill>
          </w14:textFill>
        </w:rPr>
        <w:t>（</w:t>
      </w:r>
      <w:r>
        <w:rPr>
          <w:rFonts w:hint="eastAsia" w:ascii="仿宋" w:hAnsi="仿宋" w:eastAsia="仿宋" w:cs="仿宋"/>
          <w:color w:val="000000" w:themeColor="text1"/>
          <w:sz w:val="24"/>
          <w:szCs w:val="24"/>
          <w:highlight w:val="none"/>
          <w14:textFill>
            <w14:solidFill>
              <w14:schemeClr w14:val="tx1"/>
            </w14:solidFill>
          </w14:textFill>
        </w:rPr>
        <w:t>全权代表姓名</w:t>
      </w:r>
      <w:r>
        <w:rPr>
          <w:rFonts w:hint="eastAsia" w:ascii="仿宋" w:hAnsi="仿宋" w:eastAsia="仿宋" w:cs="仿宋"/>
          <w:color w:val="000000" w:themeColor="text1"/>
          <w:sz w:val="24"/>
          <w:szCs w:val="24"/>
          <w:highlight w:val="none"/>
          <w:lang w:eastAsia="zh-CN"/>
          <w14:textFill>
            <w14:solidFill>
              <w14:schemeClr w14:val="tx1"/>
            </w14:solidFill>
          </w14:textFill>
        </w:rPr>
        <w:t>）</w:t>
      </w:r>
      <w:r>
        <w:rPr>
          <w:rFonts w:hint="eastAsia" w:ascii="仿宋" w:hAnsi="仿宋" w:eastAsia="仿宋" w:cs="仿宋"/>
          <w:color w:val="000000" w:themeColor="text1"/>
          <w:sz w:val="24"/>
          <w:szCs w:val="24"/>
          <w:highlight w:val="none"/>
          <w14:textFill>
            <w14:solidFill>
              <w14:schemeClr w14:val="tx1"/>
            </w14:solidFill>
          </w14:textFill>
        </w:rPr>
        <w:t>____________________</w:t>
      </w:r>
      <w:r>
        <w:rPr>
          <w:rFonts w:hint="eastAsia" w:ascii="仿宋" w:hAnsi="仿宋" w:eastAsia="仿宋" w:cs="仿宋"/>
          <w:color w:val="000000" w:themeColor="text1"/>
          <w:sz w:val="24"/>
          <w:szCs w:val="24"/>
          <w:highlight w:val="none"/>
          <w:lang w:eastAsia="zh-CN"/>
          <w14:textFill>
            <w14:solidFill>
              <w14:schemeClr w14:val="tx1"/>
            </w14:solidFill>
          </w14:textFill>
        </w:rPr>
        <w:t>（</w:t>
      </w:r>
      <w:r>
        <w:rPr>
          <w:rFonts w:hint="eastAsia" w:ascii="仿宋" w:hAnsi="仿宋" w:eastAsia="仿宋" w:cs="仿宋"/>
          <w:color w:val="000000" w:themeColor="text1"/>
          <w:sz w:val="24"/>
          <w:szCs w:val="24"/>
          <w:highlight w:val="none"/>
          <w14:textFill>
            <w14:solidFill>
              <w14:schemeClr w14:val="tx1"/>
            </w14:solidFill>
          </w14:textFill>
        </w:rPr>
        <w:t>职务、职称</w:t>
      </w:r>
      <w:r>
        <w:rPr>
          <w:rFonts w:hint="eastAsia" w:ascii="仿宋" w:hAnsi="仿宋" w:eastAsia="仿宋" w:cs="仿宋"/>
          <w:color w:val="000000" w:themeColor="text1"/>
          <w:sz w:val="24"/>
          <w:szCs w:val="24"/>
          <w:highlight w:val="none"/>
          <w:lang w:eastAsia="zh-CN"/>
          <w14:textFill>
            <w14:solidFill>
              <w14:schemeClr w14:val="tx1"/>
            </w14:solidFill>
          </w14:textFill>
        </w:rPr>
        <w:t>）</w:t>
      </w:r>
      <w:r>
        <w:rPr>
          <w:rFonts w:hint="eastAsia" w:ascii="仿宋" w:hAnsi="仿宋" w:eastAsia="仿宋" w:cs="仿宋"/>
          <w:color w:val="000000" w:themeColor="text1"/>
          <w:sz w:val="24"/>
          <w:szCs w:val="24"/>
          <w:highlight w:val="none"/>
          <w14:textFill>
            <w14:solidFill>
              <w14:schemeClr w14:val="tx1"/>
            </w14:solidFill>
          </w14:textFill>
        </w:rPr>
        <w:t>为全权代表，参加贵方组织的</w:t>
      </w:r>
      <w:r>
        <w:rPr>
          <w:rFonts w:hint="eastAsia" w:ascii="仿宋" w:hAnsi="仿宋" w:eastAsia="仿宋" w:cs="仿宋"/>
          <w:color w:val="000000" w:themeColor="text1"/>
          <w:sz w:val="24"/>
          <w:szCs w:val="24"/>
          <w:highlight w:val="none"/>
          <w:lang w:eastAsia="zh-CN"/>
          <w14:textFill>
            <w14:solidFill>
              <w14:schemeClr w14:val="tx1"/>
            </w14:solidFill>
          </w14:textFill>
        </w:rPr>
        <w:t>“</w:t>
      </w:r>
      <w:r>
        <w:rPr>
          <w:rFonts w:hint="eastAsia" w:ascii="仿宋" w:hAnsi="仿宋" w:eastAsia="仿宋" w:cs="仿宋"/>
          <w:color w:val="000000" w:themeColor="text1"/>
          <w:sz w:val="24"/>
          <w:szCs w:val="24"/>
          <w:highlight w:val="none"/>
          <w:lang w:val="en-US" w:eastAsia="zh-CN"/>
          <w14:textFill>
            <w14:solidFill>
              <w14:schemeClr w14:val="tx1"/>
            </w14:solidFill>
          </w14:textFill>
        </w:rPr>
        <w:t>SHEIN品类运营中心平台治理部-入库质检业务外包项目”</w:t>
      </w:r>
      <w:r>
        <w:rPr>
          <w:rFonts w:hint="eastAsia" w:ascii="仿宋" w:hAnsi="仿宋" w:eastAsia="仿宋" w:cs="仿宋"/>
          <w:color w:val="000000" w:themeColor="text1"/>
          <w:sz w:val="24"/>
          <w:szCs w:val="24"/>
          <w:highlight w:val="none"/>
          <w:lang w:eastAsia="zh-CN"/>
          <w14:textFill>
            <w14:solidFill>
              <w14:schemeClr w14:val="tx1"/>
            </w14:solidFill>
          </w14:textFill>
        </w:rPr>
        <w:t>，</w:t>
      </w:r>
      <w:r>
        <w:rPr>
          <w:rFonts w:hint="eastAsia" w:ascii="仿宋" w:hAnsi="仿宋" w:eastAsia="仿宋" w:cs="仿宋"/>
          <w:color w:val="000000" w:themeColor="text1"/>
          <w:sz w:val="24"/>
          <w:szCs w:val="24"/>
          <w:highlight w:val="none"/>
          <w:lang w:val="en-US" w:eastAsia="zh-Hans"/>
          <w14:textFill>
            <w14:solidFill>
              <w14:schemeClr w14:val="tx1"/>
            </w14:solidFill>
          </w14:textFill>
        </w:rPr>
        <w:t>我司</w:t>
      </w:r>
      <w:r>
        <w:rPr>
          <w:rFonts w:hint="eastAsia" w:ascii="仿宋" w:hAnsi="仿宋" w:eastAsia="仿宋" w:cs="仿宋"/>
          <w:color w:val="000000" w:themeColor="text1"/>
          <w:sz w:val="24"/>
          <w:szCs w:val="24"/>
          <w:highlight w:val="none"/>
          <w14:textFill>
            <w14:solidFill>
              <w14:schemeClr w14:val="tx1"/>
            </w14:solidFill>
          </w14:textFill>
        </w:rPr>
        <w:t>承诺</w:t>
      </w:r>
      <w:r>
        <w:rPr>
          <w:rFonts w:hint="eastAsia" w:ascii="仿宋" w:hAnsi="仿宋" w:eastAsia="仿宋" w:cs="仿宋"/>
          <w:color w:val="000000" w:themeColor="text1"/>
          <w:sz w:val="24"/>
          <w:szCs w:val="24"/>
          <w:highlight w:val="none"/>
          <w:lang w:val="en-US" w:eastAsia="zh-CN"/>
          <w14:textFill>
            <w14:solidFill>
              <w14:schemeClr w14:val="tx1"/>
            </w14:solidFill>
          </w14:textFill>
        </w:rPr>
        <w:t>按各仓库业务项目负责人管理人员和QC人员总人数的占比1：</w:t>
      </w:r>
      <w:r>
        <w:rPr>
          <w:rFonts w:hint="eastAsia" w:ascii="仿宋" w:hAnsi="仿宋" w:eastAsia="仿宋" w:cs="仿宋"/>
          <w:color w:val="000000" w:themeColor="text1"/>
          <w:sz w:val="24"/>
          <w:szCs w:val="24"/>
          <w:highlight w:val="none"/>
          <w:u w:val="single"/>
          <w:lang w:val="en-US" w:eastAsia="zh-CN"/>
          <w14:textFill>
            <w14:solidFill>
              <w14:schemeClr w14:val="tx1"/>
            </w14:solidFill>
          </w14:textFill>
        </w:rPr>
        <w:t xml:space="preserve">  </w:t>
      </w:r>
      <w:r>
        <w:rPr>
          <w:rFonts w:hint="eastAsia" w:ascii="仿宋" w:hAnsi="仿宋" w:eastAsia="仿宋" w:cs="仿宋"/>
          <w:color w:val="000000" w:themeColor="text1"/>
          <w:sz w:val="24"/>
          <w:szCs w:val="24"/>
          <w:highlight w:val="none"/>
          <w14:textFill>
            <w14:solidFill>
              <w14:schemeClr w14:val="tx1"/>
            </w14:solidFill>
          </w14:textFill>
        </w:rPr>
        <w:t>___</w:t>
      </w:r>
      <w:r>
        <w:rPr>
          <w:rFonts w:hint="eastAsia" w:ascii="仿宋" w:hAnsi="仿宋" w:eastAsia="仿宋" w:cs="仿宋"/>
          <w:color w:val="000000" w:themeColor="text1"/>
          <w:sz w:val="24"/>
          <w:szCs w:val="24"/>
          <w:highlight w:val="none"/>
          <w:u w:val="none"/>
          <w:lang w:val="en-US" w:eastAsia="zh-CN"/>
          <w14:textFill>
            <w14:solidFill>
              <w14:schemeClr w14:val="tx1"/>
            </w14:solidFill>
          </w14:textFill>
        </w:rPr>
        <w:t>（人数）</w:t>
      </w:r>
      <w:r>
        <w:rPr>
          <w:rFonts w:hint="eastAsia" w:ascii="仿宋" w:hAnsi="仿宋" w:eastAsia="仿宋" w:cs="仿宋"/>
          <w:color w:val="000000" w:themeColor="text1"/>
          <w:sz w:val="24"/>
          <w:szCs w:val="24"/>
          <w:highlight w:val="none"/>
          <w:lang w:val="en-US" w:eastAsia="zh-CN"/>
          <w14:textFill>
            <w14:solidFill>
              <w14:schemeClr w14:val="tx1"/>
            </w14:solidFill>
          </w14:textFill>
        </w:rPr>
        <w:t>，确保项目的服务质量。</w:t>
      </w:r>
    </w:p>
    <w:p w14:paraId="36B96443">
      <w:pPr>
        <w:pStyle w:val="14"/>
        <w:widowControl/>
        <w:numPr>
          <w:ilvl w:val="0"/>
          <w:numId w:val="0"/>
        </w:numPr>
        <w:snapToGrid w:val="0"/>
        <w:spacing w:before="24" w:beforeLines="10" w:after="24" w:afterLines="10"/>
        <w:jc w:val="both"/>
        <w:rPr>
          <w:rFonts w:hint="eastAsia" w:ascii="仿宋" w:hAnsi="仿宋" w:eastAsia="仿宋" w:cs="仿宋"/>
          <w:b/>
          <w:snapToGrid w:val="0"/>
          <w:color w:val="000000" w:themeColor="text1"/>
          <w:spacing w:val="20"/>
          <w:kern w:val="21"/>
          <w:sz w:val="24"/>
          <w:szCs w:val="24"/>
          <w:highlight w:val="none"/>
          <w:lang w:val="en-US" w:eastAsia="zh-CN"/>
          <w14:textFill>
            <w14:solidFill>
              <w14:schemeClr w14:val="tx1"/>
            </w14:solidFill>
          </w14:textFill>
        </w:rPr>
      </w:pPr>
    </w:p>
    <w:p w14:paraId="06032C5F">
      <w:pPr>
        <w:pStyle w:val="14"/>
        <w:widowControl/>
        <w:numPr>
          <w:ilvl w:val="0"/>
          <w:numId w:val="0"/>
        </w:numPr>
        <w:snapToGrid w:val="0"/>
        <w:spacing w:before="24" w:beforeLines="10" w:after="24" w:afterLines="10"/>
        <w:jc w:val="both"/>
        <w:rPr>
          <w:rFonts w:hint="eastAsia" w:ascii="仿宋" w:hAnsi="仿宋" w:eastAsia="仿宋" w:cs="仿宋"/>
          <w:b/>
          <w:snapToGrid w:val="0"/>
          <w:color w:val="000000" w:themeColor="text1"/>
          <w:spacing w:val="20"/>
          <w:kern w:val="21"/>
          <w:sz w:val="24"/>
          <w:szCs w:val="24"/>
          <w:highlight w:val="none"/>
          <w:lang w:val="en-US" w:eastAsia="zh-CN"/>
          <w14:textFill>
            <w14:solidFill>
              <w14:schemeClr w14:val="tx1"/>
            </w14:solidFill>
          </w14:textFill>
        </w:rPr>
      </w:pPr>
    </w:p>
    <w:p w14:paraId="3E99D660">
      <w:pPr>
        <w:tabs>
          <w:tab w:val="left" w:pos="4536"/>
        </w:tabs>
        <w:spacing w:line="400" w:lineRule="exact"/>
        <w:ind w:left="4410" w:leftChars="2100" w:firstLine="0" w:firstLineChars="0"/>
        <w:jc w:val="left"/>
        <w:rPr>
          <w:rFonts w:hint="eastAsia" w:ascii="仿宋" w:hAnsi="仿宋" w:eastAsia="仿宋" w:cs="仿宋"/>
          <w:color w:val="000000" w:themeColor="text1"/>
          <w:kern w:val="0"/>
          <w:sz w:val="24"/>
          <w:szCs w:val="24"/>
          <w:highlight w:val="none"/>
          <w14:textFill>
            <w14:solidFill>
              <w14:schemeClr w14:val="tx1"/>
            </w14:solidFill>
          </w14:textFill>
        </w:rPr>
      </w:pPr>
      <w:r>
        <w:rPr>
          <w:rFonts w:hint="eastAsia" w:ascii="仿宋" w:hAnsi="仿宋" w:eastAsia="仿宋" w:cs="仿宋"/>
          <w:b/>
          <w:bCs/>
          <w:color w:val="000000" w:themeColor="text1"/>
          <w:sz w:val="24"/>
          <w:szCs w:val="24"/>
          <w:highlight w:val="none"/>
          <w:u w:val="none"/>
          <w:lang w:val="en-US" w:eastAsia="zh-CN"/>
          <w14:textFill>
            <w14:solidFill>
              <w14:schemeClr w14:val="tx1"/>
            </w14:solidFill>
          </w14:textFill>
        </w:rPr>
        <w:t xml:space="preserve">                                                    </w:t>
      </w:r>
      <w:r>
        <w:rPr>
          <w:rFonts w:hint="eastAsia" w:ascii="仿宋" w:hAnsi="仿宋" w:eastAsia="仿宋" w:cs="仿宋"/>
          <w:color w:val="000000" w:themeColor="text1"/>
          <w:kern w:val="0"/>
          <w:sz w:val="24"/>
          <w:szCs w:val="24"/>
          <w:highlight w:val="none"/>
          <w14:textFill>
            <w14:solidFill>
              <w14:schemeClr w14:val="tx1"/>
            </w14:solidFill>
          </w14:textFill>
        </w:rPr>
        <w:t xml:space="preserve">投标人:（公章）   </w:t>
      </w:r>
    </w:p>
    <w:p w14:paraId="4A269F1C">
      <w:pPr>
        <w:tabs>
          <w:tab w:val="left" w:pos="4536"/>
        </w:tabs>
        <w:spacing w:line="400" w:lineRule="exact"/>
        <w:ind w:left="3780" w:leftChars="1800"/>
        <w:jc w:val="left"/>
        <w:rPr>
          <w:rFonts w:hint="eastAsia" w:ascii="仿宋" w:hAnsi="仿宋" w:eastAsia="仿宋" w:cs="仿宋"/>
          <w:color w:val="000000" w:themeColor="text1"/>
          <w:kern w:val="0"/>
          <w:sz w:val="24"/>
          <w:szCs w:val="24"/>
          <w:highlight w:val="none"/>
          <w14:textFill>
            <w14:solidFill>
              <w14:schemeClr w14:val="tx1"/>
            </w14:solidFill>
          </w14:textFill>
        </w:rPr>
      </w:pPr>
    </w:p>
    <w:p w14:paraId="11C0827F">
      <w:pPr>
        <w:tabs>
          <w:tab w:val="left" w:pos="4536"/>
        </w:tabs>
        <w:spacing w:line="400" w:lineRule="exact"/>
        <w:ind w:left="3780" w:leftChars="1800" w:firstLine="720" w:firstLineChars="300"/>
        <w:jc w:val="left"/>
        <w:rPr>
          <w:rFonts w:hint="eastAsia" w:ascii="仿宋" w:hAnsi="仿宋" w:eastAsia="仿宋" w:cs="仿宋"/>
          <w:color w:val="000000" w:themeColor="text1"/>
          <w:kern w:val="0"/>
          <w:sz w:val="24"/>
          <w:szCs w:val="24"/>
          <w:highlight w:val="none"/>
          <w:u w:val="single"/>
          <w14:textFill>
            <w14:solidFill>
              <w14:schemeClr w14:val="tx1"/>
            </w14:solidFill>
          </w14:textFill>
        </w:rPr>
      </w:pPr>
      <w:r>
        <w:rPr>
          <w:rFonts w:hint="eastAsia" w:ascii="仿宋" w:hAnsi="仿宋" w:eastAsia="仿宋" w:cs="仿宋"/>
          <w:color w:val="000000" w:themeColor="text1"/>
          <w:kern w:val="0"/>
          <w:sz w:val="24"/>
          <w:szCs w:val="24"/>
          <w:highlight w:val="none"/>
          <w14:textFill>
            <w14:solidFill>
              <w14:schemeClr w14:val="tx1"/>
            </w14:solidFill>
          </w14:textFill>
        </w:rPr>
        <w:t>法人</w:t>
      </w:r>
      <w:r>
        <w:rPr>
          <w:rFonts w:hint="eastAsia" w:ascii="仿宋" w:hAnsi="仿宋" w:eastAsia="仿宋" w:cs="仿宋"/>
          <w:color w:val="000000" w:themeColor="text1"/>
          <w:kern w:val="0"/>
          <w:sz w:val="24"/>
          <w:szCs w:val="24"/>
          <w:highlight w:val="none"/>
          <w:lang w:val="en-US" w:eastAsia="zh-CN"/>
          <w14:textFill>
            <w14:solidFill>
              <w14:schemeClr w14:val="tx1"/>
            </w14:solidFill>
          </w14:textFill>
        </w:rPr>
        <w:t>代表</w:t>
      </w:r>
      <w:r>
        <w:rPr>
          <w:rFonts w:hint="eastAsia" w:ascii="仿宋" w:hAnsi="仿宋" w:eastAsia="仿宋" w:cs="仿宋"/>
          <w:color w:val="000000" w:themeColor="text1"/>
          <w:kern w:val="0"/>
          <w:sz w:val="24"/>
          <w:szCs w:val="24"/>
          <w:highlight w:val="none"/>
          <w14:textFill>
            <w14:solidFill>
              <w14:schemeClr w14:val="tx1"/>
            </w14:solidFill>
          </w14:textFill>
        </w:rPr>
        <w:t>或授权代表</w:t>
      </w:r>
      <w:r>
        <w:rPr>
          <w:rFonts w:hint="eastAsia" w:ascii="仿宋" w:hAnsi="仿宋" w:eastAsia="仿宋" w:cs="仿宋"/>
          <w:color w:val="000000" w:themeColor="text1"/>
          <w:kern w:val="0"/>
          <w:sz w:val="24"/>
          <w:szCs w:val="24"/>
          <w:highlight w:val="none"/>
          <w:lang w:eastAsia="zh-CN"/>
          <w14:textFill>
            <w14:solidFill>
              <w14:schemeClr w14:val="tx1"/>
            </w14:solidFill>
          </w14:textFill>
        </w:rPr>
        <w:t>（</w:t>
      </w:r>
      <w:r>
        <w:rPr>
          <w:rFonts w:hint="eastAsia" w:ascii="仿宋" w:hAnsi="仿宋" w:eastAsia="仿宋" w:cs="仿宋"/>
          <w:color w:val="000000" w:themeColor="text1"/>
          <w:kern w:val="0"/>
          <w:sz w:val="24"/>
          <w:szCs w:val="24"/>
          <w:highlight w:val="none"/>
          <w14:textFill>
            <w14:solidFill>
              <w14:schemeClr w14:val="tx1"/>
            </w14:solidFill>
          </w14:textFill>
        </w:rPr>
        <w:t>签字</w:t>
      </w:r>
      <w:r>
        <w:rPr>
          <w:rFonts w:hint="eastAsia" w:ascii="仿宋" w:hAnsi="仿宋" w:eastAsia="仿宋" w:cs="仿宋"/>
          <w:color w:val="000000" w:themeColor="text1"/>
          <w:kern w:val="0"/>
          <w:sz w:val="24"/>
          <w:szCs w:val="24"/>
          <w:highlight w:val="none"/>
          <w:lang w:eastAsia="zh-CN"/>
          <w14:textFill>
            <w14:solidFill>
              <w14:schemeClr w14:val="tx1"/>
            </w14:solidFill>
          </w14:textFill>
        </w:rPr>
        <w:t>）</w:t>
      </w:r>
      <w:r>
        <w:rPr>
          <w:rFonts w:hint="eastAsia" w:ascii="仿宋" w:hAnsi="仿宋" w:eastAsia="仿宋" w:cs="仿宋"/>
          <w:color w:val="000000" w:themeColor="text1"/>
          <w:kern w:val="0"/>
          <w:sz w:val="24"/>
          <w:szCs w:val="24"/>
          <w:highlight w:val="none"/>
          <w14:textFill>
            <w14:solidFill>
              <w14:schemeClr w14:val="tx1"/>
            </w14:solidFill>
          </w14:textFill>
        </w:rPr>
        <w:t xml:space="preserve">： </w:t>
      </w:r>
    </w:p>
    <w:p w14:paraId="4CF3E039">
      <w:pPr>
        <w:tabs>
          <w:tab w:val="left" w:pos="4536"/>
        </w:tabs>
        <w:spacing w:line="400" w:lineRule="exact"/>
        <w:ind w:left="3780" w:leftChars="1800"/>
        <w:jc w:val="left"/>
        <w:rPr>
          <w:rFonts w:hint="eastAsia" w:ascii="仿宋" w:hAnsi="仿宋" w:eastAsia="仿宋" w:cs="仿宋"/>
          <w:color w:val="000000" w:themeColor="text1"/>
          <w:kern w:val="0"/>
          <w:sz w:val="24"/>
          <w:szCs w:val="24"/>
          <w:highlight w:val="none"/>
          <w14:textFill>
            <w14:solidFill>
              <w14:schemeClr w14:val="tx1"/>
            </w14:solidFill>
          </w14:textFill>
        </w:rPr>
      </w:pPr>
    </w:p>
    <w:p w14:paraId="6255370E">
      <w:pPr>
        <w:tabs>
          <w:tab w:val="left" w:pos="4536"/>
        </w:tabs>
        <w:spacing w:line="400" w:lineRule="exact"/>
        <w:ind w:left="3780" w:leftChars="1800" w:firstLine="720" w:firstLineChars="300"/>
        <w:jc w:val="left"/>
        <w:rPr>
          <w:rFonts w:hint="eastAsia" w:ascii="仿宋" w:hAnsi="仿宋" w:eastAsia="仿宋" w:cs="仿宋"/>
          <w:color w:val="000000" w:themeColor="text1"/>
          <w:kern w:val="0"/>
          <w:sz w:val="24"/>
          <w:szCs w:val="24"/>
          <w:highlight w:val="none"/>
          <w14:textFill>
            <w14:solidFill>
              <w14:schemeClr w14:val="tx1"/>
            </w14:solidFill>
          </w14:textFill>
        </w:rPr>
      </w:pPr>
      <w:r>
        <w:rPr>
          <w:rFonts w:hint="eastAsia" w:ascii="仿宋" w:hAnsi="仿宋" w:eastAsia="仿宋" w:cs="仿宋"/>
          <w:color w:val="000000" w:themeColor="text1"/>
          <w:kern w:val="0"/>
          <w:sz w:val="24"/>
          <w:szCs w:val="24"/>
          <w:highlight w:val="none"/>
          <w14:textFill>
            <w14:solidFill>
              <w14:schemeClr w14:val="tx1"/>
            </w14:solidFill>
          </w14:textFill>
        </w:rPr>
        <w:t>日期：</w:t>
      </w:r>
      <w:r>
        <w:rPr>
          <w:rFonts w:hint="eastAsia" w:ascii="仿宋" w:hAnsi="仿宋" w:eastAsia="仿宋" w:cs="仿宋"/>
          <w:color w:val="000000" w:themeColor="text1"/>
          <w:kern w:val="0"/>
          <w:sz w:val="24"/>
          <w:szCs w:val="24"/>
          <w:highlight w:val="none"/>
          <w:u w:val="single"/>
          <w14:textFill>
            <w14:solidFill>
              <w14:schemeClr w14:val="tx1"/>
            </w14:solidFill>
          </w14:textFill>
        </w:rPr>
        <w:t xml:space="preserve">    </w:t>
      </w:r>
      <w:r>
        <w:rPr>
          <w:rFonts w:hint="eastAsia" w:ascii="仿宋" w:hAnsi="仿宋" w:eastAsia="仿宋" w:cs="仿宋"/>
          <w:color w:val="000000" w:themeColor="text1"/>
          <w:kern w:val="0"/>
          <w:sz w:val="24"/>
          <w:szCs w:val="24"/>
          <w:highlight w:val="none"/>
          <w14:textFill>
            <w14:solidFill>
              <w14:schemeClr w14:val="tx1"/>
            </w14:solidFill>
          </w14:textFill>
        </w:rPr>
        <w:t>年</w:t>
      </w:r>
      <w:r>
        <w:rPr>
          <w:rFonts w:hint="eastAsia" w:ascii="仿宋" w:hAnsi="仿宋" w:eastAsia="仿宋" w:cs="仿宋"/>
          <w:color w:val="000000" w:themeColor="text1"/>
          <w:kern w:val="0"/>
          <w:sz w:val="24"/>
          <w:szCs w:val="24"/>
          <w:highlight w:val="none"/>
          <w:u w:val="single"/>
          <w14:textFill>
            <w14:solidFill>
              <w14:schemeClr w14:val="tx1"/>
            </w14:solidFill>
          </w14:textFill>
        </w:rPr>
        <w:t xml:space="preserve">    </w:t>
      </w:r>
      <w:r>
        <w:rPr>
          <w:rFonts w:hint="eastAsia" w:ascii="仿宋" w:hAnsi="仿宋" w:eastAsia="仿宋" w:cs="仿宋"/>
          <w:color w:val="000000" w:themeColor="text1"/>
          <w:kern w:val="0"/>
          <w:sz w:val="24"/>
          <w:szCs w:val="24"/>
          <w:highlight w:val="none"/>
          <w14:textFill>
            <w14:solidFill>
              <w14:schemeClr w14:val="tx1"/>
            </w14:solidFill>
          </w14:textFill>
        </w:rPr>
        <w:t>月</w:t>
      </w:r>
      <w:r>
        <w:rPr>
          <w:rFonts w:hint="eastAsia" w:ascii="仿宋" w:hAnsi="仿宋" w:eastAsia="仿宋" w:cs="仿宋"/>
          <w:color w:val="000000" w:themeColor="text1"/>
          <w:kern w:val="0"/>
          <w:sz w:val="24"/>
          <w:szCs w:val="24"/>
          <w:highlight w:val="none"/>
          <w:u w:val="single"/>
          <w14:textFill>
            <w14:solidFill>
              <w14:schemeClr w14:val="tx1"/>
            </w14:solidFill>
          </w14:textFill>
        </w:rPr>
        <w:t xml:space="preserve">   </w:t>
      </w:r>
      <w:r>
        <w:rPr>
          <w:rFonts w:hint="eastAsia" w:ascii="仿宋" w:hAnsi="仿宋" w:eastAsia="仿宋" w:cs="仿宋"/>
          <w:color w:val="000000" w:themeColor="text1"/>
          <w:kern w:val="0"/>
          <w:sz w:val="24"/>
          <w:szCs w:val="24"/>
          <w:highlight w:val="none"/>
          <w14:textFill>
            <w14:solidFill>
              <w14:schemeClr w14:val="tx1"/>
            </w14:solidFill>
          </w14:textFill>
        </w:rPr>
        <w:t>日</w:t>
      </w:r>
    </w:p>
    <w:p w14:paraId="288251CD">
      <w:pPr>
        <w:keepNext w:val="0"/>
        <w:keepLines w:val="0"/>
        <w:pageBreakBefore w:val="0"/>
        <w:widowControl w:val="0"/>
        <w:numPr>
          <w:ilvl w:val="0"/>
          <w:numId w:val="0"/>
        </w:numPr>
        <w:tabs>
          <w:tab w:val="left" w:pos="6051"/>
        </w:tabs>
        <w:kinsoku/>
        <w:wordWrap/>
        <w:overflowPunct/>
        <w:topLinePunct w:val="0"/>
        <w:autoSpaceDE/>
        <w:autoSpaceDN/>
        <w:bidi w:val="0"/>
        <w:adjustRightInd/>
        <w:snapToGrid/>
        <w:jc w:val="both"/>
        <w:textAlignment w:val="auto"/>
        <w:rPr>
          <w:rFonts w:hint="eastAsia" w:ascii="仿宋" w:hAnsi="仿宋" w:eastAsia="仿宋" w:cs="仿宋"/>
          <w:color w:val="000000" w:themeColor="text1"/>
          <w:kern w:val="0"/>
          <w:sz w:val="24"/>
          <w:szCs w:val="24"/>
          <w:highlight w:val="none"/>
          <w14:textFill>
            <w14:solidFill>
              <w14:schemeClr w14:val="tx1"/>
            </w14:solidFill>
          </w14:textFill>
        </w:rPr>
      </w:pPr>
      <w:r>
        <w:rPr>
          <w:rFonts w:hint="eastAsia" w:ascii="仿宋" w:hAnsi="仿宋" w:eastAsia="仿宋" w:cs="仿宋"/>
          <w:color w:val="000000" w:themeColor="text1"/>
          <w:kern w:val="0"/>
          <w:sz w:val="24"/>
          <w:szCs w:val="24"/>
          <w:highlight w:val="none"/>
          <w14:textFill>
            <w14:solidFill>
              <w14:schemeClr w14:val="tx1"/>
            </w14:solidFill>
          </w14:textFill>
        </w:rPr>
        <w:br w:type="page"/>
      </w:r>
    </w:p>
    <w:p w14:paraId="789EA396">
      <w:pPr>
        <w:keepNext w:val="0"/>
        <w:keepLines w:val="0"/>
        <w:pageBreakBefore w:val="0"/>
        <w:widowControl w:val="0"/>
        <w:numPr>
          <w:ilvl w:val="0"/>
          <w:numId w:val="0"/>
        </w:numPr>
        <w:tabs>
          <w:tab w:val="left" w:pos="6051"/>
        </w:tabs>
        <w:kinsoku/>
        <w:wordWrap/>
        <w:overflowPunct/>
        <w:topLinePunct w:val="0"/>
        <w:autoSpaceDE/>
        <w:autoSpaceDN/>
        <w:bidi w:val="0"/>
        <w:adjustRightInd/>
        <w:snapToGrid/>
        <w:jc w:val="both"/>
        <w:textAlignment w:val="auto"/>
        <w:rPr>
          <w:rFonts w:hint="eastAsia" w:ascii="仿宋" w:hAnsi="仿宋" w:eastAsia="仿宋" w:cs="仿宋"/>
          <w:b/>
          <w:snapToGrid w:val="0"/>
          <w:color w:val="000000" w:themeColor="text1"/>
          <w:spacing w:val="20"/>
          <w:kern w:val="21"/>
          <w:sz w:val="24"/>
          <w:szCs w:val="24"/>
          <w:highlight w:val="none"/>
          <w:lang w:val="en-US" w:eastAsia="zh-CN" w:bidi="ar-SA"/>
          <w14:textFill>
            <w14:solidFill>
              <w14:schemeClr w14:val="tx1"/>
            </w14:solidFill>
          </w14:textFill>
        </w:rPr>
      </w:pPr>
    </w:p>
    <w:p w14:paraId="5DE78265">
      <w:pPr>
        <w:keepNext w:val="0"/>
        <w:keepLines w:val="0"/>
        <w:pageBreakBefore w:val="0"/>
        <w:widowControl w:val="0"/>
        <w:numPr>
          <w:ilvl w:val="0"/>
          <w:numId w:val="0"/>
        </w:numPr>
        <w:tabs>
          <w:tab w:val="left" w:pos="6051"/>
        </w:tabs>
        <w:kinsoku/>
        <w:wordWrap/>
        <w:overflowPunct/>
        <w:topLinePunct w:val="0"/>
        <w:autoSpaceDE/>
        <w:autoSpaceDN/>
        <w:bidi w:val="0"/>
        <w:adjustRightInd/>
        <w:snapToGrid/>
        <w:jc w:val="both"/>
        <w:textAlignment w:val="auto"/>
        <w:rPr>
          <w:rFonts w:hint="eastAsia" w:ascii="仿宋" w:hAnsi="仿宋" w:eastAsia="仿宋" w:cs="仿宋"/>
          <w:color w:val="000000" w:themeColor="text1"/>
          <w:kern w:val="0"/>
          <w:sz w:val="24"/>
          <w:szCs w:val="24"/>
          <w:highlight w:val="none"/>
          <w14:textFill>
            <w14:solidFill>
              <w14:schemeClr w14:val="tx1"/>
            </w14:solidFill>
          </w14:textFill>
        </w:rPr>
      </w:pPr>
    </w:p>
    <w:p w14:paraId="7B965D5E">
      <w:pPr>
        <w:keepNext w:val="0"/>
        <w:keepLines w:val="0"/>
        <w:pageBreakBefore w:val="0"/>
        <w:widowControl w:val="0"/>
        <w:numPr>
          <w:ilvl w:val="0"/>
          <w:numId w:val="0"/>
        </w:numPr>
        <w:tabs>
          <w:tab w:val="left" w:pos="6051"/>
        </w:tabs>
        <w:kinsoku/>
        <w:wordWrap/>
        <w:overflowPunct/>
        <w:topLinePunct w:val="0"/>
        <w:autoSpaceDE/>
        <w:autoSpaceDN/>
        <w:bidi w:val="0"/>
        <w:adjustRightInd/>
        <w:snapToGrid/>
        <w:ind w:firstLine="2809" w:firstLineChars="1000"/>
        <w:jc w:val="both"/>
        <w:textAlignment w:val="auto"/>
        <w:rPr>
          <w:rFonts w:hint="eastAsia" w:ascii="仿宋" w:hAnsi="仿宋" w:eastAsia="仿宋" w:cs="仿宋"/>
          <w:b/>
          <w:snapToGrid w:val="0"/>
          <w:color w:val="000000" w:themeColor="text1"/>
          <w:spacing w:val="20"/>
          <w:kern w:val="21"/>
          <w:sz w:val="24"/>
          <w:szCs w:val="24"/>
          <w:highlight w:val="cyan"/>
          <w:lang w:val="en-US" w:eastAsia="zh-CN" w:bidi="ar-SA"/>
          <w14:textFill>
            <w14:solidFill>
              <w14:schemeClr w14:val="tx1"/>
            </w14:solidFill>
          </w14:textFill>
        </w:rPr>
      </w:pPr>
      <w:r>
        <w:rPr>
          <w:rFonts w:hint="eastAsia" w:ascii="仿宋" w:hAnsi="仿宋" w:eastAsia="仿宋" w:cs="仿宋"/>
          <w:b/>
          <w:snapToGrid w:val="0"/>
          <w:color w:val="000000" w:themeColor="text1"/>
          <w:spacing w:val="20"/>
          <w:kern w:val="21"/>
          <w:sz w:val="24"/>
          <w:szCs w:val="24"/>
          <w:highlight w:val="none"/>
          <w:lang w:val="en-US" w:eastAsia="zh-CN" w:bidi="ar-SA"/>
          <w14:textFill>
            <w14:solidFill>
              <w14:schemeClr w14:val="tx1"/>
            </w14:solidFill>
          </w14:textFill>
        </w:rPr>
        <w:t>七、人力资源服务</w:t>
      </w:r>
      <w:r>
        <w:rPr>
          <w:rFonts w:hint="eastAsia" w:ascii="仿宋" w:hAnsi="仿宋" w:eastAsia="仿宋" w:cs="仿宋"/>
          <w:b/>
          <w:bCs/>
          <w:color w:val="000000" w:themeColor="text1"/>
          <w:sz w:val="24"/>
          <w:szCs w:val="24"/>
          <w:highlight w:val="none"/>
          <w:u w:val="none"/>
          <w:lang w:val="en-US" w:eastAsia="zh-CN"/>
          <w14:textFill>
            <w14:solidFill>
              <w14:schemeClr w14:val="tx1"/>
            </w14:solidFill>
          </w14:textFill>
        </w:rPr>
        <w:t>（必填）</w:t>
      </w:r>
    </w:p>
    <w:p w14:paraId="2A0A798A">
      <w:pPr>
        <w:pStyle w:val="14"/>
        <w:widowControl/>
        <w:numPr>
          <w:ilvl w:val="0"/>
          <w:numId w:val="0"/>
        </w:numPr>
        <w:snapToGrid w:val="0"/>
        <w:spacing w:before="24" w:beforeLines="10" w:after="24" w:afterLines="10"/>
        <w:jc w:val="both"/>
        <w:rPr>
          <w:rFonts w:hint="eastAsia" w:ascii="仿宋" w:hAnsi="仿宋" w:eastAsia="仿宋" w:cs="仿宋"/>
          <w:b/>
          <w:snapToGrid w:val="0"/>
          <w:color w:val="000000" w:themeColor="text1"/>
          <w:spacing w:val="20"/>
          <w:kern w:val="21"/>
          <w:sz w:val="24"/>
          <w:szCs w:val="24"/>
          <w:highlight w:val="none"/>
          <w:lang w:val="en-US" w:eastAsia="zh-CN"/>
          <w14:textFill>
            <w14:solidFill>
              <w14:schemeClr w14:val="tx1"/>
            </w14:solidFill>
          </w14:textFill>
        </w:rPr>
      </w:pPr>
    </w:p>
    <w:p w14:paraId="3A076EC3">
      <w:pPr>
        <w:pStyle w:val="14"/>
        <w:widowControl/>
        <w:numPr>
          <w:ilvl w:val="0"/>
          <w:numId w:val="0"/>
        </w:numPr>
        <w:snapToGrid w:val="0"/>
        <w:spacing w:before="24" w:beforeLines="10" w:after="24" w:afterLines="10"/>
        <w:ind w:firstLine="480" w:firstLineChars="200"/>
        <w:jc w:val="both"/>
        <w:rPr>
          <w:rFonts w:hint="eastAsia" w:ascii="仿宋" w:hAnsi="仿宋" w:eastAsia="仿宋" w:cs="仿宋"/>
          <w:color w:val="000000" w:themeColor="text1"/>
          <w:kern w:val="2"/>
          <w:sz w:val="24"/>
          <w:szCs w:val="24"/>
          <w:highlight w:val="none"/>
          <w:lang w:val="en-US" w:eastAsia="zh-CN" w:bidi="ar-SA"/>
          <w14:textFill>
            <w14:solidFill>
              <w14:schemeClr w14:val="tx1"/>
            </w14:solidFill>
          </w14:textFill>
        </w:rPr>
      </w:pPr>
      <w:r>
        <w:rPr>
          <w:rFonts w:hint="eastAsia" w:ascii="仿宋" w:hAnsi="仿宋" w:eastAsia="仿宋" w:cs="仿宋"/>
          <w:color w:val="000000" w:themeColor="text1"/>
          <w:kern w:val="2"/>
          <w:sz w:val="24"/>
          <w:szCs w:val="24"/>
          <w:highlight w:val="none"/>
          <w:lang w:val="en-US" w:eastAsia="zh-Hans" w:bidi="ar-SA"/>
          <w14:textFill>
            <w14:solidFill>
              <w14:schemeClr w14:val="tx1"/>
            </w14:solidFill>
          </w14:textFill>
        </w:rPr>
        <w:t>投标人承诺并</w:t>
      </w:r>
      <w:r>
        <w:rPr>
          <w:rFonts w:hint="eastAsia" w:ascii="仿宋" w:hAnsi="仿宋" w:eastAsia="仿宋" w:cs="仿宋"/>
          <w:color w:val="000000" w:themeColor="text1"/>
          <w:kern w:val="2"/>
          <w:sz w:val="24"/>
          <w:szCs w:val="24"/>
          <w:highlight w:val="none"/>
          <w:lang w:val="en-US" w:eastAsia="zh-CN" w:bidi="ar-SA"/>
          <w14:textFill>
            <w14:solidFill>
              <w14:schemeClr w14:val="tx1"/>
            </w14:solidFill>
          </w14:textFill>
        </w:rPr>
        <w:t>提供项目完整的人力资源管理流程及制度， SOP、管理制度、管理系统、员工考评制度、员工薪酬管理（</w:t>
      </w:r>
      <w:r>
        <w:rPr>
          <w:rFonts w:hint="eastAsia" w:ascii="仿宋" w:hAnsi="仿宋" w:eastAsia="仿宋" w:cs="仿宋"/>
          <w:b/>
          <w:bCs/>
          <w:color w:val="000000" w:themeColor="text1"/>
          <w:kern w:val="2"/>
          <w:sz w:val="24"/>
          <w:szCs w:val="24"/>
          <w:highlight w:val="none"/>
          <w:lang w:val="en-US" w:eastAsia="zh-CN" w:bidi="ar-SA"/>
          <w14:textFill>
            <w14:solidFill>
              <w14:schemeClr w14:val="tx1"/>
            </w14:solidFill>
          </w14:textFill>
        </w:rPr>
        <w:t>明确发薪日</w:t>
      </w:r>
      <w:r>
        <w:rPr>
          <w:rFonts w:hint="eastAsia" w:ascii="仿宋" w:hAnsi="仿宋" w:eastAsia="仿宋" w:cs="仿宋"/>
          <w:color w:val="000000" w:themeColor="text1"/>
          <w:kern w:val="2"/>
          <w:sz w:val="24"/>
          <w:szCs w:val="24"/>
          <w:highlight w:val="none"/>
          <w:lang w:val="en-US" w:eastAsia="zh-CN" w:bidi="ar-SA"/>
          <w14:textFill>
            <w14:solidFill>
              <w14:schemeClr w14:val="tx1"/>
            </w14:solidFill>
          </w14:textFill>
        </w:rPr>
        <w:t>）、员工晋升制度、支持等服务（必填）</w:t>
      </w:r>
    </w:p>
    <w:p w14:paraId="549C141C">
      <w:pPr>
        <w:pStyle w:val="14"/>
        <w:widowControl/>
        <w:numPr>
          <w:ilvl w:val="0"/>
          <w:numId w:val="0"/>
        </w:numPr>
        <w:snapToGrid w:val="0"/>
        <w:spacing w:before="24" w:beforeLines="10" w:after="24" w:afterLines="10"/>
        <w:ind w:firstLine="480" w:firstLineChars="200"/>
        <w:jc w:val="both"/>
        <w:rPr>
          <w:rFonts w:hint="eastAsia" w:ascii="仿宋" w:hAnsi="仿宋" w:eastAsia="仿宋" w:cs="仿宋"/>
          <w:color w:val="000000" w:themeColor="text1"/>
          <w:kern w:val="2"/>
          <w:sz w:val="24"/>
          <w:szCs w:val="24"/>
          <w:highlight w:val="none"/>
          <w:lang w:val="en-US" w:eastAsia="zh-CN" w:bidi="ar-SA"/>
          <w14:textFill>
            <w14:solidFill>
              <w14:schemeClr w14:val="tx1"/>
            </w14:solidFill>
          </w14:textFill>
        </w:rPr>
      </w:pPr>
      <w:r>
        <w:rPr>
          <w:rFonts w:hint="eastAsia" w:ascii="仿宋" w:hAnsi="仿宋" w:eastAsia="仿宋" w:cs="仿宋"/>
          <w:color w:val="000000" w:themeColor="text1"/>
          <w:kern w:val="2"/>
          <w:sz w:val="24"/>
          <w:szCs w:val="24"/>
          <w:highlight w:val="none"/>
          <w:lang w:val="en-US" w:eastAsia="zh-Hans" w:bidi="ar-SA"/>
          <w14:textFill>
            <w14:solidFill>
              <w14:schemeClr w14:val="tx1"/>
            </w14:solidFill>
          </w14:textFill>
        </w:rPr>
        <w:t>投标人承诺并</w:t>
      </w:r>
      <w:r>
        <w:rPr>
          <w:rFonts w:hint="eastAsia" w:ascii="仿宋" w:hAnsi="仿宋" w:eastAsia="仿宋" w:cs="仿宋"/>
          <w:color w:val="000000" w:themeColor="text1"/>
          <w:kern w:val="2"/>
          <w:sz w:val="24"/>
          <w:szCs w:val="24"/>
          <w:highlight w:val="none"/>
          <w:lang w:val="en-US" w:eastAsia="zh-CN" w:bidi="ar-SA"/>
          <w14:textFill>
            <w14:solidFill>
              <w14:schemeClr w14:val="tx1"/>
            </w14:solidFill>
          </w14:textFill>
        </w:rPr>
        <w:t>提供劳动争议全风险承接，并讲述自有法务团队能力以及投标方政府关系能力（必填）；</w:t>
      </w:r>
    </w:p>
    <w:p w14:paraId="1F691100">
      <w:pPr>
        <w:pStyle w:val="14"/>
        <w:widowControl/>
        <w:numPr>
          <w:ilvl w:val="0"/>
          <w:numId w:val="0"/>
        </w:numPr>
        <w:snapToGrid w:val="0"/>
        <w:spacing w:before="24" w:beforeLines="10" w:after="24" w:afterLines="10"/>
        <w:ind w:firstLine="562" w:firstLineChars="200"/>
        <w:jc w:val="both"/>
        <w:rPr>
          <w:rFonts w:hint="eastAsia" w:ascii="仿宋" w:hAnsi="仿宋" w:eastAsia="仿宋" w:cs="仿宋"/>
          <w:b/>
          <w:snapToGrid w:val="0"/>
          <w:color w:val="000000" w:themeColor="text1"/>
          <w:spacing w:val="20"/>
          <w:kern w:val="21"/>
          <w:sz w:val="24"/>
          <w:szCs w:val="24"/>
          <w:highlight w:val="none"/>
          <w:lang w:val="en-US" w:eastAsia="zh-CN"/>
          <w14:textFill>
            <w14:solidFill>
              <w14:schemeClr w14:val="tx1"/>
            </w14:solidFill>
          </w14:textFill>
        </w:rPr>
      </w:pPr>
    </w:p>
    <w:p w14:paraId="72B1FEC3">
      <w:pPr>
        <w:pStyle w:val="14"/>
        <w:widowControl/>
        <w:numPr>
          <w:ilvl w:val="0"/>
          <w:numId w:val="0"/>
        </w:numPr>
        <w:snapToGrid w:val="0"/>
        <w:spacing w:before="24" w:beforeLines="10" w:after="24" w:afterLines="10"/>
        <w:jc w:val="both"/>
        <w:rPr>
          <w:rFonts w:hint="eastAsia" w:ascii="仿宋" w:hAnsi="仿宋" w:eastAsia="仿宋" w:cs="仿宋"/>
          <w:b/>
          <w:snapToGrid w:val="0"/>
          <w:color w:val="000000" w:themeColor="text1"/>
          <w:spacing w:val="20"/>
          <w:kern w:val="21"/>
          <w:sz w:val="24"/>
          <w:szCs w:val="24"/>
          <w:highlight w:val="none"/>
          <w:lang w:val="en-US" w:eastAsia="zh-CN"/>
          <w14:textFill>
            <w14:solidFill>
              <w14:schemeClr w14:val="tx1"/>
            </w14:solidFill>
          </w14:textFill>
        </w:rPr>
      </w:pPr>
    </w:p>
    <w:p w14:paraId="56D9E9F2">
      <w:pPr>
        <w:pStyle w:val="14"/>
        <w:widowControl/>
        <w:numPr>
          <w:ilvl w:val="0"/>
          <w:numId w:val="0"/>
        </w:numPr>
        <w:snapToGrid w:val="0"/>
        <w:spacing w:before="24" w:beforeLines="10" w:after="24" w:afterLines="10"/>
        <w:jc w:val="both"/>
        <w:rPr>
          <w:rFonts w:hint="eastAsia" w:ascii="仿宋" w:hAnsi="仿宋" w:eastAsia="仿宋" w:cs="仿宋"/>
          <w:b/>
          <w:snapToGrid w:val="0"/>
          <w:color w:val="000000" w:themeColor="text1"/>
          <w:spacing w:val="20"/>
          <w:kern w:val="21"/>
          <w:sz w:val="24"/>
          <w:szCs w:val="24"/>
          <w:highlight w:val="none"/>
          <w:lang w:val="en-US" w:eastAsia="zh-CN"/>
          <w14:textFill>
            <w14:solidFill>
              <w14:schemeClr w14:val="tx1"/>
            </w14:solidFill>
          </w14:textFill>
        </w:rPr>
      </w:pPr>
    </w:p>
    <w:p w14:paraId="540D955F">
      <w:pPr>
        <w:pStyle w:val="14"/>
        <w:widowControl/>
        <w:numPr>
          <w:ilvl w:val="0"/>
          <w:numId w:val="0"/>
        </w:numPr>
        <w:snapToGrid w:val="0"/>
        <w:spacing w:before="24" w:beforeLines="10" w:after="24" w:afterLines="10"/>
        <w:jc w:val="both"/>
        <w:rPr>
          <w:rFonts w:hint="eastAsia" w:ascii="仿宋" w:hAnsi="仿宋" w:eastAsia="仿宋" w:cs="仿宋"/>
          <w:b/>
          <w:snapToGrid w:val="0"/>
          <w:color w:val="000000" w:themeColor="text1"/>
          <w:spacing w:val="20"/>
          <w:kern w:val="21"/>
          <w:sz w:val="24"/>
          <w:szCs w:val="24"/>
          <w:highlight w:val="none"/>
          <w:lang w:val="en-US" w:eastAsia="zh-CN"/>
          <w14:textFill>
            <w14:solidFill>
              <w14:schemeClr w14:val="tx1"/>
            </w14:solidFill>
          </w14:textFill>
        </w:rPr>
      </w:pPr>
    </w:p>
    <w:p w14:paraId="67123A9D">
      <w:pPr>
        <w:pStyle w:val="14"/>
        <w:widowControl/>
        <w:numPr>
          <w:ilvl w:val="0"/>
          <w:numId w:val="0"/>
        </w:numPr>
        <w:snapToGrid w:val="0"/>
        <w:spacing w:before="24" w:beforeLines="10" w:after="24" w:afterLines="10"/>
        <w:jc w:val="both"/>
        <w:rPr>
          <w:rFonts w:hint="eastAsia" w:ascii="仿宋" w:hAnsi="仿宋" w:eastAsia="仿宋" w:cs="仿宋"/>
          <w:b/>
          <w:snapToGrid w:val="0"/>
          <w:color w:val="000000" w:themeColor="text1"/>
          <w:spacing w:val="20"/>
          <w:kern w:val="21"/>
          <w:sz w:val="24"/>
          <w:szCs w:val="24"/>
          <w:highlight w:val="none"/>
          <w:lang w:val="en-US" w:eastAsia="zh-CN"/>
          <w14:textFill>
            <w14:solidFill>
              <w14:schemeClr w14:val="tx1"/>
            </w14:solidFill>
          </w14:textFill>
        </w:rPr>
      </w:pPr>
    </w:p>
    <w:p w14:paraId="38E8654B">
      <w:pPr>
        <w:pStyle w:val="14"/>
        <w:widowControl/>
        <w:numPr>
          <w:ilvl w:val="0"/>
          <w:numId w:val="0"/>
        </w:numPr>
        <w:snapToGrid w:val="0"/>
        <w:spacing w:before="24" w:beforeLines="10" w:after="24" w:afterLines="10"/>
        <w:jc w:val="both"/>
        <w:rPr>
          <w:rFonts w:hint="eastAsia" w:ascii="仿宋" w:hAnsi="仿宋" w:eastAsia="仿宋" w:cs="仿宋"/>
          <w:b/>
          <w:snapToGrid w:val="0"/>
          <w:color w:val="000000" w:themeColor="text1"/>
          <w:spacing w:val="20"/>
          <w:kern w:val="21"/>
          <w:sz w:val="24"/>
          <w:szCs w:val="24"/>
          <w:highlight w:val="none"/>
          <w:lang w:val="en-US" w:eastAsia="zh-CN"/>
          <w14:textFill>
            <w14:solidFill>
              <w14:schemeClr w14:val="tx1"/>
            </w14:solidFill>
          </w14:textFill>
        </w:rPr>
      </w:pPr>
    </w:p>
    <w:p w14:paraId="51149364">
      <w:pPr>
        <w:pStyle w:val="14"/>
        <w:widowControl/>
        <w:numPr>
          <w:ilvl w:val="0"/>
          <w:numId w:val="0"/>
        </w:numPr>
        <w:snapToGrid w:val="0"/>
        <w:spacing w:before="24" w:beforeLines="10" w:after="24" w:afterLines="10"/>
        <w:jc w:val="both"/>
        <w:rPr>
          <w:rFonts w:hint="eastAsia" w:ascii="仿宋" w:hAnsi="仿宋" w:eastAsia="仿宋" w:cs="仿宋"/>
          <w:b/>
          <w:snapToGrid w:val="0"/>
          <w:color w:val="000000" w:themeColor="text1"/>
          <w:spacing w:val="20"/>
          <w:kern w:val="21"/>
          <w:sz w:val="24"/>
          <w:szCs w:val="24"/>
          <w:highlight w:val="none"/>
          <w:lang w:val="en-US" w:eastAsia="zh-CN"/>
          <w14:textFill>
            <w14:solidFill>
              <w14:schemeClr w14:val="tx1"/>
            </w14:solidFill>
          </w14:textFill>
        </w:rPr>
      </w:pPr>
    </w:p>
    <w:p w14:paraId="40CD0FF7">
      <w:pPr>
        <w:pStyle w:val="14"/>
        <w:widowControl/>
        <w:numPr>
          <w:ilvl w:val="0"/>
          <w:numId w:val="0"/>
        </w:numPr>
        <w:snapToGrid w:val="0"/>
        <w:spacing w:before="24" w:beforeLines="10" w:after="24" w:afterLines="10"/>
        <w:jc w:val="both"/>
        <w:rPr>
          <w:rFonts w:hint="eastAsia" w:ascii="仿宋" w:hAnsi="仿宋" w:eastAsia="仿宋" w:cs="仿宋"/>
          <w:b/>
          <w:snapToGrid w:val="0"/>
          <w:color w:val="000000" w:themeColor="text1"/>
          <w:spacing w:val="20"/>
          <w:kern w:val="21"/>
          <w:sz w:val="24"/>
          <w:szCs w:val="24"/>
          <w:highlight w:val="none"/>
          <w:lang w:val="en-US" w:eastAsia="zh-CN"/>
          <w14:textFill>
            <w14:solidFill>
              <w14:schemeClr w14:val="tx1"/>
            </w14:solidFill>
          </w14:textFill>
        </w:rPr>
      </w:pPr>
    </w:p>
    <w:p w14:paraId="640AEAA8">
      <w:pPr>
        <w:pStyle w:val="14"/>
        <w:widowControl/>
        <w:numPr>
          <w:ilvl w:val="0"/>
          <w:numId w:val="0"/>
        </w:numPr>
        <w:snapToGrid w:val="0"/>
        <w:spacing w:before="24" w:beforeLines="10" w:after="24" w:afterLines="10"/>
        <w:jc w:val="both"/>
        <w:rPr>
          <w:rFonts w:hint="eastAsia" w:ascii="仿宋" w:hAnsi="仿宋" w:eastAsia="仿宋" w:cs="仿宋"/>
          <w:b/>
          <w:snapToGrid w:val="0"/>
          <w:color w:val="000000" w:themeColor="text1"/>
          <w:spacing w:val="20"/>
          <w:kern w:val="21"/>
          <w:sz w:val="24"/>
          <w:szCs w:val="24"/>
          <w:highlight w:val="none"/>
          <w:lang w:val="en-US" w:eastAsia="zh-CN"/>
          <w14:textFill>
            <w14:solidFill>
              <w14:schemeClr w14:val="tx1"/>
            </w14:solidFill>
          </w14:textFill>
        </w:rPr>
      </w:pPr>
    </w:p>
    <w:p w14:paraId="0A49784D">
      <w:pPr>
        <w:pStyle w:val="14"/>
        <w:widowControl/>
        <w:numPr>
          <w:ilvl w:val="0"/>
          <w:numId w:val="0"/>
        </w:numPr>
        <w:snapToGrid w:val="0"/>
        <w:spacing w:before="24" w:beforeLines="10" w:after="24" w:afterLines="10"/>
        <w:jc w:val="both"/>
        <w:rPr>
          <w:rFonts w:hint="eastAsia" w:ascii="仿宋" w:hAnsi="仿宋" w:eastAsia="仿宋" w:cs="仿宋"/>
          <w:b/>
          <w:snapToGrid w:val="0"/>
          <w:color w:val="000000" w:themeColor="text1"/>
          <w:spacing w:val="20"/>
          <w:kern w:val="21"/>
          <w:sz w:val="24"/>
          <w:szCs w:val="24"/>
          <w:highlight w:val="none"/>
          <w:lang w:val="en-US" w:eastAsia="zh-CN"/>
          <w14:textFill>
            <w14:solidFill>
              <w14:schemeClr w14:val="tx1"/>
            </w14:solidFill>
          </w14:textFill>
        </w:rPr>
      </w:pPr>
    </w:p>
    <w:p w14:paraId="418AED8B">
      <w:pPr>
        <w:pStyle w:val="14"/>
        <w:widowControl/>
        <w:numPr>
          <w:ilvl w:val="0"/>
          <w:numId w:val="0"/>
        </w:numPr>
        <w:snapToGrid w:val="0"/>
        <w:spacing w:before="24" w:beforeLines="10" w:after="24" w:afterLines="10"/>
        <w:jc w:val="both"/>
        <w:rPr>
          <w:rFonts w:hint="eastAsia" w:ascii="仿宋" w:hAnsi="仿宋" w:eastAsia="仿宋" w:cs="仿宋"/>
          <w:b/>
          <w:snapToGrid w:val="0"/>
          <w:color w:val="000000" w:themeColor="text1"/>
          <w:spacing w:val="20"/>
          <w:kern w:val="21"/>
          <w:sz w:val="24"/>
          <w:szCs w:val="24"/>
          <w:highlight w:val="none"/>
          <w:lang w:val="en-US" w:eastAsia="zh-CN"/>
          <w14:textFill>
            <w14:solidFill>
              <w14:schemeClr w14:val="tx1"/>
            </w14:solidFill>
          </w14:textFill>
        </w:rPr>
      </w:pPr>
    </w:p>
    <w:p w14:paraId="218574F2">
      <w:pPr>
        <w:pStyle w:val="14"/>
        <w:widowControl/>
        <w:numPr>
          <w:ilvl w:val="0"/>
          <w:numId w:val="0"/>
        </w:numPr>
        <w:snapToGrid w:val="0"/>
        <w:spacing w:before="24" w:beforeLines="10" w:after="24" w:afterLines="10"/>
        <w:jc w:val="both"/>
        <w:rPr>
          <w:rFonts w:hint="eastAsia" w:ascii="仿宋" w:hAnsi="仿宋" w:eastAsia="仿宋" w:cs="仿宋"/>
          <w:b/>
          <w:snapToGrid w:val="0"/>
          <w:color w:val="000000" w:themeColor="text1"/>
          <w:spacing w:val="20"/>
          <w:kern w:val="21"/>
          <w:sz w:val="24"/>
          <w:szCs w:val="24"/>
          <w:highlight w:val="none"/>
          <w:lang w:val="en-US" w:eastAsia="zh-CN"/>
          <w14:textFill>
            <w14:solidFill>
              <w14:schemeClr w14:val="tx1"/>
            </w14:solidFill>
          </w14:textFill>
        </w:rPr>
      </w:pPr>
    </w:p>
    <w:p w14:paraId="262DAD89">
      <w:pPr>
        <w:pStyle w:val="14"/>
        <w:widowControl/>
        <w:numPr>
          <w:ilvl w:val="0"/>
          <w:numId w:val="0"/>
        </w:numPr>
        <w:snapToGrid w:val="0"/>
        <w:spacing w:before="24" w:beforeLines="10" w:after="24" w:afterLines="10"/>
        <w:jc w:val="both"/>
        <w:rPr>
          <w:rFonts w:hint="eastAsia" w:ascii="仿宋" w:hAnsi="仿宋" w:eastAsia="仿宋" w:cs="仿宋"/>
          <w:b/>
          <w:snapToGrid w:val="0"/>
          <w:color w:val="000000" w:themeColor="text1"/>
          <w:spacing w:val="20"/>
          <w:kern w:val="21"/>
          <w:sz w:val="24"/>
          <w:szCs w:val="24"/>
          <w:highlight w:val="none"/>
          <w:lang w:val="en-US" w:eastAsia="zh-CN"/>
          <w14:textFill>
            <w14:solidFill>
              <w14:schemeClr w14:val="tx1"/>
            </w14:solidFill>
          </w14:textFill>
        </w:rPr>
      </w:pPr>
    </w:p>
    <w:p w14:paraId="14CAD5C3">
      <w:pPr>
        <w:pStyle w:val="14"/>
        <w:widowControl/>
        <w:numPr>
          <w:ilvl w:val="0"/>
          <w:numId w:val="0"/>
        </w:numPr>
        <w:snapToGrid w:val="0"/>
        <w:spacing w:before="24" w:beforeLines="10" w:after="24" w:afterLines="10"/>
        <w:jc w:val="both"/>
        <w:rPr>
          <w:rFonts w:hint="eastAsia" w:ascii="仿宋" w:hAnsi="仿宋" w:eastAsia="仿宋" w:cs="仿宋"/>
          <w:b/>
          <w:snapToGrid w:val="0"/>
          <w:color w:val="000000" w:themeColor="text1"/>
          <w:spacing w:val="20"/>
          <w:kern w:val="21"/>
          <w:sz w:val="24"/>
          <w:szCs w:val="24"/>
          <w:highlight w:val="none"/>
          <w:lang w:val="en-US" w:eastAsia="zh-CN"/>
          <w14:textFill>
            <w14:solidFill>
              <w14:schemeClr w14:val="tx1"/>
            </w14:solidFill>
          </w14:textFill>
        </w:rPr>
      </w:pPr>
    </w:p>
    <w:p w14:paraId="12B1705D">
      <w:pPr>
        <w:pStyle w:val="14"/>
        <w:widowControl/>
        <w:numPr>
          <w:ilvl w:val="0"/>
          <w:numId w:val="0"/>
        </w:numPr>
        <w:snapToGrid w:val="0"/>
        <w:spacing w:before="24" w:beforeLines="10" w:after="24" w:afterLines="10"/>
        <w:jc w:val="both"/>
        <w:rPr>
          <w:rFonts w:hint="eastAsia" w:ascii="仿宋" w:hAnsi="仿宋" w:eastAsia="仿宋" w:cs="仿宋"/>
          <w:b/>
          <w:snapToGrid w:val="0"/>
          <w:color w:val="000000" w:themeColor="text1"/>
          <w:spacing w:val="20"/>
          <w:kern w:val="21"/>
          <w:sz w:val="24"/>
          <w:szCs w:val="24"/>
          <w:highlight w:val="none"/>
          <w:lang w:val="en-US" w:eastAsia="zh-CN"/>
          <w14:textFill>
            <w14:solidFill>
              <w14:schemeClr w14:val="tx1"/>
            </w14:solidFill>
          </w14:textFill>
        </w:rPr>
      </w:pPr>
    </w:p>
    <w:p w14:paraId="394F396A">
      <w:pPr>
        <w:pStyle w:val="14"/>
        <w:widowControl/>
        <w:numPr>
          <w:ilvl w:val="0"/>
          <w:numId w:val="0"/>
        </w:numPr>
        <w:snapToGrid w:val="0"/>
        <w:spacing w:before="24" w:beforeLines="10" w:after="24" w:afterLines="10"/>
        <w:jc w:val="both"/>
        <w:rPr>
          <w:rFonts w:hint="eastAsia" w:ascii="仿宋" w:hAnsi="仿宋" w:eastAsia="仿宋" w:cs="仿宋"/>
          <w:b/>
          <w:snapToGrid w:val="0"/>
          <w:color w:val="000000" w:themeColor="text1"/>
          <w:spacing w:val="20"/>
          <w:kern w:val="21"/>
          <w:sz w:val="24"/>
          <w:szCs w:val="24"/>
          <w:highlight w:val="none"/>
          <w:lang w:val="en-US" w:eastAsia="zh-CN"/>
          <w14:textFill>
            <w14:solidFill>
              <w14:schemeClr w14:val="tx1"/>
            </w14:solidFill>
          </w14:textFill>
        </w:rPr>
      </w:pPr>
    </w:p>
    <w:p w14:paraId="425231FF">
      <w:pPr>
        <w:pStyle w:val="14"/>
        <w:widowControl/>
        <w:numPr>
          <w:ilvl w:val="0"/>
          <w:numId w:val="0"/>
        </w:numPr>
        <w:snapToGrid w:val="0"/>
        <w:spacing w:before="24" w:beforeLines="10" w:after="24" w:afterLines="10"/>
        <w:jc w:val="both"/>
        <w:rPr>
          <w:rFonts w:hint="eastAsia" w:ascii="仿宋" w:hAnsi="仿宋" w:eastAsia="仿宋" w:cs="仿宋"/>
          <w:b/>
          <w:snapToGrid w:val="0"/>
          <w:color w:val="000000" w:themeColor="text1"/>
          <w:spacing w:val="20"/>
          <w:kern w:val="21"/>
          <w:sz w:val="24"/>
          <w:szCs w:val="24"/>
          <w:highlight w:val="none"/>
          <w:lang w:val="en-US" w:eastAsia="zh-CN"/>
          <w14:textFill>
            <w14:solidFill>
              <w14:schemeClr w14:val="tx1"/>
            </w14:solidFill>
          </w14:textFill>
        </w:rPr>
      </w:pPr>
    </w:p>
    <w:p w14:paraId="0F17CB56">
      <w:pPr>
        <w:pStyle w:val="14"/>
        <w:widowControl/>
        <w:numPr>
          <w:ilvl w:val="0"/>
          <w:numId w:val="0"/>
        </w:numPr>
        <w:snapToGrid w:val="0"/>
        <w:spacing w:before="24" w:beforeLines="10" w:after="24" w:afterLines="10"/>
        <w:jc w:val="both"/>
        <w:rPr>
          <w:rFonts w:hint="eastAsia" w:ascii="仿宋" w:hAnsi="仿宋" w:eastAsia="仿宋" w:cs="仿宋"/>
          <w:b/>
          <w:snapToGrid w:val="0"/>
          <w:color w:val="000000" w:themeColor="text1"/>
          <w:spacing w:val="20"/>
          <w:kern w:val="21"/>
          <w:sz w:val="24"/>
          <w:szCs w:val="24"/>
          <w:highlight w:val="none"/>
          <w:lang w:val="en-US" w:eastAsia="zh-CN"/>
          <w14:textFill>
            <w14:solidFill>
              <w14:schemeClr w14:val="tx1"/>
            </w14:solidFill>
          </w14:textFill>
        </w:rPr>
      </w:pPr>
    </w:p>
    <w:p w14:paraId="0B05BE56">
      <w:pPr>
        <w:pStyle w:val="14"/>
        <w:widowControl/>
        <w:numPr>
          <w:ilvl w:val="0"/>
          <w:numId w:val="0"/>
        </w:numPr>
        <w:snapToGrid w:val="0"/>
        <w:spacing w:before="24" w:beforeLines="10" w:after="24" w:afterLines="10"/>
        <w:jc w:val="both"/>
        <w:rPr>
          <w:rFonts w:hint="eastAsia" w:ascii="仿宋" w:hAnsi="仿宋" w:eastAsia="仿宋" w:cs="仿宋"/>
          <w:b/>
          <w:snapToGrid w:val="0"/>
          <w:color w:val="000000" w:themeColor="text1"/>
          <w:spacing w:val="20"/>
          <w:kern w:val="21"/>
          <w:sz w:val="24"/>
          <w:szCs w:val="24"/>
          <w:highlight w:val="none"/>
          <w:lang w:val="en-US" w:eastAsia="zh-CN"/>
          <w14:textFill>
            <w14:solidFill>
              <w14:schemeClr w14:val="tx1"/>
            </w14:solidFill>
          </w14:textFill>
        </w:rPr>
      </w:pPr>
    </w:p>
    <w:p w14:paraId="19F15C20">
      <w:pPr>
        <w:pStyle w:val="14"/>
        <w:widowControl/>
        <w:numPr>
          <w:ilvl w:val="0"/>
          <w:numId w:val="0"/>
        </w:numPr>
        <w:snapToGrid w:val="0"/>
        <w:spacing w:before="24" w:beforeLines="10" w:after="24" w:afterLines="10"/>
        <w:jc w:val="both"/>
        <w:rPr>
          <w:rFonts w:hint="eastAsia" w:ascii="仿宋" w:hAnsi="仿宋" w:eastAsia="仿宋" w:cs="仿宋"/>
          <w:b/>
          <w:snapToGrid w:val="0"/>
          <w:color w:val="000000" w:themeColor="text1"/>
          <w:spacing w:val="20"/>
          <w:kern w:val="21"/>
          <w:sz w:val="24"/>
          <w:szCs w:val="24"/>
          <w:highlight w:val="none"/>
          <w:lang w:val="en-US" w:eastAsia="zh-CN"/>
          <w14:textFill>
            <w14:solidFill>
              <w14:schemeClr w14:val="tx1"/>
            </w14:solidFill>
          </w14:textFill>
        </w:rPr>
      </w:pPr>
    </w:p>
    <w:p w14:paraId="543F84AC">
      <w:pPr>
        <w:pStyle w:val="14"/>
        <w:widowControl/>
        <w:numPr>
          <w:ilvl w:val="0"/>
          <w:numId w:val="0"/>
        </w:numPr>
        <w:snapToGrid w:val="0"/>
        <w:spacing w:before="24" w:beforeLines="10" w:after="24" w:afterLines="10"/>
        <w:jc w:val="both"/>
        <w:rPr>
          <w:rFonts w:hint="eastAsia" w:ascii="仿宋" w:hAnsi="仿宋" w:eastAsia="仿宋" w:cs="仿宋"/>
          <w:b/>
          <w:snapToGrid w:val="0"/>
          <w:color w:val="000000" w:themeColor="text1"/>
          <w:spacing w:val="20"/>
          <w:kern w:val="21"/>
          <w:sz w:val="24"/>
          <w:szCs w:val="24"/>
          <w:highlight w:val="none"/>
          <w:lang w:val="en-US" w:eastAsia="zh-CN"/>
          <w14:textFill>
            <w14:solidFill>
              <w14:schemeClr w14:val="tx1"/>
            </w14:solidFill>
          </w14:textFill>
        </w:rPr>
      </w:pPr>
    </w:p>
    <w:p w14:paraId="1C71753D">
      <w:pPr>
        <w:pStyle w:val="14"/>
        <w:widowControl/>
        <w:numPr>
          <w:ilvl w:val="0"/>
          <w:numId w:val="0"/>
        </w:numPr>
        <w:snapToGrid w:val="0"/>
        <w:spacing w:before="24" w:beforeLines="10" w:after="24" w:afterLines="10"/>
        <w:jc w:val="both"/>
        <w:rPr>
          <w:rFonts w:hint="eastAsia" w:ascii="仿宋" w:hAnsi="仿宋" w:eastAsia="仿宋" w:cs="仿宋"/>
          <w:b/>
          <w:snapToGrid w:val="0"/>
          <w:color w:val="000000" w:themeColor="text1"/>
          <w:spacing w:val="20"/>
          <w:kern w:val="21"/>
          <w:sz w:val="24"/>
          <w:szCs w:val="24"/>
          <w:highlight w:val="none"/>
          <w:lang w:val="en-US" w:eastAsia="zh-CN"/>
          <w14:textFill>
            <w14:solidFill>
              <w14:schemeClr w14:val="tx1"/>
            </w14:solidFill>
          </w14:textFill>
        </w:rPr>
      </w:pPr>
    </w:p>
    <w:p w14:paraId="210DDB8E">
      <w:pPr>
        <w:pStyle w:val="14"/>
        <w:widowControl/>
        <w:numPr>
          <w:ilvl w:val="0"/>
          <w:numId w:val="0"/>
        </w:numPr>
        <w:snapToGrid w:val="0"/>
        <w:spacing w:before="24" w:beforeLines="10" w:after="24" w:afterLines="10"/>
        <w:jc w:val="both"/>
        <w:rPr>
          <w:rFonts w:hint="eastAsia" w:ascii="仿宋" w:hAnsi="仿宋" w:eastAsia="仿宋" w:cs="仿宋"/>
          <w:b/>
          <w:snapToGrid w:val="0"/>
          <w:color w:val="000000" w:themeColor="text1"/>
          <w:spacing w:val="20"/>
          <w:kern w:val="21"/>
          <w:sz w:val="24"/>
          <w:szCs w:val="24"/>
          <w:highlight w:val="none"/>
          <w:lang w:val="en-US" w:eastAsia="zh-CN"/>
          <w14:textFill>
            <w14:solidFill>
              <w14:schemeClr w14:val="tx1"/>
            </w14:solidFill>
          </w14:textFill>
        </w:rPr>
      </w:pPr>
    </w:p>
    <w:p w14:paraId="405877FB">
      <w:pPr>
        <w:pStyle w:val="14"/>
        <w:widowControl/>
        <w:numPr>
          <w:ilvl w:val="0"/>
          <w:numId w:val="0"/>
        </w:numPr>
        <w:snapToGrid w:val="0"/>
        <w:spacing w:before="24" w:beforeLines="10" w:after="24" w:afterLines="10"/>
        <w:jc w:val="both"/>
        <w:rPr>
          <w:rFonts w:hint="eastAsia" w:ascii="仿宋" w:hAnsi="仿宋" w:eastAsia="仿宋" w:cs="仿宋"/>
          <w:b/>
          <w:snapToGrid w:val="0"/>
          <w:color w:val="000000" w:themeColor="text1"/>
          <w:spacing w:val="20"/>
          <w:kern w:val="21"/>
          <w:sz w:val="24"/>
          <w:szCs w:val="24"/>
          <w:highlight w:val="none"/>
          <w:lang w:val="en-US" w:eastAsia="zh-CN"/>
          <w14:textFill>
            <w14:solidFill>
              <w14:schemeClr w14:val="tx1"/>
            </w14:solidFill>
          </w14:textFill>
        </w:rPr>
      </w:pPr>
    </w:p>
    <w:p w14:paraId="07DB2944">
      <w:pPr>
        <w:keepNext w:val="0"/>
        <w:keepLines w:val="0"/>
        <w:pageBreakBefore w:val="0"/>
        <w:widowControl w:val="0"/>
        <w:numPr>
          <w:ilvl w:val="0"/>
          <w:numId w:val="0"/>
        </w:numPr>
        <w:tabs>
          <w:tab w:val="left" w:pos="6051"/>
        </w:tabs>
        <w:kinsoku/>
        <w:wordWrap/>
        <w:overflowPunct/>
        <w:topLinePunct w:val="0"/>
        <w:autoSpaceDE/>
        <w:autoSpaceDN/>
        <w:bidi w:val="0"/>
        <w:adjustRightInd/>
        <w:snapToGrid/>
        <w:jc w:val="both"/>
        <w:textAlignment w:val="auto"/>
        <w:rPr>
          <w:rFonts w:hint="eastAsia" w:ascii="仿宋" w:hAnsi="仿宋" w:eastAsia="仿宋" w:cs="仿宋"/>
          <w:color w:val="000000" w:themeColor="text1"/>
          <w:kern w:val="0"/>
          <w:sz w:val="24"/>
          <w:szCs w:val="24"/>
          <w:highlight w:val="none"/>
          <w14:textFill>
            <w14:solidFill>
              <w14:schemeClr w14:val="tx1"/>
            </w14:solidFill>
          </w14:textFill>
        </w:rPr>
      </w:pPr>
    </w:p>
    <w:p w14:paraId="23139DCD">
      <w:pPr>
        <w:keepNext w:val="0"/>
        <w:keepLines w:val="0"/>
        <w:pageBreakBefore w:val="0"/>
        <w:widowControl w:val="0"/>
        <w:numPr>
          <w:ilvl w:val="0"/>
          <w:numId w:val="0"/>
        </w:numPr>
        <w:tabs>
          <w:tab w:val="left" w:pos="6051"/>
        </w:tabs>
        <w:kinsoku/>
        <w:wordWrap/>
        <w:overflowPunct/>
        <w:topLinePunct w:val="0"/>
        <w:autoSpaceDE/>
        <w:autoSpaceDN/>
        <w:bidi w:val="0"/>
        <w:adjustRightInd/>
        <w:snapToGrid/>
        <w:jc w:val="both"/>
        <w:textAlignment w:val="auto"/>
        <w:rPr>
          <w:rFonts w:hint="eastAsia" w:ascii="仿宋" w:hAnsi="仿宋" w:eastAsia="仿宋" w:cs="仿宋"/>
          <w:color w:val="000000" w:themeColor="text1"/>
          <w:kern w:val="0"/>
          <w:sz w:val="24"/>
          <w:szCs w:val="24"/>
          <w:highlight w:val="none"/>
          <w14:textFill>
            <w14:solidFill>
              <w14:schemeClr w14:val="tx1"/>
            </w14:solidFill>
          </w14:textFill>
        </w:rPr>
      </w:pPr>
    </w:p>
    <w:p w14:paraId="34959F97">
      <w:pPr>
        <w:keepNext w:val="0"/>
        <w:keepLines w:val="0"/>
        <w:pageBreakBefore w:val="0"/>
        <w:widowControl w:val="0"/>
        <w:numPr>
          <w:ilvl w:val="0"/>
          <w:numId w:val="0"/>
        </w:numPr>
        <w:tabs>
          <w:tab w:val="left" w:pos="6051"/>
        </w:tabs>
        <w:kinsoku/>
        <w:wordWrap/>
        <w:overflowPunct/>
        <w:topLinePunct w:val="0"/>
        <w:autoSpaceDE/>
        <w:autoSpaceDN/>
        <w:bidi w:val="0"/>
        <w:adjustRightInd/>
        <w:snapToGrid/>
        <w:jc w:val="both"/>
        <w:textAlignment w:val="auto"/>
        <w:rPr>
          <w:rFonts w:hint="eastAsia" w:ascii="仿宋" w:hAnsi="仿宋" w:eastAsia="仿宋" w:cs="仿宋"/>
          <w:color w:val="000000" w:themeColor="text1"/>
          <w:kern w:val="0"/>
          <w:sz w:val="24"/>
          <w:szCs w:val="24"/>
          <w:highlight w:val="none"/>
          <w14:textFill>
            <w14:solidFill>
              <w14:schemeClr w14:val="tx1"/>
            </w14:solidFill>
          </w14:textFill>
        </w:rPr>
      </w:pPr>
    </w:p>
    <w:p w14:paraId="67568CD5">
      <w:pPr>
        <w:keepNext w:val="0"/>
        <w:keepLines w:val="0"/>
        <w:pageBreakBefore w:val="0"/>
        <w:widowControl w:val="0"/>
        <w:numPr>
          <w:ilvl w:val="0"/>
          <w:numId w:val="0"/>
        </w:numPr>
        <w:tabs>
          <w:tab w:val="left" w:pos="6051"/>
        </w:tabs>
        <w:kinsoku/>
        <w:wordWrap/>
        <w:overflowPunct/>
        <w:topLinePunct w:val="0"/>
        <w:autoSpaceDE/>
        <w:autoSpaceDN/>
        <w:bidi w:val="0"/>
        <w:adjustRightInd/>
        <w:snapToGrid/>
        <w:jc w:val="both"/>
        <w:textAlignment w:val="auto"/>
        <w:rPr>
          <w:rFonts w:hint="eastAsia" w:ascii="仿宋" w:hAnsi="仿宋" w:eastAsia="仿宋" w:cs="仿宋"/>
          <w:color w:val="000000" w:themeColor="text1"/>
          <w:kern w:val="0"/>
          <w:sz w:val="24"/>
          <w:szCs w:val="24"/>
          <w:highlight w:val="none"/>
          <w14:textFill>
            <w14:solidFill>
              <w14:schemeClr w14:val="tx1"/>
            </w14:solidFill>
          </w14:textFill>
        </w:rPr>
      </w:pPr>
    </w:p>
    <w:p w14:paraId="17435CC2">
      <w:pPr>
        <w:keepNext w:val="0"/>
        <w:keepLines w:val="0"/>
        <w:pageBreakBefore w:val="0"/>
        <w:widowControl w:val="0"/>
        <w:numPr>
          <w:ilvl w:val="0"/>
          <w:numId w:val="0"/>
        </w:numPr>
        <w:tabs>
          <w:tab w:val="left" w:pos="6051"/>
        </w:tabs>
        <w:kinsoku/>
        <w:wordWrap/>
        <w:overflowPunct/>
        <w:topLinePunct w:val="0"/>
        <w:autoSpaceDE/>
        <w:autoSpaceDN/>
        <w:bidi w:val="0"/>
        <w:adjustRightInd/>
        <w:snapToGrid/>
        <w:jc w:val="both"/>
        <w:textAlignment w:val="auto"/>
        <w:rPr>
          <w:rFonts w:hint="eastAsia" w:ascii="仿宋" w:hAnsi="仿宋" w:eastAsia="仿宋" w:cs="仿宋"/>
          <w:color w:val="000000" w:themeColor="text1"/>
          <w:kern w:val="0"/>
          <w:sz w:val="24"/>
          <w:szCs w:val="24"/>
          <w:highlight w:val="none"/>
          <w14:textFill>
            <w14:solidFill>
              <w14:schemeClr w14:val="tx1"/>
            </w14:solidFill>
          </w14:textFill>
        </w:rPr>
      </w:pPr>
    </w:p>
    <w:p w14:paraId="6ED1A5E6">
      <w:pPr>
        <w:keepNext w:val="0"/>
        <w:keepLines w:val="0"/>
        <w:pageBreakBefore w:val="0"/>
        <w:widowControl w:val="0"/>
        <w:numPr>
          <w:ilvl w:val="0"/>
          <w:numId w:val="0"/>
        </w:numPr>
        <w:tabs>
          <w:tab w:val="left" w:pos="6051"/>
        </w:tabs>
        <w:kinsoku/>
        <w:wordWrap/>
        <w:overflowPunct/>
        <w:topLinePunct w:val="0"/>
        <w:autoSpaceDE/>
        <w:autoSpaceDN/>
        <w:bidi w:val="0"/>
        <w:adjustRightInd/>
        <w:snapToGrid/>
        <w:jc w:val="both"/>
        <w:textAlignment w:val="auto"/>
        <w:rPr>
          <w:rFonts w:hint="eastAsia" w:ascii="仿宋" w:hAnsi="仿宋" w:eastAsia="仿宋" w:cs="仿宋"/>
          <w:color w:val="000000" w:themeColor="text1"/>
          <w:kern w:val="0"/>
          <w:sz w:val="24"/>
          <w:szCs w:val="24"/>
          <w:highlight w:val="none"/>
          <w14:textFill>
            <w14:solidFill>
              <w14:schemeClr w14:val="tx1"/>
            </w14:solidFill>
          </w14:textFill>
        </w:rPr>
      </w:pPr>
    </w:p>
    <w:p w14:paraId="1067A27D">
      <w:pPr>
        <w:keepNext w:val="0"/>
        <w:keepLines w:val="0"/>
        <w:pageBreakBefore w:val="0"/>
        <w:widowControl w:val="0"/>
        <w:numPr>
          <w:ilvl w:val="0"/>
          <w:numId w:val="0"/>
        </w:numPr>
        <w:tabs>
          <w:tab w:val="left" w:pos="6051"/>
        </w:tabs>
        <w:kinsoku/>
        <w:wordWrap/>
        <w:overflowPunct/>
        <w:topLinePunct w:val="0"/>
        <w:autoSpaceDE/>
        <w:autoSpaceDN/>
        <w:bidi w:val="0"/>
        <w:adjustRightInd/>
        <w:snapToGrid/>
        <w:jc w:val="both"/>
        <w:textAlignment w:val="auto"/>
        <w:rPr>
          <w:rFonts w:hint="eastAsia" w:ascii="仿宋" w:hAnsi="仿宋" w:eastAsia="仿宋" w:cs="仿宋"/>
          <w:color w:val="000000" w:themeColor="text1"/>
          <w:kern w:val="0"/>
          <w:sz w:val="24"/>
          <w:szCs w:val="24"/>
          <w:highlight w:val="none"/>
          <w14:textFill>
            <w14:solidFill>
              <w14:schemeClr w14:val="tx1"/>
            </w14:solidFill>
          </w14:textFill>
        </w:rPr>
      </w:pPr>
    </w:p>
    <w:p w14:paraId="64AA9457">
      <w:pPr>
        <w:keepNext w:val="0"/>
        <w:keepLines w:val="0"/>
        <w:pageBreakBefore w:val="0"/>
        <w:widowControl w:val="0"/>
        <w:numPr>
          <w:ilvl w:val="0"/>
          <w:numId w:val="0"/>
        </w:numPr>
        <w:tabs>
          <w:tab w:val="left" w:pos="6051"/>
        </w:tabs>
        <w:kinsoku/>
        <w:wordWrap/>
        <w:overflowPunct/>
        <w:topLinePunct w:val="0"/>
        <w:autoSpaceDE/>
        <w:autoSpaceDN/>
        <w:bidi w:val="0"/>
        <w:adjustRightInd/>
        <w:snapToGrid/>
        <w:jc w:val="both"/>
        <w:textAlignment w:val="auto"/>
        <w:rPr>
          <w:rFonts w:hint="eastAsia" w:ascii="仿宋" w:hAnsi="仿宋" w:eastAsia="仿宋" w:cs="仿宋"/>
          <w:color w:val="000000" w:themeColor="text1"/>
          <w:kern w:val="0"/>
          <w:sz w:val="24"/>
          <w:szCs w:val="24"/>
          <w:highlight w:val="none"/>
          <w14:textFill>
            <w14:solidFill>
              <w14:schemeClr w14:val="tx1"/>
            </w14:solidFill>
          </w14:textFill>
        </w:rPr>
      </w:pPr>
    </w:p>
    <w:p w14:paraId="746724F7">
      <w:pPr>
        <w:keepNext w:val="0"/>
        <w:keepLines w:val="0"/>
        <w:pageBreakBefore w:val="0"/>
        <w:widowControl w:val="0"/>
        <w:numPr>
          <w:ilvl w:val="0"/>
          <w:numId w:val="0"/>
        </w:numPr>
        <w:tabs>
          <w:tab w:val="left" w:pos="6051"/>
        </w:tabs>
        <w:kinsoku/>
        <w:wordWrap/>
        <w:overflowPunct/>
        <w:topLinePunct w:val="0"/>
        <w:autoSpaceDE/>
        <w:autoSpaceDN/>
        <w:bidi w:val="0"/>
        <w:adjustRightInd/>
        <w:snapToGrid/>
        <w:jc w:val="both"/>
        <w:textAlignment w:val="auto"/>
        <w:rPr>
          <w:rFonts w:hint="eastAsia" w:ascii="仿宋" w:hAnsi="仿宋" w:eastAsia="仿宋" w:cs="仿宋"/>
          <w:color w:val="000000" w:themeColor="text1"/>
          <w:kern w:val="0"/>
          <w:sz w:val="24"/>
          <w:szCs w:val="24"/>
          <w:highlight w:val="none"/>
          <w14:textFill>
            <w14:solidFill>
              <w14:schemeClr w14:val="tx1"/>
            </w14:solidFill>
          </w14:textFill>
        </w:rPr>
      </w:pPr>
    </w:p>
    <w:p w14:paraId="44A84BAE">
      <w:pPr>
        <w:keepNext w:val="0"/>
        <w:keepLines w:val="0"/>
        <w:pageBreakBefore w:val="0"/>
        <w:widowControl w:val="0"/>
        <w:numPr>
          <w:ilvl w:val="0"/>
          <w:numId w:val="0"/>
        </w:numPr>
        <w:tabs>
          <w:tab w:val="left" w:pos="6051"/>
        </w:tabs>
        <w:kinsoku/>
        <w:wordWrap/>
        <w:overflowPunct/>
        <w:topLinePunct w:val="0"/>
        <w:autoSpaceDE/>
        <w:autoSpaceDN/>
        <w:bidi w:val="0"/>
        <w:adjustRightInd/>
        <w:snapToGrid/>
        <w:jc w:val="both"/>
        <w:textAlignment w:val="auto"/>
        <w:rPr>
          <w:rFonts w:hint="eastAsia" w:ascii="仿宋" w:hAnsi="仿宋" w:eastAsia="仿宋" w:cs="仿宋"/>
          <w:color w:val="000000" w:themeColor="text1"/>
          <w:kern w:val="0"/>
          <w:sz w:val="24"/>
          <w:szCs w:val="24"/>
          <w:highlight w:val="none"/>
          <w14:textFill>
            <w14:solidFill>
              <w14:schemeClr w14:val="tx1"/>
            </w14:solidFill>
          </w14:textFill>
        </w:rPr>
      </w:pPr>
    </w:p>
    <w:p w14:paraId="39ECF038">
      <w:pPr>
        <w:keepNext w:val="0"/>
        <w:keepLines w:val="0"/>
        <w:pageBreakBefore w:val="0"/>
        <w:widowControl w:val="0"/>
        <w:numPr>
          <w:ilvl w:val="0"/>
          <w:numId w:val="0"/>
        </w:numPr>
        <w:tabs>
          <w:tab w:val="left" w:pos="6051"/>
        </w:tabs>
        <w:kinsoku/>
        <w:wordWrap/>
        <w:overflowPunct/>
        <w:topLinePunct w:val="0"/>
        <w:autoSpaceDE/>
        <w:autoSpaceDN/>
        <w:bidi w:val="0"/>
        <w:adjustRightInd/>
        <w:snapToGrid/>
        <w:jc w:val="both"/>
        <w:textAlignment w:val="auto"/>
        <w:rPr>
          <w:rFonts w:hint="eastAsia" w:ascii="仿宋" w:hAnsi="仿宋" w:eastAsia="仿宋" w:cs="仿宋"/>
          <w:color w:val="000000" w:themeColor="text1"/>
          <w:kern w:val="0"/>
          <w:sz w:val="24"/>
          <w:szCs w:val="24"/>
          <w:highlight w:val="none"/>
          <w14:textFill>
            <w14:solidFill>
              <w14:schemeClr w14:val="tx1"/>
            </w14:solidFill>
          </w14:textFill>
        </w:rPr>
      </w:pPr>
    </w:p>
    <w:p w14:paraId="786A4E8E">
      <w:pPr>
        <w:keepNext w:val="0"/>
        <w:keepLines w:val="0"/>
        <w:pageBreakBefore w:val="0"/>
        <w:widowControl w:val="0"/>
        <w:numPr>
          <w:ilvl w:val="0"/>
          <w:numId w:val="0"/>
        </w:numPr>
        <w:tabs>
          <w:tab w:val="left" w:pos="6051"/>
        </w:tabs>
        <w:kinsoku/>
        <w:wordWrap/>
        <w:overflowPunct/>
        <w:topLinePunct w:val="0"/>
        <w:autoSpaceDE/>
        <w:autoSpaceDN/>
        <w:bidi w:val="0"/>
        <w:adjustRightInd/>
        <w:snapToGrid/>
        <w:jc w:val="both"/>
        <w:textAlignment w:val="auto"/>
        <w:rPr>
          <w:rFonts w:hint="eastAsia" w:ascii="仿宋" w:hAnsi="仿宋" w:eastAsia="仿宋" w:cs="仿宋"/>
          <w:color w:val="000000" w:themeColor="text1"/>
          <w:kern w:val="0"/>
          <w:sz w:val="24"/>
          <w:szCs w:val="24"/>
          <w:highlight w:val="none"/>
          <w14:textFill>
            <w14:solidFill>
              <w14:schemeClr w14:val="tx1"/>
            </w14:solidFill>
          </w14:textFill>
        </w:rPr>
      </w:pPr>
    </w:p>
    <w:p w14:paraId="5D137EE0">
      <w:pPr>
        <w:keepNext w:val="0"/>
        <w:keepLines w:val="0"/>
        <w:pageBreakBefore w:val="0"/>
        <w:widowControl w:val="0"/>
        <w:numPr>
          <w:ilvl w:val="0"/>
          <w:numId w:val="0"/>
        </w:numPr>
        <w:tabs>
          <w:tab w:val="left" w:pos="6051"/>
        </w:tabs>
        <w:kinsoku/>
        <w:wordWrap/>
        <w:overflowPunct/>
        <w:topLinePunct w:val="0"/>
        <w:autoSpaceDE/>
        <w:autoSpaceDN/>
        <w:bidi w:val="0"/>
        <w:adjustRightInd/>
        <w:snapToGrid/>
        <w:jc w:val="both"/>
        <w:textAlignment w:val="auto"/>
        <w:rPr>
          <w:rFonts w:hint="eastAsia" w:ascii="仿宋" w:hAnsi="仿宋" w:eastAsia="仿宋" w:cs="仿宋"/>
          <w:color w:val="000000" w:themeColor="text1"/>
          <w:kern w:val="0"/>
          <w:sz w:val="24"/>
          <w:szCs w:val="24"/>
          <w:highlight w:val="none"/>
          <w14:textFill>
            <w14:solidFill>
              <w14:schemeClr w14:val="tx1"/>
            </w14:solidFill>
          </w14:textFill>
        </w:rPr>
      </w:pPr>
    </w:p>
    <w:p w14:paraId="40E27148">
      <w:pPr>
        <w:keepNext w:val="0"/>
        <w:keepLines w:val="0"/>
        <w:pageBreakBefore w:val="0"/>
        <w:widowControl w:val="0"/>
        <w:numPr>
          <w:ilvl w:val="0"/>
          <w:numId w:val="0"/>
        </w:numPr>
        <w:tabs>
          <w:tab w:val="left" w:pos="6051"/>
        </w:tabs>
        <w:kinsoku/>
        <w:wordWrap/>
        <w:overflowPunct/>
        <w:topLinePunct w:val="0"/>
        <w:autoSpaceDE/>
        <w:autoSpaceDN/>
        <w:bidi w:val="0"/>
        <w:adjustRightInd/>
        <w:snapToGrid/>
        <w:jc w:val="both"/>
        <w:textAlignment w:val="auto"/>
        <w:rPr>
          <w:rFonts w:hint="eastAsia" w:ascii="仿宋" w:hAnsi="仿宋" w:eastAsia="仿宋" w:cs="仿宋"/>
          <w:color w:val="000000" w:themeColor="text1"/>
          <w:kern w:val="0"/>
          <w:sz w:val="24"/>
          <w:szCs w:val="24"/>
          <w:highlight w:val="none"/>
          <w14:textFill>
            <w14:solidFill>
              <w14:schemeClr w14:val="tx1"/>
            </w14:solidFill>
          </w14:textFill>
        </w:rPr>
      </w:pPr>
    </w:p>
    <w:p w14:paraId="13D2F51A">
      <w:pPr>
        <w:keepNext w:val="0"/>
        <w:keepLines w:val="0"/>
        <w:pageBreakBefore w:val="0"/>
        <w:widowControl w:val="0"/>
        <w:numPr>
          <w:ilvl w:val="0"/>
          <w:numId w:val="0"/>
        </w:numPr>
        <w:tabs>
          <w:tab w:val="left" w:pos="6051"/>
        </w:tabs>
        <w:kinsoku/>
        <w:wordWrap/>
        <w:overflowPunct/>
        <w:topLinePunct w:val="0"/>
        <w:autoSpaceDE/>
        <w:autoSpaceDN/>
        <w:bidi w:val="0"/>
        <w:adjustRightInd/>
        <w:snapToGrid/>
        <w:jc w:val="both"/>
        <w:textAlignment w:val="auto"/>
        <w:rPr>
          <w:rFonts w:hint="eastAsia" w:ascii="仿宋" w:hAnsi="仿宋" w:eastAsia="仿宋" w:cs="仿宋"/>
          <w:color w:val="000000" w:themeColor="text1"/>
          <w:kern w:val="0"/>
          <w:sz w:val="24"/>
          <w:szCs w:val="24"/>
          <w:highlight w:val="none"/>
          <w14:textFill>
            <w14:solidFill>
              <w14:schemeClr w14:val="tx1"/>
            </w14:solidFill>
          </w14:textFill>
        </w:rPr>
      </w:pPr>
    </w:p>
    <w:p w14:paraId="2E98C770">
      <w:pPr>
        <w:keepNext w:val="0"/>
        <w:keepLines w:val="0"/>
        <w:pageBreakBefore w:val="0"/>
        <w:widowControl w:val="0"/>
        <w:numPr>
          <w:ilvl w:val="0"/>
          <w:numId w:val="0"/>
        </w:numPr>
        <w:tabs>
          <w:tab w:val="left" w:pos="6051"/>
        </w:tabs>
        <w:kinsoku/>
        <w:wordWrap/>
        <w:overflowPunct/>
        <w:topLinePunct w:val="0"/>
        <w:autoSpaceDE/>
        <w:autoSpaceDN/>
        <w:bidi w:val="0"/>
        <w:adjustRightInd/>
        <w:snapToGrid/>
        <w:ind w:firstLine="2809" w:firstLineChars="1000"/>
        <w:jc w:val="both"/>
        <w:textAlignment w:val="auto"/>
        <w:rPr>
          <w:rFonts w:hint="eastAsia" w:ascii="仿宋" w:hAnsi="仿宋" w:eastAsia="仿宋" w:cs="仿宋"/>
          <w:b/>
          <w:snapToGrid w:val="0"/>
          <w:color w:val="000000" w:themeColor="text1"/>
          <w:spacing w:val="20"/>
          <w:kern w:val="21"/>
          <w:sz w:val="24"/>
          <w:szCs w:val="24"/>
          <w:highlight w:val="none"/>
          <w:lang w:val="en-US" w:eastAsia="zh-CN" w:bidi="ar-SA"/>
          <w14:textFill>
            <w14:solidFill>
              <w14:schemeClr w14:val="tx1"/>
            </w14:solidFill>
          </w14:textFill>
        </w:rPr>
      </w:pPr>
      <w:r>
        <w:rPr>
          <w:rFonts w:hint="eastAsia" w:ascii="仿宋" w:hAnsi="仿宋" w:eastAsia="仿宋" w:cs="仿宋"/>
          <w:b/>
          <w:snapToGrid w:val="0"/>
          <w:color w:val="000000" w:themeColor="text1"/>
          <w:spacing w:val="20"/>
          <w:kern w:val="21"/>
          <w:sz w:val="24"/>
          <w:szCs w:val="24"/>
          <w:highlight w:val="none"/>
          <w:lang w:val="en-US" w:eastAsia="zh-CN" w:bidi="ar-SA"/>
          <w14:textFill>
            <w14:solidFill>
              <w14:schemeClr w14:val="tx1"/>
            </w14:solidFill>
          </w14:textFill>
        </w:rPr>
        <w:t>八、培训服务</w:t>
      </w:r>
      <w:r>
        <w:rPr>
          <w:rFonts w:hint="eastAsia" w:ascii="仿宋" w:hAnsi="仿宋" w:eastAsia="仿宋" w:cs="仿宋"/>
          <w:b/>
          <w:bCs/>
          <w:color w:val="000000" w:themeColor="text1"/>
          <w:sz w:val="24"/>
          <w:szCs w:val="24"/>
          <w:highlight w:val="none"/>
          <w:u w:val="none"/>
          <w:lang w:val="en-US" w:eastAsia="zh-CN"/>
          <w14:textFill>
            <w14:solidFill>
              <w14:schemeClr w14:val="tx1"/>
            </w14:solidFill>
          </w14:textFill>
        </w:rPr>
        <w:t>（必填）</w:t>
      </w:r>
    </w:p>
    <w:p w14:paraId="0F3FA72C">
      <w:pPr>
        <w:pStyle w:val="14"/>
        <w:widowControl/>
        <w:numPr>
          <w:ilvl w:val="0"/>
          <w:numId w:val="0"/>
        </w:numPr>
        <w:snapToGrid w:val="0"/>
        <w:spacing w:before="24" w:beforeLines="10" w:after="24" w:afterLines="10"/>
        <w:jc w:val="both"/>
        <w:rPr>
          <w:rFonts w:hint="eastAsia" w:ascii="仿宋" w:hAnsi="仿宋" w:eastAsia="仿宋" w:cs="仿宋"/>
          <w:b/>
          <w:snapToGrid w:val="0"/>
          <w:color w:val="000000" w:themeColor="text1"/>
          <w:spacing w:val="20"/>
          <w:kern w:val="21"/>
          <w:sz w:val="24"/>
          <w:szCs w:val="24"/>
          <w:highlight w:val="none"/>
          <w:lang w:val="en-US" w:eastAsia="zh-CN"/>
          <w14:textFill>
            <w14:solidFill>
              <w14:schemeClr w14:val="tx1"/>
            </w14:solidFill>
          </w14:textFill>
        </w:rPr>
      </w:pPr>
    </w:p>
    <w:p w14:paraId="14AC2660">
      <w:pPr>
        <w:pStyle w:val="14"/>
        <w:widowControl/>
        <w:numPr>
          <w:ilvl w:val="0"/>
          <w:numId w:val="0"/>
        </w:numPr>
        <w:snapToGrid w:val="0"/>
        <w:spacing w:before="24" w:beforeLines="10" w:after="24" w:afterLines="10"/>
        <w:ind w:firstLine="480" w:firstLineChars="200"/>
        <w:jc w:val="both"/>
        <w:rPr>
          <w:rFonts w:hint="eastAsia" w:ascii="仿宋" w:hAnsi="仿宋" w:eastAsia="仿宋" w:cs="仿宋"/>
          <w:color w:val="000000" w:themeColor="text1"/>
          <w:sz w:val="24"/>
          <w:szCs w:val="24"/>
          <w:highlight w:val="none"/>
          <w:lang w:eastAsia="zh-CN"/>
          <w14:textFill>
            <w14:solidFill>
              <w14:schemeClr w14:val="tx1"/>
            </w14:solidFill>
          </w14:textFill>
        </w:rPr>
      </w:pPr>
      <w:r>
        <w:rPr>
          <w:rFonts w:hint="eastAsia" w:ascii="仿宋" w:hAnsi="仿宋" w:eastAsia="仿宋" w:cs="仿宋"/>
          <w:color w:val="000000" w:themeColor="text1"/>
          <w:kern w:val="2"/>
          <w:sz w:val="24"/>
          <w:szCs w:val="24"/>
          <w:highlight w:val="none"/>
          <w:lang w:val="en-US" w:eastAsia="zh-Hans" w:bidi="ar-SA"/>
          <w14:textFill>
            <w14:solidFill>
              <w14:schemeClr w14:val="tx1"/>
            </w14:solidFill>
          </w14:textFill>
        </w:rPr>
        <w:t>投标人承诺并</w:t>
      </w:r>
      <w:r>
        <w:rPr>
          <w:rFonts w:hint="eastAsia" w:ascii="仿宋" w:hAnsi="仿宋" w:eastAsia="仿宋" w:cs="仿宋"/>
          <w:color w:val="000000" w:themeColor="text1"/>
          <w:kern w:val="2"/>
          <w:sz w:val="24"/>
          <w:szCs w:val="24"/>
          <w:highlight w:val="none"/>
          <w:lang w:val="en-US" w:eastAsia="zh-CN" w:bidi="ar-SA"/>
          <w14:textFill>
            <w14:solidFill>
              <w14:schemeClr w14:val="tx1"/>
            </w14:solidFill>
          </w14:textFill>
        </w:rPr>
        <w:t>提供质检团队完整的</w:t>
      </w:r>
      <w:r>
        <w:rPr>
          <w:rFonts w:hint="eastAsia" w:ascii="仿宋" w:hAnsi="仿宋" w:eastAsia="仿宋" w:cs="仿宋"/>
          <w:color w:val="000000" w:themeColor="text1"/>
          <w:sz w:val="24"/>
          <w:szCs w:val="24"/>
          <w:highlight w:val="none"/>
          <w14:textFill>
            <w14:solidFill>
              <w14:schemeClr w14:val="tx1"/>
            </w14:solidFill>
          </w14:textFill>
        </w:rPr>
        <w:t>培训体系及培训计划如：员工入职培训、新人带教、作业流程培训、员工技能提升培训、讲师培训等培训</w:t>
      </w:r>
      <w:r>
        <w:rPr>
          <w:rFonts w:hint="eastAsia" w:ascii="仿宋" w:hAnsi="仿宋" w:eastAsia="仿宋" w:cs="仿宋"/>
          <w:color w:val="000000" w:themeColor="text1"/>
          <w:sz w:val="24"/>
          <w:szCs w:val="24"/>
          <w:highlight w:val="none"/>
          <w:lang w:eastAsia="zh-CN"/>
          <w14:textFill>
            <w14:solidFill>
              <w14:schemeClr w14:val="tx1"/>
            </w14:solidFill>
          </w14:textFill>
        </w:rPr>
        <w:t>（</w:t>
      </w:r>
      <w:r>
        <w:rPr>
          <w:rFonts w:hint="eastAsia" w:ascii="仿宋" w:hAnsi="仿宋" w:eastAsia="仿宋" w:cs="仿宋"/>
          <w:color w:val="000000" w:themeColor="text1"/>
          <w:sz w:val="24"/>
          <w:szCs w:val="24"/>
          <w:highlight w:val="none"/>
          <w:lang w:val="en-US" w:eastAsia="zh-CN"/>
          <w14:textFill>
            <w14:solidFill>
              <w14:schemeClr w14:val="tx1"/>
            </w14:solidFill>
          </w14:textFill>
        </w:rPr>
        <w:t>必填</w:t>
      </w:r>
      <w:r>
        <w:rPr>
          <w:rFonts w:hint="eastAsia" w:ascii="仿宋" w:hAnsi="仿宋" w:eastAsia="仿宋" w:cs="仿宋"/>
          <w:color w:val="000000" w:themeColor="text1"/>
          <w:sz w:val="24"/>
          <w:szCs w:val="24"/>
          <w:highlight w:val="none"/>
          <w:lang w:eastAsia="zh-CN"/>
          <w14:textFill>
            <w14:solidFill>
              <w14:schemeClr w14:val="tx1"/>
            </w14:solidFill>
          </w14:textFill>
        </w:rPr>
        <w:t>）</w:t>
      </w:r>
    </w:p>
    <w:p w14:paraId="6AC99123">
      <w:pPr>
        <w:pStyle w:val="14"/>
        <w:widowControl/>
        <w:numPr>
          <w:ilvl w:val="0"/>
          <w:numId w:val="0"/>
        </w:numPr>
        <w:snapToGrid w:val="0"/>
        <w:spacing w:before="24" w:beforeLines="10" w:after="24" w:afterLines="10"/>
        <w:ind w:firstLine="480" w:firstLineChars="200"/>
        <w:jc w:val="both"/>
        <w:rPr>
          <w:rFonts w:hint="eastAsia" w:ascii="仿宋" w:hAnsi="仿宋" w:eastAsia="仿宋" w:cs="仿宋"/>
          <w:color w:val="000000" w:themeColor="text1"/>
          <w:sz w:val="24"/>
          <w:szCs w:val="24"/>
          <w:highlight w:val="none"/>
          <w:lang w:eastAsia="zh-CN"/>
          <w14:textFill>
            <w14:solidFill>
              <w14:schemeClr w14:val="tx1"/>
            </w14:solidFill>
          </w14:textFill>
        </w:rPr>
      </w:pPr>
    </w:p>
    <w:p w14:paraId="3CF723EF">
      <w:pPr>
        <w:pStyle w:val="14"/>
        <w:widowControl/>
        <w:numPr>
          <w:ilvl w:val="0"/>
          <w:numId w:val="0"/>
        </w:numPr>
        <w:snapToGrid w:val="0"/>
        <w:spacing w:before="24" w:beforeLines="10" w:after="24" w:afterLines="10"/>
        <w:ind w:firstLine="480" w:firstLineChars="200"/>
        <w:jc w:val="both"/>
        <w:rPr>
          <w:rFonts w:hint="eastAsia" w:ascii="仿宋" w:hAnsi="仿宋" w:eastAsia="仿宋" w:cs="仿宋"/>
          <w:color w:val="000000" w:themeColor="text1"/>
          <w:sz w:val="24"/>
          <w:szCs w:val="24"/>
          <w:highlight w:val="none"/>
          <w:lang w:val="en-US" w:eastAsia="zh-CN"/>
          <w14:textFill>
            <w14:solidFill>
              <w14:schemeClr w14:val="tx1"/>
            </w14:solidFill>
          </w14:textFill>
        </w:rPr>
      </w:pPr>
    </w:p>
    <w:p w14:paraId="0446613F">
      <w:pPr>
        <w:keepNext w:val="0"/>
        <w:keepLines w:val="0"/>
        <w:pageBreakBefore w:val="0"/>
        <w:widowControl w:val="0"/>
        <w:numPr>
          <w:ilvl w:val="0"/>
          <w:numId w:val="0"/>
        </w:numPr>
        <w:tabs>
          <w:tab w:val="left" w:pos="6051"/>
        </w:tabs>
        <w:kinsoku/>
        <w:wordWrap/>
        <w:overflowPunct/>
        <w:topLinePunct w:val="0"/>
        <w:autoSpaceDE/>
        <w:autoSpaceDN/>
        <w:bidi w:val="0"/>
        <w:adjustRightInd/>
        <w:snapToGrid/>
        <w:ind w:firstLine="2248" w:firstLineChars="800"/>
        <w:jc w:val="both"/>
        <w:textAlignment w:val="auto"/>
        <w:rPr>
          <w:rFonts w:hint="eastAsia" w:ascii="仿宋" w:hAnsi="仿宋" w:eastAsia="仿宋" w:cs="仿宋"/>
          <w:b/>
          <w:snapToGrid w:val="0"/>
          <w:color w:val="000000" w:themeColor="text1"/>
          <w:spacing w:val="20"/>
          <w:kern w:val="21"/>
          <w:sz w:val="24"/>
          <w:szCs w:val="24"/>
          <w:highlight w:val="none"/>
          <w:lang w:val="en-US" w:eastAsia="zh-CN" w:bidi="ar-SA"/>
          <w14:textFill>
            <w14:solidFill>
              <w14:schemeClr w14:val="tx1"/>
            </w14:solidFill>
          </w14:textFill>
        </w:rPr>
      </w:pPr>
    </w:p>
    <w:p w14:paraId="46386257">
      <w:pPr>
        <w:keepNext w:val="0"/>
        <w:keepLines w:val="0"/>
        <w:pageBreakBefore w:val="0"/>
        <w:widowControl w:val="0"/>
        <w:numPr>
          <w:ilvl w:val="0"/>
          <w:numId w:val="0"/>
        </w:numPr>
        <w:tabs>
          <w:tab w:val="left" w:pos="6051"/>
        </w:tabs>
        <w:kinsoku/>
        <w:wordWrap/>
        <w:overflowPunct/>
        <w:topLinePunct w:val="0"/>
        <w:autoSpaceDE/>
        <w:autoSpaceDN/>
        <w:bidi w:val="0"/>
        <w:adjustRightInd/>
        <w:snapToGrid/>
        <w:ind w:firstLine="2248" w:firstLineChars="800"/>
        <w:jc w:val="both"/>
        <w:textAlignment w:val="auto"/>
        <w:rPr>
          <w:rFonts w:hint="eastAsia" w:ascii="仿宋" w:hAnsi="仿宋" w:eastAsia="仿宋" w:cs="仿宋"/>
          <w:b/>
          <w:snapToGrid w:val="0"/>
          <w:color w:val="000000" w:themeColor="text1"/>
          <w:spacing w:val="20"/>
          <w:kern w:val="21"/>
          <w:sz w:val="24"/>
          <w:szCs w:val="24"/>
          <w:highlight w:val="none"/>
          <w:lang w:val="en-US" w:eastAsia="zh-CN" w:bidi="ar-SA"/>
          <w14:textFill>
            <w14:solidFill>
              <w14:schemeClr w14:val="tx1"/>
            </w14:solidFill>
          </w14:textFill>
        </w:rPr>
      </w:pPr>
    </w:p>
    <w:p w14:paraId="31777D4C">
      <w:pPr>
        <w:keepNext w:val="0"/>
        <w:keepLines w:val="0"/>
        <w:pageBreakBefore w:val="0"/>
        <w:widowControl w:val="0"/>
        <w:numPr>
          <w:ilvl w:val="0"/>
          <w:numId w:val="0"/>
        </w:numPr>
        <w:tabs>
          <w:tab w:val="left" w:pos="6051"/>
        </w:tabs>
        <w:kinsoku/>
        <w:wordWrap/>
        <w:overflowPunct/>
        <w:topLinePunct w:val="0"/>
        <w:autoSpaceDE/>
        <w:autoSpaceDN/>
        <w:bidi w:val="0"/>
        <w:adjustRightInd/>
        <w:snapToGrid/>
        <w:ind w:firstLine="2248" w:firstLineChars="800"/>
        <w:jc w:val="both"/>
        <w:textAlignment w:val="auto"/>
        <w:rPr>
          <w:rFonts w:hint="eastAsia" w:ascii="仿宋" w:hAnsi="仿宋" w:eastAsia="仿宋" w:cs="仿宋"/>
          <w:b/>
          <w:snapToGrid w:val="0"/>
          <w:color w:val="000000" w:themeColor="text1"/>
          <w:spacing w:val="20"/>
          <w:kern w:val="21"/>
          <w:sz w:val="24"/>
          <w:szCs w:val="24"/>
          <w:highlight w:val="none"/>
          <w:lang w:val="en-US" w:eastAsia="zh-CN" w:bidi="ar-SA"/>
          <w14:textFill>
            <w14:solidFill>
              <w14:schemeClr w14:val="tx1"/>
            </w14:solidFill>
          </w14:textFill>
        </w:rPr>
      </w:pPr>
    </w:p>
    <w:p w14:paraId="69FACEAB">
      <w:pPr>
        <w:keepNext w:val="0"/>
        <w:keepLines w:val="0"/>
        <w:pageBreakBefore w:val="0"/>
        <w:widowControl w:val="0"/>
        <w:numPr>
          <w:ilvl w:val="0"/>
          <w:numId w:val="0"/>
        </w:numPr>
        <w:tabs>
          <w:tab w:val="left" w:pos="6051"/>
        </w:tabs>
        <w:kinsoku/>
        <w:wordWrap/>
        <w:overflowPunct/>
        <w:topLinePunct w:val="0"/>
        <w:autoSpaceDE/>
        <w:autoSpaceDN/>
        <w:bidi w:val="0"/>
        <w:adjustRightInd/>
        <w:snapToGrid/>
        <w:ind w:firstLine="2248" w:firstLineChars="800"/>
        <w:jc w:val="both"/>
        <w:textAlignment w:val="auto"/>
        <w:rPr>
          <w:rFonts w:hint="eastAsia" w:ascii="仿宋" w:hAnsi="仿宋" w:eastAsia="仿宋" w:cs="仿宋"/>
          <w:b/>
          <w:snapToGrid w:val="0"/>
          <w:color w:val="000000" w:themeColor="text1"/>
          <w:spacing w:val="20"/>
          <w:kern w:val="21"/>
          <w:sz w:val="24"/>
          <w:szCs w:val="24"/>
          <w:highlight w:val="none"/>
          <w:lang w:val="en-US" w:eastAsia="zh-CN" w:bidi="ar-SA"/>
          <w14:textFill>
            <w14:solidFill>
              <w14:schemeClr w14:val="tx1"/>
            </w14:solidFill>
          </w14:textFill>
        </w:rPr>
      </w:pPr>
    </w:p>
    <w:p w14:paraId="5C34FA75">
      <w:pPr>
        <w:keepNext w:val="0"/>
        <w:keepLines w:val="0"/>
        <w:pageBreakBefore w:val="0"/>
        <w:widowControl w:val="0"/>
        <w:numPr>
          <w:ilvl w:val="0"/>
          <w:numId w:val="0"/>
        </w:numPr>
        <w:tabs>
          <w:tab w:val="left" w:pos="6051"/>
        </w:tabs>
        <w:kinsoku/>
        <w:wordWrap/>
        <w:overflowPunct/>
        <w:topLinePunct w:val="0"/>
        <w:autoSpaceDE/>
        <w:autoSpaceDN/>
        <w:bidi w:val="0"/>
        <w:adjustRightInd/>
        <w:snapToGrid/>
        <w:ind w:firstLine="2248" w:firstLineChars="800"/>
        <w:jc w:val="both"/>
        <w:textAlignment w:val="auto"/>
        <w:rPr>
          <w:rFonts w:hint="eastAsia" w:ascii="仿宋" w:hAnsi="仿宋" w:eastAsia="仿宋" w:cs="仿宋"/>
          <w:b/>
          <w:snapToGrid w:val="0"/>
          <w:color w:val="000000" w:themeColor="text1"/>
          <w:spacing w:val="20"/>
          <w:kern w:val="21"/>
          <w:sz w:val="24"/>
          <w:szCs w:val="24"/>
          <w:highlight w:val="none"/>
          <w:lang w:val="en-US" w:eastAsia="zh-CN" w:bidi="ar-SA"/>
          <w14:textFill>
            <w14:solidFill>
              <w14:schemeClr w14:val="tx1"/>
            </w14:solidFill>
          </w14:textFill>
        </w:rPr>
      </w:pPr>
    </w:p>
    <w:p w14:paraId="58C34CE8">
      <w:pPr>
        <w:keepNext w:val="0"/>
        <w:keepLines w:val="0"/>
        <w:pageBreakBefore w:val="0"/>
        <w:widowControl w:val="0"/>
        <w:numPr>
          <w:ilvl w:val="0"/>
          <w:numId w:val="0"/>
        </w:numPr>
        <w:tabs>
          <w:tab w:val="left" w:pos="6051"/>
        </w:tabs>
        <w:kinsoku/>
        <w:wordWrap/>
        <w:overflowPunct/>
        <w:topLinePunct w:val="0"/>
        <w:autoSpaceDE/>
        <w:autoSpaceDN/>
        <w:bidi w:val="0"/>
        <w:adjustRightInd/>
        <w:snapToGrid/>
        <w:ind w:firstLine="2248" w:firstLineChars="800"/>
        <w:jc w:val="both"/>
        <w:textAlignment w:val="auto"/>
        <w:rPr>
          <w:rFonts w:hint="eastAsia" w:ascii="仿宋" w:hAnsi="仿宋" w:eastAsia="仿宋" w:cs="仿宋"/>
          <w:b/>
          <w:snapToGrid w:val="0"/>
          <w:color w:val="000000" w:themeColor="text1"/>
          <w:spacing w:val="20"/>
          <w:kern w:val="21"/>
          <w:sz w:val="24"/>
          <w:szCs w:val="24"/>
          <w:highlight w:val="none"/>
          <w:lang w:val="en-US" w:eastAsia="zh-CN" w:bidi="ar-SA"/>
          <w14:textFill>
            <w14:solidFill>
              <w14:schemeClr w14:val="tx1"/>
            </w14:solidFill>
          </w14:textFill>
        </w:rPr>
      </w:pPr>
    </w:p>
    <w:p w14:paraId="45C19019">
      <w:pPr>
        <w:keepNext w:val="0"/>
        <w:keepLines w:val="0"/>
        <w:pageBreakBefore w:val="0"/>
        <w:widowControl w:val="0"/>
        <w:numPr>
          <w:ilvl w:val="0"/>
          <w:numId w:val="0"/>
        </w:numPr>
        <w:tabs>
          <w:tab w:val="left" w:pos="6051"/>
        </w:tabs>
        <w:kinsoku/>
        <w:wordWrap/>
        <w:overflowPunct/>
        <w:topLinePunct w:val="0"/>
        <w:autoSpaceDE/>
        <w:autoSpaceDN/>
        <w:bidi w:val="0"/>
        <w:adjustRightInd/>
        <w:snapToGrid/>
        <w:ind w:firstLine="2248" w:firstLineChars="800"/>
        <w:jc w:val="both"/>
        <w:textAlignment w:val="auto"/>
        <w:rPr>
          <w:rFonts w:hint="eastAsia" w:ascii="仿宋" w:hAnsi="仿宋" w:eastAsia="仿宋" w:cs="仿宋"/>
          <w:b/>
          <w:snapToGrid w:val="0"/>
          <w:color w:val="000000" w:themeColor="text1"/>
          <w:spacing w:val="20"/>
          <w:kern w:val="21"/>
          <w:sz w:val="24"/>
          <w:szCs w:val="24"/>
          <w:highlight w:val="none"/>
          <w:lang w:val="en-US" w:eastAsia="zh-CN" w:bidi="ar-SA"/>
          <w14:textFill>
            <w14:solidFill>
              <w14:schemeClr w14:val="tx1"/>
            </w14:solidFill>
          </w14:textFill>
        </w:rPr>
      </w:pPr>
    </w:p>
    <w:p w14:paraId="466E61BE">
      <w:pPr>
        <w:keepNext w:val="0"/>
        <w:keepLines w:val="0"/>
        <w:pageBreakBefore w:val="0"/>
        <w:widowControl w:val="0"/>
        <w:numPr>
          <w:ilvl w:val="0"/>
          <w:numId w:val="0"/>
        </w:numPr>
        <w:tabs>
          <w:tab w:val="left" w:pos="6051"/>
        </w:tabs>
        <w:kinsoku/>
        <w:wordWrap/>
        <w:overflowPunct/>
        <w:topLinePunct w:val="0"/>
        <w:autoSpaceDE/>
        <w:autoSpaceDN/>
        <w:bidi w:val="0"/>
        <w:adjustRightInd/>
        <w:snapToGrid/>
        <w:ind w:firstLine="2248" w:firstLineChars="800"/>
        <w:jc w:val="both"/>
        <w:textAlignment w:val="auto"/>
        <w:rPr>
          <w:rFonts w:hint="eastAsia" w:ascii="仿宋" w:hAnsi="仿宋" w:eastAsia="仿宋" w:cs="仿宋"/>
          <w:b/>
          <w:snapToGrid w:val="0"/>
          <w:color w:val="000000" w:themeColor="text1"/>
          <w:spacing w:val="20"/>
          <w:kern w:val="21"/>
          <w:sz w:val="24"/>
          <w:szCs w:val="24"/>
          <w:highlight w:val="none"/>
          <w:lang w:val="en-US" w:eastAsia="zh-CN" w:bidi="ar-SA"/>
          <w14:textFill>
            <w14:solidFill>
              <w14:schemeClr w14:val="tx1"/>
            </w14:solidFill>
          </w14:textFill>
        </w:rPr>
      </w:pPr>
    </w:p>
    <w:p w14:paraId="05B1E83D">
      <w:pPr>
        <w:keepNext w:val="0"/>
        <w:keepLines w:val="0"/>
        <w:pageBreakBefore w:val="0"/>
        <w:widowControl w:val="0"/>
        <w:numPr>
          <w:ilvl w:val="0"/>
          <w:numId w:val="0"/>
        </w:numPr>
        <w:tabs>
          <w:tab w:val="left" w:pos="6051"/>
        </w:tabs>
        <w:kinsoku/>
        <w:wordWrap/>
        <w:overflowPunct/>
        <w:topLinePunct w:val="0"/>
        <w:autoSpaceDE/>
        <w:autoSpaceDN/>
        <w:bidi w:val="0"/>
        <w:adjustRightInd/>
        <w:snapToGrid/>
        <w:ind w:firstLine="2248" w:firstLineChars="800"/>
        <w:jc w:val="both"/>
        <w:textAlignment w:val="auto"/>
        <w:rPr>
          <w:rFonts w:hint="eastAsia" w:ascii="仿宋" w:hAnsi="仿宋" w:eastAsia="仿宋" w:cs="仿宋"/>
          <w:b/>
          <w:snapToGrid w:val="0"/>
          <w:color w:val="000000" w:themeColor="text1"/>
          <w:spacing w:val="20"/>
          <w:kern w:val="21"/>
          <w:sz w:val="24"/>
          <w:szCs w:val="24"/>
          <w:highlight w:val="none"/>
          <w:lang w:val="en-US" w:eastAsia="zh-CN" w:bidi="ar-SA"/>
          <w14:textFill>
            <w14:solidFill>
              <w14:schemeClr w14:val="tx1"/>
            </w14:solidFill>
          </w14:textFill>
        </w:rPr>
      </w:pPr>
    </w:p>
    <w:p w14:paraId="6CACF64F">
      <w:pPr>
        <w:keepNext w:val="0"/>
        <w:keepLines w:val="0"/>
        <w:pageBreakBefore w:val="0"/>
        <w:widowControl w:val="0"/>
        <w:numPr>
          <w:ilvl w:val="0"/>
          <w:numId w:val="0"/>
        </w:numPr>
        <w:tabs>
          <w:tab w:val="left" w:pos="6051"/>
        </w:tabs>
        <w:kinsoku/>
        <w:wordWrap/>
        <w:overflowPunct/>
        <w:topLinePunct w:val="0"/>
        <w:autoSpaceDE/>
        <w:autoSpaceDN/>
        <w:bidi w:val="0"/>
        <w:adjustRightInd/>
        <w:snapToGrid/>
        <w:ind w:firstLine="2248" w:firstLineChars="800"/>
        <w:jc w:val="both"/>
        <w:textAlignment w:val="auto"/>
        <w:rPr>
          <w:rFonts w:hint="eastAsia" w:ascii="仿宋" w:hAnsi="仿宋" w:eastAsia="仿宋" w:cs="仿宋"/>
          <w:b/>
          <w:snapToGrid w:val="0"/>
          <w:color w:val="000000" w:themeColor="text1"/>
          <w:spacing w:val="20"/>
          <w:kern w:val="21"/>
          <w:sz w:val="24"/>
          <w:szCs w:val="24"/>
          <w:highlight w:val="none"/>
          <w:lang w:val="en-US" w:eastAsia="zh-CN" w:bidi="ar-SA"/>
          <w14:textFill>
            <w14:solidFill>
              <w14:schemeClr w14:val="tx1"/>
            </w14:solidFill>
          </w14:textFill>
        </w:rPr>
      </w:pPr>
    </w:p>
    <w:p w14:paraId="0F32B339">
      <w:pPr>
        <w:keepNext w:val="0"/>
        <w:keepLines w:val="0"/>
        <w:pageBreakBefore w:val="0"/>
        <w:widowControl w:val="0"/>
        <w:numPr>
          <w:ilvl w:val="0"/>
          <w:numId w:val="0"/>
        </w:numPr>
        <w:tabs>
          <w:tab w:val="left" w:pos="6051"/>
        </w:tabs>
        <w:kinsoku/>
        <w:wordWrap/>
        <w:overflowPunct/>
        <w:topLinePunct w:val="0"/>
        <w:autoSpaceDE/>
        <w:autoSpaceDN/>
        <w:bidi w:val="0"/>
        <w:adjustRightInd/>
        <w:snapToGrid/>
        <w:ind w:firstLine="2248" w:firstLineChars="800"/>
        <w:jc w:val="both"/>
        <w:textAlignment w:val="auto"/>
        <w:rPr>
          <w:rFonts w:hint="eastAsia" w:ascii="仿宋" w:hAnsi="仿宋" w:eastAsia="仿宋" w:cs="仿宋"/>
          <w:b/>
          <w:snapToGrid w:val="0"/>
          <w:color w:val="000000" w:themeColor="text1"/>
          <w:spacing w:val="20"/>
          <w:kern w:val="21"/>
          <w:sz w:val="24"/>
          <w:szCs w:val="24"/>
          <w:highlight w:val="none"/>
          <w:lang w:val="en-US" w:eastAsia="zh-CN" w:bidi="ar-SA"/>
          <w14:textFill>
            <w14:solidFill>
              <w14:schemeClr w14:val="tx1"/>
            </w14:solidFill>
          </w14:textFill>
        </w:rPr>
      </w:pPr>
    </w:p>
    <w:p w14:paraId="300CF726">
      <w:pPr>
        <w:keepNext w:val="0"/>
        <w:keepLines w:val="0"/>
        <w:pageBreakBefore w:val="0"/>
        <w:widowControl w:val="0"/>
        <w:numPr>
          <w:ilvl w:val="0"/>
          <w:numId w:val="0"/>
        </w:numPr>
        <w:tabs>
          <w:tab w:val="left" w:pos="6051"/>
        </w:tabs>
        <w:kinsoku/>
        <w:wordWrap/>
        <w:overflowPunct/>
        <w:topLinePunct w:val="0"/>
        <w:autoSpaceDE/>
        <w:autoSpaceDN/>
        <w:bidi w:val="0"/>
        <w:adjustRightInd/>
        <w:snapToGrid/>
        <w:ind w:firstLine="2248" w:firstLineChars="800"/>
        <w:jc w:val="both"/>
        <w:textAlignment w:val="auto"/>
        <w:rPr>
          <w:rFonts w:hint="eastAsia" w:ascii="仿宋" w:hAnsi="仿宋" w:eastAsia="仿宋" w:cs="仿宋"/>
          <w:b/>
          <w:snapToGrid w:val="0"/>
          <w:color w:val="000000" w:themeColor="text1"/>
          <w:spacing w:val="20"/>
          <w:kern w:val="21"/>
          <w:sz w:val="24"/>
          <w:szCs w:val="24"/>
          <w:highlight w:val="none"/>
          <w:lang w:val="en-US" w:eastAsia="zh-CN" w:bidi="ar-SA"/>
          <w14:textFill>
            <w14:solidFill>
              <w14:schemeClr w14:val="tx1"/>
            </w14:solidFill>
          </w14:textFill>
        </w:rPr>
      </w:pPr>
    </w:p>
    <w:p w14:paraId="16B4D91F">
      <w:pPr>
        <w:keepNext w:val="0"/>
        <w:keepLines w:val="0"/>
        <w:pageBreakBefore w:val="0"/>
        <w:widowControl w:val="0"/>
        <w:numPr>
          <w:ilvl w:val="0"/>
          <w:numId w:val="0"/>
        </w:numPr>
        <w:tabs>
          <w:tab w:val="left" w:pos="6051"/>
        </w:tabs>
        <w:kinsoku/>
        <w:wordWrap/>
        <w:overflowPunct/>
        <w:topLinePunct w:val="0"/>
        <w:autoSpaceDE/>
        <w:autoSpaceDN/>
        <w:bidi w:val="0"/>
        <w:adjustRightInd/>
        <w:snapToGrid/>
        <w:ind w:firstLine="2248" w:firstLineChars="800"/>
        <w:jc w:val="both"/>
        <w:textAlignment w:val="auto"/>
        <w:rPr>
          <w:rFonts w:hint="eastAsia" w:ascii="仿宋" w:hAnsi="仿宋" w:eastAsia="仿宋" w:cs="仿宋"/>
          <w:b/>
          <w:snapToGrid w:val="0"/>
          <w:color w:val="000000" w:themeColor="text1"/>
          <w:spacing w:val="20"/>
          <w:kern w:val="21"/>
          <w:sz w:val="24"/>
          <w:szCs w:val="24"/>
          <w:highlight w:val="none"/>
          <w:lang w:val="en-US" w:eastAsia="zh-CN" w:bidi="ar-SA"/>
          <w14:textFill>
            <w14:solidFill>
              <w14:schemeClr w14:val="tx1"/>
            </w14:solidFill>
          </w14:textFill>
        </w:rPr>
      </w:pPr>
    </w:p>
    <w:p w14:paraId="2CAC4429">
      <w:pPr>
        <w:keepNext w:val="0"/>
        <w:keepLines w:val="0"/>
        <w:pageBreakBefore w:val="0"/>
        <w:widowControl w:val="0"/>
        <w:numPr>
          <w:ilvl w:val="0"/>
          <w:numId w:val="0"/>
        </w:numPr>
        <w:tabs>
          <w:tab w:val="left" w:pos="6051"/>
        </w:tabs>
        <w:kinsoku/>
        <w:wordWrap/>
        <w:overflowPunct/>
        <w:topLinePunct w:val="0"/>
        <w:autoSpaceDE/>
        <w:autoSpaceDN/>
        <w:bidi w:val="0"/>
        <w:adjustRightInd/>
        <w:snapToGrid/>
        <w:ind w:firstLine="2248" w:firstLineChars="800"/>
        <w:jc w:val="both"/>
        <w:textAlignment w:val="auto"/>
        <w:rPr>
          <w:rFonts w:hint="eastAsia" w:ascii="仿宋" w:hAnsi="仿宋" w:eastAsia="仿宋" w:cs="仿宋"/>
          <w:b/>
          <w:snapToGrid w:val="0"/>
          <w:color w:val="000000" w:themeColor="text1"/>
          <w:spacing w:val="20"/>
          <w:kern w:val="21"/>
          <w:sz w:val="24"/>
          <w:szCs w:val="24"/>
          <w:highlight w:val="none"/>
          <w:lang w:val="en-US" w:eastAsia="zh-CN" w:bidi="ar-SA"/>
          <w14:textFill>
            <w14:solidFill>
              <w14:schemeClr w14:val="tx1"/>
            </w14:solidFill>
          </w14:textFill>
        </w:rPr>
      </w:pPr>
    </w:p>
    <w:p w14:paraId="5DF3BE31">
      <w:pPr>
        <w:keepNext w:val="0"/>
        <w:keepLines w:val="0"/>
        <w:pageBreakBefore w:val="0"/>
        <w:widowControl w:val="0"/>
        <w:numPr>
          <w:ilvl w:val="0"/>
          <w:numId w:val="0"/>
        </w:numPr>
        <w:tabs>
          <w:tab w:val="left" w:pos="6051"/>
        </w:tabs>
        <w:kinsoku/>
        <w:wordWrap/>
        <w:overflowPunct/>
        <w:topLinePunct w:val="0"/>
        <w:autoSpaceDE/>
        <w:autoSpaceDN/>
        <w:bidi w:val="0"/>
        <w:adjustRightInd/>
        <w:snapToGrid/>
        <w:ind w:firstLine="2248" w:firstLineChars="800"/>
        <w:jc w:val="both"/>
        <w:textAlignment w:val="auto"/>
        <w:rPr>
          <w:rFonts w:hint="eastAsia" w:ascii="仿宋" w:hAnsi="仿宋" w:eastAsia="仿宋" w:cs="仿宋"/>
          <w:b/>
          <w:snapToGrid w:val="0"/>
          <w:color w:val="000000" w:themeColor="text1"/>
          <w:spacing w:val="20"/>
          <w:kern w:val="21"/>
          <w:sz w:val="24"/>
          <w:szCs w:val="24"/>
          <w:highlight w:val="none"/>
          <w:lang w:val="en-US" w:eastAsia="zh-CN" w:bidi="ar-SA"/>
          <w14:textFill>
            <w14:solidFill>
              <w14:schemeClr w14:val="tx1"/>
            </w14:solidFill>
          </w14:textFill>
        </w:rPr>
      </w:pPr>
    </w:p>
    <w:p w14:paraId="37FB6FC2">
      <w:pPr>
        <w:keepNext w:val="0"/>
        <w:keepLines w:val="0"/>
        <w:pageBreakBefore w:val="0"/>
        <w:widowControl w:val="0"/>
        <w:numPr>
          <w:ilvl w:val="0"/>
          <w:numId w:val="0"/>
        </w:numPr>
        <w:tabs>
          <w:tab w:val="left" w:pos="6051"/>
        </w:tabs>
        <w:kinsoku/>
        <w:wordWrap/>
        <w:overflowPunct/>
        <w:topLinePunct w:val="0"/>
        <w:autoSpaceDE/>
        <w:autoSpaceDN/>
        <w:bidi w:val="0"/>
        <w:adjustRightInd/>
        <w:snapToGrid/>
        <w:ind w:firstLine="2248" w:firstLineChars="800"/>
        <w:jc w:val="both"/>
        <w:textAlignment w:val="auto"/>
        <w:rPr>
          <w:rFonts w:hint="eastAsia" w:ascii="仿宋" w:hAnsi="仿宋" w:eastAsia="仿宋" w:cs="仿宋"/>
          <w:b/>
          <w:snapToGrid w:val="0"/>
          <w:color w:val="000000" w:themeColor="text1"/>
          <w:spacing w:val="20"/>
          <w:kern w:val="21"/>
          <w:sz w:val="24"/>
          <w:szCs w:val="24"/>
          <w:highlight w:val="none"/>
          <w:lang w:val="en-US" w:eastAsia="zh-CN" w:bidi="ar-SA"/>
          <w14:textFill>
            <w14:solidFill>
              <w14:schemeClr w14:val="tx1"/>
            </w14:solidFill>
          </w14:textFill>
        </w:rPr>
      </w:pPr>
    </w:p>
    <w:p w14:paraId="29FEEDF7">
      <w:pPr>
        <w:keepNext w:val="0"/>
        <w:keepLines w:val="0"/>
        <w:pageBreakBefore w:val="0"/>
        <w:widowControl w:val="0"/>
        <w:numPr>
          <w:ilvl w:val="0"/>
          <w:numId w:val="0"/>
        </w:numPr>
        <w:tabs>
          <w:tab w:val="left" w:pos="6051"/>
        </w:tabs>
        <w:kinsoku/>
        <w:wordWrap/>
        <w:overflowPunct/>
        <w:topLinePunct w:val="0"/>
        <w:autoSpaceDE/>
        <w:autoSpaceDN/>
        <w:bidi w:val="0"/>
        <w:adjustRightInd/>
        <w:snapToGrid/>
        <w:ind w:firstLine="2248" w:firstLineChars="800"/>
        <w:jc w:val="both"/>
        <w:textAlignment w:val="auto"/>
        <w:rPr>
          <w:rFonts w:hint="eastAsia" w:ascii="仿宋" w:hAnsi="仿宋" w:eastAsia="仿宋" w:cs="仿宋"/>
          <w:b/>
          <w:snapToGrid w:val="0"/>
          <w:color w:val="000000" w:themeColor="text1"/>
          <w:spacing w:val="20"/>
          <w:kern w:val="21"/>
          <w:sz w:val="24"/>
          <w:szCs w:val="24"/>
          <w:highlight w:val="none"/>
          <w:lang w:val="en-US" w:eastAsia="zh-CN" w:bidi="ar-SA"/>
          <w14:textFill>
            <w14:solidFill>
              <w14:schemeClr w14:val="tx1"/>
            </w14:solidFill>
          </w14:textFill>
        </w:rPr>
      </w:pPr>
    </w:p>
    <w:p w14:paraId="06725607">
      <w:pPr>
        <w:keepNext w:val="0"/>
        <w:keepLines w:val="0"/>
        <w:pageBreakBefore w:val="0"/>
        <w:widowControl w:val="0"/>
        <w:numPr>
          <w:ilvl w:val="0"/>
          <w:numId w:val="0"/>
        </w:numPr>
        <w:tabs>
          <w:tab w:val="left" w:pos="6051"/>
        </w:tabs>
        <w:kinsoku/>
        <w:wordWrap/>
        <w:overflowPunct/>
        <w:topLinePunct w:val="0"/>
        <w:autoSpaceDE/>
        <w:autoSpaceDN/>
        <w:bidi w:val="0"/>
        <w:adjustRightInd/>
        <w:snapToGrid/>
        <w:ind w:firstLine="2248" w:firstLineChars="800"/>
        <w:jc w:val="both"/>
        <w:textAlignment w:val="auto"/>
        <w:rPr>
          <w:rFonts w:hint="eastAsia" w:ascii="仿宋" w:hAnsi="仿宋" w:eastAsia="仿宋" w:cs="仿宋"/>
          <w:b/>
          <w:snapToGrid w:val="0"/>
          <w:color w:val="000000" w:themeColor="text1"/>
          <w:spacing w:val="20"/>
          <w:kern w:val="21"/>
          <w:sz w:val="24"/>
          <w:szCs w:val="24"/>
          <w:highlight w:val="none"/>
          <w:lang w:val="en-US" w:eastAsia="zh-CN" w:bidi="ar-SA"/>
          <w14:textFill>
            <w14:solidFill>
              <w14:schemeClr w14:val="tx1"/>
            </w14:solidFill>
          </w14:textFill>
        </w:rPr>
      </w:pPr>
    </w:p>
    <w:p w14:paraId="70943F67">
      <w:pPr>
        <w:keepNext w:val="0"/>
        <w:keepLines w:val="0"/>
        <w:pageBreakBefore w:val="0"/>
        <w:widowControl w:val="0"/>
        <w:numPr>
          <w:ilvl w:val="0"/>
          <w:numId w:val="0"/>
        </w:numPr>
        <w:tabs>
          <w:tab w:val="left" w:pos="6051"/>
        </w:tabs>
        <w:kinsoku/>
        <w:wordWrap/>
        <w:overflowPunct/>
        <w:topLinePunct w:val="0"/>
        <w:autoSpaceDE/>
        <w:autoSpaceDN/>
        <w:bidi w:val="0"/>
        <w:adjustRightInd/>
        <w:snapToGrid/>
        <w:ind w:firstLine="2248" w:firstLineChars="800"/>
        <w:jc w:val="both"/>
        <w:textAlignment w:val="auto"/>
        <w:rPr>
          <w:rFonts w:hint="eastAsia" w:ascii="仿宋" w:hAnsi="仿宋" w:eastAsia="仿宋" w:cs="仿宋"/>
          <w:b/>
          <w:snapToGrid w:val="0"/>
          <w:color w:val="000000" w:themeColor="text1"/>
          <w:spacing w:val="20"/>
          <w:kern w:val="21"/>
          <w:sz w:val="24"/>
          <w:szCs w:val="24"/>
          <w:highlight w:val="none"/>
          <w:lang w:val="en-US" w:eastAsia="zh-CN" w:bidi="ar-SA"/>
          <w14:textFill>
            <w14:solidFill>
              <w14:schemeClr w14:val="tx1"/>
            </w14:solidFill>
          </w14:textFill>
        </w:rPr>
      </w:pPr>
    </w:p>
    <w:p w14:paraId="7C243499">
      <w:pPr>
        <w:keepNext w:val="0"/>
        <w:keepLines w:val="0"/>
        <w:pageBreakBefore w:val="0"/>
        <w:widowControl w:val="0"/>
        <w:numPr>
          <w:ilvl w:val="0"/>
          <w:numId w:val="0"/>
        </w:numPr>
        <w:tabs>
          <w:tab w:val="left" w:pos="6051"/>
        </w:tabs>
        <w:kinsoku/>
        <w:wordWrap/>
        <w:overflowPunct/>
        <w:topLinePunct w:val="0"/>
        <w:autoSpaceDE/>
        <w:autoSpaceDN/>
        <w:bidi w:val="0"/>
        <w:adjustRightInd/>
        <w:snapToGrid/>
        <w:ind w:firstLine="2248" w:firstLineChars="800"/>
        <w:jc w:val="both"/>
        <w:textAlignment w:val="auto"/>
        <w:rPr>
          <w:rFonts w:hint="eastAsia" w:ascii="仿宋" w:hAnsi="仿宋" w:eastAsia="仿宋" w:cs="仿宋"/>
          <w:b/>
          <w:snapToGrid w:val="0"/>
          <w:color w:val="000000" w:themeColor="text1"/>
          <w:spacing w:val="20"/>
          <w:kern w:val="21"/>
          <w:sz w:val="24"/>
          <w:szCs w:val="24"/>
          <w:highlight w:val="none"/>
          <w:lang w:val="en-US" w:eastAsia="zh-CN" w:bidi="ar-SA"/>
          <w14:textFill>
            <w14:solidFill>
              <w14:schemeClr w14:val="tx1"/>
            </w14:solidFill>
          </w14:textFill>
        </w:rPr>
      </w:pPr>
    </w:p>
    <w:p w14:paraId="7DFC4CA5">
      <w:pPr>
        <w:keepNext w:val="0"/>
        <w:keepLines w:val="0"/>
        <w:pageBreakBefore w:val="0"/>
        <w:widowControl w:val="0"/>
        <w:numPr>
          <w:ilvl w:val="0"/>
          <w:numId w:val="0"/>
        </w:numPr>
        <w:tabs>
          <w:tab w:val="left" w:pos="6051"/>
        </w:tabs>
        <w:kinsoku/>
        <w:wordWrap/>
        <w:overflowPunct/>
        <w:topLinePunct w:val="0"/>
        <w:autoSpaceDE/>
        <w:autoSpaceDN/>
        <w:bidi w:val="0"/>
        <w:adjustRightInd/>
        <w:snapToGrid/>
        <w:ind w:firstLine="2248" w:firstLineChars="800"/>
        <w:jc w:val="both"/>
        <w:textAlignment w:val="auto"/>
        <w:rPr>
          <w:rFonts w:hint="eastAsia" w:ascii="仿宋" w:hAnsi="仿宋" w:eastAsia="仿宋" w:cs="仿宋"/>
          <w:b/>
          <w:snapToGrid w:val="0"/>
          <w:color w:val="000000" w:themeColor="text1"/>
          <w:spacing w:val="20"/>
          <w:kern w:val="21"/>
          <w:sz w:val="24"/>
          <w:szCs w:val="24"/>
          <w:highlight w:val="none"/>
          <w:lang w:val="en-US" w:eastAsia="zh-CN" w:bidi="ar-SA"/>
          <w14:textFill>
            <w14:solidFill>
              <w14:schemeClr w14:val="tx1"/>
            </w14:solidFill>
          </w14:textFill>
        </w:rPr>
      </w:pPr>
    </w:p>
    <w:p w14:paraId="43D9F682">
      <w:pPr>
        <w:keepNext w:val="0"/>
        <w:keepLines w:val="0"/>
        <w:pageBreakBefore w:val="0"/>
        <w:widowControl w:val="0"/>
        <w:numPr>
          <w:ilvl w:val="0"/>
          <w:numId w:val="0"/>
        </w:numPr>
        <w:tabs>
          <w:tab w:val="left" w:pos="6051"/>
        </w:tabs>
        <w:kinsoku/>
        <w:wordWrap/>
        <w:overflowPunct/>
        <w:topLinePunct w:val="0"/>
        <w:autoSpaceDE/>
        <w:autoSpaceDN/>
        <w:bidi w:val="0"/>
        <w:adjustRightInd/>
        <w:snapToGrid/>
        <w:ind w:firstLine="2248" w:firstLineChars="800"/>
        <w:jc w:val="both"/>
        <w:textAlignment w:val="auto"/>
        <w:rPr>
          <w:rFonts w:hint="eastAsia" w:ascii="仿宋" w:hAnsi="仿宋" w:eastAsia="仿宋" w:cs="仿宋"/>
          <w:b/>
          <w:snapToGrid w:val="0"/>
          <w:color w:val="000000" w:themeColor="text1"/>
          <w:spacing w:val="20"/>
          <w:kern w:val="21"/>
          <w:sz w:val="24"/>
          <w:szCs w:val="24"/>
          <w:highlight w:val="none"/>
          <w:lang w:val="en-US" w:eastAsia="zh-CN" w:bidi="ar-SA"/>
          <w14:textFill>
            <w14:solidFill>
              <w14:schemeClr w14:val="tx1"/>
            </w14:solidFill>
          </w14:textFill>
        </w:rPr>
      </w:pPr>
    </w:p>
    <w:p w14:paraId="23CAFF1B">
      <w:pPr>
        <w:keepNext w:val="0"/>
        <w:keepLines w:val="0"/>
        <w:pageBreakBefore w:val="0"/>
        <w:widowControl w:val="0"/>
        <w:numPr>
          <w:ilvl w:val="0"/>
          <w:numId w:val="0"/>
        </w:numPr>
        <w:tabs>
          <w:tab w:val="left" w:pos="6051"/>
        </w:tabs>
        <w:kinsoku/>
        <w:wordWrap/>
        <w:overflowPunct/>
        <w:topLinePunct w:val="0"/>
        <w:autoSpaceDE/>
        <w:autoSpaceDN/>
        <w:bidi w:val="0"/>
        <w:adjustRightInd/>
        <w:snapToGrid/>
        <w:ind w:firstLine="2248" w:firstLineChars="800"/>
        <w:jc w:val="both"/>
        <w:textAlignment w:val="auto"/>
        <w:rPr>
          <w:rFonts w:hint="eastAsia" w:ascii="仿宋" w:hAnsi="仿宋" w:eastAsia="仿宋" w:cs="仿宋"/>
          <w:b/>
          <w:snapToGrid w:val="0"/>
          <w:color w:val="000000" w:themeColor="text1"/>
          <w:spacing w:val="20"/>
          <w:kern w:val="21"/>
          <w:sz w:val="24"/>
          <w:szCs w:val="24"/>
          <w:highlight w:val="none"/>
          <w:lang w:val="en-US" w:eastAsia="zh-CN" w:bidi="ar-SA"/>
          <w14:textFill>
            <w14:solidFill>
              <w14:schemeClr w14:val="tx1"/>
            </w14:solidFill>
          </w14:textFill>
        </w:rPr>
      </w:pPr>
    </w:p>
    <w:p w14:paraId="6AC653F9">
      <w:pPr>
        <w:keepNext w:val="0"/>
        <w:keepLines w:val="0"/>
        <w:pageBreakBefore w:val="0"/>
        <w:widowControl w:val="0"/>
        <w:numPr>
          <w:ilvl w:val="0"/>
          <w:numId w:val="0"/>
        </w:numPr>
        <w:tabs>
          <w:tab w:val="left" w:pos="6051"/>
        </w:tabs>
        <w:kinsoku/>
        <w:wordWrap/>
        <w:overflowPunct/>
        <w:topLinePunct w:val="0"/>
        <w:autoSpaceDE/>
        <w:autoSpaceDN/>
        <w:bidi w:val="0"/>
        <w:adjustRightInd/>
        <w:snapToGrid/>
        <w:ind w:firstLine="2248" w:firstLineChars="800"/>
        <w:jc w:val="both"/>
        <w:textAlignment w:val="auto"/>
        <w:rPr>
          <w:rFonts w:hint="eastAsia" w:ascii="仿宋" w:hAnsi="仿宋" w:eastAsia="仿宋" w:cs="仿宋"/>
          <w:b/>
          <w:snapToGrid w:val="0"/>
          <w:color w:val="000000" w:themeColor="text1"/>
          <w:spacing w:val="20"/>
          <w:kern w:val="21"/>
          <w:sz w:val="24"/>
          <w:szCs w:val="24"/>
          <w:highlight w:val="none"/>
          <w:lang w:val="en-US" w:eastAsia="zh-CN" w:bidi="ar-SA"/>
          <w14:textFill>
            <w14:solidFill>
              <w14:schemeClr w14:val="tx1"/>
            </w14:solidFill>
          </w14:textFill>
        </w:rPr>
      </w:pPr>
    </w:p>
    <w:p w14:paraId="08985E58">
      <w:pPr>
        <w:keepNext w:val="0"/>
        <w:keepLines w:val="0"/>
        <w:pageBreakBefore w:val="0"/>
        <w:widowControl w:val="0"/>
        <w:numPr>
          <w:ilvl w:val="0"/>
          <w:numId w:val="0"/>
        </w:numPr>
        <w:tabs>
          <w:tab w:val="left" w:pos="6051"/>
        </w:tabs>
        <w:kinsoku/>
        <w:wordWrap/>
        <w:overflowPunct/>
        <w:topLinePunct w:val="0"/>
        <w:autoSpaceDE/>
        <w:autoSpaceDN/>
        <w:bidi w:val="0"/>
        <w:adjustRightInd/>
        <w:snapToGrid/>
        <w:ind w:firstLine="2248" w:firstLineChars="800"/>
        <w:jc w:val="both"/>
        <w:textAlignment w:val="auto"/>
        <w:rPr>
          <w:rFonts w:hint="eastAsia" w:ascii="仿宋" w:hAnsi="仿宋" w:eastAsia="仿宋" w:cs="仿宋"/>
          <w:b/>
          <w:snapToGrid w:val="0"/>
          <w:color w:val="000000" w:themeColor="text1"/>
          <w:spacing w:val="20"/>
          <w:kern w:val="21"/>
          <w:sz w:val="24"/>
          <w:szCs w:val="24"/>
          <w:highlight w:val="none"/>
          <w:lang w:val="en-US" w:eastAsia="zh-CN" w:bidi="ar-SA"/>
          <w14:textFill>
            <w14:solidFill>
              <w14:schemeClr w14:val="tx1"/>
            </w14:solidFill>
          </w14:textFill>
        </w:rPr>
      </w:pPr>
    </w:p>
    <w:p w14:paraId="473B31D3">
      <w:pPr>
        <w:keepNext w:val="0"/>
        <w:keepLines w:val="0"/>
        <w:pageBreakBefore w:val="0"/>
        <w:widowControl w:val="0"/>
        <w:numPr>
          <w:ilvl w:val="0"/>
          <w:numId w:val="0"/>
        </w:numPr>
        <w:tabs>
          <w:tab w:val="left" w:pos="6051"/>
        </w:tabs>
        <w:kinsoku/>
        <w:wordWrap/>
        <w:overflowPunct/>
        <w:topLinePunct w:val="0"/>
        <w:autoSpaceDE/>
        <w:autoSpaceDN/>
        <w:bidi w:val="0"/>
        <w:adjustRightInd/>
        <w:snapToGrid/>
        <w:ind w:firstLine="2248" w:firstLineChars="800"/>
        <w:jc w:val="both"/>
        <w:textAlignment w:val="auto"/>
        <w:rPr>
          <w:rFonts w:hint="eastAsia" w:ascii="仿宋" w:hAnsi="仿宋" w:eastAsia="仿宋" w:cs="仿宋"/>
          <w:b/>
          <w:snapToGrid w:val="0"/>
          <w:color w:val="000000" w:themeColor="text1"/>
          <w:spacing w:val="20"/>
          <w:kern w:val="21"/>
          <w:sz w:val="24"/>
          <w:szCs w:val="24"/>
          <w:highlight w:val="none"/>
          <w:lang w:val="en-US" w:eastAsia="zh-CN" w:bidi="ar-SA"/>
          <w14:textFill>
            <w14:solidFill>
              <w14:schemeClr w14:val="tx1"/>
            </w14:solidFill>
          </w14:textFill>
        </w:rPr>
      </w:pPr>
    </w:p>
    <w:p w14:paraId="388C09F0">
      <w:pPr>
        <w:keepNext w:val="0"/>
        <w:keepLines w:val="0"/>
        <w:pageBreakBefore w:val="0"/>
        <w:widowControl w:val="0"/>
        <w:numPr>
          <w:ilvl w:val="0"/>
          <w:numId w:val="0"/>
        </w:numPr>
        <w:tabs>
          <w:tab w:val="left" w:pos="6051"/>
        </w:tabs>
        <w:kinsoku/>
        <w:wordWrap/>
        <w:overflowPunct/>
        <w:topLinePunct w:val="0"/>
        <w:autoSpaceDE/>
        <w:autoSpaceDN/>
        <w:bidi w:val="0"/>
        <w:adjustRightInd/>
        <w:snapToGrid/>
        <w:ind w:firstLine="2248" w:firstLineChars="800"/>
        <w:jc w:val="both"/>
        <w:textAlignment w:val="auto"/>
        <w:rPr>
          <w:rFonts w:hint="eastAsia" w:ascii="仿宋" w:hAnsi="仿宋" w:eastAsia="仿宋" w:cs="仿宋"/>
          <w:b/>
          <w:snapToGrid w:val="0"/>
          <w:color w:val="000000" w:themeColor="text1"/>
          <w:spacing w:val="20"/>
          <w:kern w:val="21"/>
          <w:sz w:val="24"/>
          <w:szCs w:val="24"/>
          <w:highlight w:val="none"/>
          <w:lang w:val="en-US" w:eastAsia="zh-CN" w:bidi="ar-SA"/>
          <w14:textFill>
            <w14:solidFill>
              <w14:schemeClr w14:val="tx1"/>
            </w14:solidFill>
          </w14:textFill>
        </w:rPr>
      </w:pPr>
    </w:p>
    <w:p w14:paraId="441B99FC">
      <w:pPr>
        <w:keepNext w:val="0"/>
        <w:keepLines w:val="0"/>
        <w:pageBreakBefore w:val="0"/>
        <w:widowControl w:val="0"/>
        <w:numPr>
          <w:ilvl w:val="0"/>
          <w:numId w:val="0"/>
        </w:numPr>
        <w:tabs>
          <w:tab w:val="left" w:pos="6051"/>
        </w:tabs>
        <w:kinsoku/>
        <w:wordWrap/>
        <w:overflowPunct/>
        <w:topLinePunct w:val="0"/>
        <w:autoSpaceDE/>
        <w:autoSpaceDN/>
        <w:bidi w:val="0"/>
        <w:adjustRightInd/>
        <w:snapToGrid/>
        <w:ind w:firstLine="2248" w:firstLineChars="800"/>
        <w:jc w:val="both"/>
        <w:textAlignment w:val="auto"/>
        <w:rPr>
          <w:rFonts w:hint="eastAsia" w:ascii="仿宋" w:hAnsi="仿宋" w:eastAsia="仿宋" w:cs="仿宋"/>
          <w:b/>
          <w:snapToGrid w:val="0"/>
          <w:color w:val="000000" w:themeColor="text1"/>
          <w:spacing w:val="20"/>
          <w:kern w:val="21"/>
          <w:sz w:val="24"/>
          <w:szCs w:val="24"/>
          <w:highlight w:val="none"/>
          <w:lang w:val="en-US" w:eastAsia="zh-CN" w:bidi="ar-SA"/>
          <w14:textFill>
            <w14:solidFill>
              <w14:schemeClr w14:val="tx1"/>
            </w14:solidFill>
          </w14:textFill>
        </w:rPr>
      </w:pPr>
    </w:p>
    <w:p w14:paraId="748883D6">
      <w:pPr>
        <w:keepNext w:val="0"/>
        <w:keepLines w:val="0"/>
        <w:pageBreakBefore w:val="0"/>
        <w:widowControl w:val="0"/>
        <w:numPr>
          <w:ilvl w:val="0"/>
          <w:numId w:val="0"/>
        </w:numPr>
        <w:tabs>
          <w:tab w:val="left" w:pos="6051"/>
        </w:tabs>
        <w:kinsoku/>
        <w:wordWrap/>
        <w:overflowPunct/>
        <w:topLinePunct w:val="0"/>
        <w:autoSpaceDE/>
        <w:autoSpaceDN/>
        <w:bidi w:val="0"/>
        <w:adjustRightInd/>
        <w:snapToGrid/>
        <w:ind w:firstLine="2248" w:firstLineChars="800"/>
        <w:jc w:val="both"/>
        <w:textAlignment w:val="auto"/>
        <w:rPr>
          <w:rFonts w:hint="eastAsia" w:ascii="仿宋" w:hAnsi="仿宋" w:eastAsia="仿宋" w:cs="仿宋"/>
          <w:b/>
          <w:snapToGrid w:val="0"/>
          <w:color w:val="000000" w:themeColor="text1"/>
          <w:spacing w:val="20"/>
          <w:kern w:val="21"/>
          <w:sz w:val="24"/>
          <w:szCs w:val="24"/>
          <w:highlight w:val="none"/>
          <w:lang w:val="en-US" w:eastAsia="zh-CN" w:bidi="ar-SA"/>
          <w14:textFill>
            <w14:solidFill>
              <w14:schemeClr w14:val="tx1"/>
            </w14:solidFill>
          </w14:textFill>
        </w:rPr>
      </w:pPr>
    </w:p>
    <w:p w14:paraId="497B243A">
      <w:pPr>
        <w:keepNext w:val="0"/>
        <w:keepLines w:val="0"/>
        <w:pageBreakBefore w:val="0"/>
        <w:widowControl w:val="0"/>
        <w:numPr>
          <w:ilvl w:val="0"/>
          <w:numId w:val="0"/>
        </w:numPr>
        <w:tabs>
          <w:tab w:val="left" w:pos="6051"/>
        </w:tabs>
        <w:kinsoku/>
        <w:wordWrap/>
        <w:overflowPunct/>
        <w:topLinePunct w:val="0"/>
        <w:autoSpaceDE/>
        <w:autoSpaceDN/>
        <w:bidi w:val="0"/>
        <w:adjustRightInd/>
        <w:snapToGrid/>
        <w:ind w:firstLine="2248" w:firstLineChars="800"/>
        <w:jc w:val="both"/>
        <w:textAlignment w:val="auto"/>
        <w:rPr>
          <w:rFonts w:hint="eastAsia" w:ascii="仿宋" w:hAnsi="仿宋" w:eastAsia="仿宋" w:cs="仿宋"/>
          <w:b/>
          <w:snapToGrid w:val="0"/>
          <w:color w:val="000000" w:themeColor="text1"/>
          <w:spacing w:val="20"/>
          <w:kern w:val="21"/>
          <w:sz w:val="24"/>
          <w:szCs w:val="24"/>
          <w:highlight w:val="none"/>
          <w:lang w:val="en-US" w:eastAsia="zh-CN" w:bidi="ar-SA"/>
          <w14:textFill>
            <w14:solidFill>
              <w14:schemeClr w14:val="tx1"/>
            </w14:solidFill>
          </w14:textFill>
        </w:rPr>
      </w:pPr>
    </w:p>
    <w:p w14:paraId="4B2EAF37">
      <w:pPr>
        <w:keepNext w:val="0"/>
        <w:keepLines w:val="0"/>
        <w:pageBreakBefore w:val="0"/>
        <w:widowControl w:val="0"/>
        <w:numPr>
          <w:ilvl w:val="0"/>
          <w:numId w:val="0"/>
        </w:numPr>
        <w:tabs>
          <w:tab w:val="left" w:pos="6051"/>
        </w:tabs>
        <w:kinsoku/>
        <w:wordWrap/>
        <w:overflowPunct/>
        <w:topLinePunct w:val="0"/>
        <w:autoSpaceDE/>
        <w:autoSpaceDN/>
        <w:bidi w:val="0"/>
        <w:adjustRightInd/>
        <w:snapToGrid/>
        <w:ind w:firstLine="2248" w:firstLineChars="800"/>
        <w:jc w:val="both"/>
        <w:textAlignment w:val="auto"/>
        <w:rPr>
          <w:rFonts w:hint="eastAsia" w:ascii="仿宋" w:hAnsi="仿宋" w:eastAsia="仿宋" w:cs="仿宋"/>
          <w:b/>
          <w:snapToGrid w:val="0"/>
          <w:color w:val="000000" w:themeColor="text1"/>
          <w:spacing w:val="20"/>
          <w:kern w:val="21"/>
          <w:sz w:val="24"/>
          <w:szCs w:val="24"/>
          <w:highlight w:val="none"/>
          <w:lang w:val="en-US" w:eastAsia="zh-CN" w:bidi="ar-SA"/>
          <w14:textFill>
            <w14:solidFill>
              <w14:schemeClr w14:val="tx1"/>
            </w14:solidFill>
          </w14:textFill>
        </w:rPr>
      </w:pPr>
    </w:p>
    <w:p w14:paraId="5A1B9D00">
      <w:pPr>
        <w:keepNext w:val="0"/>
        <w:keepLines w:val="0"/>
        <w:pageBreakBefore w:val="0"/>
        <w:widowControl w:val="0"/>
        <w:numPr>
          <w:ilvl w:val="0"/>
          <w:numId w:val="0"/>
        </w:numPr>
        <w:tabs>
          <w:tab w:val="left" w:pos="6051"/>
        </w:tabs>
        <w:kinsoku/>
        <w:wordWrap/>
        <w:overflowPunct/>
        <w:topLinePunct w:val="0"/>
        <w:autoSpaceDE/>
        <w:autoSpaceDN/>
        <w:bidi w:val="0"/>
        <w:adjustRightInd/>
        <w:snapToGrid/>
        <w:ind w:firstLine="2248" w:firstLineChars="800"/>
        <w:jc w:val="both"/>
        <w:textAlignment w:val="auto"/>
        <w:rPr>
          <w:rFonts w:hint="eastAsia" w:ascii="仿宋" w:hAnsi="仿宋" w:eastAsia="仿宋" w:cs="仿宋"/>
          <w:b/>
          <w:snapToGrid w:val="0"/>
          <w:color w:val="000000" w:themeColor="text1"/>
          <w:spacing w:val="20"/>
          <w:kern w:val="21"/>
          <w:sz w:val="24"/>
          <w:szCs w:val="24"/>
          <w:highlight w:val="none"/>
          <w:lang w:val="en-US" w:eastAsia="zh-CN" w:bidi="ar-SA"/>
          <w14:textFill>
            <w14:solidFill>
              <w14:schemeClr w14:val="tx1"/>
            </w14:solidFill>
          </w14:textFill>
        </w:rPr>
      </w:pPr>
    </w:p>
    <w:p w14:paraId="11E980F9">
      <w:pPr>
        <w:keepNext w:val="0"/>
        <w:keepLines w:val="0"/>
        <w:pageBreakBefore w:val="0"/>
        <w:widowControl w:val="0"/>
        <w:numPr>
          <w:ilvl w:val="0"/>
          <w:numId w:val="0"/>
        </w:numPr>
        <w:tabs>
          <w:tab w:val="left" w:pos="6051"/>
        </w:tabs>
        <w:kinsoku/>
        <w:wordWrap/>
        <w:overflowPunct/>
        <w:topLinePunct w:val="0"/>
        <w:autoSpaceDE/>
        <w:autoSpaceDN/>
        <w:bidi w:val="0"/>
        <w:adjustRightInd/>
        <w:snapToGrid/>
        <w:ind w:firstLine="2248" w:firstLineChars="800"/>
        <w:jc w:val="both"/>
        <w:textAlignment w:val="auto"/>
        <w:rPr>
          <w:rFonts w:hint="eastAsia" w:ascii="仿宋" w:hAnsi="仿宋" w:eastAsia="仿宋" w:cs="仿宋"/>
          <w:b/>
          <w:snapToGrid w:val="0"/>
          <w:color w:val="000000" w:themeColor="text1"/>
          <w:spacing w:val="20"/>
          <w:kern w:val="21"/>
          <w:sz w:val="24"/>
          <w:szCs w:val="24"/>
          <w:highlight w:val="none"/>
          <w:lang w:val="en-US" w:eastAsia="zh-CN" w:bidi="ar-SA"/>
          <w14:textFill>
            <w14:solidFill>
              <w14:schemeClr w14:val="tx1"/>
            </w14:solidFill>
          </w14:textFill>
        </w:rPr>
      </w:pPr>
    </w:p>
    <w:p w14:paraId="05556CA3">
      <w:pPr>
        <w:keepNext w:val="0"/>
        <w:keepLines w:val="0"/>
        <w:pageBreakBefore w:val="0"/>
        <w:widowControl w:val="0"/>
        <w:numPr>
          <w:ilvl w:val="0"/>
          <w:numId w:val="0"/>
        </w:numPr>
        <w:tabs>
          <w:tab w:val="left" w:pos="6051"/>
        </w:tabs>
        <w:kinsoku/>
        <w:wordWrap/>
        <w:overflowPunct/>
        <w:topLinePunct w:val="0"/>
        <w:autoSpaceDE/>
        <w:autoSpaceDN/>
        <w:bidi w:val="0"/>
        <w:adjustRightInd/>
        <w:snapToGrid/>
        <w:ind w:firstLine="2248" w:firstLineChars="800"/>
        <w:jc w:val="both"/>
        <w:textAlignment w:val="auto"/>
        <w:rPr>
          <w:rFonts w:hint="eastAsia" w:ascii="仿宋" w:hAnsi="仿宋" w:eastAsia="仿宋" w:cs="仿宋"/>
          <w:b/>
          <w:snapToGrid w:val="0"/>
          <w:color w:val="000000" w:themeColor="text1"/>
          <w:spacing w:val="20"/>
          <w:kern w:val="21"/>
          <w:sz w:val="24"/>
          <w:szCs w:val="24"/>
          <w:highlight w:val="none"/>
          <w:lang w:val="en-US" w:eastAsia="zh-CN" w:bidi="ar-SA"/>
          <w14:textFill>
            <w14:solidFill>
              <w14:schemeClr w14:val="tx1"/>
            </w14:solidFill>
          </w14:textFill>
        </w:rPr>
      </w:pPr>
    </w:p>
    <w:p w14:paraId="4E1E07F5">
      <w:pPr>
        <w:keepNext w:val="0"/>
        <w:keepLines w:val="0"/>
        <w:pageBreakBefore w:val="0"/>
        <w:widowControl w:val="0"/>
        <w:numPr>
          <w:ilvl w:val="0"/>
          <w:numId w:val="0"/>
        </w:numPr>
        <w:tabs>
          <w:tab w:val="left" w:pos="6051"/>
        </w:tabs>
        <w:kinsoku/>
        <w:wordWrap/>
        <w:overflowPunct/>
        <w:topLinePunct w:val="0"/>
        <w:autoSpaceDE/>
        <w:autoSpaceDN/>
        <w:bidi w:val="0"/>
        <w:adjustRightInd/>
        <w:snapToGrid/>
        <w:ind w:firstLine="0" w:firstLineChars="0"/>
        <w:jc w:val="both"/>
        <w:textAlignment w:val="auto"/>
        <w:rPr>
          <w:rFonts w:hint="eastAsia" w:ascii="仿宋" w:hAnsi="仿宋" w:eastAsia="仿宋" w:cs="仿宋"/>
          <w:b/>
          <w:snapToGrid w:val="0"/>
          <w:color w:val="000000" w:themeColor="text1"/>
          <w:spacing w:val="20"/>
          <w:kern w:val="21"/>
          <w:sz w:val="24"/>
          <w:szCs w:val="24"/>
          <w:highlight w:val="none"/>
          <w:lang w:val="en-US" w:eastAsia="zh-CN" w:bidi="ar-SA"/>
          <w14:textFill>
            <w14:solidFill>
              <w14:schemeClr w14:val="tx1"/>
            </w14:solidFill>
          </w14:textFill>
        </w:rPr>
      </w:pPr>
    </w:p>
    <w:p w14:paraId="7BD77848">
      <w:pPr>
        <w:keepNext w:val="0"/>
        <w:keepLines w:val="0"/>
        <w:pageBreakBefore w:val="0"/>
        <w:widowControl w:val="0"/>
        <w:numPr>
          <w:ilvl w:val="0"/>
          <w:numId w:val="0"/>
        </w:numPr>
        <w:tabs>
          <w:tab w:val="left" w:pos="6051"/>
        </w:tabs>
        <w:kinsoku/>
        <w:wordWrap/>
        <w:overflowPunct/>
        <w:topLinePunct w:val="0"/>
        <w:autoSpaceDE/>
        <w:autoSpaceDN/>
        <w:bidi w:val="0"/>
        <w:adjustRightInd/>
        <w:snapToGrid/>
        <w:ind w:firstLine="2248" w:firstLineChars="800"/>
        <w:jc w:val="both"/>
        <w:textAlignment w:val="auto"/>
        <w:rPr>
          <w:rFonts w:hint="eastAsia" w:ascii="仿宋" w:hAnsi="仿宋" w:eastAsia="仿宋" w:cs="仿宋"/>
          <w:b/>
          <w:snapToGrid w:val="0"/>
          <w:color w:val="000000" w:themeColor="text1"/>
          <w:spacing w:val="20"/>
          <w:kern w:val="21"/>
          <w:sz w:val="24"/>
          <w:szCs w:val="24"/>
          <w:highlight w:val="none"/>
          <w:lang w:val="en-US" w:eastAsia="zh-CN" w:bidi="ar-SA"/>
          <w14:textFill>
            <w14:solidFill>
              <w14:schemeClr w14:val="tx1"/>
            </w14:solidFill>
          </w14:textFill>
        </w:rPr>
      </w:pPr>
    </w:p>
    <w:p w14:paraId="32459813">
      <w:pPr>
        <w:keepNext w:val="0"/>
        <w:keepLines w:val="0"/>
        <w:pageBreakBefore w:val="0"/>
        <w:widowControl w:val="0"/>
        <w:numPr>
          <w:ilvl w:val="0"/>
          <w:numId w:val="0"/>
        </w:numPr>
        <w:tabs>
          <w:tab w:val="left" w:pos="6051"/>
        </w:tabs>
        <w:kinsoku/>
        <w:wordWrap/>
        <w:overflowPunct/>
        <w:topLinePunct w:val="0"/>
        <w:autoSpaceDE/>
        <w:autoSpaceDN/>
        <w:bidi w:val="0"/>
        <w:adjustRightInd/>
        <w:snapToGrid/>
        <w:jc w:val="both"/>
        <w:textAlignment w:val="auto"/>
        <w:rPr>
          <w:rFonts w:hint="eastAsia" w:ascii="仿宋" w:hAnsi="仿宋" w:eastAsia="仿宋" w:cs="仿宋"/>
          <w:color w:val="000000" w:themeColor="text1"/>
          <w:kern w:val="0"/>
          <w:sz w:val="24"/>
          <w:szCs w:val="24"/>
          <w:highlight w:val="none"/>
          <w:lang w:val="en-US" w:eastAsia="zh-CN"/>
          <w14:textFill>
            <w14:solidFill>
              <w14:schemeClr w14:val="tx1"/>
            </w14:solidFill>
          </w14:textFill>
        </w:rPr>
      </w:pPr>
    </w:p>
    <w:p w14:paraId="1D98CB5B">
      <w:pPr>
        <w:keepNext w:val="0"/>
        <w:keepLines w:val="0"/>
        <w:pageBreakBefore w:val="0"/>
        <w:widowControl w:val="0"/>
        <w:numPr>
          <w:ilvl w:val="0"/>
          <w:numId w:val="0"/>
        </w:numPr>
        <w:tabs>
          <w:tab w:val="left" w:pos="6051"/>
        </w:tabs>
        <w:kinsoku/>
        <w:wordWrap/>
        <w:overflowPunct/>
        <w:topLinePunct w:val="0"/>
        <w:autoSpaceDE/>
        <w:autoSpaceDN/>
        <w:bidi w:val="0"/>
        <w:adjustRightInd/>
        <w:snapToGrid/>
        <w:ind w:firstLine="2528" w:firstLineChars="900"/>
        <w:jc w:val="both"/>
        <w:textAlignment w:val="auto"/>
        <w:rPr>
          <w:rFonts w:hint="eastAsia" w:ascii="仿宋" w:hAnsi="仿宋" w:eastAsia="仿宋" w:cs="仿宋"/>
          <w:b/>
          <w:snapToGrid w:val="0"/>
          <w:color w:val="000000" w:themeColor="text1"/>
          <w:spacing w:val="20"/>
          <w:kern w:val="21"/>
          <w:sz w:val="24"/>
          <w:szCs w:val="24"/>
          <w:highlight w:val="none"/>
          <w:lang w:val="en-US" w:eastAsia="zh-CN" w:bidi="ar-SA"/>
          <w14:textFill>
            <w14:solidFill>
              <w14:schemeClr w14:val="tx1"/>
            </w14:solidFill>
          </w14:textFill>
        </w:rPr>
      </w:pPr>
      <w:r>
        <w:rPr>
          <w:rFonts w:hint="eastAsia" w:ascii="仿宋" w:hAnsi="仿宋" w:eastAsia="仿宋" w:cs="仿宋"/>
          <w:b/>
          <w:snapToGrid w:val="0"/>
          <w:color w:val="000000" w:themeColor="text1"/>
          <w:spacing w:val="20"/>
          <w:kern w:val="21"/>
          <w:sz w:val="24"/>
          <w:szCs w:val="24"/>
          <w:highlight w:val="none"/>
          <w:lang w:val="en-US" w:eastAsia="zh-CN" w:bidi="ar-SA"/>
          <w14:textFill>
            <w14:solidFill>
              <w14:schemeClr w14:val="tx1"/>
            </w14:solidFill>
          </w14:textFill>
        </w:rPr>
        <w:t>九、商务、技术（或服务）偏离表</w:t>
      </w:r>
    </w:p>
    <w:p w14:paraId="710DA5FC">
      <w:pPr>
        <w:adjustRightInd w:val="0"/>
        <w:spacing w:line="400" w:lineRule="exact"/>
        <w:jc w:val="center"/>
        <w:textAlignment w:val="baseline"/>
        <w:rPr>
          <w:rFonts w:hint="eastAsia" w:ascii="仿宋" w:hAnsi="仿宋" w:eastAsia="仿宋" w:cs="仿宋"/>
          <w:color w:val="000000" w:themeColor="text1"/>
          <w:kern w:val="0"/>
          <w:sz w:val="24"/>
          <w:szCs w:val="24"/>
          <w:highlight w:val="none"/>
          <w14:textFill>
            <w14:solidFill>
              <w14:schemeClr w14:val="tx1"/>
            </w14:solidFill>
          </w14:textFill>
        </w:rPr>
      </w:pPr>
      <w:r>
        <w:rPr>
          <w:rFonts w:hint="eastAsia" w:ascii="仿宋" w:hAnsi="仿宋" w:eastAsia="仿宋" w:cs="仿宋"/>
          <w:color w:val="000000" w:themeColor="text1"/>
          <w:kern w:val="0"/>
          <w:sz w:val="24"/>
          <w:szCs w:val="24"/>
          <w:highlight w:val="none"/>
          <w14:textFill>
            <w14:solidFill>
              <w14:schemeClr w14:val="tx1"/>
            </w14:solidFill>
          </w14:textFill>
        </w:rPr>
        <w:t>（必填）</w:t>
      </w:r>
    </w:p>
    <w:p w14:paraId="742B10E7">
      <w:pPr>
        <w:adjustRightInd w:val="0"/>
        <w:spacing w:line="400" w:lineRule="exact"/>
        <w:ind w:firstLine="480" w:firstLineChars="200"/>
        <w:jc w:val="left"/>
        <w:textAlignment w:val="baseline"/>
        <w:rPr>
          <w:rFonts w:hint="eastAsia" w:ascii="仿宋" w:hAnsi="仿宋" w:eastAsia="仿宋" w:cs="仿宋"/>
          <w:color w:val="000000" w:themeColor="text1"/>
          <w:kern w:val="0"/>
          <w:sz w:val="24"/>
          <w:szCs w:val="24"/>
          <w:highlight w:val="none"/>
          <w14:textFill>
            <w14:solidFill>
              <w14:schemeClr w14:val="tx1"/>
            </w14:solidFill>
          </w14:textFill>
        </w:rPr>
      </w:pPr>
    </w:p>
    <w:p w14:paraId="00EBB858">
      <w:pPr>
        <w:adjustRightInd w:val="0"/>
        <w:spacing w:line="400" w:lineRule="exact"/>
        <w:ind w:firstLine="480" w:firstLineChars="200"/>
        <w:jc w:val="left"/>
        <w:textAlignment w:val="baseline"/>
        <w:rPr>
          <w:rFonts w:hint="eastAsia" w:ascii="仿宋" w:hAnsi="仿宋" w:eastAsia="仿宋" w:cs="仿宋"/>
          <w:color w:val="000000" w:themeColor="text1"/>
          <w:kern w:val="0"/>
          <w:sz w:val="24"/>
          <w:szCs w:val="24"/>
          <w:highlight w:val="none"/>
          <w14:textFill>
            <w14:solidFill>
              <w14:schemeClr w14:val="tx1"/>
            </w14:solidFill>
          </w14:textFill>
        </w:rPr>
      </w:pPr>
    </w:p>
    <w:p w14:paraId="2583ED67">
      <w:pPr>
        <w:adjustRightInd w:val="0"/>
        <w:spacing w:line="400" w:lineRule="exact"/>
        <w:ind w:firstLine="480" w:firstLineChars="200"/>
        <w:jc w:val="left"/>
        <w:textAlignment w:val="baseline"/>
        <w:rPr>
          <w:rFonts w:hint="eastAsia" w:ascii="仿宋" w:hAnsi="仿宋" w:eastAsia="仿宋" w:cs="仿宋"/>
          <w:color w:val="000000" w:themeColor="text1"/>
          <w:kern w:val="0"/>
          <w:sz w:val="24"/>
          <w:szCs w:val="24"/>
          <w:highlight w:val="none"/>
          <w:u w:val="single"/>
          <w14:textFill>
            <w14:solidFill>
              <w14:schemeClr w14:val="tx1"/>
            </w14:solidFill>
          </w14:textFill>
        </w:rPr>
      </w:pPr>
      <w:r>
        <w:rPr>
          <w:rFonts w:hint="eastAsia" w:ascii="仿宋" w:hAnsi="仿宋" w:eastAsia="仿宋" w:cs="仿宋"/>
          <w:color w:val="000000" w:themeColor="text1"/>
          <w:kern w:val="0"/>
          <w:sz w:val="24"/>
          <w:szCs w:val="24"/>
          <w:highlight w:val="none"/>
          <w14:textFill>
            <w14:solidFill>
              <w14:schemeClr w14:val="tx1"/>
            </w14:solidFill>
          </w14:textFill>
        </w:rPr>
        <w:t>法人</w:t>
      </w:r>
      <w:r>
        <w:rPr>
          <w:rFonts w:hint="eastAsia" w:ascii="仿宋" w:hAnsi="仿宋" w:eastAsia="仿宋" w:cs="仿宋"/>
          <w:color w:val="000000" w:themeColor="text1"/>
          <w:kern w:val="0"/>
          <w:sz w:val="24"/>
          <w:szCs w:val="24"/>
          <w:highlight w:val="none"/>
          <w:lang w:val="en-US" w:eastAsia="zh-CN"/>
          <w14:textFill>
            <w14:solidFill>
              <w14:schemeClr w14:val="tx1"/>
            </w14:solidFill>
          </w14:textFill>
        </w:rPr>
        <w:t>代表</w:t>
      </w:r>
      <w:r>
        <w:rPr>
          <w:rFonts w:hint="eastAsia" w:ascii="仿宋" w:hAnsi="仿宋" w:eastAsia="仿宋" w:cs="仿宋"/>
          <w:color w:val="000000" w:themeColor="text1"/>
          <w:kern w:val="0"/>
          <w:sz w:val="24"/>
          <w:szCs w:val="24"/>
          <w:highlight w:val="none"/>
          <w14:textFill>
            <w14:solidFill>
              <w14:schemeClr w14:val="tx1"/>
            </w14:solidFill>
          </w14:textFill>
        </w:rPr>
        <w:t>或授权代表签字：</w:t>
      </w:r>
      <w:r>
        <w:rPr>
          <w:rFonts w:hint="eastAsia" w:ascii="仿宋" w:hAnsi="仿宋" w:eastAsia="仿宋" w:cs="仿宋"/>
          <w:color w:val="000000" w:themeColor="text1"/>
          <w:kern w:val="0"/>
          <w:sz w:val="24"/>
          <w:szCs w:val="24"/>
          <w:highlight w:val="none"/>
          <w:u w:val="single"/>
          <w14:textFill>
            <w14:solidFill>
              <w14:schemeClr w14:val="tx1"/>
            </w14:solidFill>
          </w14:textFill>
        </w:rPr>
        <w:t xml:space="preserve">              </w:t>
      </w:r>
      <w:r>
        <w:rPr>
          <w:rFonts w:hint="eastAsia" w:ascii="仿宋" w:hAnsi="仿宋" w:eastAsia="仿宋" w:cs="仿宋"/>
          <w:color w:val="000000" w:themeColor="text1"/>
          <w:kern w:val="0"/>
          <w:sz w:val="24"/>
          <w:szCs w:val="24"/>
          <w:highlight w:val="none"/>
          <w14:textFill>
            <w14:solidFill>
              <w14:schemeClr w14:val="tx1"/>
            </w14:solidFill>
          </w14:textFill>
        </w:rPr>
        <w:t xml:space="preserve">   公司名称（加盖公章）：</w:t>
      </w:r>
      <w:r>
        <w:rPr>
          <w:rFonts w:hint="eastAsia" w:ascii="仿宋" w:hAnsi="仿宋" w:eastAsia="仿宋" w:cs="仿宋"/>
          <w:color w:val="000000" w:themeColor="text1"/>
          <w:kern w:val="0"/>
          <w:sz w:val="24"/>
          <w:szCs w:val="24"/>
          <w:highlight w:val="none"/>
          <w:u w:val="single"/>
          <w14:textFill>
            <w14:solidFill>
              <w14:schemeClr w14:val="tx1"/>
            </w14:solidFill>
          </w14:textFill>
        </w:rPr>
        <w:t xml:space="preserve">  </w:t>
      </w:r>
    </w:p>
    <w:p w14:paraId="1DB2E061">
      <w:pPr>
        <w:adjustRightInd w:val="0"/>
        <w:spacing w:line="400" w:lineRule="exact"/>
        <w:ind w:firstLine="480" w:firstLineChars="200"/>
        <w:jc w:val="left"/>
        <w:textAlignment w:val="baseline"/>
        <w:rPr>
          <w:rFonts w:hint="eastAsia" w:ascii="仿宋" w:hAnsi="仿宋" w:eastAsia="仿宋" w:cs="仿宋"/>
          <w:color w:val="000000" w:themeColor="text1"/>
          <w:kern w:val="0"/>
          <w:sz w:val="24"/>
          <w:szCs w:val="24"/>
          <w:highlight w:val="none"/>
          <w:u w:val="single"/>
          <w14:textFill>
            <w14:solidFill>
              <w14:schemeClr w14:val="tx1"/>
            </w14:solidFill>
          </w14:textFill>
        </w:rPr>
      </w:pPr>
    </w:p>
    <w:tbl>
      <w:tblPr>
        <w:tblStyle w:val="10"/>
        <w:tblW w:w="8960" w:type="dxa"/>
        <w:tblInd w:w="0" w:type="dxa"/>
        <w:shd w:val="clear" w:color="auto" w:fill="auto"/>
        <w:tblLayout w:type="fixed"/>
        <w:tblCellMar>
          <w:top w:w="0" w:type="dxa"/>
          <w:left w:w="0" w:type="dxa"/>
          <w:bottom w:w="0" w:type="dxa"/>
          <w:right w:w="0" w:type="dxa"/>
        </w:tblCellMar>
      </w:tblPr>
      <w:tblGrid>
        <w:gridCol w:w="1801"/>
        <w:gridCol w:w="4823"/>
        <w:gridCol w:w="1127"/>
        <w:gridCol w:w="1209"/>
      </w:tblGrid>
      <w:tr w14:paraId="0AC1D4EC">
        <w:tblPrEx>
          <w:shd w:val="clear" w:color="auto" w:fill="auto"/>
          <w:tblCellMar>
            <w:top w:w="0" w:type="dxa"/>
            <w:left w:w="0" w:type="dxa"/>
            <w:bottom w:w="0" w:type="dxa"/>
            <w:right w:w="0" w:type="dxa"/>
          </w:tblCellMar>
        </w:tblPrEx>
        <w:trPr>
          <w:trHeight w:val="567" w:hRule="atLeast"/>
        </w:trPr>
        <w:tc>
          <w:tcPr>
            <w:tcW w:w="6624" w:type="dxa"/>
            <w:gridSpan w:val="2"/>
            <w:tcBorders>
              <w:top w:val="single" w:color="000000" w:sz="4" w:space="0"/>
              <w:left w:val="single" w:color="000000" w:sz="4" w:space="0"/>
              <w:bottom w:val="single" w:color="000000" w:sz="4" w:space="0"/>
              <w:right w:val="single" w:color="000000" w:sz="4" w:space="0"/>
            </w:tcBorders>
            <w:shd w:val="clear" w:color="auto" w:fill="DDD9C4"/>
            <w:tcMar>
              <w:top w:w="10" w:type="dxa"/>
              <w:left w:w="10" w:type="dxa"/>
              <w:right w:w="10" w:type="dxa"/>
            </w:tcMar>
            <w:vAlign w:val="center"/>
          </w:tcPr>
          <w:p w14:paraId="5B9883F5">
            <w:pPr>
              <w:keepNext w:val="0"/>
              <w:keepLines w:val="0"/>
              <w:widowControl/>
              <w:suppressLineNumbers w:val="0"/>
              <w:jc w:val="center"/>
              <w:textAlignment w:val="center"/>
              <w:rPr>
                <w:rFonts w:hint="eastAsia" w:ascii="仿宋" w:hAnsi="仿宋" w:eastAsia="仿宋" w:cs="仿宋"/>
                <w:i w:val="0"/>
                <w:color w:val="000000" w:themeColor="text1"/>
                <w:sz w:val="24"/>
                <w:szCs w:val="24"/>
                <w:highlight w:val="none"/>
                <w:u w:val="none"/>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编列内容</w:t>
            </w:r>
          </w:p>
        </w:tc>
        <w:tc>
          <w:tcPr>
            <w:tcW w:w="1127" w:type="dxa"/>
            <w:tcBorders>
              <w:top w:val="single" w:color="000000" w:sz="4" w:space="0"/>
              <w:left w:val="single" w:color="000000" w:sz="4" w:space="0"/>
              <w:bottom w:val="single" w:color="000000" w:sz="4" w:space="0"/>
              <w:right w:val="single" w:color="000000" w:sz="4" w:space="0"/>
            </w:tcBorders>
            <w:shd w:val="clear" w:color="auto" w:fill="DDD9C4"/>
            <w:tcMar>
              <w:top w:w="10" w:type="dxa"/>
              <w:left w:w="10" w:type="dxa"/>
              <w:right w:w="10" w:type="dxa"/>
            </w:tcMar>
            <w:vAlign w:val="center"/>
          </w:tcPr>
          <w:p w14:paraId="5A62BC08">
            <w:pPr>
              <w:keepNext w:val="0"/>
              <w:keepLines w:val="0"/>
              <w:widowControl/>
              <w:suppressLineNumbers w:val="0"/>
              <w:jc w:val="center"/>
              <w:textAlignment w:val="center"/>
              <w:rPr>
                <w:rFonts w:hint="eastAsia" w:ascii="仿宋" w:hAnsi="仿宋" w:eastAsia="仿宋" w:cs="仿宋"/>
                <w:i w:val="0"/>
                <w:color w:val="000000" w:themeColor="text1"/>
                <w:sz w:val="24"/>
                <w:szCs w:val="24"/>
                <w:highlight w:val="none"/>
                <w:u w:val="none"/>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是否实质性需求</w:t>
            </w:r>
          </w:p>
        </w:tc>
        <w:tc>
          <w:tcPr>
            <w:tcW w:w="1209" w:type="dxa"/>
            <w:tcBorders>
              <w:top w:val="single" w:color="000000" w:sz="4" w:space="0"/>
              <w:left w:val="single" w:color="000000" w:sz="4" w:space="0"/>
              <w:bottom w:val="single" w:color="000000" w:sz="4" w:space="0"/>
              <w:right w:val="single" w:color="000000" w:sz="4" w:space="0"/>
            </w:tcBorders>
            <w:shd w:val="clear" w:color="auto" w:fill="DDD9C4"/>
            <w:tcMar>
              <w:top w:w="10" w:type="dxa"/>
              <w:left w:w="10" w:type="dxa"/>
              <w:right w:w="10" w:type="dxa"/>
            </w:tcMar>
            <w:vAlign w:val="center"/>
          </w:tcPr>
          <w:p w14:paraId="6A5F1632">
            <w:pPr>
              <w:keepNext w:val="0"/>
              <w:keepLines w:val="0"/>
              <w:widowControl/>
              <w:suppressLineNumbers w:val="0"/>
              <w:jc w:val="center"/>
              <w:textAlignment w:val="center"/>
              <w:rPr>
                <w:rFonts w:hint="eastAsia" w:ascii="仿宋" w:hAnsi="仿宋" w:eastAsia="仿宋" w:cs="仿宋"/>
                <w:i w:val="0"/>
                <w:color w:val="000000" w:themeColor="text1"/>
                <w:sz w:val="24"/>
                <w:szCs w:val="24"/>
                <w:highlight w:val="none"/>
                <w:u w:val="none"/>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是否需投标人应答</w:t>
            </w:r>
          </w:p>
        </w:tc>
      </w:tr>
      <w:tr w14:paraId="177A673A">
        <w:tblPrEx>
          <w:tblCellMar>
            <w:top w:w="0" w:type="dxa"/>
            <w:left w:w="0" w:type="dxa"/>
            <w:bottom w:w="0" w:type="dxa"/>
            <w:right w:w="0" w:type="dxa"/>
          </w:tblCellMar>
        </w:tblPrEx>
        <w:trPr>
          <w:trHeight w:val="1155" w:hRule="atLeast"/>
        </w:trPr>
        <w:tc>
          <w:tcPr>
            <w:tcW w:w="1801"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19CCD2A5">
            <w:pPr>
              <w:keepNext w:val="0"/>
              <w:keepLines w:val="0"/>
              <w:widowControl/>
              <w:suppressLineNumbers w:val="0"/>
              <w:jc w:val="center"/>
              <w:textAlignment w:val="center"/>
              <w:rPr>
                <w:rFonts w:hint="eastAsia" w:ascii="仿宋" w:hAnsi="仿宋" w:eastAsia="仿宋" w:cs="仿宋"/>
                <w:i w:val="0"/>
                <w:color w:val="000000" w:themeColor="text1"/>
                <w:sz w:val="24"/>
                <w:szCs w:val="24"/>
                <w:highlight w:val="none"/>
                <w:u w:val="none"/>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招标人</w:t>
            </w:r>
          </w:p>
        </w:tc>
        <w:tc>
          <w:tcPr>
            <w:tcW w:w="4823"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4F49B1BC">
            <w:pPr>
              <w:snapToGrid w:val="0"/>
              <w:spacing w:before="31" w:beforeLines="10" w:after="31" w:afterLines="10"/>
              <w:rPr>
                <w:rFonts w:hint="eastAsia" w:ascii="仿宋" w:hAnsi="仿宋" w:eastAsia="仿宋" w:cs="仿宋"/>
                <w:bCs/>
                <w:color w:val="000000" w:themeColor="text1"/>
                <w:sz w:val="24"/>
                <w:szCs w:val="24"/>
                <w:highlight w:val="none"/>
                <w:lang w:eastAsia="zh-CN"/>
                <w14:textFill>
                  <w14:solidFill>
                    <w14:schemeClr w14:val="tx1"/>
                  </w14:solidFill>
                </w14:textFill>
              </w:rPr>
            </w:pPr>
            <w:r>
              <w:rPr>
                <w:rFonts w:hint="eastAsia" w:ascii="仿宋" w:hAnsi="仿宋" w:eastAsia="仿宋" w:cs="仿宋"/>
                <w:color w:val="000000" w:themeColor="text1"/>
                <w:sz w:val="24"/>
                <w:szCs w:val="24"/>
                <w:highlight w:val="none"/>
                <w14:textFill>
                  <w14:solidFill>
                    <w14:schemeClr w14:val="tx1"/>
                  </w14:solidFill>
                </w14:textFill>
              </w:rPr>
              <w:t>名</w:t>
            </w:r>
            <w:r>
              <w:rPr>
                <w:rFonts w:hint="eastAsia" w:ascii="仿宋" w:hAnsi="仿宋" w:eastAsia="仿宋" w:cs="仿宋"/>
                <w:bCs/>
                <w:color w:val="000000" w:themeColor="text1"/>
                <w:sz w:val="24"/>
                <w:szCs w:val="24"/>
                <w:highlight w:val="none"/>
                <w14:textFill>
                  <w14:solidFill>
                    <w14:schemeClr w14:val="tx1"/>
                  </w14:solidFill>
                </w14:textFill>
              </w:rPr>
              <w:t>称：</w:t>
            </w:r>
            <w:r>
              <w:rPr>
                <w:rFonts w:hint="eastAsia" w:ascii="仿宋" w:hAnsi="仿宋" w:eastAsia="仿宋" w:cs="仿宋"/>
                <w:bCs/>
                <w:color w:val="000000" w:themeColor="text1"/>
                <w:sz w:val="24"/>
                <w:szCs w:val="24"/>
                <w:highlight w:val="none"/>
                <w:lang w:val="en-US" w:eastAsia="zh-CN"/>
                <w14:textFill>
                  <w14:solidFill>
                    <w14:schemeClr w14:val="tx1"/>
                  </w14:solidFill>
                </w14:textFill>
              </w:rPr>
              <w:t>SHEIN</w:t>
            </w:r>
          </w:p>
          <w:p w14:paraId="2886BA5A">
            <w:pPr>
              <w:snapToGrid w:val="0"/>
              <w:spacing w:before="31" w:beforeLines="10" w:after="31" w:afterLines="10"/>
              <w:rPr>
                <w:rFonts w:hint="eastAsia" w:ascii="仿宋" w:hAnsi="仿宋" w:eastAsia="仿宋" w:cs="仿宋"/>
                <w:bCs/>
                <w:color w:val="000000" w:themeColor="text1"/>
                <w:sz w:val="24"/>
                <w:szCs w:val="24"/>
                <w:highlight w:val="none"/>
                <w14:textFill>
                  <w14:solidFill>
                    <w14:schemeClr w14:val="tx1"/>
                  </w14:solidFill>
                </w14:textFill>
              </w:rPr>
            </w:pPr>
            <w:r>
              <w:rPr>
                <w:rFonts w:hint="eastAsia" w:ascii="仿宋" w:hAnsi="仿宋" w:eastAsia="仿宋" w:cs="仿宋"/>
                <w:bCs/>
                <w:color w:val="000000" w:themeColor="text1"/>
                <w:sz w:val="24"/>
                <w:szCs w:val="24"/>
                <w:highlight w:val="none"/>
                <w14:textFill>
                  <w14:solidFill>
                    <w14:schemeClr w14:val="tx1"/>
                  </w14:solidFill>
                </w14:textFill>
              </w:rPr>
              <w:t>地址：</w:t>
            </w:r>
            <w:r>
              <w:rPr>
                <w:rFonts w:hint="eastAsia" w:ascii="仿宋" w:hAnsi="仿宋" w:eastAsia="仿宋" w:cs="仿宋"/>
                <w:bCs/>
                <w:color w:val="000000" w:themeColor="text1"/>
                <w:sz w:val="24"/>
                <w:szCs w:val="24"/>
                <w:highlight w:val="none"/>
                <w:lang w:val="en-US" w:eastAsia="zh-CN"/>
                <w14:textFill>
                  <w14:solidFill>
                    <w14:schemeClr w14:val="tx1"/>
                  </w14:solidFill>
                </w14:textFill>
              </w:rPr>
              <w:t>广东省广州市番禺区四海城5栋</w:t>
            </w:r>
          </w:p>
          <w:p w14:paraId="1B2B49B7">
            <w:pPr>
              <w:snapToGrid w:val="0"/>
              <w:spacing w:before="31" w:beforeLines="10" w:after="31" w:afterLines="10"/>
              <w:rPr>
                <w:rFonts w:hint="default" w:ascii="仿宋" w:hAnsi="仿宋" w:eastAsia="仿宋" w:cs="仿宋"/>
                <w:bCs/>
                <w:color w:val="000000" w:themeColor="text1"/>
                <w:sz w:val="24"/>
                <w:szCs w:val="24"/>
                <w:highlight w:val="none"/>
                <w:u w:val="none"/>
                <w:lang w:val="en-US" w:eastAsia="zh-CN"/>
                <w14:textFill>
                  <w14:solidFill>
                    <w14:schemeClr w14:val="tx1"/>
                  </w14:solidFill>
                </w14:textFill>
              </w:rPr>
            </w:pPr>
            <w:r>
              <w:rPr>
                <w:rFonts w:hint="eastAsia" w:ascii="仿宋" w:hAnsi="仿宋" w:eastAsia="仿宋" w:cs="仿宋"/>
                <w:bCs/>
                <w:color w:val="000000" w:themeColor="text1"/>
                <w:sz w:val="24"/>
                <w:szCs w:val="24"/>
                <w:highlight w:val="none"/>
                <w14:textFill>
                  <w14:solidFill>
                    <w14:schemeClr w14:val="tx1"/>
                  </w14:solidFill>
                </w14:textFill>
              </w:rPr>
              <w:t>联系人：</w:t>
            </w:r>
            <w:r>
              <w:rPr>
                <w:rFonts w:hint="eastAsia" w:ascii="仿宋_GB2312" w:hAnsi="仿宋_GB2312" w:eastAsia="仿宋_GB2312" w:cs="仿宋_GB2312"/>
                <w:sz w:val="24"/>
                <w:u w:val="none"/>
                <w:lang w:val="en-US" w:eastAsia="zh-CN"/>
              </w:rPr>
              <w:t>万立健，</w:t>
            </w:r>
            <w:r>
              <w:rPr>
                <w:rFonts w:hint="eastAsia" w:ascii="仿宋" w:hAnsi="仿宋" w:eastAsia="仿宋" w:cs="仿宋"/>
                <w:color w:val="000000" w:themeColor="text1"/>
                <w:sz w:val="24"/>
                <w:szCs w:val="24"/>
                <w:highlight w:val="none"/>
                <w:u w:val="none"/>
                <w:lang w:val="en-US" w:eastAsia="zh-CN"/>
                <w14:textFill>
                  <w14:solidFill>
                    <w14:schemeClr w14:val="tx1"/>
                  </w14:solidFill>
                </w14:textFill>
              </w:rPr>
              <w:t>琚阳宇</w:t>
            </w:r>
          </w:p>
          <w:p w14:paraId="15DFF3A3">
            <w:pPr>
              <w:keepNext w:val="0"/>
              <w:keepLines w:val="0"/>
              <w:widowControl/>
              <w:suppressLineNumbers w:val="0"/>
              <w:jc w:val="left"/>
              <w:textAlignment w:val="center"/>
              <w:rPr>
                <w:rFonts w:hint="default" w:ascii="仿宋" w:hAnsi="仿宋" w:eastAsia="仿宋" w:cs="仿宋"/>
                <w:i w:val="0"/>
                <w:color w:val="000000" w:themeColor="text1"/>
                <w:sz w:val="24"/>
                <w:szCs w:val="24"/>
                <w:highlight w:val="none"/>
                <w:u w:val="none"/>
                <w:lang w:val="en-US"/>
                <w14:textFill>
                  <w14:solidFill>
                    <w14:schemeClr w14:val="tx1"/>
                  </w14:solidFill>
                </w14:textFill>
              </w:rPr>
            </w:pPr>
            <w:r>
              <w:rPr>
                <w:rFonts w:hint="eastAsia" w:ascii="仿宋" w:hAnsi="仿宋" w:eastAsia="仿宋" w:cs="仿宋"/>
                <w:bCs/>
                <w:color w:val="000000" w:themeColor="text1"/>
                <w:sz w:val="24"/>
                <w:szCs w:val="24"/>
                <w:highlight w:val="none"/>
                <w:u w:val="none"/>
                <w14:textFill>
                  <w14:solidFill>
                    <w14:schemeClr w14:val="tx1"/>
                  </w14:solidFill>
                </w14:textFill>
              </w:rPr>
              <w:t>电  话：</w:t>
            </w:r>
            <w:r>
              <w:rPr>
                <w:rFonts w:hint="eastAsia" w:ascii="仿宋_GB2312" w:hAnsi="仿宋_GB2312" w:eastAsia="仿宋_GB2312" w:cs="仿宋_GB2312"/>
                <w:sz w:val="24"/>
                <w:u w:val="none"/>
                <w:lang w:val="en-US" w:eastAsia="zh-CN"/>
              </w:rPr>
              <w:t>18913859499，</w:t>
            </w:r>
            <w:r>
              <w:rPr>
                <w:rFonts w:hint="eastAsia" w:ascii="仿宋" w:hAnsi="仿宋" w:eastAsia="仿宋" w:cs="仿宋"/>
                <w:color w:val="000000" w:themeColor="text1"/>
                <w:sz w:val="24"/>
                <w:szCs w:val="24"/>
                <w:highlight w:val="none"/>
                <w:lang w:val="en-US" w:eastAsia="zh-CN"/>
                <w14:textFill>
                  <w14:solidFill>
                    <w14:schemeClr w14:val="tx1"/>
                  </w14:solidFill>
                </w14:textFill>
              </w:rPr>
              <w:t>13022554414</w:t>
            </w:r>
          </w:p>
        </w:tc>
        <w:tc>
          <w:tcPr>
            <w:tcW w:w="1127"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3776C7F5">
            <w:pPr>
              <w:keepNext w:val="0"/>
              <w:keepLines w:val="0"/>
              <w:widowControl/>
              <w:suppressLineNumbers w:val="0"/>
              <w:jc w:val="center"/>
              <w:textAlignment w:val="center"/>
              <w:rPr>
                <w:rFonts w:hint="eastAsia" w:ascii="仿宋" w:hAnsi="仿宋" w:eastAsia="仿宋" w:cs="仿宋"/>
                <w:i w:val="0"/>
                <w:color w:val="000000" w:themeColor="text1"/>
                <w:sz w:val="24"/>
                <w:szCs w:val="24"/>
                <w:highlight w:val="none"/>
                <w:u w:val="none"/>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内部明确</w:t>
            </w:r>
          </w:p>
        </w:tc>
        <w:tc>
          <w:tcPr>
            <w:tcW w:w="1209"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5A5FB210">
            <w:pPr>
              <w:keepNext w:val="0"/>
              <w:keepLines w:val="0"/>
              <w:widowControl/>
              <w:suppressLineNumbers w:val="0"/>
              <w:jc w:val="center"/>
              <w:textAlignment w:val="center"/>
              <w:rPr>
                <w:rFonts w:hint="eastAsia" w:ascii="仿宋" w:hAnsi="仿宋" w:eastAsia="仿宋" w:cs="仿宋"/>
                <w:i w:val="0"/>
                <w:color w:val="000000" w:themeColor="text1"/>
                <w:sz w:val="24"/>
                <w:szCs w:val="24"/>
                <w:highlight w:val="none"/>
                <w:u w:val="none"/>
                <w14:textFill>
                  <w14:solidFill>
                    <w14:schemeClr w14:val="tx1"/>
                  </w14:solidFill>
                </w14:textFill>
              </w:rPr>
            </w:pPr>
          </w:p>
        </w:tc>
      </w:tr>
      <w:tr w14:paraId="61A12E7A">
        <w:tblPrEx>
          <w:tblCellMar>
            <w:top w:w="0" w:type="dxa"/>
            <w:left w:w="0" w:type="dxa"/>
            <w:bottom w:w="0" w:type="dxa"/>
            <w:right w:w="0" w:type="dxa"/>
          </w:tblCellMar>
        </w:tblPrEx>
        <w:trPr>
          <w:trHeight w:val="567" w:hRule="atLeast"/>
        </w:trPr>
        <w:tc>
          <w:tcPr>
            <w:tcW w:w="1801"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2F74939F">
            <w:pPr>
              <w:keepNext w:val="0"/>
              <w:keepLines w:val="0"/>
              <w:widowControl/>
              <w:suppressLineNumbers w:val="0"/>
              <w:jc w:val="center"/>
              <w:textAlignment w:val="center"/>
              <w:rPr>
                <w:rFonts w:hint="eastAsia" w:ascii="仿宋" w:hAnsi="仿宋" w:eastAsia="仿宋" w:cs="仿宋"/>
                <w:i w:val="0"/>
                <w:color w:val="000000" w:themeColor="text1"/>
                <w:sz w:val="24"/>
                <w:szCs w:val="24"/>
                <w:highlight w:val="none"/>
                <w:u w:val="none"/>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合同周期</w:t>
            </w:r>
          </w:p>
        </w:tc>
        <w:tc>
          <w:tcPr>
            <w:tcW w:w="4823"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0F7C6150">
            <w:pPr>
              <w:keepNext w:val="0"/>
              <w:keepLines w:val="0"/>
              <w:widowControl/>
              <w:suppressLineNumbers w:val="0"/>
              <w:jc w:val="left"/>
              <w:textAlignment w:val="center"/>
              <w:rPr>
                <w:rFonts w:hint="default" w:ascii="仿宋" w:hAnsi="仿宋" w:eastAsia="仿宋" w:cs="仿宋"/>
                <w:i w:val="0"/>
                <w:color w:val="000000" w:themeColor="text1"/>
                <w:sz w:val="24"/>
                <w:szCs w:val="24"/>
                <w:highlight w:val="none"/>
                <w:u w:val="none"/>
                <w:lang w:val="en-US"/>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框架合同</w:t>
            </w:r>
            <w:r>
              <w:rPr>
                <w:rStyle w:val="21"/>
                <w:rFonts w:hint="eastAsia" w:ascii="仿宋" w:hAnsi="仿宋" w:eastAsia="仿宋" w:cs="仿宋"/>
                <w:color w:val="000000" w:themeColor="text1"/>
                <w:sz w:val="24"/>
                <w:szCs w:val="24"/>
                <w:highlight w:val="none"/>
                <w:lang w:val="en-US" w:eastAsia="zh-CN" w:bidi="ar"/>
                <w14:textFill>
                  <w14:solidFill>
                    <w14:schemeClr w14:val="tx1"/>
                  </w14:solidFill>
                </w14:textFill>
              </w:rPr>
              <w:t>6个月</w:t>
            </w:r>
          </w:p>
        </w:tc>
        <w:tc>
          <w:tcPr>
            <w:tcW w:w="1127"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1DEA7477">
            <w:pPr>
              <w:keepNext w:val="0"/>
              <w:keepLines w:val="0"/>
              <w:widowControl/>
              <w:suppressLineNumbers w:val="0"/>
              <w:jc w:val="center"/>
              <w:textAlignment w:val="center"/>
              <w:rPr>
                <w:rFonts w:hint="eastAsia" w:ascii="仿宋" w:hAnsi="仿宋" w:eastAsia="仿宋" w:cs="仿宋"/>
                <w:i w:val="0"/>
                <w:color w:val="000000" w:themeColor="text1"/>
                <w:sz w:val="24"/>
                <w:szCs w:val="24"/>
                <w:highlight w:val="none"/>
                <w:u w:val="none"/>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是</w:t>
            </w:r>
          </w:p>
        </w:tc>
        <w:tc>
          <w:tcPr>
            <w:tcW w:w="1209"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3FF2B017">
            <w:pPr>
              <w:keepNext w:val="0"/>
              <w:keepLines w:val="0"/>
              <w:widowControl/>
              <w:suppressLineNumbers w:val="0"/>
              <w:jc w:val="center"/>
              <w:textAlignment w:val="center"/>
              <w:rPr>
                <w:rFonts w:hint="eastAsia" w:ascii="仿宋" w:hAnsi="仿宋" w:eastAsia="仿宋" w:cs="仿宋"/>
                <w:i w:val="0"/>
                <w:color w:val="000000" w:themeColor="text1"/>
                <w:sz w:val="24"/>
                <w:szCs w:val="24"/>
                <w:highlight w:val="none"/>
                <w:u w:val="none"/>
                <w14:textFill>
                  <w14:solidFill>
                    <w14:schemeClr w14:val="tx1"/>
                  </w14:solidFill>
                </w14:textFill>
              </w:rPr>
            </w:pPr>
          </w:p>
        </w:tc>
      </w:tr>
      <w:tr w14:paraId="2E28648A">
        <w:tblPrEx>
          <w:tblCellMar>
            <w:top w:w="0" w:type="dxa"/>
            <w:left w:w="0" w:type="dxa"/>
            <w:bottom w:w="0" w:type="dxa"/>
            <w:right w:w="0" w:type="dxa"/>
          </w:tblCellMar>
        </w:tblPrEx>
        <w:trPr>
          <w:trHeight w:val="822" w:hRule="atLeast"/>
        </w:trPr>
        <w:tc>
          <w:tcPr>
            <w:tcW w:w="1801"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3AC43520">
            <w:pPr>
              <w:keepNext w:val="0"/>
              <w:keepLines w:val="0"/>
              <w:widowControl/>
              <w:suppressLineNumbers w:val="0"/>
              <w:jc w:val="center"/>
              <w:textAlignment w:val="center"/>
              <w:rPr>
                <w:rFonts w:hint="eastAsia" w:ascii="仿宋" w:hAnsi="仿宋" w:eastAsia="仿宋" w:cs="仿宋"/>
                <w:i w:val="0"/>
                <w:color w:val="000000" w:themeColor="text1"/>
                <w:sz w:val="24"/>
                <w:szCs w:val="24"/>
                <w:highlight w:val="none"/>
                <w:u w:val="none"/>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招标方式</w:t>
            </w:r>
          </w:p>
        </w:tc>
        <w:tc>
          <w:tcPr>
            <w:tcW w:w="4823"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238C4656">
            <w:pPr>
              <w:keepNext w:val="0"/>
              <w:keepLines w:val="0"/>
              <w:widowControl/>
              <w:suppressLineNumbers w:val="0"/>
              <w:jc w:val="left"/>
              <w:textAlignment w:val="center"/>
              <w:rPr>
                <w:rFonts w:hint="eastAsia" w:ascii="仿宋" w:hAnsi="仿宋" w:eastAsia="仿宋" w:cs="仿宋"/>
                <w:i w:val="0"/>
                <w:color w:val="000000" w:themeColor="text1"/>
                <w:sz w:val="24"/>
                <w:szCs w:val="24"/>
                <w:highlight w:val="none"/>
                <w:u w:val="none"/>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 xml:space="preserve">■邀请招标   </w:t>
            </w:r>
          </w:p>
        </w:tc>
        <w:tc>
          <w:tcPr>
            <w:tcW w:w="1127"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3BE61ED8">
            <w:pPr>
              <w:keepNext w:val="0"/>
              <w:keepLines w:val="0"/>
              <w:widowControl/>
              <w:suppressLineNumbers w:val="0"/>
              <w:jc w:val="center"/>
              <w:textAlignment w:val="center"/>
              <w:rPr>
                <w:rFonts w:hint="eastAsia" w:ascii="仿宋" w:hAnsi="仿宋" w:eastAsia="仿宋" w:cs="仿宋"/>
                <w:i w:val="0"/>
                <w:color w:val="000000" w:themeColor="text1"/>
                <w:sz w:val="24"/>
                <w:szCs w:val="24"/>
                <w:highlight w:val="none"/>
                <w:u w:val="none"/>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是</w:t>
            </w:r>
          </w:p>
        </w:tc>
        <w:tc>
          <w:tcPr>
            <w:tcW w:w="1209"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35CCAE64">
            <w:pPr>
              <w:keepNext w:val="0"/>
              <w:keepLines w:val="0"/>
              <w:widowControl/>
              <w:suppressLineNumbers w:val="0"/>
              <w:jc w:val="center"/>
              <w:textAlignment w:val="center"/>
              <w:rPr>
                <w:rFonts w:hint="eastAsia" w:ascii="仿宋" w:hAnsi="仿宋" w:eastAsia="仿宋" w:cs="仿宋"/>
                <w:i w:val="0"/>
                <w:color w:val="000000" w:themeColor="text1"/>
                <w:sz w:val="24"/>
                <w:szCs w:val="24"/>
                <w:highlight w:val="none"/>
                <w:u w:val="none"/>
                <w14:textFill>
                  <w14:solidFill>
                    <w14:schemeClr w14:val="tx1"/>
                  </w14:solidFill>
                </w14:textFill>
              </w:rPr>
            </w:pPr>
          </w:p>
        </w:tc>
      </w:tr>
      <w:tr w14:paraId="6E5A6AA3">
        <w:tblPrEx>
          <w:tblCellMar>
            <w:top w:w="0" w:type="dxa"/>
            <w:left w:w="0" w:type="dxa"/>
            <w:bottom w:w="0" w:type="dxa"/>
            <w:right w:w="0" w:type="dxa"/>
          </w:tblCellMar>
        </w:tblPrEx>
        <w:trPr>
          <w:trHeight w:val="1350" w:hRule="atLeast"/>
        </w:trPr>
        <w:tc>
          <w:tcPr>
            <w:tcW w:w="1801"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1E593BC5">
            <w:pPr>
              <w:keepNext w:val="0"/>
              <w:keepLines w:val="0"/>
              <w:widowControl/>
              <w:suppressLineNumbers w:val="0"/>
              <w:jc w:val="center"/>
              <w:textAlignment w:val="center"/>
              <w:rPr>
                <w:rFonts w:hint="eastAsia" w:ascii="仿宋" w:hAnsi="仿宋" w:eastAsia="仿宋" w:cs="仿宋"/>
                <w:i w:val="0"/>
                <w:color w:val="000000" w:themeColor="text1"/>
                <w:sz w:val="24"/>
                <w:szCs w:val="24"/>
                <w:highlight w:val="none"/>
                <w:u w:val="none"/>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发布渠道及投标截止时间</w:t>
            </w:r>
          </w:p>
        </w:tc>
        <w:tc>
          <w:tcPr>
            <w:tcW w:w="4823"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3F81628F">
            <w:pPr>
              <w:keepNext w:val="0"/>
              <w:keepLines w:val="0"/>
              <w:widowControl/>
              <w:suppressLineNumbers w:val="0"/>
              <w:jc w:val="left"/>
              <w:textAlignment w:val="cente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发布渠道：邮件</w:t>
            </w:r>
          </w:p>
          <w:p w14:paraId="2ADBA361">
            <w:pPr>
              <w:keepNext w:val="0"/>
              <w:keepLines w:val="0"/>
              <w:widowControl/>
              <w:suppressLineNumbers w:val="0"/>
              <w:jc w:val="left"/>
              <w:textAlignment w:val="cente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发布时间：2026年7月9日</w:t>
            </w:r>
          </w:p>
          <w:p w14:paraId="03B3249F">
            <w:pPr>
              <w:keepNext w:val="0"/>
              <w:keepLines w:val="0"/>
              <w:widowControl/>
              <w:suppressLineNumbers w:val="0"/>
              <w:jc w:val="left"/>
              <w:textAlignment w:val="center"/>
              <w:rPr>
                <w:rFonts w:hint="eastAsia" w:ascii="仿宋" w:hAnsi="仿宋" w:eastAsia="仿宋" w:cs="仿宋"/>
                <w:color w:val="000000" w:themeColor="text1"/>
                <w:sz w:val="24"/>
                <w:szCs w:val="24"/>
                <w:highlight w:val="none"/>
                <w:lang w:val="en-US" w:eastAsia="zh-CN"/>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投标截止时间：2026年</w:t>
            </w:r>
            <w:r>
              <w:rPr>
                <w:rFonts w:hint="eastAsia" w:ascii="仿宋" w:hAnsi="仿宋" w:eastAsia="仿宋" w:cs="仿宋"/>
                <w:color w:val="000000" w:themeColor="text1"/>
                <w:sz w:val="24"/>
                <w:szCs w:val="24"/>
                <w:highlight w:val="none"/>
                <w:lang w:val="en-US" w:eastAsia="zh-CN"/>
                <w14:textFill>
                  <w14:solidFill>
                    <w14:schemeClr w14:val="tx1"/>
                  </w14:solidFill>
                </w14:textFill>
              </w:rPr>
              <w:t>7月14日12：00</w:t>
            </w:r>
          </w:p>
          <w:p w14:paraId="7046E712">
            <w:pPr>
              <w:keepNext w:val="0"/>
              <w:keepLines w:val="0"/>
              <w:widowControl/>
              <w:suppressLineNumbers w:val="0"/>
              <w:jc w:val="left"/>
              <w:textAlignment w:val="center"/>
              <w:rPr>
                <w:rFonts w:hint="eastAsia" w:ascii="仿宋" w:hAnsi="仿宋" w:eastAsia="仿宋" w:cs="仿宋"/>
                <w:color w:val="000000" w:themeColor="text1"/>
                <w:sz w:val="24"/>
                <w:szCs w:val="24"/>
                <w:highlight w:val="none"/>
                <w:lang w:val="en-US" w:eastAsia="zh-CN"/>
                <w14:textFill>
                  <w14:solidFill>
                    <w14:schemeClr w14:val="tx1"/>
                  </w14:solidFill>
                </w14:textFill>
              </w:rPr>
            </w:pPr>
            <w:r>
              <w:rPr>
                <w:rFonts w:hint="eastAsia" w:ascii="仿宋" w:hAnsi="仿宋" w:eastAsia="仿宋" w:cs="仿宋"/>
                <w:sz w:val="24"/>
              </w:rPr>
              <w:t>将投标书</w:t>
            </w:r>
            <w:r>
              <w:rPr>
                <w:rFonts w:hint="eastAsia" w:ascii="仿宋" w:hAnsi="仿宋" w:eastAsia="仿宋" w:cs="仿宋"/>
                <w:sz w:val="24"/>
                <w:lang w:val="en-US" w:eastAsia="zh-CN"/>
              </w:rPr>
              <w:t>携带</w:t>
            </w:r>
            <w:r>
              <w:rPr>
                <w:rFonts w:hint="eastAsia" w:ascii="仿宋" w:hAnsi="仿宋" w:eastAsia="仿宋" w:cs="仿宋"/>
                <w:sz w:val="24"/>
              </w:rPr>
              <w:t>到</w:t>
            </w:r>
            <w:r>
              <w:rPr>
                <w:rFonts w:hint="eastAsia" w:ascii="仿宋" w:hAnsi="仿宋" w:eastAsia="仿宋" w:cs="仿宋"/>
                <w:sz w:val="24"/>
                <w:lang w:val="en-US" w:eastAsia="zh-CN"/>
              </w:rPr>
              <w:t>现场</w:t>
            </w:r>
            <w:r>
              <w:rPr>
                <w:rFonts w:hint="eastAsia" w:ascii="仿宋" w:hAnsi="仿宋" w:eastAsia="仿宋" w:cs="仿宋"/>
                <w:sz w:val="24"/>
              </w:rPr>
              <w:t>，逾期投标将不予受理。</w:t>
            </w:r>
          </w:p>
          <w:p w14:paraId="31EF4C91">
            <w:pPr>
              <w:keepNext w:val="0"/>
              <w:keepLines w:val="0"/>
              <w:widowControl/>
              <w:suppressLineNumbers w:val="0"/>
              <w:jc w:val="left"/>
              <w:textAlignment w:val="center"/>
              <w:rPr>
                <w:rFonts w:hint="eastAsia" w:ascii="仿宋" w:hAnsi="仿宋" w:eastAsia="仿宋" w:cs="仿宋"/>
                <w:i w:val="0"/>
                <w:color w:val="000000" w:themeColor="text1"/>
                <w:kern w:val="2"/>
                <w:sz w:val="24"/>
                <w:szCs w:val="24"/>
                <w:highlight w:val="none"/>
                <w:u w:val="none"/>
                <w:lang w:val="en-US" w:eastAsia="zh-CN" w:bidi="ar-SA"/>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报名接收邮件：eleven@shein.com，lucasju@shein.com</w:t>
            </w:r>
          </w:p>
        </w:tc>
        <w:tc>
          <w:tcPr>
            <w:tcW w:w="1127"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6E87DDC9">
            <w:pPr>
              <w:keepNext w:val="0"/>
              <w:keepLines w:val="0"/>
              <w:widowControl/>
              <w:suppressLineNumbers w:val="0"/>
              <w:jc w:val="center"/>
              <w:textAlignment w:val="center"/>
              <w:rPr>
                <w:rFonts w:hint="eastAsia" w:ascii="仿宋" w:hAnsi="仿宋" w:eastAsia="仿宋" w:cs="仿宋"/>
                <w:i w:val="0"/>
                <w:color w:val="000000" w:themeColor="text1"/>
                <w:sz w:val="24"/>
                <w:szCs w:val="24"/>
                <w:highlight w:val="none"/>
                <w:u w:val="none"/>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是</w:t>
            </w:r>
          </w:p>
        </w:tc>
        <w:tc>
          <w:tcPr>
            <w:tcW w:w="1209"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1A20A543">
            <w:pPr>
              <w:keepNext w:val="0"/>
              <w:keepLines w:val="0"/>
              <w:widowControl/>
              <w:suppressLineNumbers w:val="0"/>
              <w:jc w:val="center"/>
              <w:textAlignment w:val="center"/>
              <w:rPr>
                <w:rFonts w:hint="eastAsia" w:ascii="仿宋" w:hAnsi="仿宋" w:eastAsia="仿宋" w:cs="仿宋"/>
                <w:i w:val="0"/>
                <w:color w:val="000000" w:themeColor="text1"/>
                <w:sz w:val="24"/>
                <w:szCs w:val="24"/>
                <w:highlight w:val="none"/>
                <w:u w:val="none"/>
                <w14:textFill>
                  <w14:solidFill>
                    <w14:schemeClr w14:val="tx1"/>
                  </w14:solidFill>
                </w14:textFill>
              </w:rPr>
            </w:pPr>
          </w:p>
        </w:tc>
      </w:tr>
      <w:tr w14:paraId="33B12380">
        <w:tblPrEx>
          <w:tblCellMar>
            <w:top w:w="0" w:type="dxa"/>
            <w:left w:w="0" w:type="dxa"/>
            <w:bottom w:w="0" w:type="dxa"/>
            <w:right w:w="0" w:type="dxa"/>
          </w:tblCellMar>
        </w:tblPrEx>
        <w:trPr>
          <w:trHeight w:val="90" w:hRule="atLeast"/>
        </w:trPr>
        <w:tc>
          <w:tcPr>
            <w:tcW w:w="1801"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5C1975D5">
            <w:pPr>
              <w:keepNext w:val="0"/>
              <w:keepLines w:val="0"/>
              <w:widowControl/>
              <w:suppressLineNumbers w:val="0"/>
              <w:jc w:val="center"/>
              <w:textAlignment w:val="center"/>
              <w:rPr>
                <w:rFonts w:hint="eastAsia" w:ascii="仿宋" w:hAnsi="仿宋" w:eastAsia="仿宋" w:cs="仿宋"/>
                <w:i w:val="0"/>
                <w:color w:val="000000" w:themeColor="text1"/>
                <w:sz w:val="24"/>
                <w:szCs w:val="24"/>
                <w:highlight w:val="none"/>
                <w:u w:val="none"/>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述标</w:t>
            </w:r>
          </w:p>
        </w:tc>
        <w:tc>
          <w:tcPr>
            <w:tcW w:w="4823"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34B837BC">
            <w:pPr>
              <w:keepNext w:val="0"/>
              <w:keepLines w:val="0"/>
              <w:widowControl/>
              <w:suppressLineNumbers w:val="0"/>
              <w:jc w:val="left"/>
              <w:textAlignment w:val="center"/>
              <w:rPr>
                <w:rFonts w:hint="eastAsia" w:ascii="仿宋" w:hAnsi="仿宋" w:eastAsia="仿宋" w:cs="仿宋"/>
                <w:i w:val="0"/>
                <w:color w:val="000000" w:themeColor="text1"/>
                <w:sz w:val="24"/>
                <w:szCs w:val="24"/>
                <w:highlight w:val="none"/>
                <w:u w:val="none"/>
                <w:lang w:val="en-US"/>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 xml:space="preserve"> 安排述标</w:t>
            </w:r>
          </w:p>
        </w:tc>
        <w:tc>
          <w:tcPr>
            <w:tcW w:w="1127"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3605B5C7">
            <w:pPr>
              <w:keepNext w:val="0"/>
              <w:keepLines w:val="0"/>
              <w:widowControl/>
              <w:suppressLineNumbers w:val="0"/>
              <w:jc w:val="center"/>
              <w:textAlignment w:val="center"/>
              <w:rPr>
                <w:rFonts w:hint="eastAsia" w:ascii="仿宋" w:hAnsi="仿宋" w:eastAsia="仿宋" w:cs="仿宋"/>
                <w:i w:val="0"/>
                <w:color w:val="000000" w:themeColor="text1"/>
                <w:sz w:val="24"/>
                <w:szCs w:val="24"/>
                <w:highlight w:val="none"/>
                <w:u w:val="none"/>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是</w:t>
            </w:r>
          </w:p>
        </w:tc>
        <w:tc>
          <w:tcPr>
            <w:tcW w:w="1209"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48991159">
            <w:pPr>
              <w:keepNext w:val="0"/>
              <w:keepLines w:val="0"/>
              <w:widowControl/>
              <w:suppressLineNumbers w:val="0"/>
              <w:jc w:val="center"/>
              <w:textAlignment w:val="center"/>
              <w:rPr>
                <w:rFonts w:hint="eastAsia" w:ascii="仿宋" w:hAnsi="仿宋" w:eastAsia="仿宋" w:cs="仿宋"/>
                <w:i w:val="0"/>
                <w:color w:val="000000" w:themeColor="text1"/>
                <w:sz w:val="24"/>
                <w:szCs w:val="24"/>
                <w:highlight w:val="none"/>
                <w:u w:val="none"/>
                <w14:textFill>
                  <w14:solidFill>
                    <w14:schemeClr w14:val="tx1"/>
                  </w14:solidFill>
                </w14:textFill>
              </w:rPr>
            </w:pPr>
          </w:p>
        </w:tc>
      </w:tr>
      <w:tr w14:paraId="20A1BFDA">
        <w:tblPrEx>
          <w:tblCellMar>
            <w:top w:w="0" w:type="dxa"/>
            <w:left w:w="0" w:type="dxa"/>
            <w:bottom w:w="0" w:type="dxa"/>
            <w:right w:w="0" w:type="dxa"/>
          </w:tblCellMar>
        </w:tblPrEx>
        <w:trPr>
          <w:trHeight w:val="1137" w:hRule="atLeast"/>
        </w:trPr>
        <w:tc>
          <w:tcPr>
            <w:tcW w:w="1801"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7C51FD4C">
            <w:pPr>
              <w:keepNext w:val="0"/>
              <w:keepLines w:val="0"/>
              <w:widowControl/>
              <w:suppressLineNumbers w:val="0"/>
              <w:jc w:val="center"/>
              <w:textAlignment w:val="center"/>
              <w:rPr>
                <w:rFonts w:hint="eastAsia" w:ascii="仿宋" w:hAnsi="仿宋" w:eastAsia="仿宋" w:cs="仿宋"/>
                <w:i w:val="0"/>
                <w:color w:val="000000" w:themeColor="text1"/>
                <w:sz w:val="24"/>
                <w:szCs w:val="24"/>
                <w:highlight w:val="none"/>
                <w:u w:val="none"/>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投标文件份数/形式</w:t>
            </w:r>
          </w:p>
        </w:tc>
        <w:tc>
          <w:tcPr>
            <w:tcW w:w="4823"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1C75FA9B">
            <w:pPr>
              <w:keepNext w:val="0"/>
              <w:keepLines w:val="0"/>
              <w:widowControl/>
              <w:suppressLineNumbers w:val="0"/>
              <w:jc w:val="left"/>
              <w:textAlignment w:val="cente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纸质版：</w:t>
            </w:r>
            <w:r>
              <w:rPr>
                <w:rStyle w:val="21"/>
                <w:rFonts w:hint="eastAsia" w:ascii="仿宋" w:hAnsi="仿宋" w:eastAsia="仿宋" w:cs="仿宋"/>
                <w:color w:val="000000" w:themeColor="text1"/>
                <w:sz w:val="24"/>
                <w:szCs w:val="24"/>
                <w:highlight w:val="none"/>
                <w:lang w:val="en-US" w:eastAsia="zh-CN" w:bidi="ar"/>
                <w14:textFill>
                  <w14:solidFill>
                    <w14:schemeClr w14:val="tx1"/>
                  </w14:solidFill>
                </w14:textFill>
              </w:rPr>
              <w:t xml:space="preserve">  1</w:t>
            </w: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正，</w:t>
            </w:r>
            <w:r>
              <w:rPr>
                <w:rStyle w:val="21"/>
                <w:rFonts w:hint="eastAsia" w:ascii="仿宋" w:hAnsi="仿宋" w:eastAsia="仿宋" w:cs="仿宋"/>
                <w:color w:val="000000" w:themeColor="text1"/>
                <w:sz w:val="24"/>
                <w:szCs w:val="24"/>
                <w:highlight w:val="none"/>
                <w:lang w:val="en-US" w:eastAsia="zh-CN" w:bidi="ar"/>
                <w14:textFill>
                  <w14:solidFill>
                    <w14:schemeClr w14:val="tx1"/>
                  </w14:solidFill>
                </w14:textFill>
              </w:rPr>
              <w:t xml:space="preserve"> 1</w:t>
            </w: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副</w:t>
            </w:r>
          </w:p>
          <w:p w14:paraId="1A829D5E">
            <w:pPr>
              <w:keepNext w:val="0"/>
              <w:keepLines w:val="0"/>
              <w:widowControl/>
              <w:suppressLineNumbers w:val="0"/>
              <w:jc w:val="left"/>
              <w:textAlignment w:val="center"/>
              <w:rPr>
                <w:rFonts w:hint="eastAsia" w:ascii="仿宋" w:hAnsi="仿宋" w:eastAsia="仿宋" w:cs="仿宋"/>
                <w:i w:val="0"/>
                <w:color w:val="000000" w:themeColor="text1"/>
                <w:sz w:val="24"/>
                <w:szCs w:val="24"/>
                <w:highlight w:val="none"/>
                <w:u w:val="none"/>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电子版：</w:t>
            </w:r>
            <w:r>
              <w:rPr>
                <w:rStyle w:val="21"/>
                <w:rFonts w:hint="eastAsia" w:ascii="仿宋" w:hAnsi="仿宋" w:eastAsia="仿宋" w:cs="仿宋"/>
                <w:color w:val="000000" w:themeColor="text1"/>
                <w:sz w:val="24"/>
                <w:szCs w:val="24"/>
                <w:highlight w:val="none"/>
                <w:lang w:val="en-US" w:eastAsia="zh-CN" w:bidi="ar"/>
                <w14:textFill>
                  <w14:solidFill>
                    <w14:schemeClr w14:val="tx1"/>
                  </w14:solidFill>
                </w14:textFill>
              </w:rPr>
              <w:t>1</w:t>
            </w: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份（各应答文件的可编辑格式件及证书、票据类电子扫描件）</w:t>
            </w:r>
          </w:p>
        </w:tc>
        <w:tc>
          <w:tcPr>
            <w:tcW w:w="1127"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4A426102">
            <w:pPr>
              <w:keepNext w:val="0"/>
              <w:keepLines w:val="0"/>
              <w:widowControl/>
              <w:suppressLineNumbers w:val="0"/>
              <w:jc w:val="center"/>
              <w:textAlignment w:val="center"/>
              <w:rPr>
                <w:rFonts w:hint="eastAsia" w:ascii="仿宋" w:hAnsi="仿宋" w:eastAsia="仿宋" w:cs="仿宋"/>
                <w:i w:val="0"/>
                <w:color w:val="000000" w:themeColor="text1"/>
                <w:sz w:val="24"/>
                <w:szCs w:val="24"/>
                <w:highlight w:val="none"/>
                <w:u w:val="none"/>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是</w:t>
            </w:r>
          </w:p>
        </w:tc>
        <w:tc>
          <w:tcPr>
            <w:tcW w:w="1209"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1E606402">
            <w:pPr>
              <w:keepNext w:val="0"/>
              <w:keepLines w:val="0"/>
              <w:widowControl/>
              <w:suppressLineNumbers w:val="0"/>
              <w:jc w:val="center"/>
              <w:textAlignment w:val="center"/>
              <w:rPr>
                <w:rFonts w:hint="eastAsia" w:ascii="仿宋" w:hAnsi="仿宋" w:eastAsia="仿宋" w:cs="仿宋"/>
                <w:i w:val="0"/>
                <w:color w:val="000000" w:themeColor="text1"/>
                <w:sz w:val="24"/>
                <w:szCs w:val="24"/>
                <w:highlight w:val="none"/>
                <w:u w:val="none"/>
                <w14:textFill>
                  <w14:solidFill>
                    <w14:schemeClr w14:val="tx1"/>
                  </w14:solidFill>
                </w14:textFill>
              </w:rPr>
            </w:pPr>
          </w:p>
        </w:tc>
      </w:tr>
      <w:tr w14:paraId="31185D6B">
        <w:tblPrEx>
          <w:tblCellMar>
            <w:top w:w="0" w:type="dxa"/>
            <w:left w:w="0" w:type="dxa"/>
            <w:bottom w:w="0" w:type="dxa"/>
            <w:right w:w="0" w:type="dxa"/>
          </w:tblCellMar>
        </w:tblPrEx>
        <w:trPr>
          <w:trHeight w:val="90" w:hRule="atLeast"/>
        </w:trPr>
        <w:tc>
          <w:tcPr>
            <w:tcW w:w="1801"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2156738D">
            <w:pPr>
              <w:keepNext w:val="0"/>
              <w:keepLines w:val="0"/>
              <w:widowControl/>
              <w:suppressLineNumbers w:val="0"/>
              <w:jc w:val="center"/>
              <w:textAlignment w:val="center"/>
              <w:rPr>
                <w:rFonts w:hint="eastAsia" w:ascii="仿宋" w:hAnsi="仿宋" w:eastAsia="仿宋" w:cs="仿宋"/>
                <w:i w:val="0"/>
                <w:color w:val="000000" w:themeColor="text1"/>
                <w:sz w:val="24"/>
                <w:szCs w:val="24"/>
                <w:highlight w:val="none"/>
                <w:u w:val="none"/>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营业执照要求</w:t>
            </w:r>
          </w:p>
        </w:tc>
        <w:tc>
          <w:tcPr>
            <w:tcW w:w="4823"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065CFF34">
            <w:pPr>
              <w:keepNext w:val="0"/>
              <w:keepLines w:val="0"/>
              <w:widowControl/>
              <w:suppressLineNumbers w:val="0"/>
              <w:jc w:val="left"/>
              <w:textAlignment w:val="cente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提供含有效年检章的营业执照副本复印件加盖公章</w:t>
            </w:r>
          </w:p>
          <w:p w14:paraId="2A342D7E">
            <w:pPr>
              <w:keepNext w:val="0"/>
              <w:keepLines w:val="0"/>
              <w:widowControl/>
              <w:suppressLineNumbers w:val="0"/>
              <w:jc w:val="left"/>
              <w:textAlignment w:val="cente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注册资本要求</w:t>
            </w:r>
            <w:r>
              <w:rPr>
                <w:rFonts w:hint="eastAsia" w:ascii="仿宋" w:hAnsi="仿宋" w:eastAsia="仿宋" w:cs="仿宋"/>
                <w:i w:val="0"/>
                <w:color w:val="000000" w:themeColor="text1"/>
                <w:kern w:val="0"/>
                <w:sz w:val="24"/>
                <w:szCs w:val="24"/>
                <w:highlight w:val="none"/>
                <w:u w:val="single"/>
                <w:lang w:val="en-US" w:eastAsia="zh-CN" w:bidi="ar"/>
                <w14:textFill>
                  <w14:solidFill>
                    <w14:schemeClr w14:val="tx1"/>
                  </w14:solidFill>
                </w14:textFill>
              </w:rPr>
              <w:t xml:space="preserve">  200 </w:t>
            </w:r>
            <w:r>
              <w:rPr>
                <w:rStyle w:val="22"/>
                <w:rFonts w:hint="eastAsia" w:ascii="仿宋" w:hAnsi="仿宋" w:eastAsia="仿宋" w:cs="仿宋"/>
                <w:color w:val="000000" w:themeColor="text1"/>
                <w:sz w:val="24"/>
                <w:szCs w:val="24"/>
                <w:highlight w:val="none"/>
                <w:lang w:val="en-US" w:eastAsia="zh-CN" w:bidi="ar"/>
                <w14:textFill>
                  <w14:solidFill>
                    <w14:schemeClr w14:val="tx1"/>
                  </w14:solidFill>
                </w14:textFill>
              </w:rPr>
              <w:t>万元</w:t>
            </w:r>
          </w:p>
        </w:tc>
        <w:tc>
          <w:tcPr>
            <w:tcW w:w="1127"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5D1FE376">
            <w:pPr>
              <w:keepNext w:val="0"/>
              <w:keepLines w:val="0"/>
              <w:widowControl/>
              <w:suppressLineNumbers w:val="0"/>
              <w:jc w:val="center"/>
              <w:textAlignment w:val="center"/>
              <w:rPr>
                <w:rFonts w:hint="eastAsia" w:ascii="仿宋" w:hAnsi="仿宋" w:eastAsia="仿宋" w:cs="仿宋"/>
                <w:i w:val="0"/>
                <w:color w:val="000000" w:themeColor="text1"/>
                <w:sz w:val="24"/>
                <w:szCs w:val="24"/>
                <w:highlight w:val="none"/>
                <w:u w:val="none"/>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是</w:t>
            </w:r>
          </w:p>
        </w:tc>
        <w:tc>
          <w:tcPr>
            <w:tcW w:w="1209"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2A8D1A78">
            <w:pPr>
              <w:keepNext w:val="0"/>
              <w:keepLines w:val="0"/>
              <w:widowControl/>
              <w:suppressLineNumbers w:val="0"/>
              <w:jc w:val="center"/>
              <w:textAlignment w:val="center"/>
              <w:rPr>
                <w:rFonts w:hint="eastAsia" w:ascii="仿宋" w:hAnsi="仿宋" w:eastAsia="仿宋" w:cs="仿宋"/>
                <w:i w:val="0"/>
                <w:color w:val="000000" w:themeColor="text1"/>
                <w:sz w:val="24"/>
                <w:szCs w:val="24"/>
                <w:highlight w:val="none"/>
                <w:u w:val="none"/>
                <w14:textFill>
                  <w14:solidFill>
                    <w14:schemeClr w14:val="tx1"/>
                  </w14:solidFill>
                </w14:textFill>
              </w:rPr>
            </w:pPr>
          </w:p>
        </w:tc>
      </w:tr>
      <w:tr w14:paraId="6F829024">
        <w:tblPrEx>
          <w:tblCellMar>
            <w:top w:w="0" w:type="dxa"/>
            <w:left w:w="0" w:type="dxa"/>
            <w:bottom w:w="0" w:type="dxa"/>
            <w:right w:w="0" w:type="dxa"/>
          </w:tblCellMar>
        </w:tblPrEx>
        <w:trPr>
          <w:trHeight w:val="840" w:hRule="atLeast"/>
        </w:trPr>
        <w:tc>
          <w:tcPr>
            <w:tcW w:w="1801"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7B7A3F4D">
            <w:pPr>
              <w:keepNext w:val="0"/>
              <w:keepLines w:val="0"/>
              <w:widowControl/>
              <w:suppressLineNumbers w:val="0"/>
              <w:jc w:val="center"/>
              <w:textAlignment w:val="center"/>
              <w:rPr>
                <w:rFonts w:hint="eastAsia" w:ascii="仿宋" w:hAnsi="仿宋" w:eastAsia="仿宋" w:cs="仿宋"/>
                <w:i w:val="0"/>
                <w:color w:val="000000" w:themeColor="text1"/>
                <w:sz w:val="24"/>
                <w:szCs w:val="24"/>
                <w:highlight w:val="none"/>
                <w:u w:val="none"/>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财务报表要求</w:t>
            </w:r>
          </w:p>
        </w:tc>
        <w:tc>
          <w:tcPr>
            <w:tcW w:w="4823"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21602A68">
            <w:pPr>
              <w:keepNext w:val="0"/>
              <w:keepLines w:val="0"/>
              <w:widowControl/>
              <w:suppressLineNumbers w:val="0"/>
              <w:jc w:val="left"/>
              <w:textAlignment w:val="center"/>
              <w:rPr>
                <w:rFonts w:hint="eastAsia" w:ascii="仿宋" w:hAnsi="仿宋" w:eastAsia="仿宋" w:cs="仿宋"/>
                <w:i w:val="0"/>
                <w:color w:val="000000" w:themeColor="text1"/>
                <w:sz w:val="24"/>
                <w:szCs w:val="24"/>
                <w:highlight w:val="none"/>
                <w:u w:val="none"/>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供应商提供近</w:t>
            </w:r>
            <w:r>
              <w:rPr>
                <w:rStyle w:val="21"/>
                <w:rFonts w:hint="eastAsia" w:ascii="仿宋" w:hAnsi="仿宋" w:eastAsia="仿宋" w:cs="仿宋"/>
                <w:color w:val="000000" w:themeColor="text1"/>
                <w:sz w:val="24"/>
                <w:szCs w:val="24"/>
                <w:highlight w:val="none"/>
                <w:lang w:val="en-US" w:eastAsia="zh-CN" w:bidi="ar"/>
                <w14:textFill>
                  <w14:solidFill>
                    <w14:schemeClr w14:val="tx1"/>
                  </w14:solidFill>
                </w14:textFill>
              </w:rPr>
              <w:t>2023年1月1日以后</w:t>
            </w: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的年度/半年度财务报表（资产负债表、现金流量表、利润表、纳税证明），加盖单位公章</w:t>
            </w:r>
          </w:p>
        </w:tc>
        <w:tc>
          <w:tcPr>
            <w:tcW w:w="1127"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2BAF1F92">
            <w:pPr>
              <w:keepNext w:val="0"/>
              <w:keepLines w:val="0"/>
              <w:widowControl/>
              <w:suppressLineNumbers w:val="0"/>
              <w:jc w:val="center"/>
              <w:textAlignment w:val="center"/>
              <w:rPr>
                <w:rFonts w:hint="eastAsia" w:ascii="仿宋" w:hAnsi="仿宋" w:eastAsia="仿宋" w:cs="仿宋"/>
                <w:i w:val="0"/>
                <w:color w:val="000000" w:themeColor="text1"/>
                <w:sz w:val="24"/>
                <w:szCs w:val="24"/>
                <w:highlight w:val="none"/>
                <w:u w:val="none"/>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是</w:t>
            </w:r>
          </w:p>
        </w:tc>
        <w:tc>
          <w:tcPr>
            <w:tcW w:w="1209"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200D12AB">
            <w:pPr>
              <w:keepNext w:val="0"/>
              <w:keepLines w:val="0"/>
              <w:widowControl/>
              <w:suppressLineNumbers w:val="0"/>
              <w:jc w:val="center"/>
              <w:textAlignment w:val="center"/>
              <w:rPr>
                <w:rFonts w:hint="eastAsia" w:ascii="仿宋" w:hAnsi="仿宋" w:eastAsia="仿宋" w:cs="仿宋"/>
                <w:i w:val="0"/>
                <w:color w:val="000000" w:themeColor="text1"/>
                <w:sz w:val="24"/>
                <w:szCs w:val="24"/>
                <w:highlight w:val="none"/>
                <w:u w:val="none"/>
                <w14:textFill>
                  <w14:solidFill>
                    <w14:schemeClr w14:val="tx1"/>
                  </w14:solidFill>
                </w14:textFill>
              </w:rPr>
            </w:pPr>
          </w:p>
        </w:tc>
      </w:tr>
      <w:tr w14:paraId="2B3B9AFF">
        <w:tblPrEx>
          <w:tblCellMar>
            <w:top w:w="0" w:type="dxa"/>
            <w:left w:w="0" w:type="dxa"/>
            <w:bottom w:w="0" w:type="dxa"/>
            <w:right w:w="0" w:type="dxa"/>
          </w:tblCellMar>
        </w:tblPrEx>
        <w:trPr>
          <w:trHeight w:val="840" w:hRule="atLeast"/>
        </w:trPr>
        <w:tc>
          <w:tcPr>
            <w:tcW w:w="1801"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383C34EB">
            <w:pPr>
              <w:keepNext w:val="0"/>
              <w:keepLines w:val="0"/>
              <w:widowControl/>
              <w:suppressLineNumbers w:val="0"/>
              <w:jc w:val="center"/>
              <w:textAlignment w:val="center"/>
              <w:rPr>
                <w:rFonts w:hint="eastAsia" w:ascii="仿宋" w:hAnsi="仿宋" w:eastAsia="仿宋" w:cs="仿宋"/>
                <w:i w:val="0"/>
                <w:color w:val="000000" w:themeColor="text1"/>
                <w:kern w:val="2"/>
                <w:sz w:val="24"/>
                <w:szCs w:val="24"/>
                <w:highlight w:val="none"/>
                <w:u w:val="none"/>
                <w:lang w:val="en-US" w:eastAsia="zh-CN" w:bidi="ar-SA"/>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业绩与案例要求</w:t>
            </w:r>
          </w:p>
        </w:tc>
        <w:tc>
          <w:tcPr>
            <w:tcW w:w="4823"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4560B983">
            <w:pPr>
              <w:keepNext w:val="0"/>
              <w:keepLines w:val="0"/>
              <w:widowControl/>
              <w:suppressLineNumbers w:val="0"/>
              <w:jc w:val="left"/>
              <w:textAlignment w:val="cente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1、提供2020年1月1日后有同类企业（互联网、电商类、服装、制造）质检验货外包的合作案例；</w:t>
            </w:r>
          </w:p>
          <w:p w14:paraId="79975D2A">
            <w:pPr>
              <w:keepNext w:val="0"/>
              <w:keepLines w:val="0"/>
              <w:widowControl/>
              <w:suppressLineNumbers w:val="0"/>
              <w:jc w:val="left"/>
              <w:textAlignment w:val="center"/>
              <w:rPr>
                <w:rFonts w:hint="eastAsia" w:ascii="仿宋" w:hAnsi="仿宋" w:eastAsia="仿宋" w:cs="仿宋"/>
                <w:i w:val="0"/>
                <w:color w:val="000000" w:themeColor="text1"/>
                <w:kern w:val="2"/>
                <w:sz w:val="24"/>
                <w:szCs w:val="24"/>
                <w:highlight w:val="none"/>
                <w:u w:val="none"/>
                <w:lang w:val="en-US" w:eastAsia="zh-CN" w:bidi="ar-SA"/>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2、提供合作案例的合同服务条款内容（项目合同首页和末页）；</w:t>
            </w:r>
          </w:p>
        </w:tc>
        <w:tc>
          <w:tcPr>
            <w:tcW w:w="1127"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4FFC20FD">
            <w:pPr>
              <w:keepNext w:val="0"/>
              <w:keepLines w:val="0"/>
              <w:widowControl/>
              <w:suppressLineNumbers w:val="0"/>
              <w:jc w:val="center"/>
              <w:textAlignment w:val="center"/>
              <w:rPr>
                <w:rFonts w:hint="eastAsia" w:ascii="仿宋" w:hAnsi="仿宋" w:eastAsia="仿宋" w:cs="仿宋"/>
                <w:i w:val="0"/>
                <w:color w:val="000000" w:themeColor="text1"/>
                <w:kern w:val="2"/>
                <w:sz w:val="24"/>
                <w:szCs w:val="24"/>
                <w:highlight w:val="none"/>
                <w:u w:val="none"/>
                <w:lang w:val="en-US" w:eastAsia="zh-CN" w:bidi="ar-SA"/>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是</w:t>
            </w:r>
          </w:p>
        </w:tc>
        <w:tc>
          <w:tcPr>
            <w:tcW w:w="1209"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22A17825">
            <w:pPr>
              <w:keepNext w:val="0"/>
              <w:keepLines w:val="0"/>
              <w:widowControl/>
              <w:suppressLineNumbers w:val="0"/>
              <w:jc w:val="center"/>
              <w:textAlignment w:val="center"/>
              <w:rPr>
                <w:rFonts w:hint="eastAsia" w:ascii="仿宋" w:hAnsi="仿宋" w:eastAsia="仿宋" w:cs="仿宋"/>
                <w:i w:val="0"/>
                <w:color w:val="000000" w:themeColor="text1"/>
                <w:kern w:val="2"/>
                <w:sz w:val="24"/>
                <w:szCs w:val="24"/>
                <w:highlight w:val="none"/>
                <w:u w:val="none"/>
                <w:lang w:val="en-US" w:eastAsia="zh-CN" w:bidi="ar-SA"/>
                <w14:textFill>
                  <w14:solidFill>
                    <w14:schemeClr w14:val="tx1"/>
                  </w14:solidFill>
                </w14:textFill>
              </w:rPr>
            </w:pPr>
          </w:p>
        </w:tc>
      </w:tr>
      <w:tr w14:paraId="4D3C3722">
        <w:tblPrEx>
          <w:tblCellMar>
            <w:top w:w="0" w:type="dxa"/>
            <w:left w:w="0" w:type="dxa"/>
            <w:bottom w:w="0" w:type="dxa"/>
            <w:right w:w="0" w:type="dxa"/>
          </w:tblCellMar>
        </w:tblPrEx>
        <w:trPr>
          <w:trHeight w:val="921" w:hRule="atLeast"/>
        </w:trPr>
        <w:tc>
          <w:tcPr>
            <w:tcW w:w="1801"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5A710C7E">
            <w:pPr>
              <w:keepNext w:val="0"/>
              <w:keepLines w:val="0"/>
              <w:widowControl/>
              <w:suppressLineNumbers w:val="0"/>
              <w:jc w:val="center"/>
              <w:textAlignment w:val="center"/>
              <w:rPr>
                <w:rFonts w:hint="default"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质检业务外包服务</w:t>
            </w:r>
          </w:p>
        </w:tc>
        <w:tc>
          <w:tcPr>
            <w:tcW w:w="4823"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3CE822F8">
            <w:pPr>
              <w:keepNext w:val="0"/>
              <w:keepLines w:val="0"/>
              <w:widowControl/>
              <w:numPr>
                <w:ilvl w:val="0"/>
                <w:numId w:val="9"/>
              </w:numPr>
              <w:suppressLineNumbers w:val="0"/>
              <w:jc w:val="left"/>
              <w:textAlignment w:val="center"/>
              <w:rPr>
                <w:rFonts w:hint="eastAsia" w:ascii="仿宋" w:hAnsi="仿宋" w:eastAsia="仿宋" w:cs="仿宋"/>
                <w:color w:val="000000" w:themeColor="text1"/>
                <w:kern w:val="0"/>
                <w:sz w:val="24"/>
                <w:szCs w:val="24"/>
                <w:highlight w:val="none"/>
                <w:u w:val="none"/>
                <w:lang w:bidi="ar"/>
                <w14:textFill>
                  <w14:solidFill>
                    <w14:schemeClr w14:val="tx1"/>
                  </w14:solidFill>
                </w14:textFill>
              </w:rPr>
            </w:pPr>
            <w:r>
              <w:rPr>
                <w:rFonts w:hint="eastAsia" w:ascii="仿宋" w:hAnsi="仿宋" w:eastAsia="仿宋" w:cs="仿宋"/>
                <w:color w:val="000000" w:themeColor="text1"/>
                <w:kern w:val="0"/>
                <w:sz w:val="24"/>
                <w:szCs w:val="24"/>
                <w:highlight w:val="none"/>
                <w:u w:val="none"/>
                <w:lang w:bidi="ar"/>
                <w14:textFill>
                  <w14:solidFill>
                    <w14:schemeClr w14:val="tx1"/>
                  </w14:solidFill>
                </w14:textFill>
              </w:rPr>
              <w:t>依据</w:t>
            </w:r>
            <w:r>
              <w:rPr>
                <w:rFonts w:hint="eastAsia" w:ascii="仿宋" w:hAnsi="仿宋" w:eastAsia="仿宋" w:cs="仿宋"/>
                <w:color w:val="000000" w:themeColor="text1"/>
                <w:kern w:val="0"/>
                <w:sz w:val="24"/>
                <w:szCs w:val="24"/>
                <w:highlight w:val="none"/>
                <w:u w:val="none"/>
                <w:lang w:val="en-US" w:eastAsia="zh-CN" w:bidi="ar"/>
                <w14:textFill>
                  <w14:solidFill>
                    <w14:schemeClr w14:val="tx1"/>
                  </w14:solidFill>
                </w14:textFill>
              </w:rPr>
              <w:t>希音方</w:t>
            </w:r>
            <w:r>
              <w:rPr>
                <w:rFonts w:hint="eastAsia" w:ascii="仿宋" w:hAnsi="仿宋" w:eastAsia="仿宋" w:cs="仿宋"/>
                <w:color w:val="000000" w:themeColor="text1"/>
                <w:kern w:val="0"/>
                <w:sz w:val="24"/>
                <w:szCs w:val="24"/>
                <w:highlight w:val="none"/>
                <w:u w:val="none"/>
                <w:lang w:bidi="ar"/>
                <w14:textFill>
                  <w14:solidFill>
                    <w14:schemeClr w14:val="tx1"/>
                  </w14:solidFill>
                </w14:textFill>
              </w:rPr>
              <w:t>实际到仓货品</w:t>
            </w:r>
            <w:r>
              <w:rPr>
                <w:rFonts w:hint="eastAsia" w:ascii="仿宋" w:hAnsi="仿宋" w:eastAsia="仿宋" w:cs="仿宋"/>
                <w:color w:val="000000" w:themeColor="text1"/>
                <w:kern w:val="0"/>
                <w:sz w:val="24"/>
                <w:szCs w:val="24"/>
                <w:highlight w:val="none"/>
                <w:u w:val="none"/>
                <w:lang w:eastAsia="zh-CN" w:bidi="ar"/>
                <w14:textFill>
                  <w14:solidFill>
                    <w14:schemeClr w14:val="tx1"/>
                  </w14:solidFill>
                </w14:textFill>
              </w:rPr>
              <w:t>，</w:t>
            </w:r>
            <w:r>
              <w:rPr>
                <w:rFonts w:hint="eastAsia" w:ascii="仿宋" w:hAnsi="仿宋" w:eastAsia="仿宋" w:cs="仿宋"/>
                <w:bCs w:val="0"/>
                <w:color w:val="000000" w:themeColor="text1"/>
                <w:kern w:val="0"/>
                <w:sz w:val="24"/>
                <w:szCs w:val="24"/>
                <w:highlight w:val="none"/>
                <w:u w:val="none"/>
                <w:lang w:bidi="ar"/>
                <w14:textFill>
                  <w14:solidFill>
                    <w14:schemeClr w14:val="tx1"/>
                  </w14:solidFill>
                </w14:textFill>
              </w:rPr>
              <w:t>须在规定时间内、准确地将商品包装、外形、异味、配件检查、尺寸与样品、官网图片比对，图物一致性检查，功能和性能测试、安全性测试，并输出完整的质检报告</w:t>
            </w:r>
            <w:r>
              <w:rPr>
                <w:rFonts w:hint="eastAsia" w:ascii="仿宋" w:hAnsi="仿宋" w:eastAsia="仿宋" w:cs="仿宋"/>
                <w:color w:val="000000" w:themeColor="text1"/>
                <w:kern w:val="0"/>
                <w:sz w:val="24"/>
                <w:szCs w:val="24"/>
                <w:highlight w:val="none"/>
                <w:u w:val="none"/>
                <w:lang w:eastAsia="zh-CN" w:bidi="ar"/>
                <w14:textFill>
                  <w14:solidFill>
                    <w14:schemeClr w14:val="tx1"/>
                  </w14:solidFill>
                </w14:textFill>
              </w:rPr>
              <w:t>；</w:t>
            </w:r>
          </w:p>
          <w:p w14:paraId="4B8DF709">
            <w:pPr>
              <w:keepNext w:val="0"/>
              <w:keepLines w:val="0"/>
              <w:widowControl/>
              <w:numPr>
                <w:ilvl w:val="0"/>
                <w:numId w:val="9"/>
              </w:numPr>
              <w:suppressLineNumbers w:val="0"/>
              <w:jc w:val="left"/>
              <w:textAlignment w:val="center"/>
              <w:rPr>
                <w:rFonts w:hint="default" w:ascii="仿宋" w:hAnsi="仿宋" w:eastAsia="仿宋" w:cs="仿宋"/>
                <w:color w:val="000000" w:themeColor="text1"/>
                <w:kern w:val="0"/>
                <w:sz w:val="24"/>
                <w:szCs w:val="24"/>
                <w:highlight w:val="none"/>
                <w:u w:val="none"/>
                <w:lang w:val="en-US" w:eastAsia="zh-CN" w:bidi="ar"/>
                <w14:textFill>
                  <w14:solidFill>
                    <w14:schemeClr w14:val="tx1"/>
                  </w14:solidFill>
                </w14:textFill>
              </w:rPr>
            </w:pPr>
            <w:r>
              <w:rPr>
                <w:rFonts w:hint="eastAsia" w:ascii="仿宋" w:hAnsi="仿宋" w:eastAsia="仿宋" w:cs="仿宋"/>
                <w:color w:val="000000" w:themeColor="text1"/>
                <w:sz w:val="24"/>
                <w:szCs w:val="24"/>
                <w:highlight w:val="none"/>
                <w:u w:val="none"/>
                <w:lang w:val="en-US" w:eastAsia="zh-CN"/>
                <w14:textFill>
                  <w14:solidFill>
                    <w14:schemeClr w14:val="tx1"/>
                  </w14:solidFill>
                </w14:textFill>
              </w:rPr>
              <w:t>质检流程优化，提升质量及产能；</w:t>
            </w:r>
          </w:p>
        </w:tc>
        <w:tc>
          <w:tcPr>
            <w:tcW w:w="1127"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49E55C4D">
            <w:pPr>
              <w:keepNext w:val="0"/>
              <w:keepLines w:val="0"/>
              <w:widowControl/>
              <w:suppressLineNumbers w:val="0"/>
              <w:jc w:val="center"/>
              <w:textAlignment w:val="cente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是</w:t>
            </w:r>
          </w:p>
        </w:tc>
        <w:tc>
          <w:tcPr>
            <w:tcW w:w="1209"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5FE5B1D4">
            <w:pPr>
              <w:keepNext w:val="0"/>
              <w:keepLines w:val="0"/>
              <w:widowControl/>
              <w:suppressLineNumbers w:val="0"/>
              <w:jc w:val="center"/>
              <w:textAlignment w:val="cente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pPr>
          </w:p>
        </w:tc>
      </w:tr>
      <w:tr w14:paraId="53979435">
        <w:tblPrEx>
          <w:tblCellMar>
            <w:top w:w="0" w:type="dxa"/>
            <w:left w:w="0" w:type="dxa"/>
            <w:bottom w:w="0" w:type="dxa"/>
            <w:right w:w="0" w:type="dxa"/>
          </w:tblCellMar>
        </w:tblPrEx>
        <w:trPr>
          <w:trHeight w:val="762" w:hRule="atLeast"/>
        </w:trPr>
        <w:tc>
          <w:tcPr>
            <w:tcW w:w="1801"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270955BA">
            <w:pPr>
              <w:keepNext w:val="0"/>
              <w:keepLines w:val="0"/>
              <w:widowControl/>
              <w:suppressLineNumbers w:val="0"/>
              <w:jc w:val="center"/>
              <w:textAlignment w:val="cente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组织架构和团队</w:t>
            </w:r>
          </w:p>
        </w:tc>
        <w:tc>
          <w:tcPr>
            <w:tcW w:w="4823"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17E5A630">
            <w:pPr>
              <w:keepNext w:val="0"/>
              <w:keepLines w:val="0"/>
              <w:widowControl/>
              <w:suppressLineNumbers w:val="0"/>
              <w:jc w:val="left"/>
              <w:textAlignment w:val="cente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1、讲述展示外包公司成立“希音公司项目”的专业服务团队及方案，提供项目负责人和团队管理架构及管理配比；</w:t>
            </w:r>
          </w:p>
          <w:p w14:paraId="1DE59496">
            <w:pPr>
              <w:keepNext w:val="0"/>
              <w:keepLines w:val="0"/>
              <w:widowControl/>
              <w:suppressLineNumbers w:val="0"/>
              <w:jc w:val="left"/>
              <w:textAlignment w:val="cente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2、提供管理团队从业经历及业务背景介绍；</w:t>
            </w:r>
          </w:p>
          <w:p w14:paraId="2647883C">
            <w:pPr>
              <w:keepNext w:val="0"/>
              <w:keepLines w:val="0"/>
              <w:widowControl/>
              <w:suppressLineNumbers w:val="0"/>
              <w:jc w:val="left"/>
              <w:textAlignment w:val="center"/>
              <w:rPr>
                <w:rFonts w:hint="default"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3、讲述展示质检团队人员能力分级以及各层级人员占比情况；</w:t>
            </w:r>
          </w:p>
          <w:p w14:paraId="0A6F7DCD">
            <w:pPr>
              <w:keepNext w:val="0"/>
              <w:keepLines w:val="0"/>
              <w:widowControl/>
              <w:suppressLineNumbers w:val="0"/>
              <w:jc w:val="left"/>
              <w:textAlignment w:val="center"/>
              <w:rPr>
                <w:rFonts w:hint="default"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4、展示质检团队招募渠道及团队组建方式；</w:t>
            </w:r>
          </w:p>
        </w:tc>
        <w:tc>
          <w:tcPr>
            <w:tcW w:w="1127"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6C0AE3D2">
            <w:pPr>
              <w:keepNext w:val="0"/>
              <w:keepLines w:val="0"/>
              <w:widowControl/>
              <w:suppressLineNumbers w:val="0"/>
              <w:jc w:val="center"/>
              <w:textAlignment w:val="cente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是</w:t>
            </w:r>
          </w:p>
        </w:tc>
        <w:tc>
          <w:tcPr>
            <w:tcW w:w="1209"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18EB8135">
            <w:pPr>
              <w:keepNext w:val="0"/>
              <w:keepLines w:val="0"/>
              <w:widowControl/>
              <w:suppressLineNumbers w:val="0"/>
              <w:jc w:val="center"/>
              <w:textAlignment w:val="cente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pPr>
          </w:p>
        </w:tc>
      </w:tr>
      <w:tr w14:paraId="24DA163C">
        <w:tblPrEx>
          <w:tblCellMar>
            <w:top w:w="0" w:type="dxa"/>
            <w:left w:w="0" w:type="dxa"/>
            <w:bottom w:w="0" w:type="dxa"/>
            <w:right w:w="0" w:type="dxa"/>
          </w:tblCellMar>
        </w:tblPrEx>
        <w:trPr>
          <w:trHeight w:val="762" w:hRule="atLeast"/>
        </w:trPr>
        <w:tc>
          <w:tcPr>
            <w:tcW w:w="1801"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0A429356">
            <w:pPr>
              <w:keepNext w:val="0"/>
              <w:keepLines w:val="0"/>
              <w:widowControl/>
              <w:suppressLineNumbers w:val="0"/>
              <w:jc w:val="center"/>
              <w:textAlignment w:val="cente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人力资源服务</w:t>
            </w:r>
          </w:p>
        </w:tc>
        <w:tc>
          <w:tcPr>
            <w:tcW w:w="4823"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1DA3A407">
            <w:pPr>
              <w:keepNext w:val="0"/>
              <w:keepLines w:val="0"/>
              <w:widowControl/>
              <w:suppressLineNumbers w:val="0"/>
              <w:jc w:val="left"/>
              <w:textAlignment w:val="cente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展示完整的质检团队人力资源管理流程及制度，例如SOP、管理制度、管理系统、员工考评制度、员工晋升制度；</w:t>
            </w:r>
          </w:p>
          <w:p w14:paraId="06FA36CC">
            <w:pPr>
              <w:keepNext w:val="0"/>
              <w:keepLines w:val="0"/>
              <w:widowControl/>
              <w:suppressLineNumbers w:val="0"/>
              <w:jc w:val="left"/>
              <w:textAlignment w:val="center"/>
              <w:rPr>
                <w:rFonts w:hint="eastAsia" w:ascii="仿宋" w:hAnsi="仿宋" w:eastAsia="仿宋" w:cs="仿宋"/>
                <w:color w:val="000000" w:themeColor="text1"/>
                <w:kern w:val="2"/>
                <w:sz w:val="24"/>
                <w:szCs w:val="24"/>
                <w:highlight w:val="none"/>
                <w:lang w:val="en-US" w:eastAsia="zh-CN" w:bidi="ar-SA"/>
                <w14:textFill>
                  <w14:solidFill>
                    <w14:schemeClr w14:val="tx1"/>
                  </w14:solidFill>
                </w14:textFill>
              </w:rPr>
            </w:pPr>
            <w:r>
              <w:rPr>
                <w:rFonts w:hint="eastAsia" w:ascii="仿宋" w:hAnsi="仿宋" w:eastAsia="仿宋" w:cs="仿宋"/>
                <w:color w:val="000000" w:themeColor="text1"/>
                <w:kern w:val="2"/>
                <w:sz w:val="24"/>
                <w:szCs w:val="24"/>
                <w:highlight w:val="none"/>
                <w:lang w:val="en-US" w:eastAsia="zh-CN" w:bidi="ar-SA"/>
                <w14:textFill>
                  <w14:solidFill>
                    <w14:schemeClr w14:val="tx1"/>
                  </w14:solidFill>
                </w14:textFill>
              </w:rPr>
              <w:t>讲述自有法务团队能力以及投标方政府关系能力，提供历史劳动争议清单以及诉讼结果；</w:t>
            </w:r>
          </w:p>
          <w:p w14:paraId="49FA36FB">
            <w:pPr>
              <w:keepNext w:val="0"/>
              <w:keepLines w:val="0"/>
              <w:widowControl/>
              <w:suppressLineNumbers w:val="0"/>
              <w:jc w:val="left"/>
              <w:textAlignment w:val="cente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pPr>
            <w:r>
              <w:rPr>
                <w:rFonts w:hint="eastAsia" w:ascii="仿宋" w:hAnsi="仿宋" w:eastAsia="仿宋" w:cs="仿宋"/>
                <w:color w:val="000000" w:themeColor="text1"/>
                <w:kern w:val="2"/>
                <w:sz w:val="24"/>
                <w:szCs w:val="24"/>
                <w:highlight w:val="none"/>
                <w:lang w:val="en-US" w:eastAsia="zh-CN" w:bidi="ar-SA"/>
                <w14:textFill>
                  <w14:solidFill>
                    <w14:schemeClr w14:val="tx1"/>
                  </w14:solidFill>
                </w14:textFill>
              </w:rPr>
              <w:t>展示项目垫付金额；</w:t>
            </w:r>
          </w:p>
        </w:tc>
        <w:tc>
          <w:tcPr>
            <w:tcW w:w="1127"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7E3D4A2F">
            <w:pPr>
              <w:keepNext w:val="0"/>
              <w:keepLines w:val="0"/>
              <w:widowControl/>
              <w:suppressLineNumbers w:val="0"/>
              <w:jc w:val="center"/>
              <w:textAlignment w:val="cente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是</w:t>
            </w:r>
          </w:p>
        </w:tc>
        <w:tc>
          <w:tcPr>
            <w:tcW w:w="1209"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71E28056">
            <w:pPr>
              <w:keepNext w:val="0"/>
              <w:keepLines w:val="0"/>
              <w:widowControl/>
              <w:suppressLineNumbers w:val="0"/>
              <w:jc w:val="center"/>
              <w:textAlignment w:val="cente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pPr>
          </w:p>
        </w:tc>
      </w:tr>
      <w:tr w14:paraId="58D8F5E3">
        <w:tblPrEx>
          <w:tblCellMar>
            <w:top w:w="0" w:type="dxa"/>
            <w:left w:w="0" w:type="dxa"/>
            <w:bottom w:w="0" w:type="dxa"/>
            <w:right w:w="0" w:type="dxa"/>
          </w:tblCellMar>
        </w:tblPrEx>
        <w:trPr>
          <w:trHeight w:val="762" w:hRule="atLeast"/>
        </w:trPr>
        <w:tc>
          <w:tcPr>
            <w:tcW w:w="1801"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574DE12F">
            <w:pPr>
              <w:keepNext w:val="0"/>
              <w:keepLines w:val="0"/>
              <w:widowControl/>
              <w:suppressLineNumbers w:val="0"/>
              <w:jc w:val="center"/>
              <w:textAlignment w:val="center"/>
              <w:rPr>
                <w:rFonts w:hint="default"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培训</w:t>
            </w:r>
          </w:p>
        </w:tc>
        <w:tc>
          <w:tcPr>
            <w:tcW w:w="4823"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2DC10F97">
            <w:pPr>
              <w:keepNext w:val="0"/>
              <w:keepLines w:val="0"/>
              <w:widowControl/>
              <w:suppressLineNumbers w:val="0"/>
              <w:jc w:val="left"/>
              <w:textAlignment w:val="center"/>
              <w:rPr>
                <w:rFonts w:hint="eastAsia" w:ascii="仿宋" w:hAnsi="仿宋" w:eastAsia="仿宋" w:cs="仿宋"/>
                <w:color w:val="000000" w:themeColor="text1"/>
                <w:kern w:val="2"/>
                <w:sz w:val="24"/>
                <w:szCs w:val="24"/>
                <w:highlight w:val="none"/>
                <w:lang w:val="en-US" w:eastAsia="zh-CN" w:bidi="ar-SA"/>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讲述展示质检团队完整的</w:t>
            </w:r>
            <w:r>
              <w:rPr>
                <w:rFonts w:hint="eastAsia" w:ascii="仿宋" w:hAnsi="仿宋" w:eastAsia="仿宋" w:cs="仿宋"/>
                <w:color w:val="000000" w:themeColor="text1"/>
                <w:kern w:val="2"/>
                <w:sz w:val="24"/>
                <w:szCs w:val="24"/>
                <w:highlight w:val="none"/>
                <w:lang w:val="en-US" w:eastAsia="zh-CN" w:bidi="ar-SA"/>
                <w14:textFill>
                  <w14:solidFill>
                    <w14:schemeClr w14:val="tx1"/>
                  </w14:solidFill>
                </w14:textFill>
              </w:rPr>
              <w:t>培训体系及培训计划；</w:t>
            </w:r>
          </w:p>
          <w:p w14:paraId="2418E100">
            <w:pPr>
              <w:keepNext w:val="0"/>
              <w:keepLines w:val="0"/>
              <w:widowControl/>
              <w:suppressLineNumbers w:val="0"/>
              <w:jc w:val="left"/>
              <w:textAlignment w:val="center"/>
              <w:rPr>
                <w:rFonts w:hint="default" w:ascii="仿宋" w:hAnsi="仿宋" w:eastAsia="仿宋" w:cs="仿宋"/>
                <w:color w:val="000000" w:themeColor="text1"/>
                <w:kern w:val="2"/>
                <w:sz w:val="24"/>
                <w:szCs w:val="24"/>
                <w:highlight w:val="none"/>
                <w:lang w:val="en-US" w:eastAsia="zh-CN" w:bidi="ar-SA"/>
                <w14:textFill>
                  <w14:solidFill>
                    <w14:schemeClr w14:val="tx1"/>
                  </w14:solidFill>
                </w14:textFill>
              </w:rPr>
            </w:pPr>
            <w:r>
              <w:rPr>
                <w:rFonts w:hint="eastAsia" w:ascii="仿宋" w:hAnsi="仿宋" w:eastAsia="仿宋" w:cs="仿宋"/>
                <w:color w:val="000000" w:themeColor="text1"/>
                <w:kern w:val="2"/>
                <w:sz w:val="24"/>
                <w:szCs w:val="24"/>
                <w:highlight w:val="none"/>
                <w:lang w:val="en-US" w:eastAsia="zh-CN" w:bidi="ar-SA"/>
                <w14:textFill>
                  <w14:solidFill>
                    <w14:schemeClr w14:val="tx1"/>
                  </w14:solidFill>
                </w14:textFill>
              </w:rPr>
              <w:t>展示</w:t>
            </w: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作业流程、技能提升</w:t>
            </w:r>
            <w:r>
              <w:rPr>
                <w:rFonts w:hint="eastAsia" w:ascii="仿宋" w:hAnsi="仿宋" w:eastAsia="仿宋" w:cs="仿宋"/>
                <w:color w:val="000000" w:themeColor="text1"/>
                <w:kern w:val="2"/>
                <w:sz w:val="24"/>
                <w:szCs w:val="24"/>
                <w:highlight w:val="none"/>
                <w:lang w:val="en-US" w:eastAsia="zh-CN" w:bidi="ar-SA"/>
                <w14:textFill>
                  <w14:solidFill>
                    <w14:schemeClr w14:val="tx1"/>
                  </w14:solidFill>
                </w14:textFill>
              </w:rPr>
              <w:t>培训课件及近一年的培训记录；</w:t>
            </w:r>
          </w:p>
        </w:tc>
        <w:tc>
          <w:tcPr>
            <w:tcW w:w="1127"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016E9AFB">
            <w:pPr>
              <w:keepNext w:val="0"/>
              <w:keepLines w:val="0"/>
              <w:widowControl/>
              <w:suppressLineNumbers w:val="0"/>
              <w:jc w:val="center"/>
              <w:textAlignment w:val="cente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是</w:t>
            </w:r>
          </w:p>
        </w:tc>
        <w:tc>
          <w:tcPr>
            <w:tcW w:w="1209"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0C023B2A">
            <w:pPr>
              <w:keepNext w:val="0"/>
              <w:keepLines w:val="0"/>
              <w:widowControl/>
              <w:suppressLineNumbers w:val="0"/>
              <w:jc w:val="center"/>
              <w:textAlignment w:val="cente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pPr>
          </w:p>
        </w:tc>
      </w:tr>
      <w:tr w14:paraId="3150EF57">
        <w:tblPrEx>
          <w:tblCellMar>
            <w:top w:w="0" w:type="dxa"/>
            <w:left w:w="0" w:type="dxa"/>
            <w:bottom w:w="0" w:type="dxa"/>
            <w:right w:w="0" w:type="dxa"/>
          </w:tblCellMar>
        </w:tblPrEx>
        <w:trPr>
          <w:trHeight w:val="582" w:hRule="atLeast"/>
        </w:trPr>
        <w:tc>
          <w:tcPr>
            <w:tcW w:w="1801"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1D9C1ABE">
            <w:pPr>
              <w:keepNext w:val="0"/>
              <w:keepLines w:val="0"/>
              <w:widowControl/>
              <w:suppressLineNumbers w:val="0"/>
              <w:jc w:val="center"/>
              <w:textAlignment w:val="cente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pPr>
            <w:r>
              <w:rPr>
                <w:rFonts w:hint="eastAsia" w:ascii="仿宋" w:hAnsi="仿宋" w:eastAsia="仿宋" w:cs="仿宋"/>
                <w:color w:val="000000" w:themeColor="text1"/>
                <w:kern w:val="0"/>
                <w:sz w:val="24"/>
                <w:szCs w:val="24"/>
                <w:highlight w:val="none"/>
                <w:u w:val="none"/>
                <w:lang w:bidi="ar"/>
                <w14:textFill>
                  <w14:solidFill>
                    <w14:schemeClr w14:val="tx1"/>
                  </w14:solidFill>
                </w14:textFill>
              </w:rPr>
              <w:t>现场</w:t>
            </w:r>
            <w:r>
              <w:rPr>
                <w:rFonts w:hint="eastAsia" w:ascii="仿宋" w:hAnsi="仿宋" w:eastAsia="仿宋" w:cs="仿宋"/>
                <w:color w:val="000000" w:themeColor="text1"/>
                <w:kern w:val="0"/>
                <w:sz w:val="24"/>
                <w:szCs w:val="24"/>
                <w:highlight w:val="none"/>
                <w:u w:val="none"/>
                <w:lang w:val="en-US" w:eastAsia="zh-CN" w:bidi="ar"/>
                <w14:textFill>
                  <w14:solidFill>
                    <w14:schemeClr w14:val="tx1"/>
                  </w14:solidFill>
                </w14:textFill>
              </w:rPr>
              <w:t>支持</w:t>
            </w:r>
          </w:p>
        </w:tc>
        <w:tc>
          <w:tcPr>
            <w:tcW w:w="4823"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304463E4">
            <w:pPr>
              <w:keepNext w:val="0"/>
              <w:keepLines w:val="0"/>
              <w:widowControl/>
              <w:suppressLineNumbers w:val="0"/>
              <w:jc w:val="left"/>
              <w:textAlignment w:val="center"/>
              <w:rPr>
                <w:rFonts w:hint="eastAsia" w:ascii="仿宋" w:hAnsi="仿宋" w:eastAsia="仿宋" w:cs="仿宋"/>
                <w:color w:val="000000" w:themeColor="text1"/>
                <w:kern w:val="0"/>
                <w:sz w:val="24"/>
                <w:szCs w:val="24"/>
                <w:highlight w:val="none"/>
                <w:u w:val="none"/>
                <w:lang w:eastAsia="zh-CN" w:bidi="ar"/>
                <w14:textFill>
                  <w14:solidFill>
                    <w14:schemeClr w14:val="tx1"/>
                  </w14:solidFill>
                </w14:textFill>
              </w:rPr>
            </w:pPr>
            <w:r>
              <w:rPr>
                <w:rFonts w:hint="eastAsia" w:ascii="仿宋" w:hAnsi="仿宋" w:eastAsia="仿宋" w:cs="仿宋"/>
                <w:color w:val="000000" w:themeColor="text1"/>
                <w:kern w:val="0"/>
                <w:sz w:val="24"/>
                <w:szCs w:val="24"/>
                <w:highlight w:val="none"/>
                <w:u w:val="none"/>
                <w:lang w:bidi="ar"/>
                <w14:textFill>
                  <w14:solidFill>
                    <w14:schemeClr w14:val="tx1"/>
                  </w14:solidFill>
                </w14:textFill>
              </w:rPr>
              <w:t>展示</w:t>
            </w:r>
            <w:r>
              <w:rPr>
                <w:rFonts w:hint="eastAsia" w:ascii="仿宋" w:hAnsi="仿宋" w:eastAsia="仿宋" w:cs="仿宋"/>
                <w:color w:val="000000" w:themeColor="text1"/>
                <w:kern w:val="0"/>
                <w:sz w:val="24"/>
                <w:szCs w:val="24"/>
                <w:highlight w:val="none"/>
                <w:u w:val="none"/>
                <w:lang w:val="en-US" w:eastAsia="zh-CN" w:bidi="ar"/>
                <w14:textFill>
                  <w14:solidFill>
                    <w14:schemeClr w14:val="tx1"/>
                  </w14:solidFill>
                </w14:textFill>
              </w:rPr>
              <w:t>作业</w:t>
            </w:r>
            <w:r>
              <w:rPr>
                <w:rFonts w:hint="eastAsia" w:ascii="仿宋" w:hAnsi="仿宋" w:eastAsia="仿宋" w:cs="仿宋"/>
                <w:color w:val="000000" w:themeColor="text1"/>
                <w:kern w:val="0"/>
                <w:sz w:val="24"/>
                <w:szCs w:val="24"/>
                <w:highlight w:val="none"/>
                <w:u w:val="none"/>
                <w:lang w:bidi="ar"/>
                <w14:textFill>
                  <w14:solidFill>
                    <w14:schemeClr w14:val="tx1"/>
                  </w14:solidFill>
                </w14:textFill>
              </w:rPr>
              <w:t>现场冲突预防及解决方案</w:t>
            </w:r>
            <w:r>
              <w:rPr>
                <w:rFonts w:hint="eastAsia" w:ascii="仿宋" w:hAnsi="仿宋" w:eastAsia="仿宋" w:cs="仿宋"/>
                <w:color w:val="000000" w:themeColor="text1"/>
                <w:kern w:val="0"/>
                <w:sz w:val="24"/>
                <w:szCs w:val="24"/>
                <w:highlight w:val="none"/>
                <w:u w:val="none"/>
                <w:lang w:eastAsia="zh-CN" w:bidi="ar"/>
                <w14:textFill>
                  <w14:solidFill>
                    <w14:schemeClr w14:val="tx1"/>
                  </w14:solidFill>
                </w14:textFill>
              </w:rPr>
              <w:t>；</w:t>
            </w:r>
          </w:p>
          <w:p w14:paraId="4A466CAF">
            <w:pPr>
              <w:keepNext w:val="0"/>
              <w:keepLines w:val="0"/>
              <w:widowControl/>
              <w:suppressLineNumbers w:val="0"/>
              <w:jc w:val="left"/>
              <w:textAlignment w:val="center"/>
              <w:rPr>
                <w:rFonts w:hint="default" w:ascii="仿宋" w:hAnsi="仿宋" w:eastAsia="仿宋" w:cs="仿宋"/>
                <w:color w:val="000000" w:themeColor="text1"/>
                <w:kern w:val="0"/>
                <w:sz w:val="24"/>
                <w:szCs w:val="24"/>
                <w:highlight w:val="none"/>
                <w:u w:val="none"/>
                <w:lang w:val="en-US" w:eastAsia="zh-CN" w:bidi="ar"/>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提供现场支持包括但不限于如作业现场秩序维护、现场5S管理；</w:t>
            </w:r>
          </w:p>
        </w:tc>
        <w:tc>
          <w:tcPr>
            <w:tcW w:w="1127"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7D12FB2A">
            <w:pPr>
              <w:keepNext w:val="0"/>
              <w:keepLines w:val="0"/>
              <w:widowControl/>
              <w:suppressLineNumbers w:val="0"/>
              <w:jc w:val="center"/>
              <w:textAlignment w:val="cente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是</w:t>
            </w:r>
          </w:p>
        </w:tc>
        <w:tc>
          <w:tcPr>
            <w:tcW w:w="1209"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37802444">
            <w:pPr>
              <w:keepNext w:val="0"/>
              <w:keepLines w:val="0"/>
              <w:widowControl/>
              <w:suppressLineNumbers w:val="0"/>
              <w:jc w:val="center"/>
              <w:textAlignment w:val="cente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pPr>
          </w:p>
        </w:tc>
      </w:tr>
      <w:tr w14:paraId="2DAF1B97">
        <w:tblPrEx>
          <w:tblCellMar>
            <w:top w:w="0" w:type="dxa"/>
            <w:left w:w="0" w:type="dxa"/>
            <w:bottom w:w="0" w:type="dxa"/>
            <w:right w:w="0" w:type="dxa"/>
          </w:tblCellMar>
        </w:tblPrEx>
        <w:trPr>
          <w:trHeight w:val="767" w:hRule="atLeast"/>
        </w:trPr>
        <w:tc>
          <w:tcPr>
            <w:tcW w:w="1801"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1CF7937A">
            <w:pPr>
              <w:keepNext w:val="0"/>
              <w:keepLines w:val="0"/>
              <w:widowControl/>
              <w:suppressLineNumbers w:val="0"/>
              <w:jc w:val="center"/>
              <w:textAlignment w:val="center"/>
              <w:rPr>
                <w:rFonts w:hint="eastAsia" w:ascii="仿宋" w:hAnsi="仿宋" w:eastAsia="仿宋" w:cs="仿宋"/>
                <w:i w:val="0"/>
                <w:color w:val="000000" w:themeColor="text1"/>
                <w:sz w:val="24"/>
                <w:szCs w:val="24"/>
                <w:highlight w:val="none"/>
                <w:u w:val="none"/>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付款时间</w:t>
            </w:r>
          </w:p>
        </w:tc>
        <w:tc>
          <w:tcPr>
            <w:tcW w:w="4823"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20006AF1">
            <w:pPr>
              <w:keepNext w:val="0"/>
              <w:keepLines w:val="0"/>
              <w:widowControl/>
              <w:suppressLineNumbers w:val="0"/>
              <w:jc w:val="left"/>
              <w:textAlignment w:val="center"/>
              <w:rPr>
                <w:rFonts w:hint="default" w:ascii="仿宋" w:hAnsi="仿宋" w:eastAsia="仿宋" w:cs="仿宋"/>
                <w:i w:val="0"/>
                <w:color w:val="000000" w:themeColor="text1"/>
                <w:sz w:val="24"/>
                <w:szCs w:val="24"/>
                <w:highlight w:val="none"/>
                <w:u w:val="none"/>
                <w:lang w:val="en-US"/>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SHEIN将在15号前将上月账单对账完成，供应商开具发票后15个工作日付款完成；</w:t>
            </w:r>
          </w:p>
        </w:tc>
        <w:tc>
          <w:tcPr>
            <w:tcW w:w="1127"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6F4E96F1">
            <w:pPr>
              <w:keepNext w:val="0"/>
              <w:keepLines w:val="0"/>
              <w:widowControl/>
              <w:suppressLineNumbers w:val="0"/>
              <w:jc w:val="center"/>
              <w:textAlignment w:val="center"/>
              <w:rPr>
                <w:rFonts w:hint="eastAsia" w:ascii="仿宋" w:hAnsi="仿宋" w:eastAsia="仿宋" w:cs="仿宋"/>
                <w:i w:val="0"/>
                <w:color w:val="000000" w:themeColor="text1"/>
                <w:sz w:val="24"/>
                <w:szCs w:val="24"/>
                <w:highlight w:val="none"/>
                <w:u w:val="none"/>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是</w:t>
            </w:r>
          </w:p>
        </w:tc>
        <w:tc>
          <w:tcPr>
            <w:tcW w:w="1209"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5C929AE9">
            <w:pPr>
              <w:keepNext w:val="0"/>
              <w:keepLines w:val="0"/>
              <w:widowControl/>
              <w:suppressLineNumbers w:val="0"/>
              <w:jc w:val="center"/>
              <w:textAlignment w:val="center"/>
              <w:rPr>
                <w:rFonts w:hint="eastAsia" w:ascii="仿宋" w:hAnsi="仿宋" w:eastAsia="仿宋" w:cs="仿宋"/>
                <w:i w:val="0"/>
                <w:color w:val="000000" w:themeColor="text1"/>
                <w:sz w:val="24"/>
                <w:szCs w:val="24"/>
                <w:highlight w:val="none"/>
                <w:u w:val="none"/>
                <w14:textFill>
                  <w14:solidFill>
                    <w14:schemeClr w14:val="tx1"/>
                  </w14:solidFill>
                </w14:textFill>
              </w:rPr>
            </w:pPr>
          </w:p>
        </w:tc>
      </w:tr>
      <w:tr w14:paraId="74049AFA">
        <w:tblPrEx>
          <w:tblCellMar>
            <w:top w:w="0" w:type="dxa"/>
            <w:left w:w="0" w:type="dxa"/>
            <w:bottom w:w="0" w:type="dxa"/>
            <w:right w:w="0" w:type="dxa"/>
          </w:tblCellMar>
        </w:tblPrEx>
        <w:trPr>
          <w:trHeight w:val="90" w:hRule="atLeast"/>
        </w:trPr>
        <w:tc>
          <w:tcPr>
            <w:tcW w:w="1801"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5144CB1E">
            <w:pPr>
              <w:keepNext w:val="0"/>
              <w:keepLines w:val="0"/>
              <w:widowControl/>
              <w:suppressLineNumbers w:val="0"/>
              <w:jc w:val="center"/>
              <w:textAlignment w:val="center"/>
              <w:rPr>
                <w:rFonts w:hint="eastAsia" w:ascii="仿宋" w:hAnsi="仿宋" w:eastAsia="仿宋" w:cs="仿宋"/>
                <w:i w:val="0"/>
                <w:color w:val="000000" w:themeColor="text1"/>
                <w:sz w:val="24"/>
                <w:szCs w:val="24"/>
                <w:highlight w:val="none"/>
                <w:u w:val="none"/>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支付方式</w:t>
            </w:r>
          </w:p>
        </w:tc>
        <w:tc>
          <w:tcPr>
            <w:tcW w:w="4823"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5DB66BAC">
            <w:pPr>
              <w:keepNext w:val="0"/>
              <w:keepLines w:val="0"/>
              <w:widowControl/>
              <w:suppressLineNumbers w:val="0"/>
              <w:jc w:val="left"/>
              <w:textAlignment w:val="center"/>
              <w:rPr>
                <w:rFonts w:hint="default" w:ascii="仿宋" w:hAnsi="仿宋" w:eastAsia="仿宋" w:cs="仿宋"/>
                <w:i w:val="0"/>
                <w:color w:val="000000" w:themeColor="text1"/>
                <w:sz w:val="24"/>
                <w:szCs w:val="24"/>
                <w:highlight w:val="none"/>
                <w:u w:val="none"/>
                <w:lang w:val="en-US" w:eastAsia="zh-CN"/>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 xml:space="preserve"> </w:t>
            </w:r>
            <w:r>
              <w:rPr>
                <w:rFonts w:hint="eastAsia" w:ascii="仿宋" w:hAnsi="仿宋" w:eastAsia="仿宋" w:cs="仿宋"/>
                <w:i w:val="0"/>
                <w:color w:val="000000" w:themeColor="text1"/>
                <w:kern w:val="0"/>
                <w:sz w:val="24"/>
                <w:szCs w:val="24"/>
                <w:highlight w:val="none"/>
                <w:u w:val="none"/>
                <w:lang w:val="en-US" w:eastAsia="zh-Hans" w:bidi="ar"/>
                <w14:textFill>
                  <w14:solidFill>
                    <w14:schemeClr w14:val="tx1"/>
                  </w14:solidFill>
                </w14:textFill>
              </w:rPr>
              <w:t>银行转帐</w:t>
            </w:r>
          </w:p>
        </w:tc>
        <w:tc>
          <w:tcPr>
            <w:tcW w:w="1127"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02014CBE">
            <w:pPr>
              <w:keepNext w:val="0"/>
              <w:keepLines w:val="0"/>
              <w:widowControl/>
              <w:suppressLineNumbers w:val="0"/>
              <w:jc w:val="center"/>
              <w:textAlignment w:val="center"/>
              <w:rPr>
                <w:rFonts w:hint="eastAsia" w:ascii="仿宋" w:hAnsi="仿宋" w:eastAsia="仿宋" w:cs="仿宋"/>
                <w:i w:val="0"/>
                <w:color w:val="000000" w:themeColor="text1"/>
                <w:sz w:val="24"/>
                <w:szCs w:val="24"/>
                <w:highlight w:val="none"/>
                <w:u w:val="none"/>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是</w:t>
            </w:r>
          </w:p>
        </w:tc>
        <w:tc>
          <w:tcPr>
            <w:tcW w:w="1209"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597440B9">
            <w:pPr>
              <w:keepNext w:val="0"/>
              <w:keepLines w:val="0"/>
              <w:widowControl/>
              <w:suppressLineNumbers w:val="0"/>
              <w:jc w:val="center"/>
              <w:textAlignment w:val="center"/>
              <w:rPr>
                <w:rFonts w:hint="eastAsia" w:ascii="仿宋" w:hAnsi="仿宋" w:eastAsia="仿宋" w:cs="仿宋"/>
                <w:i w:val="0"/>
                <w:color w:val="000000" w:themeColor="text1"/>
                <w:sz w:val="24"/>
                <w:szCs w:val="24"/>
                <w:highlight w:val="none"/>
                <w:u w:val="none"/>
                <w14:textFill>
                  <w14:solidFill>
                    <w14:schemeClr w14:val="tx1"/>
                  </w14:solidFill>
                </w14:textFill>
              </w:rPr>
            </w:pPr>
          </w:p>
        </w:tc>
      </w:tr>
      <w:tr w14:paraId="0DB5D7B4">
        <w:tblPrEx>
          <w:tblCellMar>
            <w:top w:w="0" w:type="dxa"/>
            <w:left w:w="0" w:type="dxa"/>
            <w:bottom w:w="0" w:type="dxa"/>
            <w:right w:w="0" w:type="dxa"/>
          </w:tblCellMar>
        </w:tblPrEx>
        <w:trPr>
          <w:trHeight w:val="852" w:hRule="atLeast"/>
        </w:trPr>
        <w:tc>
          <w:tcPr>
            <w:tcW w:w="1801"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7CEA025E">
            <w:pPr>
              <w:keepNext w:val="0"/>
              <w:keepLines w:val="0"/>
              <w:widowControl/>
              <w:suppressLineNumbers w:val="0"/>
              <w:jc w:val="center"/>
              <w:textAlignment w:val="center"/>
              <w:rPr>
                <w:rFonts w:hint="eastAsia" w:ascii="仿宋" w:hAnsi="仿宋" w:eastAsia="仿宋" w:cs="仿宋"/>
                <w:i w:val="0"/>
                <w:color w:val="000000" w:themeColor="text1"/>
                <w:sz w:val="24"/>
                <w:szCs w:val="24"/>
                <w:highlight w:val="none"/>
                <w:u w:val="none"/>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发票</w:t>
            </w:r>
          </w:p>
        </w:tc>
        <w:tc>
          <w:tcPr>
            <w:tcW w:w="4823"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4B5C67F1">
            <w:pPr>
              <w:keepNext w:val="0"/>
              <w:keepLines w:val="0"/>
              <w:widowControl/>
              <w:suppressLineNumbers w:val="0"/>
              <w:jc w:val="left"/>
              <w:textAlignment w:val="center"/>
              <w:rPr>
                <w:rFonts w:hint="eastAsia" w:ascii="仿宋" w:hAnsi="仿宋" w:eastAsia="仿宋" w:cs="仿宋"/>
                <w:i w:val="0"/>
                <w:color w:val="000000" w:themeColor="text1"/>
                <w:sz w:val="24"/>
                <w:szCs w:val="24"/>
                <w:highlight w:val="none"/>
                <w:u w:val="none"/>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要求能开具全额增值税专用发票，发票项目为“*生产生活服务*鉴证咨询服务*质检服务费”</w:t>
            </w:r>
          </w:p>
        </w:tc>
        <w:tc>
          <w:tcPr>
            <w:tcW w:w="1127"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51BDA0F4">
            <w:pPr>
              <w:keepNext w:val="0"/>
              <w:keepLines w:val="0"/>
              <w:widowControl/>
              <w:suppressLineNumbers w:val="0"/>
              <w:jc w:val="center"/>
              <w:textAlignment w:val="center"/>
              <w:rPr>
                <w:rFonts w:hint="eastAsia" w:ascii="仿宋" w:hAnsi="仿宋" w:eastAsia="仿宋" w:cs="仿宋"/>
                <w:i w:val="0"/>
                <w:color w:val="000000" w:themeColor="text1"/>
                <w:sz w:val="24"/>
                <w:szCs w:val="24"/>
                <w:highlight w:val="none"/>
                <w:u w:val="none"/>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是</w:t>
            </w:r>
          </w:p>
        </w:tc>
        <w:tc>
          <w:tcPr>
            <w:tcW w:w="1209"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3122DB18">
            <w:pPr>
              <w:keepNext w:val="0"/>
              <w:keepLines w:val="0"/>
              <w:widowControl/>
              <w:suppressLineNumbers w:val="0"/>
              <w:jc w:val="center"/>
              <w:textAlignment w:val="center"/>
              <w:rPr>
                <w:rFonts w:hint="eastAsia" w:ascii="仿宋" w:hAnsi="仿宋" w:eastAsia="仿宋" w:cs="仿宋"/>
                <w:i w:val="0"/>
                <w:color w:val="000000" w:themeColor="text1"/>
                <w:sz w:val="24"/>
                <w:szCs w:val="24"/>
                <w:highlight w:val="none"/>
                <w:u w:val="none"/>
                <w14:textFill>
                  <w14:solidFill>
                    <w14:schemeClr w14:val="tx1"/>
                  </w14:solidFill>
                </w14:textFill>
              </w:rPr>
            </w:pPr>
          </w:p>
        </w:tc>
      </w:tr>
      <w:tr w14:paraId="7C79E280">
        <w:tblPrEx>
          <w:tblCellMar>
            <w:top w:w="0" w:type="dxa"/>
            <w:left w:w="0" w:type="dxa"/>
            <w:bottom w:w="0" w:type="dxa"/>
            <w:right w:w="0" w:type="dxa"/>
          </w:tblCellMar>
        </w:tblPrEx>
        <w:trPr>
          <w:trHeight w:val="582" w:hRule="atLeast"/>
        </w:trPr>
        <w:tc>
          <w:tcPr>
            <w:tcW w:w="1801"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3E314F1C">
            <w:pPr>
              <w:keepNext w:val="0"/>
              <w:keepLines w:val="0"/>
              <w:widowControl/>
              <w:suppressLineNumbers w:val="0"/>
              <w:jc w:val="center"/>
              <w:textAlignment w:val="center"/>
              <w:rPr>
                <w:rFonts w:hint="eastAsia" w:ascii="仿宋" w:hAnsi="仿宋" w:eastAsia="仿宋" w:cs="仿宋"/>
                <w:i w:val="0"/>
                <w:color w:val="000000" w:themeColor="text1"/>
                <w:sz w:val="24"/>
                <w:szCs w:val="24"/>
                <w:highlight w:val="none"/>
                <w:u w:val="none"/>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交付日期要求</w:t>
            </w:r>
          </w:p>
        </w:tc>
        <w:tc>
          <w:tcPr>
            <w:tcW w:w="4823"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14B93879">
            <w:pPr>
              <w:keepNext w:val="0"/>
              <w:keepLines w:val="0"/>
              <w:widowControl/>
              <w:suppressLineNumbers w:val="0"/>
              <w:jc w:val="left"/>
              <w:textAlignment w:val="center"/>
              <w:rPr>
                <w:rFonts w:hint="eastAsia" w:ascii="仿宋" w:hAnsi="仿宋" w:eastAsia="仿宋" w:cs="仿宋"/>
                <w:i w:val="0"/>
                <w:color w:val="000000" w:themeColor="text1"/>
                <w:sz w:val="24"/>
                <w:szCs w:val="24"/>
                <w:highlight w:val="none"/>
                <w:u w:val="none"/>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周期性交付：（具体以招标方通知为准）</w:t>
            </w:r>
          </w:p>
        </w:tc>
        <w:tc>
          <w:tcPr>
            <w:tcW w:w="1127"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31AA47B8">
            <w:pPr>
              <w:keepNext w:val="0"/>
              <w:keepLines w:val="0"/>
              <w:widowControl/>
              <w:suppressLineNumbers w:val="0"/>
              <w:jc w:val="center"/>
              <w:textAlignment w:val="center"/>
              <w:rPr>
                <w:rFonts w:hint="eastAsia" w:ascii="仿宋" w:hAnsi="仿宋" w:eastAsia="仿宋" w:cs="仿宋"/>
                <w:i w:val="0"/>
                <w:color w:val="000000" w:themeColor="text1"/>
                <w:sz w:val="24"/>
                <w:szCs w:val="24"/>
                <w:highlight w:val="none"/>
                <w:u w:val="none"/>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是</w:t>
            </w:r>
          </w:p>
        </w:tc>
        <w:tc>
          <w:tcPr>
            <w:tcW w:w="1209"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7F8589DC">
            <w:pPr>
              <w:keepNext w:val="0"/>
              <w:keepLines w:val="0"/>
              <w:widowControl/>
              <w:suppressLineNumbers w:val="0"/>
              <w:jc w:val="center"/>
              <w:textAlignment w:val="center"/>
              <w:rPr>
                <w:rFonts w:hint="eastAsia" w:ascii="仿宋" w:hAnsi="仿宋" w:eastAsia="仿宋" w:cs="仿宋"/>
                <w:i w:val="0"/>
                <w:color w:val="000000" w:themeColor="text1"/>
                <w:sz w:val="24"/>
                <w:szCs w:val="24"/>
                <w:highlight w:val="none"/>
                <w:u w:val="none"/>
                <w14:textFill>
                  <w14:solidFill>
                    <w14:schemeClr w14:val="tx1"/>
                  </w14:solidFill>
                </w14:textFill>
              </w:rPr>
            </w:pPr>
          </w:p>
        </w:tc>
      </w:tr>
      <w:tr w14:paraId="167CF328">
        <w:tblPrEx>
          <w:tblCellMar>
            <w:top w:w="0" w:type="dxa"/>
            <w:left w:w="0" w:type="dxa"/>
            <w:bottom w:w="0" w:type="dxa"/>
            <w:right w:w="0" w:type="dxa"/>
          </w:tblCellMar>
        </w:tblPrEx>
        <w:trPr>
          <w:trHeight w:val="90" w:hRule="atLeast"/>
        </w:trPr>
        <w:tc>
          <w:tcPr>
            <w:tcW w:w="1801"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2BF999B5">
            <w:pPr>
              <w:keepNext w:val="0"/>
              <w:keepLines w:val="0"/>
              <w:widowControl/>
              <w:suppressLineNumbers w:val="0"/>
              <w:jc w:val="center"/>
              <w:textAlignment w:val="center"/>
              <w:rPr>
                <w:rFonts w:hint="eastAsia" w:ascii="仿宋" w:hAnsi="仿宋" w:eastAsia="仿宋" w:cs="仿宋"/>
                <w:i w:val="0"/>
                <w:color w:val="000000" w:themeColor="text1"/>
                <w:sz w:val="24"/>
                <w:szCs w:val="24"/>
                <w:highlight w:val="none"/>
                <w:u w:val="none"/>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交付地点要求</w:t>
            </w:r>
          </w:p>
        </w:tc>
        <w:tc>
          <w:tcPr>
            <w:tcW w:w="4823"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3E59CE2A">
            <w:pPr>
              <w:keepNext w:val="0"/>
              <w:keepLines w:val="0"/>
              <w:widowControl/>
              <w:suppressLineNumbers w:val="0"/>
              <w:jc w:val="left"/>
              <w:textAlignment w:val="cente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地点</w:t>
            </w:r>
            <w:r>
              <w:rPr>
                <w:rFonts w:hint="eastAsia" w:ascii="仿宋" w:hAnsi="仿宋" w:eastAsia="仿宋" w:cs="仿宋"/>
                <w:i w:val="0"/>
                <w:color w:val="000000" w:themeColor="text1"/>
                <w:kern w:val="0"/>
                <w:sz w:val="24"/>
                <w:szCs w:val="24"/>
                <w:highlight w:val="none"/>
                <w:u w:val="none"/>
                <w:lang w:eastAsia="zh-CN" w:bidi="ar"/>
                <w14:textFill>
                  <w14:solidFill>
                    <w14:schemeClr w14:val="tx1"/>
                  </w14:solidFill>
                </w14:textFill>
              </w:rPr>
              <w:t>（</w:t>
            </w:r>
            <w:r>
              <w:rPr>
                <w:rFonts w:hint="eastAsia" w:ascii="仿宋" w:hAnsi="仿宋" w:eastAsia="仿宋" w:cs="仿宋"/>
                <w:i w:val="0"/>
                <w:color w:val="000000" w:themeColor="text1"/>
                <w:kern w:val="0"/>
                <w:sz w:val="24"/>
                <w:szCs w:val="24"/>
                <w:highlight w:val="none"/>
                <w:u w:val="none"/>
                <w:lang w:val="en-US" w:eastAsia="zh-Hans" w:bidi="ar"/>
                <w14:textFill>
                  <w14:solidFill>
                    <w14:schemeClr w14:val="tx1"/>
                  </w14:solidFill>
                </w14:textFill>
              </w:rPr>
              <w:t>包括不限于</w:t>
            </w:r>
            <w:r>
              <w:rPr>
                <w:rFonts w:hint="eastAsia" w:ascii="仿宋" w:hAnsi="仿宋" w:eastAsia="仿宋" w:cs="仿宋"/>
                <w:i w:val="0"/>
                <w:color w:val="000000" w:themeColor="text1"/>
                <w:kern w:val="0"/>
                <w:sz w:val="24"/>
                <w:szCs w:val="24"/>
                <w:highlight w:val="none"/>
                <w:u w:val="none"/>
                <w:lang w:eastAsia="zh-CN" w:bidi="ar"/>
                <w14:textFill>
                  <w14:solidFill>
                    <w14:schemeClr w14:val="tx1"/>
                  </w14:solidFill>
                </w14:textFill>
              </w:rPr>
              <w:t>）</w:t>
            </w: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w:t>
            </w:r>
          </w:p>
          <w:p w14:paraId="50DE21D4">
            <w:pPr>
              <w:keepNext w:val="0"/>
              <w:keepLines w:val="0"/>
              <w:widowControl/>
              <w:suppressLineNumbers w:val="0"/>
              <w:jc w:val="left"/>
              <w:textAlignment w:val="center"/>
              <w:rPr>
                <w:rFonts w:hint="eastAsia" w:ascii="仿宋" w:hAnsi="仿宋" w:eastAsia="仿宋" w:cs="仿宋"/>
                <w:b/>
                <w:bCs/>
                <w:color w:val="000000" w:themeColor="text1"/>
                <w:sz w:val="24"/>
                <w:szCs w:val="24"/>
                <w:highlight w:val="none"/>
                <w:lang w:val="en-US" w:eastAsia="zh-CN"/>
                <w14:textFill>
                  <w14:solidFill>
                    <w14:schemeClr w14:val="tx1"/>
                  </w14:solidFill>
                </w14:textFill>
              </w:rPr>
            </w:pPr>
            <w:r>
              <w:rPr>
                <w:rFonts w:hint="eastAsia" w:ascii="仿宋" w:hAnsi="仿宋" w:eastAsia="仿宋" w:cs="仿宋"/>
                <w:b/>
                <w:bCs/>
                <w:color w:val="000000" w:themeColor="text1"/>
                <w:sz w:val="24"/>
                <w:szCs w:val="24"/>
                <w:highlight w:val="none"/>
                <w:lang w:val="en-US" w:eastAsia="zh-CN"/>
                <w14:textFill>
                  <w14:solidFill>
                    <w14:schemeClr w14:val="tx1"/>
                  </w14:solidFill>
                </w14:textFill>
              </w:rPr>
              <w:t>乙方前置培训场地</w:t>
            </w:r>
          </w:p>
          <w:p w14:paraId="08301795">
            <w:pPr>
              <w:keepNext w:val="0"/>
              <w:keepLines w:val="0"/>
              <w:widowControl/>
              <w:suppressLineNumbers w:val="0"/>
              <w:jc w:val="left"/>
              <w:textAlignment w:val="center"/>
              <w:rPr>
                <w:rFonts w:hint="default"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如有新增将提前通知</w:t>
            </w:r>
          </w:p>
        </w:tc>
        <w:tc>
          <w:tcPr>
            <w:tcW w:w="1127"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4ADE8EFE">
            <w:pPr>
              <w:keepNext w:val="0"/>
              <w:keepLines w:val="0"/>
              <w:widowControl/>
              <w:suppressLineNumbers w:val="0"/>
              <w:jc w:val="center"/>
              <w:textAlignment w:val="center"/>
              <w:rPr>
                <w:rFonts w:hint="eastAsia" w:ascii="仿宋" w:hAnsi="仿宋" w:eastAsia="仿宋" w:cs="仿宋"/>
                <w:i w:val="0"/>
                <w:color w:val="000000" w:themeColor="text1"/>
                <w:sz w:val="24"/>
                <w:szCs w:val="24"/>
                <w:highlight w:val="none"/>
                <w:u w:val="none"/>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是</w:t>
            </w:r>
          </w:p>
        </w:tc>
        <w:tc>
          <w:tcPr>
            <w:tcW w:w="1209"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3F5B25EF">
            <w:pPr>
              <w:keepNext w:val="0"/>
              <w:keepLines w:val="0"/>
              <w:widowControl/>
              <w:suppressLineNumbers w:val="0"/>
              <w:jc w:val="center"/>
              <w:textAlignment w:val="center"/>
              <w:rPr>
                <w:rFonts w:hint="eastAsia" w:ascii="仿宋" w:hAnsi="仿宋" w:eastAsia="仿宋" w:cs="仿宋"/>
                <w:i w:val="0"/>
                <w:color w:val="000000" w:themeColor="text1"/>
                <w:sz w:val="24"/>
                <w:szCs w:val="24"/>
                <w:highlight w:val="none"/>
                <w:u w:val="none"/>
                <w14:textFill>
                  <w14:solidFill>
                    <w14:schemeClr w14:val="tx1"/>
                  </w14:solidFill>
                </w14:textFill>
              </w:rPr>
            </w:pPr>
          </w:p>
        </w:tc>
      </w:tr>
      <w:tr w14:paraId="39212287">
        <w:tblPrEx>
          <w:tblCellMar>
            <w:top w:w="0" w:type="dxa"/>
            <w:left w:w="0" w:type="dxa"/>
            <w:bottom w:w="0" w:type="dxa"/>
            <w:right w:w="0" w:type="dxa"/>
          </w:tblCellMar>
        </w:tblPrEx>
        <w:trPr>
          <w:trHeight w:val="942" w:hRule="atLeast"/>
        </w:trPr>
        <w:tc>
          <w:tcPr>
            <w:tcW w:w="1801"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0BD628A7">
            <w:pPr>
              <w:keepNext w:val="0"/>
              <w:keepLines w:val="0"/>
              <w:widowControl/>
              <w:suppressLineNumbers w:val="0"/>
              <w:jc w:val="center"/>
              <w:textAlignment w:val="center"/>
              <w:rPr>
                <w:rFonts w:hint="eastAsia" w:ascii="仿宋" w:hAnsi="仿宋" w:eastAsia="仿宋" w:cs="仿宋"/>
                <w:i w:val="0"/>
                <w:color w:val="000000" w:themeColor="text1"/>
                <w:sz w:val="24"/>
                <w:szCs w:val="24"/>
                <w:highlight w:val="none"/>
                <w:u w:val="none"/>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投诉</w:t>
            </w:r>
          </w:p>
        </w:tc>
        <w:tc>
          <w:tcPr>
            <w:tcW w:w="4823"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040F6906">
            <w:pPr>
              <w:keepNext w:val="0"/>
              <w:keepLines w:val="0"/>
              <w:widowControl/>
              <w:suppressLineNumbers w:val="0"/>
              <w:jc w:val="left"/>
              <w:textAlignment w:val="center"/>
              <w:rPr>
                <w:rFonts w:hint="eastAsia" w:ascii="仿宋" w:hAnsi="仿宋" w:eastAsia="仿宋" w:cs="仿宋"/>
                <w:i w:val="0"/>
                <w:color w:val="000000" w:themeColor="text1"/>
                <w:kern w:val="0"/>
                <w:sz w:val="24"/>
                <w:szCs w:val="24"/>
                <w:highlight w:val="none"/>
                <w:u w:val="single"/>
                <w:lang w:val="en-US" w:eastAsia="zh-CN" w:bidi="ar"/>
                <w14:textFill>
                  <w14:solidFill>
                    <w14:schemeClr w14:val="tx1"/>
                  </w14:solidFill>
                </w14:textFill>
              </w:rPr>
            </w:pPr>
            <w:r>
              <w:rPr>
                <w:rStyle w:val="21"/>
                <w:rFonts w:hint="eastAsia" w:ascii="仿宋" w:hAnsi="仿宋" w:eastAsia="仿宋" w:cs="仿宋"/>
                <w:color w:val="000000" w:themeColor="text1"/>
                <w:sz w:val="24"/>
                <w:szCs w:val="24"/>
                <w:highlight w:val="none"/>
                <w:lang w:val="en-US" w:eastAsia="zh-CN" w:bidi="ar"/>
                <w14:textFill>
                  <w14:solidFill>
                    <w14:schemeClr w14:val="tx1"/>
                  </w14:solidFill>
                </w14:textFill>
              </w:rPr>
              <w:t xml:space="preserve">   0.5小时   </w:t>
            </w:r>
            <w:r>
              <w:rPr>
                <w:rFonts w:hint="eastAsia" w:ascii="仿宋" w:hAnsi="仿宋" w:eastAsia="仿宋" w:cs="仿宋"/>
                <w:i w:val="0"/>
                <w:color w:val="000000" w:themeColor="text1"/>
                <w:kern w:val="0"/>
                <w:sz w:val="24"/>
                <w:szCs w:val="24"/>
                <w:highlight w:val="none"/>
                <w:u w:val="single"/>
                <w:lang w:val="en-US" w:eastAsia="zh-CN" w:bidi="ar"/>
                <w14:textFill>
                  <w14:solidFill>
                    <w14:schemeClr w14:val="tx1"/>
                  </w14:solidFill>
                </w14:textFill>
              </w:rPr>
              <w:t>内给予反馈</w:t>
            </w:r>
          </w:p>
          <w:p w14:paraId="2C1FEDE7">
            <w:pPr>
              <w:keepNext w:val="0"/>
              <w:keepLines w:val="0"/>
              <w:widowControl/>
              <w:suppressLineNumbers w:val="0"/>
              <w:jc w:val="left"/>
              <w:textAlignment w:val="center"/>
              <w:rPr>
                <w:rFonts w:hint="eastAsia" w:ascii="仿宋" w:hAnsi="仿宋" w:eastAsia="仿宋" w:cs="仿宋"/>
                <w:i w:val="0"/>
                <w:color w:val="000000" w:themeColor="text1"/>
                <w:sz w:val="24"/>
                <w:szCs w:val="24"/>
                <w:highlight w:val="none"/>
                <w:u w:val="single"/>
                <w14:textFill>
                  <w14:solidFill>
                    <w14:schemeClr w14:val="tx1"/>
                  </w14:solidFill>
                </w14:textFill>
              </w:rPr>
            </w:pPr>
            <w:r>
              <w:rPr>
                <w:rStyle w:val="21"/>
                <w:rFonts w:hint="eastAsia" w:ascii="仿宋" w:hAnsi="仿宋" w:eastAsia="仿宋" w:cs="仿宋"/>
                <w:color w:val="000000" w:themeColor="text1"/>
                <w:sz w:val="24"/>
                <w:szCs w:val="24"/>
                <w:highlight w:val="none"/>
                <w:lang w:val="en-US" w:eastAsia="zh-CN" w:bidi="ar"/>
                <w14:textFill>
                  <w14:solidFill>
                    <w14:schemeClr w14:val="tx1"/>
                  </w14:solidFill>
                </w14:textFill>
              </w:rPr>
              <w:t xml:space="preserve">   4小时    </w:t>
            </w:r>
            <w:r>
              <w:rPr>
                <w:rFonts w:hint="eastAsia" w:ascii="仿宋" w:hAnsi="仿宋" w:eastAsia="仿宋" w:cs="仿宋"/>
                <w:i w:val="0"/>
                <w:color w:val="000000" w:themeColor="text1"/>
                <w:kern w:val="0"/>
                <w:sz w:val="24"/>
                <w:szCs w:val="24"/>
                <w:highlight w:val="none"/>
                <w:u w:val="single"/>
                <w:lang w:val="en-US" w:eastAsia="zh-CN" w:bidi="ar"/>
                <w14:textFill>
                  <w14:solidFill>
                    <w14:schemeClr w14:val="tx1"/>
                  </w14:solidFill>
                </w14:textFill>
              </w:rPr>
              <w:t>内给予解决方案</w:t>
            </w:r>
          </w:p>
        </w:tc>
        <w:tc>
          <w:tcPr>
            <w:tcW w:w="1127"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02C1DC50">
            <w:pPr>
              <w:keepNext w:val="0"/>
              <w:keepLines w:val="0"/>
              <w:widowControl/>
              <w:suppressLineNumbers w:val="0"/>
              <w:jc w:val="center"/>
              <w:textAlignment w:val="center"/>
              <w:rPr>
                <w:rFonts w:hint="eastAsia" w:ascii="仿宋" w:hAnsi="仿宋" w:eastAsia="仿宋" w:cs="仿宋"/>
                <w:i w:val="0"/>
                <w:color w:val="000000" w:themeColor="text1"/>
                <w:sz w:val="24"/>
                <w:szCs w:val="24"/>
                <w:highlight w:val="none"/>
                <w:u w:val="none"/>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是</w:t>
            </w:r>
          </w:p>
        </w:tc>
        <w:tc>
          <w:tcPr>
            <w:tcW w:w="1209"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7C59880E">
            <w:pPr>
              <w:keepNext w:val="0"/>
              <w:keepLines w:val="0"/>
              <w:widowControl/>
              <w:suppressLineNumbers w:val="0"/>
              <w:jc w:val="center"/>
              <w:textAlignment w:val="center"/>
              <w:rPr>
                <w:rFonts w:hint="eastAsia" w:ascii="仿宋" w:hAnsi="仿宋" w:eastAsia="仿宋" w:cs="仿宋"/>
                <w:i w:val="0"/>
                <w:color w:val="000000" w:themeColor="text1"/>
                <w:sz w:val="24"/>
                <w:szCs w:val="24"/>
                <w:highlight w:val="none"/>
                <w:u w:val="none"/>
                <w14:textFill>
                  <w14:solidFill>
                    <w14:schemeClr w14:val="tx1"/>
                  </w14:solidFill>
                </w14:textFill>
              </w:rPr>
            </w:pPr>
          </w:p>
        </w:tc>
      </w:tr>
      <w:tr w14:paraId="2C504BB9">
        <w:tblPrEx>
          <w:tblCellMar>
            <w:top w:w="0" w:type="dxa"/>
            <w:left w:w="0" w:type="dxa"/>
            <w:bottom w:w="0" w:type="dxa"/>
            <w:right w:w="0" w:type="dxa"/>
          </w:tblCellMar>
        </w:tblPrEx>
        <w:trPr>
          <w:trHeight w:val="1785" w:hRule="atLeast"/>
        </w:trPr>
        <w:tc>
          <w:tcPr>
            <w:tcW w:w="1801"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60EE878E">
            <w:pPr>
              <w:keepNext w:val="0"/>
              <w:keepLines w:val="0"/>
              <w:widowControl/>
              <w:suppressLineNumbers w:val="0"/>
              <w:jc w:val="center"/>
              <w:textAlignment w:val="center"/>
              <w:rPr>
                <w:rFonts w:hint="eastAsia" w:ascii="仿宋" w:hAnsi="仿宋" w:eastAsia="仿宋" w:cs="仿宋"/>
                <w:i w:val="0"/>
                <w:color w:val="000000" w:themeColor="text1"/>
                <w:kern w:val="0"/>
                <w:sz w:val="24"/>
                <w:szCs w:val="24"/>
                <w:highlight w:val="none"/>
                <w:u w:val="none"/>
                <w:lang w:val="en-US" w:eastAsia="zh-Hans" w:bidi="ar"/>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Hans" w:bidi="ar"/>
                <w14:textFill>
                  <w14:solidFill>
                    <w14:schemeClr w14:val="tx1"/>
                  </w14:solidFill>
                </w14:textFill>
              </w:rPr>
              <w:t>合同签约主体</w:t>
            </w:r>
          </w:p>
        </w:tc>
        <w:tc>
          <w:tcPr>
            <w:tcW w:w="4823"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2FC58DBB">
            <w:pPr>
              <w:keepNext w:val="0"/>
              <w:keepLines w:val="0"/>
              <w:widowControl/>
              <w:suppressLineNumbers w:val="0"/>
              <w:jc w:val="left"/>
              <w:textAlignment w:val="center"/>
              <w:rPr>
                <w:rFonts w:hint="eastAsia" w:ascii="仿宋" w:hAnsi="仿宋" w:eastAsia="仿宋" w:cs="仿宋"/>
                <w:i w:val="0"/>
                <w:color w:val="000000" w:themeColor="text1"/>
                <w:kern w:val="0"/>
                <w:sz w:val="24"/>
                <w:szCs w:val="24"/>
                <w:highlight w:val="none"/>
                <w:u w:val="none"/>
                <w:lang w:eastAsia="zh-Hans" w:bidi="ar"/>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Hans" w:bidi="ar"/>
                <w14:textFill>
                  <w14:solidFill>
                    <w14:schemeClr w14:val="tx1"/>
                  </w14:solidFill>
                </w14:textFill>
              </w:rPr>
              <w:t>主体</w:t>
            </w:r>
            <w:r>
              <w:rPr>
                <w:rFonts w:hint="eastAsia" w:ascii="仿宋" w:hAnsi="仿宋" w:eastAsia="仿宋" w:cs="仿宋"/>
                <w:i w:val="0"/>
                <w:color w:val="000000" w:themeColor="text1"/>
                <w:kern w:val="0"/>
                <w:sz w:val="24"/>
                <w:szCs w:val="24"/>
                <w:highlight w:val="none"/>
                <w:u w:val="none"/>
                <w:lang w:eastAsia="zh-Hans" w:bidi="ar"/>
                <w14:textFill>
                  <w14:solidFill>
                    <w14:schemeClr w14:val="tx1"/>
                  </w14:solidFill>
                </w14:textFill>
              </w:rPr>
              <w:t>（</w:t>
            </w:r>
            <w:r>
              <w:rPr>
                <w:rFonts w:hint="eastAsia" w:ascii="仿宋" w:hAnsi="仿宋" w:eastAsia="仿宋" w:cs="仿宋"/>
                <w:i w:val="0"/>
                <w:color w:val="000000" w:themeColor="text1"/>
                <w:kern w:val="0"/>
                <w:sz w:val="24"/>
                <w:szCs w:val="24"/>
                <w:highlight w:val="none"/>
                <w:u w:val="none"/>
                <w:lang w:val="en-US" w:eastAsia="zh-Hans" w:bidi="ar"/>
                <w14:textFill>
                  <w14:solidFill>
                    <w14:schemeClr w14:val="tx1"/>
                  </w14:solidFill>
                </w14:textFill>
              </w:rPr>
              <w:t>包括不限于</w:t>
            </w:r>
            <w:r>
              <w:rPr>
                <w:rFonts w:hint="eastAsia" w:ascii="仿宋" w:hAnsi="仿宋" w:eastAsia="仿宋" w:cs="仿宋"/>
                <w:i w:val="0"/>
                <w:color w:val="000000" w:themeColor="text1"/>
                <w:kern w:val="0"/>
                <w:sz w:val="24"/>
                <w:szCs w:val="24"/>
                <w:highlight w:val="none"/>
                <w:u w:val="none"/>
                <w:lang w:eastAsia="zh-Hans" w:bidi="ar"/>
                <w14:textFill>
                  <w14:solidFill>
                    <w14:schemeClr w14:val="tx1"/>
                  </w14:solidFill>
                </w14:textFill>
              </w:rPr>
              <w:t>）</w:t>
            </w:r>
          </w:p>
          <w:p w14:paraId="288ABEAA">
            <w:pPr>
              <w:keepNext w:val="0"/>
              <w:keepLines w:val="0"/>
              <w:widowControl/>
              <w:suppressLineNumbers w:val="0"/>
              <w:jc w:val="left"/>
              <w:textAlignment w:val="center"/>
              <w:rPr>
                <w:rFonts w:hint="eastAsia" w:ascii="仿宋" w:hAnsi="仿宋" w:eastAsia="仿宋" w:cs="仿宋"/>
                <w:i w:val="0"/>
                <w:color w:val="000000" w:themeColor="text1"/>
                <w:kern w:val="0"/>
                <w:sz w:val="24"/>
                <w:szCs w:val="24"/>
                <w:highlight w:val="none"/>
                <w:u w:val="none"/>
                <w:lang w:eastAsia="zh-Hans" w:bidi="ar"/>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广州希音供应链管理有限公司；</w:t>
            </w:r>
          </w:p>
          <w:p w14:paraId="28B2A545">
            <w:pPr>
              <w:keepNext w:val="0"/>
              <w:keepLines w:val="0"/>
              <w:widowControl/>
              <w:suppressLineNumbers w:val="0"/>
              <w:jc w:val="left"/>
              <w:textAlignment w:val="cente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广州希音供应链管理有限公司佛山分公司；</w:t>
            </w:r>
          </w:p>
          <w:p w14:paraId="49803E96">
            <w:pPr>
              <w:keepNext w:val="0"/>
              <w:keepLines w:val="0"/>
              <w:widowControl/>
              <w:suppressLineNumbers w:val="0"/>
              <w:jc w:val="left"/>
              <w:textAlignment w:val="cente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pPr>
            <w:r>
              <w:rPr>
                <w:rFonts w:hint="default" w:ascii="仿宋" w:hAnsi="仿宋" w:eastAsia="仿宋" w:cs="仿宋"/>
                <w:i w:val="0"/>
                <w:color w:val="000000" w:themeColor="text1"/>
                <w:kern w:val="0"/>
                <w:sz w:val="24"/>
                <w:szCs w:val="24"/>
                <w:highlight w:val="none"/>
                <w:u w:val="none"/>
                <w:lang w:val="en-US" w:eastAsia="zh-Hans" w:bidi="ar"/>
                <w14:textFill>
                  <w14:solidFill>
                    <w14:schemeClr w14:val="tx1"/>
                  </w14:solidFill>
                </w14:textFill>
              </w:rPr>
              <w:t>肇庆宏顺供应链管理有限责任公司</w:t>
            </w: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w:t>
            </w:r>
          </w:p>
          <w:p w14:paraId="4E41E9FA">
            <w:pPr>
              <w:keepNext w:val="0"/>
              <w:keepLines w:val="0"/>
              <w:widowControl/>
              <w:suppressLineNumbers w:val="0"/>
              <w:jc w:val="left"/>
              <w:textAlignment w:val="cente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pPr>
            <w:r>
              <w:rPr>
                <w:rFonts w:hint="default" w:ascii="仿宋" w:hAnsi="仿宋" w:eastAsia="仿宋" w:cs="仿宋"/>
                <w:i w:val="0"/>
                <w:color w:val="000000" w:themeColor="text1"/>
                <w:kern w:val="0"/>
                <w:sz w:val="24"/>
                <w:szCs w:val="24"/>
                <w:highlight w:val="none"/>
                <w:u w:val="none"/>
                <w:lang w:val="en-US" w:eastAsia="zh-Hans" w:bidi="ar"/>
                <w14:textFill>
                  <w14:solidFill>
                    <w14:schemeClr w14:val="tx1"/>
                  </w14:solidFill>
                </w14:textFill>
              </w:rPr>
              <w:t>佛山众睿仓储服务有限责任公司</w:t>
            </w: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w:t>
            </w:r>
          </w:p>
          <w:p w14:paraId="6B5979D6">
            <w:pPr>
              <w:keepNext w:val="0"/>
              <w:keepLines w:val="0"/>
              <w:widowControl/>
              <w:suppressLineNumbers w:val="0"/>
              <w:jc w:val="left"/>
              <w:textAlignment w:val="cente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pPr>
            <w:r>
              <w:rPr>
                <w:rFonts w:hint="default" w:ascii="仿宋" w:hAnsi="仿宋" w:eastAsia="仿宋" w:cs="仿宋"/>
                <w:i w:val="0"/>
                <w:color w:val="000000" w:themeColor="text1"/>
                <w:kern w:val="0"/>
                <w:sz w:val="24"/>
                <w:szCs w:val="24"/>
                <w:highlight w:val="none"/>
                <w:u w:val="none"/>
                <w:lang w:val="en-US" w:eastAsia="zh-Hans" w:bidi="ar"/>
                <w14:textFill>
                  <w14:solidFill>
                    <w14:schemeClr w14:val="tx1"/>
                  </w14:solidFill>
                </w14:textFill>
              </w:rPr>
              <w:t>佛山达致恒仓储服务有限公司</w:t>
            </w: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w:t>
            </w:r>
          </w:p>
          <w:p w14:paraId="27A3D5F9">
            <w:pPr>
              <w:keepNext w:val="0"/>
              <w:keepLines w:val="0"/>
              <w:widowControl/>
              <w:suppressLineNumbers w:val="0"/>
              <w:jc w:val="left"/>
              <w:textAlignment w:val="cente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pPr>
            <w:r>
              <w:rPr>
                <w:rFonts w:hint="default" w:ascii="仿宋" w:hAnsi="仿宋" w:eastAsia="仿宋" w:cs="仿宋"/>
                <w:i w:val="0"/>
                <w:color w:val="000000" w:themeColor="text1"/>
                <w:kern w:val="0"/>
                <w:sz w:val="24"/>
                <w:szCs w:val="24"/>
                <w:highlight w:val="none"/>
                <w:u w:val="none"/>
                <w:lang w:val="en-US" w:eastAsia="zh-Hans" w:bidi="ar"/>
                <w14:textFill>
                  <w14:solidFill>
                    <w14:schemeClr w14:val="tx1"/>
                  </w14:solidFill>
                </w14:textFill>
              </w:rPr>
              <w:t>肇庆浩通仓储服务有限责任公司</w:t>
            </w: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w:t>
            </w:r>
          </w:p>
          <w:p w14:paraId="040ADEDB">
            <w:pPr>
              <w:keepNext w:val="0"/>
              <w:keepLines w:val="0"/>
              <w:widowControl/>
              <w:suppressLineNumbers w:val="0"/>
              <w:jc w:val="left"/>
              <w:textAlignment w:val="center"/>
              <w:rPr>
                <w:rFonts w:hint="default" w:ascii="仿宋" w:hAnsi="仿宋" w:eastAsia="仿宋" w:cs="仿宋"/>
                <w:i w:val="0"/>
                <w:color w:val="000000" w:themeColor="text1"/>
                <w:kern w:val="0"/>
                <w:sz w:val="24"/>
                <w:szCs w:val="24"/>
                <w:highlight w:val="none"/>
                <w:u w:val="none"/>
                <w:lang w:val="en-US" w:eastAsia="zh-Hans" w:bidi="ar"/>
                <w14:textFill>
                  <w14:solidFill>
                    <w14:schemeClr w14:val="tx1"/>
                  </w14:solidFill>
                </w14:textFill>
              </w:rPr>
            </w:pPr>
            <w:r>
              <w:rPr>
                <w:rFonts w:hint="default" w:ascii="仿宋" w:hAnsi="仿宋" w:eastAsia="仿宋" w:cs="仿宋"/>
                <w:i w:val="0"/>
                <w:color w:val="000000" w:themeColor="text1"/>
                <w:kern w:val="0"/>
                <w:sz w:val="24"/>
                <w:szCs w:val="24"/>
                <w:highlight w:val="none"/>
                <w:u w:val="none"/>
                <w:lang w:val="en-US" w:eastAsia="zh-Hans" w:bidi="ar"/>
                <w14:textFill>
                  <w14:solidFill>
                    <w14:schemeClr w14:val="tx1"/>
                  </w14:solidFill>
                </w14:textFill>
              </w:rPr>
              <w:t>江门浩川仓储服务有限公司</w:t>
            </w:r>
          </w:p>
        </w:tc>
        <w:tc>
          <w:tcPr>
            <w:tcW w:w="1127"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0F0329B7">
            <w:pPr>
              <w:keepNext w:val="0"/>
              <w:keepLines w:val="0"/>
              <w:widowControl/>
              <w:suppressLineNumbers w:val="0"/>
              <w:jc w:val="center"/>
              <w:textAlignment w:val="cente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是</w:t>
            </w:r>
          </w:p>
        </w:tc>
        <w:tc>
          <w:tcPr>
            <w:tcW w:w="1209"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5700E0DB">
            <w:pPr>
              <w:keepNext w:val="0"/>
              <w:keepLines w:val="0"/>
              <w:widowControl/>
              <w:suppressLineNumbers w:val="0"/>
              <w:jc w:val="center"/>
              <w:textAlignment w:val="center"/>
              <w:rPr>
                <w:rFonts w:hint="default"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pPr>
          </w:p>
        </w:tc>
      </w:tr>
      <w:tr w14:paraId="295BF57F">
        <w:tblPrEx>
          <w:tblCellMar>
            <w:top w:w="0" w:type="dxa"/>
            <w:left w:w="0" w:type="dxa"/>
            <w:bottom w:w="0" w:type="dxa"/>
            <w:right w:w="0" w:type="dxa"/>
          </w:tblCellMar>
        </w:tblPrEx>
        <w:trPr>
          <w:trHeight w:val="1785" w:hRule="atLeast"/>
        </w:trPr>
        <w:tc>
          <w:tcPr>
            <w:tcW w:w="1801"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37BDE84D">
            <w:pPr>
              <w:keepNext w:val="0"/>
              <w:keepLines w:val="0"/>
              <w:widowControl/>
              <w:suppressLineNumbers w:val="0"/>
              <w:jc w:val="center"/>
              <w:textAlignment w:val="center"/>
              <w:rPr>
                <w:rFonts w:hint="eastAsia" w:ascii="仿宋" w:hAnsi="仿宋" w:eastAsia="仿宋" w:cs="仿宋"/>
                <w:i w:val="0"/>
                <w:color w:val="000000" w:themeColor="text1"/>
                <w:sz w:val="24"/>
                <w:szCs w:val="24"/>
                <w:highlight w:val="none"/>
                <w:u w:val="none"/>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重要条款</w:t>
            </w:r>
          </w:p>
        </w:tc>
        <w:tc>
          <w:tcPr>
            <w:tcW w:w="4823"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08888D64">
            <w:pPr>
              <w:keepNext w:val="0"/>
              <w:keepLines w:val="0"/>
              <w:widowControl/>
              <w:suppressLineNumbers w:val="0"/>
              <w:jc w:val="left"/>
              <w:textAlignment w:val="cente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1、本</w:t>
            </w:r>
            <w:r>
              <w:rPr>
                <w:rFonts w:hint="eastAsia" w:ascii="仿宋" w:hAnsi="仿宋" w:eastAsia="仿宋" w:cs="仿宋"/>
                <w:i w:val="0"/>
                <w:color w:val="000000" w:themeColor="text1"/>
                <w:kern w:val="0"/>
                <w:sz w:val="24"/>
                <w:szCs w:val="24"/>
                <w:highlight w:val="none"/>
                <w:u w:val="none"/>
                <w:lang w:val="en-US" w:eastAsia="zh-Hans" w:bidi="ar"/>
                <w14:textFill>
                  <w14:solidFill>
                    <w14:schemeClr w14:val="tx1"/>
                  </w14:solidFill>
                </w14:textFill>
              </w:rPr>
              <w:t>招投标内容</w:t>
            </w: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效力同样适用于SHEIN集团旗下所有分、子公司</w:t>
            </w:r>
          </w:p>
          <w:p w14:paraId="6B9B9049">
            <w:pPr>
              <w:keepNext w:val="0"/>
              <w:keepLines w:val="0"/>
              <w:widowControl/>
              <w:suppressLineNumbers w:val="0"/>
              <w:jc w:val="left"/>
              <w:textAlignment w:val="cente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2、由供应商方面的失误所导致的经济损失由供应商承担</w:t>
            </w:r>
          </w:p>
          <w:p w14:paraId="5B857354">
            <w:pPr>
              <w:keepNext w:val="0"/>
              <w:keepLines w:val="0"/>
              <w:widowControl/>
              <w:suppressLineNumbers w:val="0"/>
              <w:jc w:val="left"/>
              <w:textAlignment w:val="center"/>
              <w:rPr>
                <w:rFonts w:hint="eastAsia" w:ascii="仿宋" w:hAnsi="仿宋" w:eastAsia="仿宋" w:cs="仿宋"/>
                <w:i w:val="0"/>
                <w:color w:val="000000" w:themeColor="text1"/>
                <w:sz w:val="24"/>
                <w:szCs w:val="24"/>
                <w:highlight w:val="none"/>
                <w:u w:val="none"/>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3、供应商应遵守采购方的政策执行，如有违反，所产生的费用或相应损失由供应商承担</w:t>
            </w:r>
          </w:p>
        </w:tc>
        <w:tc>
          <w:tcPr>
            <w:tcW w:w="1127"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0FBC627F">
            <w:pPr>
              <w:keepNext w:val="0"/>
              <w:keepLines w:val="0"/>
              <w:widowControl/>
              <w:suppressLineNumbers w:val="0"/>
              <w:jc w:val="center"/>
              <w:textAlignment w:val="center"/>
              <w:rPr>
                <w:rFonts w:hint="eastAsia" w:ascii="仿宋" w:hAnsi="仿宋" w:eastAsia="仿宋" w:cs="仿宋"/>
                <w:i w:val="0"/>
                <w:color w:val="000000" w:themeColor="text1"/>
                <w:sz w:val="24"/>
                <w:szCs w:val="24"/>
                <w:highlight w:val="none"/>
                <w:u w:val="none"/>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是</w:t>
            </w:r>
          </w:p>
        </w:tc>
        <w:tc>
          <w:tcPr>
            <w:tcW w:w="1209"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286DCA86">
            <w:pPr>
              <w:keepNext w:val="0"/>
              <w:keepLines w:val="0"/>
              <w:widowControl/>
              <w:suppressLineNumbers w:val="0"/>
              <w:jc w:val="center"/>
              <w:textAlignment w:val="center"/>
              <w:rPr>
                <w:rFonts w:hint="eastAsia" w:ascii="仿宋" w:hAnsi="仿宋" w:eastAsia="仿宋" w:cs="仿宋"/>
                <w:i w:val="0"/>
                <w:color w:val="000000" w:themeColor="text1"/>
                <w:sz w:val="24"/>
                <w:szCs w:val="24"/>
                <w:highlight w:val="none"/>
                <w:u w:val="none"/>
                <w14:textFill>
                  <w14:solidFill>
                    <w14:schemeClr w14:val="tx1"/>
                  </w14:solidFill>
                </w14:textFill>
              </w:rPr>
            </w:pPr>
          </w:p>
        </w:tc>
      </w:tr>
      <w:tr w14:paraId="04BB30B6">
        <w:tblPrEx>
          <w:tblCellMar>
            <w:top w:w="0" w:type="dxa"/>
            <w:left w:w="0" w:type="dxa"/>
            <w:bottom w:w="0" w:type="dxa"/>
            <w:right w:w="0" w:type="dxa"/>
          </w:tblCellMar>
        </w:tblPrEx>
        <w:trPr>
          <w:trHeight w:val="1999" w:hRule="atLeast"/>
        </w:trPr>
        <w:tc>
          <w:tcPr>
            <w:tcW w:w="1801"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47459A7C">
            <w:pPr>
              <w:keepNext w:val="0"/>
              <w:keepLines w:val="0"/>
              <w:widowControl/>
              <w:suppressLineNumbers w:val="0"/>
              <w:jc w:val="center"/>
              <w:textAlignment w:val="center"/>
              <w:rPr>
                <w:rFonts w:hint="eastAsia" w:ascii="仿宋" w:hAnsi="仿宋" w:eastAsia="仿宋" w:cs="仿宋"/>
                <w:i w:val="0"/>
                <w:color w:val="000000" w:themeColor="text1"/>
                <w:sz w:val="24"/>
                <w:szCs w:val="24"/>
                <w:highlight w:val="none"/>
                <w:u w:val="none"/>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知识产权、源代码</w:t>
            </w:r>
          </w:p>
        </w:tc>
        <w:tc>
          <w:tcPr>
            <w:tcW w:w="4823"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41B8BCCF">
            <w:pPr>
              <w:keepNext w:val="0"/>
              <w:keepLines w:val="0"/>
              <w:widowControl/>
              <w:suppressLineNumbers w:val="0"/>
              <w:jc w:val="left"/>
              <w:textAlignment w:val="center"/>
              <w:rPr>
                <w:rFonts w:hint="eastAsia" w:ascii="仿宋" w:hAnsi="仿宋" w:eastAsia="仿宋" w:cs="仿宋"/>
                <w:i w:val="0"/>
                <w:color w:val="000000" w:themeColor="text1"/>
                <w:sz w:val="24"/>
                <w:szCs w:val="24"/>
                <w:highlight w:val="none"/>
                <w:u w:val="none"/>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双方在合作期间，对于包括但不限于电子签收及相关的所有研发成果和专利技术（含技术参数、软件信息、业务流程和商业秘密等），所有权归我司所持有；未经我司授权许可，不得利用这些技术研发成果进行生产、经营，亦不得自行向第三方转让。</w:t>
            </w:r>
          </w:p>
        </w:tc>
        <w:tc>
          <w:tcPr>
            <w:tcW w:w="1127"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522481DA">
            <w:pPr>
              <w:keepNext w:val="0"/>
              <w:keepLines w:val="0"/>
              <w:widowControl/>
              <w:suppressLineNumbers w:val="0"/>
              <w:jc w:val="center"/>
              <w:textAlignment w:val="center"/>
              <w:rPr>
                <w:rFonts w:hint="eastAsia" w:ascii="仿宋" w:hAnsi="仿宋" w:eastAsia="仿宋" w:cs="仿宋"/>
                <w:i w:val="0"/>
                <w:color w:val="000000" w:themeColor="text1"/>
                <w:sz w:val="24"/>
                <w:szCs w:val="24"/>
                <w:highlight w:val="none"/>
                <w:u w:val="none"/>
                <w14:textFill>
                  <w14:solidFill>
                    <w14:schemeClr w14:val="tx1"/>
                  </w14:solidFill>
                </w14:textFill>
              </w:rPr>
            </w:pPr>
            <w:r>
              <w:rPr>
                <w:rFonts w:hint="eastAsia" w:ascii="仿宋" w:hAnsi="仿宋" w:eastAsia="仿宋" w:cs="仿宋"/>
                <w:i w:val="0"/>
                <w:color w:val="000000" w:themeColor="text1"/>
                <w:kern w:val="0"/>
                <w:sz w:val="24"/>
                <w:szCs w:val="24"/>
                <w:highlight w:val="none"/>
                <w:u w:val="none"/>
                <w:lang w:val="en-US" w:eastAsia="zh-CN" w:bidi="ar"/>
                <w14:textFill>
                  <w14:solidFill>
                    <w14:schemeClr w14:val="tx1"/>
                  </w14:solidFill>
                </w14:textFill>
              </w:rPr>
              <w:t>是</w:t>
            </w:r>
          </w:p>
        </w:tc>
        <w:tc>
          <w:tcPr>
            <w:tcW w:w="1209"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399D8ADF">
            <w:pPr>
              <w:keepNext w:val="0"/>
              <w:keepLines w:val="0"/>
              <w:widowControl/>
              <w:suppressLineNumbers w:val="0"/>
              <w:jc w:val="center"/>
              <w:textAlignment w:val="center"/>
              <w:rPr>
                <w:rFonts w:hint="eastAsia" w:ascii="仿宋" w:hAnsi="仿宋" w:eastAsia="仿宋" w:cs="仿宋"/>
                <w:i w:val="0"/>
                <w:color w:val="000000" w:themeColor="text1"/>
                <w:sz w:val="24"/>
                <w:szCs w:val="24"/>
                <w:highlight w:val="none"/>
                <w:u w:val="none"/>
                <w14:textFill>
                  <w14:solidFill>
                    <w14:schemeClr w14:val="tx1"/>
                  </w14:solidFill>
                </w14:textFill>
              </w:rPr>
            </w:pPr>
          </w:p>
        </w:tc>
      </w:tr>
    </w:tbl>
    <w:p w14:paraId="12054F74">
      <w:pPr>
        <w:adjustRightInd w:val="0"/>
        <w:spacing w:line="400" w:lineRule="exact"/>
        <w:ind w:firstLine="0" w:firstLineChars="0"/>
        <w:jc w:val="left"/>
        <w:textAlignment w:val="baseline"/>
        <w:rPr>
          <w:rFonts w:hint="eastAsia" w:ascii="仿宋" w:hAnsi="仿宋" w:eastAsia="仿宋" w:cs="仿宋"/>
          <w:color w:val="000000" w:themeColor="text1"/>
          <w:kern w:val="0"/>
          <w:sz w:val="24"/>
          <w:szCs w:val="24"/>
          <w:highlight w:val="none"/>
          <w14:textFill>
            <w14:solidFill>
              <w14:schemeClr w14:val="tx1"/>
            </w14:solidFill>
          </w14:textFill>
        </w:rPr>
      </w:pPr>
      <w:r>
        <w:rPr>
          <w:rFonts w:hint="eastAsia" w:ascii="仿宋" w:hAnsi="仿宋" w:eastAsia="仿宋" w:cs="仿宋"/>
          <w:color w:val="000000" w:themeColor="text1"/>
          <w:kern w:val="0"/>
          <w:sz w:val="24"/>
          <w:szCs w:val="24"/>
          <w:highlight w:val="none"/>
          <w:u w:val="single"/>
          <w14:textFill>
            <w14:solidFill>
              <w14:schemeClr w14:val="tx1"/>
            </w14:solidFill>
          </w14:textFill>
        </w:rPr>
        <w:t xml:space="preserve">          </w:t>
      </w:r>
    </w:p>
    <w:p w14:paraId="4B5A3FF9">
      <w:pPr>
        <w:adjustRightInd w:val="0"/>
        <w:snapToGrid/>
        <w:spacing w:before="0" w:beforeLines="-2147483648" w:after="0" w:afterLines="-2147483648" w:line="400" w:lineRule="exact"/>
        <w:jc w:val="left"/>
        <w:textAlignment w:val="baseline"/>
        <w:rPr>
          <w:rFonts w:hint="eastAsia" w:ascii="仿宋" w:hAnsi="仿宋" w:eastAsia="仿宋" w:cs="仿宋"/>
          <w:color w:val="000000" w:themeColor="text1"/>
          <w:sz w:val="24"/>
          <w:szCs w:val="24"/>
          <w:highlight w:val="none"/>
          <w14:textFill>
            <w14:solidFill>
              <w14:schemeClr w14:val="tx1"/>
            </w14:solidFill>
          </w14:textFill>
        </w:rPr>
      </w:pPr>
      <w:r>
        <w:rPr>
          <w:rFonts w:hint="eastAsia" w:ascii="仿宋" w:hAnsi="仿宋" w:eastAsia="仿宋" w:cs="仿宋"/>
          <w:b/>
          <w:color w:val="000000" w:themeColor="text1"/>
          <w:kern w:val="0"/>
          <w:sz w:val="24"/>
          <w:szCs w:val="24"/>
          <w:highlight w:val="none"/>
          <w14:textFill>
            <w14:solidFill>
              <w14:schemeClr w14:val="tx1"/>
            </w14:solidFill>
          </w14:textFill>
        </w:rPr>
        <w:t xml:space="preserve">注： </w:t>
      </w:r>
      <w:r>
        <w:rPr>
          <w:rFonts w:hint="eastAsia" w:ascii="仿宋" w:hAnsi="仿宋" w:eastAsia="仿宋" w:cs="仿宋"/>
          <w:bCs/>
          <w:color w:val="000000" w:themeColor="text1"/>
          <w:kern w:val="0"/>
          <w:sz w:val="24"/>
          <w:szCs w:val="24"/>
          <w:highlight w:val="none"/>
          <w14:textFill>
            <w14:solidFill>
              <w14:schemeClr w14:val="tx1"/>
            </w14:solidFill>
          </w14:textFill>
        </w:rPr>
        <w:t>任何与招标文件要求不一致（优于或偏离招标文件要求）的内容请在以上表格的“投标人应答”列中注明“</w:t>
      </w:r>
      <w:r>
        <w:rPr>
          <w:rFonts w:hint="eastAsia" w:ascii="仿宋" w:hAnsi="仿宋" w:eastAsia="仿宋" w:cs="仿宋"/>
          <w:b/>
          <w:bCs w:val="0"/>
          <w:color w:val="000000" w:themeColor="text1"/>
          <w:kern w:val="0"/>
          <w:sz w:val="24"/>
          <w:szCs w:val="24"/>
          <w:highlight w:val="none"/>
          <w14:textFill>
            <w14:solidFill>
              <w14:schemeClr w14:val="tx1"/>
            </w14:solidFill>
          </w14:textFill>
        </w:rPr>
        <w:t>正偏离</w:t>
      </w:r>
      <w:r>
        <w:rPr>
          <w:rFonts w:hint="eastAsia" w:ascii="仿宋" w:hAnsi="仿宋" w:eastAsia="仿宋" w:cs="仿宋"/>
          <w:bCs/>
          <w:color w:val="000000" w:themeColor="text1"/>
          <w:kern w:val="0"/>
          <w:sz w:val="24"/>
          <w:szCs w:val="24"/>
          <w:highlight w:val="none"/>
          <w14:textFill>
            <w14:solidFill>
              <w14:schemeClr w14:val="tx1"/>
            </w14:solidFill>
          </w14:textFill>
        </w:rPr>
        <w:t>”或“</w:t>
      </w:r>
      <w:r>
        <w:rPr>
          <w:rFonts w:hint="eastAsia" w:ascii="仿宋" w:hAnsi="仿宋" w:eastAsia="仿宋" w:cs="仿宋"/>
          <w:b/>
          <w:bCs w:val="0"/>
          <w:color w:val="000000" w:themeColor="text1"/>
          <w:kern w:val="0"/>
          <w:sz w:val="24"/>
          <w:szCs w:val="24"/>
          <w:highlight w:val="none"/>
          <w14:textFill>
            <w14:solidFill>
              <w14:schemeClr w14:val="tx1"/>
            </w14:solidFill>
          </w14:textFill>
        </w:rPr>
        <w:t>负偏离</w:t>
      </w:r>
      <w:r>
        <w:rPr>
          <w:rFonts w:hint="eastAsia" w:ascii="仿宋" w:hAnsi="仿宋" w:eastAsia="仿宋" w:cs="仿宋"/>
          <w:bCs/>
          <w:color w:val="000000" w:themeColor="text1"/>
          <w:kern w:val="0"/>
          <w:sz w:val="24"/>
          <w:szCs w:val="24"/>
          <w:highlight w:val="none"/>
          <w14:textFill>
            <w14:solidFill>
              <w14:schemeClr w14:val="tx1"/>
            </w14:solidFill>
          </w14:textFill>
        </w:rPr>
        <w:t>”，如一致可直接填“</w:t>
      </w:r>
      <w:r>
        <w:rPr>
          <w:rFonts w:hint="eastAsia" w:ascii="仿宋" w:hAnsi="仿宋" w:eastAsia="仿宋" w:cs="仿宋"/>
          <w:b/>
          <w:bCs w:val="0"/>
          <w:color w:val="000000" w:themeColor="text1"/>
          <w:kern w:val="0"/>
          <w:sz w:val="24"/>
          <w:szCs w:val="24"/>
          <w:highlight w:val="none"/>
          <w14:textFill>
            <w14:solidFill>
              <w14:schemeClr w14:val="tx1"/>
            </w14:solidFill>
          </w14:textFill>
        </w:rPr>
        <w:t>满足</w:t>
      </w:r>
      <w:r>
        <w:rPr>
          <w:rFonts w:hint="eastAsia" w:ascii="仿宋" w:hAnsi="仿宋" w:eastAsia="仿宋" w:cs="仿宋"/>
          <w:bCs/>
          <w:color w:val="000000" w:themeColor="text1"/>
          <w:kern w:val="0"/>
          <w:sz w:val="24"/>
          <w:szCs w:val="24"/>
          <w:highlight w:val="none"/>
          <w14:textFill>
            <w14:solidFill>
              <w14:schemeClr w14:val="tx1"/>
            </w14:solidFill>
          </w14:textFill>
        </w:rPr>
        <w:t>”，如无差异说明，将被视为与招标文件要求内容一致，如</w:t>
      </w:r>
      <w:r>
        <w:rPr>
          <w:rFonts w:hint="eastAsia" w:ascii="仿宋" w:hAnsi="仿宋" w:eastAsia="仿宋" w:cs="仿宋"/>
          <w:color w:val="000000" w:themeColor="text1"/>
          <w:sz w:val="24"/>
          <w:szCs w:val="24"/>
          <w:highlight w:val="none"/>
          <w14:textFill>
            <w14:solidFill>
              <w14:schemeClr w14:val="tx1"/>
            </w14:solidFill>
          </w14:textFill>
        </w:rPr>
        <w:t>需要说明的特殊部分，另备注中解释。</w:t>
      </w:r>
    </w:p>
    <w:p w14:paraId="17800018">
      <w:pPr>
        <w:adjustRightInd w:val="0"/>
        <w:snapToGrid/>
        <w:spacing w:before="0" w:beforeLines="-2147483648" w:after="0" w:afterLines="-2147483648" w:line="400" w:lineRule="exact"/>
        <w:jc w:val="left"/>
        <w:textAlignment w:val="baseline"/>
        <w:rPr>
          <w:rFonts w:hint="eastAsia" w:ascii="仿宋" w:hAnsi="仿宋" w:eastAsia="仿宋" w:cs="仿宋"/>
          <w:color w:val="000000" w:themeColor="text1"/>
          <w:sz w:val="24"/>
          <w:szCs w:val="24"/>
          <w:highlight w:val="none"/>
          <w14:textFill>
            <w14:solidFill>
              <w14:schemeClr w14:val="tx1"/>
            </w14:solidFill>
          </w14:textFill>
        </w:rPr>
      </w:pPr>
    </w:p>
    <w:p w14:paraId="3501CAC6">
      <w:pPr>
        <w:tabs>
          <w:tab w:val="left" w:pos="4536"/>
        </w:tabs>
        <w:spacing w:line="400" w:lineRule="exact"/>
        <w:ind w:left="0" w:leftChars="0" w:firstLine="5040" w:firstLineChars="2100"/>
        <w:jc w:val="left"/>
        <w:rPr>
          <w:rFonts w:hint="eastAsia" w:ascii="仿宋" w:hAnsi="仿宋" w:eastAsia="仿宋" w:cs="仿宋"/>
          <w:color w:val="000000" w:themeColor="text1"/>
          <w:kern w:val="0"/>
          <w:sz w:val="24"/>
          <w:szCs w:val="24"/>
          <w:highlight w:val="none"/>
          <w14:textFill>
            <w14:solidFill>
              <w14:schemeClr w14:val="tx1"/>
            </w14:solidFill>
          </w14:textFill>
        </w:rPr>
      </w:pPr>
      <w:r>
        <w:rPr>
          <w:rFonts w:hint="eastAsia" w:ascii="仿宋" w:hAnsi="仿宋" w:eastAsia="仿宋" w:cs="仿宋"/>
          <w:color w:val="000000" w:themeColor="text1"/>
          <w:kern w:val="0"/>
          <w:sz w:val="24"/>
          <w:szCs w:val="24"/>
          <w:highlight w:val="none"/>
          <w14:textFill>
            <w14:solidFill>
              <w14:schemeClr w14:val="tx1"/>
            </w14:solidFill>
          </w14:textFill>
        </w:rPr>
        <w:t xml:space="preserve">投标人:（公章）   </w:t>
      </w:r>
    </w:p>
    <w:p w14:paraId="4B4267BC">
      <w:pPr>
        <w:tabs>
          <w:tab w:val="left" w:pos="4536"/>
        </w:tabs>
        <w:spacing w:line="400" w:lineRule="exact"/>
        <w:ind w:left="3780" w:leftChars="1800" w:firstLine="720" w:firstLineChars="300"/>
        <w:jc w:val="left"/>
        <w:rPr>
          <w:rFonts w:hint="eastAsia" w:ascii="仿宋" w:hAnsi="仿宋" w:eastAsia="仿宋" w:cs="仿宋"/>
          <w:color w:val="000000" w:themeColor="text1"/>
          <w:kern w:val="0"/>
          <w:sz w:val="24"/>
          <w:szCs w:val="24"/>
          <w:highlight w:val="none"/>
          <w14:textFill>
            <w14:solidFill>
              <w14:schemeClr w14:val="tx1"/>
            </w14:solidFill>
          </w14:textFill>
        </w:rPr>
      </w:pPr>
      <w:r>
        <w:rPr>
          <w:rFonts w:hint="eastAsia" w:ascii="仿宋" w:hAnsi="仿宋" w:eastAsia="仿宋" w:cs="仿宋"/>
          <w:color w:val="000000" w:themeColor="text1"/>
          <w:kern w:val="0"/>
          <w:sz w:val="24"/>
          <w:szCs w:val="24"/>
          <w:highlight w:val="none"/>
          <w14:textFill>
            <w14:solidFill>
              <w14:schemeClr w14:val="tx1"/>
            </w14:solidFill>
          </w14:textFill>
        </w:rPr>
        <w:t>法人</w:t>
      </w:r>
      <w:r>
        <w:rPr>
          <w:rFonts w:hint="eastAsia" w:ascii="仿宋" w:hAnsi="仿宋" w:eastAsia="仿宋" w:cs="仿宋"/>
          <w:color w:val="000000" w:themeColor="text1"/>
          <w:kern w:val="0"/>
          <w:sz w:val="24"/>
          <w:szCs w:val="24"/>
          <w:highlight w:val="none"/>
          <w:lang w:val="en-US" w:eastAsia="zh-CN"/>
          <w14:textFill>
            <w14:solidFill>
              <w14:schemeClr w14:val="tx1"/>
            </w14:solidFill>
          </w14:textFill>
        </w:rPr>
        <w:t>代表</w:t>
      </w:r>
      <w:r>
        <w:rPr>
          <w:rFonts w:hint="eastAsia" w:ascii="仿宋" w:hAnsi="仿宋" w:eastAsia="仿宋" w:cs="仿宋"/>
          <w:color w:val="000000" w:themeColor="text1"/>
          <w:kern w:val="0"/>
          <w:sz w:val="24"/>
          <w:szCs w:val="24"/>
          <w:highlight w:val="none"/>
          <w14:textFill>
            <w14:solidFill>
              <w14:schemeClr w14:val="tx1"/>
            </w14:solidFill>
          </w14:textFill>
        </w:rPr>
        <w:t>或授权代表</w:t>
      </w:r>
      <w:r>
        <w:rPr>
          <w:rFonts w:hint="eastAsia" w:ascii="仿宋" w:hAnsi="仿宋" w:eastAsia="仿宋" w:cs="仿宋"/>
          <w:color w:val="000000" w:themeColor="text1"/>
          <w:kern w:val="0"/>
          <w:sz w:val="24"/>
          <w:szCs w:val="24"/>
          <w:highlight w:val="none"/>
          <w:lang w:eastAsia="zh-CN"/>
          <w14:textFill>
            <w14:solidFill>
              <w14:schemeClr w14:val="tx1"/>
            </w14:solidFill>
          </w14:textFill>
        </w:rPr>
        <w:t>（</w:t>
      </w:r>
      <w:r>
        <w:rPr>
          <w:rFonts w:hint="eastAsia" w:ascii="仿宋" w:hAnsi="仿宋" w:eastAsia="仿宋" w:cs="仿宋"/>
          <w:color w:val="000000" w:themeColor="text1"/>
          <w:kern w:val="0"/>
          <w:sz w:val="24"/>
          <w:szCs w:val="24"/>
          <w:highlight w:val="none"/>
          <w14:textFill>
            <w14:solidFill>
              <w14:schemeClr w14:val="tx1"/>
            </w14:solidFill>
          </w14:textFill>
        </w:rPr>
        <w:t>签字</w:t>
      </w:r>
      <w:r>
        <w:rPr>
          <w:rFonts w:hint="eastAsia" w:ascii="仿宋" w:hAnsi="仿宋" w:eastAsia="仿宋" w:cs="仿宋"/>
          <w:color w:val="000000" w:themeColor="text1"/>
          <w:kern w:val="0"/>
          <w:sz w:val="24"/>
          <w:szCs w:val="24"/>
          <w:highlight w:val="none"/>
          <w:lang w:eastAsia="zh-CN"/>
          <w14:textFill>
            <w14:solidFill>
              <w14:schemeClr w14:val="tx1"/>
            </w14:solidFill>
          </w14:textFill>
        </w:rPr>
        <w:t>）</w:t>
      </w:r>
      <w:r>
        <w:rPr>
          <w:rFonts w:hint="eastAsia" w:ascii="仿宋" w:hAnsi="仿宋" w:eastAsia="仿宋" w:cs="仿宋"/>
          <w:color w:val="000000" w:themeColor="text1"/>
          <w:kern w:val="0"/>
          <w:sz w:val="24"/>
          <w:szCs w:val="24"/>
          <w:highlight w:val="none"/>
          <w14:textFill>
            <w14:solidFill>
              <w14:schemeClr w14:val="tx1"/>
            </w14:solidFill>
          </w14:textFill>
        </w:rPr>
        <w:t xml:space="preserve">： </w:t>
      </w:r>
    </w:p>
    <w:p w14:paraId="418FADFA">
      <w:pPr>
        <w:tabs>
          <w:tab w:val="left" w:pos="4536"/>
        </w:tabs>
        <w:spacing w:line="400" w:lineRule="exact"/>
        <w:ind w:left="3780" w:leftChars="1800" w:firstLine="720" w:firstLineChars="300"/>
        <w:jc w:val="left"/>
        <w:rPr>
          <w:rFonts w:hint="eastAsia" w:ascii="仿宋" w:hAnsi="仿宋" w:eastAsia="仿宋" w:cs="仿宋"/>
          <w:color w:val="000000" w:themeColor="text1"/>
          <w:kern w:val="0"/>
          <w:sz w:val="24"/>
          <w:szCs w:val="24"/>
          <w:highlight w:val="none"/>
          <w14:textFill>
            <w14:solidFill>
              <w14:schemeClr w14:val="tx1"/>
            </w14:solidFill>
          </w14:textFill>
        </w:rPr>
      </w:pPr>
      <w:r>
        <w:rPr>
          <w:rFonts w:hint="eastAsia" w:ascii="仿宋" w:hAnsi="仿宋" w:eastAsia="仿宋" w:cs="仿宋"/>
          <w:color w:val="000000" w:themeColor="text1"/>
          <w:kern w:val="0"/>
          <w:sz w:val="24"/>
          <w:szCs w:val="24"/>
          <w:highlight w:val="none"/>
          <w14:textFill>
            <w14:solidFill>
              <w14:schemeClr w14:val="tx1"/>
            </w14:solidFill>
          </w14:textFill>
        </w:rPr>
        <w:t>日期：</w:t>
      </w:r>
      <w:r>
        <w:rPr>
          <w:rFonts w:hint="eastAsia" w:ascii="仿宋" w:hAnsi="仿宋" w:eastAsia="仿宋" w:cs="仿宋"/>
          <w:color w:val="000000" w:themeColor="text1"/>
          <w:kern w:val="0"/>
          <w:sz w:val="24"/>
          <w:szCs w:val="24"/>
          <w:highlight w:val="none"/>
          <w:u w:val="single"/>
          <w14:textFill>
            <w14:solidFill>
              <w14:schemeClr w14:val="tx1"/>
            </w14:solidFill>
          </w14:textFill>
        </w:rPr>
        <w:t xml:space="preserve">    </w:t>
      </w:r>
      <w:r>
        <w:rPr>
          <w:rFonts w:hint="eastAsia" w:ascii="仿宋" w:hAnsi="仿宋" w:eastAsia="仿宋" w:cs="仿宋"/>
          <w:color w:val="000000" w:themeColor="text1"/>
          <w:kern w:val="0"/>
          <w:sz w:val="24"/>
          <w:szCs w:val="24"/>
          <w:highlight w:val="none"/>
          <w14:textFill>
            <w14:solidFill>
              <w14:schemeClr w14:val="tx1"/>
            </w14:solidFill>
          </w14:textFill>
        </w:rPr>
        <w:t>年</w:t>
      </w:r>
      <w:r>
        <w:rPr>
          <w:rFonts w:hint="eastAsia" w:ascii="仿宋" w:hAnsi="仿宋" w:eastAsia="仿宋" w:cs="仿宋"/>
          <w:color w:val="000000" w:themeColor="text1"/>
          <w:kern w:val="0"/>
          <w:sz w:val="24"/>
          <w:szCs w:val="24"/>
          <w:highlight w:val="none"/>
          <w:u w:val="single"/>
          <w14:textFill>
            <w14:solidFill>
              <w14:schemeClr w14:val="tx1"/>
            </w14:solidFill>
          </w14:textFill>
        </w:rPr>
        <w:t xml:space="preserve">    </w:t>
      </w:r>
      <w:r>
        <w:rPr>
          <w:rFonts w:hint="eastAsia" w:ascii="仿宋" w:hAnsi="仿宋" w:eastAsia="仿宋" w:cs="仿宋"/>
          <w:color w:val="000000" w:themeColor="text1"/>
          <w:kern w:val="0"/>
          <w:sz w:val="24"/>
          <w:szCs w:val="24"/>
          <w:highlight w:val="none"/>
          <w14:textFill>
            <w14:solidFill>
              <w14:schemeClr w14:val="tx1"/>
            </w14:solidFill>
          </w14:textFill>
        </w:rPr>
        <w:t>月</w:t>
      </w:r>
      <w:r>
        <w:rPr>
          <w:rFonts w:hint="eastAsia" w:ascii="仿宋" w:hAnsi="仿宋" w:eastAsia="仿宋" w:cs="仿宋"/>
          <w:color w:val="000000" w:themeColor="text1"/>
          <w:kern w:val="0"/>
          <w:sz w:val="24"/>
          <w:szCs w:val="24"/>
          <w:highlight w:val="none"/>
          <w:u w:val="single"/>
          <w14:textFill>
            <w14:solidFill>
              <w14:schemeClr w14:val="tx1"/>
            </w14:solidFill>
          </w14:textFill>
        </w:rPr>
        <w:t xml:space="preserve">   </w:t>
      </w:r>
      <w:r>
        <w:rPr>
          <w:rFonts w:hint="eastAsia" w:ascii="仿宋" w:hAnsi="仿宋" w:eastAsia="仿宋" w:cs="仿宋"/>
          <w:color w:val="000000" w:themeColor="text1"/>
          <w:kern w:val="0"/>
          <w:sz w:val="24"/>
          <w:szCs w:val="24"/>
          <w:highlight w:val="none"/>
          <w14:textFill>
            <w14:solidFill>
              <w14:schemeClr w14:val="tx1"/>
            </w14:solidFill>
          </w14:textFill>
        </w:rPr>
        <w:t>日</w:t>
      </w:r>
    </w:p>
    <w:p w14:paraId="59EC0072">
      <w:pPr>
        <w:keepNext w:val="0"/>
        <w:keepLines w:val="0"/>
        <w:pageBreakBefore w:val="0"/>
        <w:widowControl w:val="0"/>
        <w:numPr>
          <w:ilvl w:val="0"/>
          <w:numId w:val="0"/>
        </w:numPr>
        <w:tabs>
          <w:tab w:val="left" w:pos="6051"/>
        </w:tabs>
        <w:kinsoku/>
        <w:wordWrap/>
        <w:overflowPunct/>
        <w:topLinePunct w:val="0"/>
        <w:autoSpaceDE/>
        <w:autoSpaceDN/>
        <w:bidi w:val="0"/>
        <w:adjustRightInd/>
        <w:snapToGrid/>
        <w:jc w:val="both"/>
        <w:textAlignment w:val="auto"/>
        <w:rPr>
          <w:rFonts w:hint="eastAsia" w:ascii="仿宋" w:hAnsi="仿宋" w:eastAsia="仿宋" w:cs="仿宋"/>
          <w:b/>
          <w:color w:val="000000" w:themeColor="text1"/>
          <w:sz w:val="24"/>
          <w:szCs w:val="24"/>
          <w:highlight w:val="none"/>
          <w14:textFill>
            <w14:solidFill>
              <w14:schemeClr w14:val="tx1"/>
            </w14:solidFill>
          </w14:textFill>
        </w:rPr>
      </w:pPr>
      <w:r>
        <w:rPr>
          <w:rFonts w:hint="eastAsia" w:ascii="仿宋" w:hAnsi="仿宋" w:eastAsia="仿宋" w:cs="仿宋"/>
          <w:color w:val="000000" w:themeColor="text1"/>
          <w:kern w:val="0"/>
          <w:sz w:val="24"/>
          <w:szCs w:val="24"/>
          <w:highlight w:val="none"/>
          <w14:textFill>
            <w14:solidFill>
              <w14:schemeClr w14:val="tx1"/>
            </w14:solidFill>
          </w14:textFill>
        </w:rPr>
        <w:br w:type="page"/>
      </w:r>
    </w:p>
    <w:p w14:paraId="61E84C28">
      <w:pPr>
        <w:pStyle w:val="14"/>
        <w:widowControl/>
        <w:numPr>
          <w:ilvl w:val="0"/>
          <w:numId w:val="0"/>
        </w:numPr>
        <w:snapToGrid w:val="0"/>
        <w:spacing w:before="24" w:beforeLines="10" w:after="24" w:afterLines="10"/>
        <w:ind w:leftChars="0"/>
        <w:jc w:val="center"/>
        <w:rPr>
          <w:rFonts w:hint="eastAsia" w:ascii="仿宋" w:hAnsi="仿宋" w:eastAsia="仿宋" w:cs="仿宋"/>
          <w:b/>
          <w:color w:val="000000" w:themeColor="text1"/>
          <w:kern w:val="0"/>
          <w:sz w:val="24"/>
          <w:szCs w:val="24"/>
          <w:highlight w:val="none"/>
          <w:lang w:val="en-US" w:eastAsia="zh-CN"/>
          <w14:textFill>
            <w14:solidFill>
              <w14:schemeClr w14:val="tx1"/>
            </w14:solidFill>
          </w14:textFill>
        </w:rPr>
      </w:pPr>
      <w:bookmarkStart w:id="34" w:name="_Toc4024"/>
      <w:bookmarkStart w:id="35" w:name="_Toc86086037"/>
      <w:bookmarkStart w:id="36" w:name="_Toc23501"/>
    </w:p>
    <w:p w14:paraId="4FA0F987">
      <w:pPr>
        <w:pStyle w:val="14"/>
        <w:widowControl/>
        <w:numPr>
          <w:ilvl w:val="0"/>
          <w:numId w:val="0"/>
        </w:numPr>
        <w:snapToGrid w:val="0"/>
        <w:spacing w:before="24" w:beforeLines="10" w:after="24" w:afterLines="10"/>
        <w:ind w:leftChars="0"/>
        <w:jc w:val="center"/>
        <w:rPr>
          <w:rFonts w:hint="eastAsia" w:ascii="仿宋" w:hAnsi="仿宋" w:eastAsia="仿宋" w:cs="仿宋"/>
          <w:b/>
          <w:color w:val="000000" w:themeColor="text1"/>
          <w:kern w:val="0"/>
          <w:sz w:val="24"/>
          <w:szCs w:val="24"/>
          <w:highlight w:val="none"/>
          <w:lang w:val="en-US" w:eastAsia="zh-CN"/>
          <w14:textFill>
            <w14:solidFill>
              <w14:schemeClr w14:val="tx1"/>
            </w14:solidFill>
          </w14:textFill>
        </w:rPr>
      </w:pPr>
      <w:r>
        <w:rPr>
          <w:rFonts w:hint="eastAsia" w:ascii="仿宋" w:hAnsi="仿宋" w:eastAsia="仿宋" w:cs="仿宋"/>
          <w:b/>
          <w:color w:val="000000" w:themeColor="text1"/>
          <w:kern w:val="0"/>
          <w:sz w:val="24"/>
          <w:szCs w:val="24"/>
          <w:highlight w:val="none"/>
          <w:lang w:val="en-US" w:eastAsia="zh-CN"/>
          <w14:textFill>
            <w14:solidFill>
              <w14:schemeClr w14:val="tx1"/>
            </w14:solidFill>
          </w14:textFill>
        </w:rPr>
        <w:t>十、阳光采购 &amp; 反商业贿赂协议</w:t>
      </w:r>
      <w:bookmarkEnd w:id="34"/>
      <w:bookmarkEnd w:id="35"/>
      <w:bookmarkEnd w:id="36"/>
    </w:p>
    <w:p w14:paraId="42664B59">
      <w:pPr>
        <w:widowControl/>
        <w:spacing w:line="360" w:lineRule="auto"/>
        <w:jc w:val="left"/>
        <w:rPr>
          <w:rFonts w:ascii="宋体" w:hAnsi="宋体"/>
          <w:color w:val="000000" w:themeColor="text1"/>
          <w:sz w:val="24"/>
          <w:szCs w:val="24"/>
          <w:highlight w:val="none"/>
          <w14:textFill>
            <w14:solidFill>
              <w14:schemeClr w14:val="tx1"/>
            </w14:solidFill>
          </w14:textFill>
        </w:rPr>
      </w:pPr>
    </w:p>
    <w:p w14:paraId="4EB2D9ED">
      <w:pPr>
        <w:widowControl/>
        <w:spacing w:line="360" w:lineRule="auto"/>
        <w:jc w:val="left"/>
        <w:rPr>
          <w:rFonts w:ascii="仿宋" w:hAnsi="仿宋" w:eastAsia="仿宋"/>
          <w:b/>
          <w:color w:val="000000" w:themeColor="text1"/>
          <w:kern w:val="0"/>
          <w:sz w:val="24"/>
          <w:szCs w:val="24"/>
          <w:highlight w:val="none"/>
          <w14:textFill>
            <w14:solidFill>
              <w14:schemeClr w14:val="tx1"/>
            </w14:solidFill>
          </w14:textFill>
        </w:rPr>
      </w:pPr>
      <w:r>
        <w:rPr>
          <w:rFonts w:hint="eastAsia" w:ascii="仿宋" w:hAnsi="仿宋" w:eastAsia="仿宋"/>
          <w:b/>
          <w:color w:val="000000" w:themeColor="text1"/>
          <w:kern w:val="0"/>
          <w:sz w:val="24"/>
          <w:szCs w:val="24"/>
          <w:highlight w:val="none"/>
          <w14:textFill>
            <w14:solidFill>
              <w14:schemeClr w14:val="tx1"/>
            </w14:solidFill>
          </w14:textFill>
        </w:rPr>
        <w:t>甲方：</w:t>
      </w:r>
      <w:r>
        <w:rPr>
          <w:rFonts w:ascii="仿宋" w:hAnsi="仿宋" w:eastAsia="仿宋"/>
          <w:b/>
          <w:color w:val="000000" w:themeColor="text1"/>
          <w:kern w:val="0"/>
          <w:sz w:val="24"/>
          <w:szCs w:val="24"/>
          <w:highlight w:val="none"/>
          <w14:textFill>
            <w14:solidFill>
              <w14:schemeClr w14:val="tx1"/>
            </w14:solidFill>
          </w14:textFill>
        </w:rPr>
        <w:t xml:space="preserve"> </w:t>
      </w:r>
    </w:p>
    <w:p w14:paraId="7E3632B2">
      <w:pPr>
        <w:widowControl/>
        <w:spacing w:line="360" w:lineRule="auto"/>
        <w:ind w:firstLine="723" w:firstLineChars="300"/>
        <w:jc w:val="left"/>
        <w:rPr>
          <w:rFonts w:ascii="仿宋" w:hAnsi="仿宋" w:eastAsia="仿宋"/>
          <w:b/>
          <w:color w:val="000000" w:themeColor="text1"/>
          <w:kern w:val="0"/>
          <w:sz w:val="24"/>
          <w:szCs w:val="24"/>
          <w:highlight w:val="none"/>
          <w14:textFill>
            <w14:solidFill>
              <w14:schemeClr w14:val="tx1"/>
            </w14:solidFill>
          </w14:textFill>
        </w:rPr>
      </w:pPr>
      <w:r>
        <w:rPr>
          <w:rFonts w:ascii="仿宋" w:hAnsi="仿宋" w:eastAsia="仿宋"/>
          <w:b/>
          <w:color w:val="000000" w:themeColor="text1"/>
          <w:kern w:val="0"/>
          <w:sz w:val="24"/>
          <w:szCs w:val="24"/>
          <w:highlight w:val="none"/>
          <w14:textFill>
            <w14:solidFill>
              <w14:schemeClr w14:val="tx1"/>
            </w14:solidFill>
          </w14:textFill>
        </w:rPr>
        <w:t>(</w:t>
      </w:r>
      <w:r>
        <w:rPr>
          <w:rFonts w:hint="eastAsia" w:ascii="仿宋" w:hAnsi="仿宋" w:eastAsia="仿宋"/>
          <w:color w:val="000000" w:themeColor="text1"/>
          <w:kern w:val="0"/>
          <w:sz w:val="24"/>
          <w:szCs w:val="24"/>
          <w:highlight w:val="none"/>
          <w14:textFill>
            <w14:solidFill>
              <w14:schemeClr w14:val="tx1"/>
            </w14:solidFill>
          </w14:textFill>
        </w:rPr>
        <w:t>“甲方”在如下协议中指甲方及甲方的关联公司</w:t>
      </w:r>
      <w:r>
        <w:rPr>
          <w:rFonts w:ascii="仿宋" w:hAnsi="仿宋" w:eastAsia="仿宋"/>
          <w:color w:val="000000" w:themeColor="text1"/>
          <w:kern w:val="0"/>
          <w:sz w:val="24"/>
          <w:szCs w:val="24"/>
          <w:highlight w:val="none"/>
          <w14:textFill>
            <w14:solidFill>
              <w14:schemeClr w14:val="tx1"/>
            </w14:solidFill>
          </w14:textFill>
        </w:rPr>
        <w:t>/</w:t>
      </w:r>
      <w:r>
        <w:rPr>
          <w:rFonts w:hint="eastAsia" w:ascii="仿宋" w:hAnsi="仿宋" w:eastAsia="仿宋"/>
          <w:color w:val="000000" w:themeColor="text1"/>
          <w:kern w:val="0"/>
          <w:sz w:val="24"/>
          <w:szCs w:val="24"/>
          <w:highlight w:val="none"/>
          <w14:textFill>
            <w14:solidFill>
              <w14:schemeClr w14:val="tx1"/>
            </w14:solidFill>
          </w14:textFill>
        </w:rPr>
        <w:t>机构</w:t>
      </w:r>
      <w:r>
        <w:rPr>
          <w:rFonts w:ascii="仿宋" w:hAnsi="仿宋" w:eastAsia="仿宋"/>
          <w:b/>
          <w:color w:val="000000" w:themeColor="text1"/>
          <w:kern w:val="0"/>
          <w:sz w:val="24"/>
          <w:szCs w:val="24"/>
          <w:highlight w:val="none"/>
          <w14:textFill>
            <w14:solidFill>
              <w14:schemeClr w14:val="tx1"/>
            </w14:solidFill>
          </w14:textFill>
        </w:rPr>
        <w:t>)</w:t>
      </w:r>
    </w:p>
    <w:p w14:paraId="31AE0B4C">
      <w:pPr>
        <w:widowControl/>
        <w:spacing w:line="360" w:lineRule="auto"/>
        <w:jc w:val="left"/>
        <w:rPr>
          <w:rFonts w:ascii="仿宋" w:hAnsi="仿宋" w:eastAsia="仿宋"/>
          <w:b/>
          <w:color w:val="000000" w:themeColor="text1"/>
          <w:kern w:val="0"/>
          <w:sz w:val="24"/>
          <w:szCs w:val="24"/>
          <w:highlight w:val="none"/>
          <w14:textFill>
            <w14:solidFill>
              <w14:schemeClr w14:val="tx1"/>
            </w14:solidFill>
          </w14:textFill>
        </w:rPr>
      </w:pPr>
      <w:r>
        <w:rPr>
          <w:rFonts w:hint="eastAsia" w:ascii="仿宋" w:hAnsi="仿宋" w:eastAsia="仿宋"/>
          <w:b/>
          <w:color w:val="000000" w:themeColor="text1"/>
          <w:kern w:val="0"/>
          <w:sz w:val="24"/>
          <w:szCs w:val="24"/>
          <w:highlight w:val="none"/>
          <w14:textFill>
            <w14:solidFill>
              <w14:schemeClr w14:val="tx1"/>
            </w14:solidFill>
          </w14:textFill>
        </w:rPr>
        <w:t>乙方：</w:t>
      </w:r>
      <w:r>
        <w:rPr>
          <w:rFonts w:ascii="仿宋" w:hAnsi="仿宋" w:eastAsia="仿宋"/>
          <w:b/>
          <w:color w:val="000000" w:themeColor="text1"/>
          <w:kern w:val="0"/>
          <w:sz w:val="24"/>
          <w:szCs w:val="24"/>
          <w:highlight w:val="none"/>
          <w14:textFill>
            <w14:solidFill>
              <w14:schemeClr w14:val="tx1"/>
            </w14:solidFill>
          </w14:textFill>
        </w:rPr>
        <w:t xml:space="preserve">               </w:t>
      </w:r>
    </w:p>
    <w:p w14:paraId="21AC46C0">
      <w:pPr>
        <w:widowControl/>
        <w:spacing w:line="360" w:lineRule="auto"/>
        <w:ind w:firstLine="480"/>
        <w:rPr>
          <w:rFonts w:ascii="仿宋" w:hAnsi="仿宋" w:eastAsia="仿宋"/>
          <w:color w:val="000000" w:themeColor="text1"/>
          <w:kern w:val="0"/>
          <w:sz w:val="24"/>
          <w:szCs w:val="24"/>
          <w:highlight w:val="none"/>
          <w14:textFill>
            <w14:solidFill>
              <w14:schemeClr w14:val="tx1"/>
            </w14:solidFill>
          </w14:textFill>
        </w:rPr>
      </w:pPr>
      <w:r>
        <w:rPr>
          <w:rFonts w:hint="eastAsia" w:ascii="仿宋" w:hAnsi="仿宋" w:eastAsia="仿宋"/>
          <w:color w:val="000000" w:themeColor="text1"/>
          <w:kern w:val="0"/>
          <w:sz w:val="24"/>
          <w:szCs w:val="24"/>
          <w:highlight w:val="none"/>
          <w14:textFill>
            <w14:solidFill>
              <w14:schemeClr w14:val="tx1"/>
            </w14:solidFill>
          </w14:textFill>
        </w:rPr>
        <w:t>双方合作期间，为了更严格遵守《反不正当竞争法》及其他相关法律法规有关禁止商业贿赂行为的规定，维护双方共同利益，促进双方关系良好发展，经双方友好协商，达成如下协议：</w:t>
      </w:r>
      <w:r>
        <w:rPr>
          <w:rFonts w:ascii="仿宋" w:hAnsi="仿宋" w:eastAsia="仿宋"/>
          <w:color w:val="000000" w:themeColor="text1"/>
          <w:kern w:val="0"/>
          <w:sz w:val="24"/>
          <w:szCs w:val="24"/>
          <w:highlight w:val="none"/>
          <w14:textFill>
            <w14:solidFill>
              <w14:schemeClr w14:val="tx1"/>
            </w14:solidFill>
          </w14:textFill>
        </w:rPr>
        <w:t xml:space="preserve"> </w:t>
      </w:r>
    </w:p>
    <w:p w14:paraId="0DD66452">
      <w:pPr>
        <w:widowControl/>
        <w:numPr>
          <w:ilvl w:val="0"/>
          <w:numId w:val="15"/>
        </w:numPr>
        <w:spacing w:line="360" w:lineRule="auto"/>
        <w:ind w:firstLine="480"/>
        <w:rPr>
          <w:rFonts w:ascii="仿宋" w:hAnsi="仿宋" w:eastAsia="仿宋"/>
          <w:color w:val="000000" w:themeColor="text1"/>
          <w:kern w:val="0"/>
          <w:sz w:val="24"/>
          <w:szCs w:val="24"/>
          <w:highlight w:val="none"/>
          <w14:textFill>
            <w14:solidFill>
              <w14:schemeClr w14:val="tx1"/>
            </w14:solidFill>
          </w14:textFill>
        </w:rPr>
      </w:pPr>
      <w:r>
        <w:rPr>
          <w:rFonts w:hint="eastAsia" w:ascii="仿宋" w:hAnsi="仿宋" w:eastAsia="仿宋"/>
          <w:b/>
          <w:color w:val="000000" w:themeColor="text1"/>
          <w:kern w:val="0"/>
          <w:sz w:val="24"/>
          <w:szCs w:val="24"/>
          <w:highlight w:val="none"/>
          <w:lang w:val="en-US" w:eastAsia="zh-CN"/>
          <w14:textFill>
            <w14:solidFill>
              <w14:schemeClr w14:val="tx1"/>
            </w14:solidFill>
          </w14:textFill>
        </w:rPr>
        <w:t>乙方不得对甲方进行商业贿赂。</w:t>
      </w:r>
      <w:r>
        <w:rPr>
          <w:rFonts w:hint="eastAsia" w:ascii="仿宋" w:hAnsi="仿宋" w:eastAsia="仿宋"/>
          <w:b/>
          <w:color w:val="000000" w:themeColor="text1"/>
          <w:kern w:val="0"/>
          <w:sz w:val="24"/>
          <w:szCs w:val="24"/>
          <w:highlight w:val="none"/>
          <w14:textFill>
            <w14:solidFill>
              <w14:schemeClr w14:val="tx1"/>
            </w14:solidFill>
          </w14:textFill>
        </w:rPr>
        <w:t>商业贿赂：</w:t>
      </w:r>
      <w:r>
        <w:rPr>
          <w:rFonts w:hint="eastAsia" w:ascii="仿宋" w:hAnsi="仿宋" w:eastAsia="仿宋"/>
          <w:color w:val="000000" w:themeColor="text1"/>
          <w:kern w:val="0"/>
          <w:sz w:val="24"/>
          <w:szCs w:val="24"/>
          <w:highlight w:val="none"/>
          <w14:textFill>
            <w14:solidFill>
              <w14:schemeClr w14:val="tx1"/>
            </w14:solidFill>
          </w14:textFill>
        </w:rPr>
        <w:t>是指乙方为谋求交易机会或竞争优势及其他合作的利益，乙方或乙方单位工作人员或乙方通过第三方给予甲方员工及甲方员工利害相关人的一切物质及精神上的直接或间接的不正当利益。</w:t>
      </w:r>
    </w:p>
    <w:p w14:paraId="15CA1E2C">
      <w:pPr>
        <w:widowControl/>
        <w:numPr>
          <w:ilvl w:val="0"/>
          <w:numId w:val="15"/>
        </w:numPr>
        <w:spacing w:line="360" w:lineRule="auto"/>
        <w:ind w:firstLine="480"/>
        <w:rPr>
          <w:rFonts w:ascii="仿宋" w:hAnsi="仿宋" w:eastAsia="仿宋"/>
          <w:color w:val="000000" w:themeColor="text1"/>
          <w:kern w:val="0"/>
          <w:sz w:val="24"/>
          <w:szCs w:val="24"/>
          <w:highlight w:val="none"/>
          <w14:textFill>
            <w14:solidFill>
              <w14:schemeClr w14:val="tx1"/>
            </w14:solidFill>
          </w14:textFill>
        </w:rPr>
      </w:pPr>
      <w:r>
        <w:rPr>
          <w:rFonts w:hint="eastAsia" w:ascii="仿宋" w:hAnsi="仿宋" w:eastAsia="仿宋"/>
          <w:b/>
          <w:color w:val="000000" w:themeColor="text1"/>
          <w:kern w:val="0"/>
          <w:sz w:val="24"/>
          <w:szCs w:val="24"/>
          <w:highlight w:val="none"/>
          <w14:textFill>
            <w14:solidFill>
              <w14:schemeClr w14:val="tx1"/>
            </w14:solidFill>
          </w14:textFill>
        </w:rPr>
        <w:t>不正当利益</w:t>
      </w:r>
      <w:r>
        <w:rPr>
          <w:rFonts w:hint="eastAsia" w:ascii="仿宋" w:hAnsi="仿宋" w:eastAsia="仿宋"/>
          <w:color w:val="000000" w:themeColor="text1"/>
          <w:kern w:val="0"/>
          <w:sz w:val="24"/>
          <w:szCs w:val="24"/>
          <w:highlight w:val="none"/>
          <w14:textFill>
            <w14:solidFill>
              <w14:schemeClr w14:val="tx1"/>
            </w14:solidFill>
          </w14:textFill>
        </w:rPr>
        <w:t>：包括物质性利益和非物质性利益。物质性利益是指能够直接用金钱价值加以衡量的利益。包括但不限于回扣、贿赂、私下佣金、借款、实物、现金或现金等价物（如：消费卡</w:t>
      </w:r>
      <w:r>
        <w:rPr>
          <w:rFonts w:ascii="仿宋" w:hAnsi="仿宋" w:eastAsia="仿宋"/>
          <w:color w:val="000000" w:themeColor="text1"/>
          <w:kern w:val="0"/>
          <w:sz w:val="24"/>
          <w:szCs w:val="24"/>
          <w:highlight w:val="none"/>
          <w14:textFill>
            <w14:solidFill>
              <w14:schemeClr w14:val="tx1"/>
            </w14:solidFill>
          </w14:textFill>
        </w:rPr>
        <w:t>/</w:t>
      </w:r>
      <w:r>
        <w:rPr>
          <w:rFonts w:hint="eastAsia" w:ascii="仿宋" w:hAnsi="仿宋" w:eastAsia="仿宋"/>
          <w:color w:val="000000" w:themeColor="text1"/>
          <w:kern w:val="0"/>
          <w:sz w:val="24"/>
          <w:szCs w:val="24"/>
          <w:highlight w:val="none"/>
          <w14:textFill>
            <w14:solidFill>
              <w14:schemeClr w14:val="tx1"/>
            </w14:solidFill>
          </w14:textFill>
        </w:rPr>
        <w:t>券、提货券、购物卡、换购券、充值卡、交通卡、电话卡、各种话费的充值或其它可供使用或消费的充值、储值卡及其它形态的有价礼券或证券等）、支票及财产性权益、旅游、宴请、免费消费。非物质性利益是指难以直接用经济或金钱价值加以衡量的能满足人们需求和欲望的精神利益和其他不正当利益，是物质性利益以外的权益、优惠、便利以及其它好处。包括但不限于给予解决住房机会、迁移户口、调动工作、提拔职务、安排出国留学、享受免费的服务等方面的利益，以及给予荣誉、名誉、称号、资格、地位、特权。</w:t>
      </w:r>
    </w:p>
    <w:p w14:paraId="0A501C75">
      <w:pPr>
        <w:widowControl/>
        <w:numPr>
          <w:ilvl w:val="0"/>
          <w:numId w:val="15"/>
        </w:numPr>
        <w:spacing w:line="360" w:lineRule="auto"/>
        <w:ind w:firstLine="480"/>
        <w:jc w:val="left"/>
        <w:rPr>
          <w:rFonts w:ascii="仿宋" w:hAnsi="仿宋" w:eastAsia="仿宋"/>
          <w:color w:val="000000" w:themeColor="text1"/>
          <w:kern w:val="0"/>
          <w:sz w:val="24"/>
          <w:szCs w:val="24"/>
          <w:highlight w:val="none"/>
          <w14:textFill>
            <w14:solidFill>
              <w14:schemeClr w14:val="tx1"/>
            </w14:solidFill>
          </w14:textFill>
        </w:rPr>
      </w:pPr>
      <w:r>
        <w:rPr>
          <w:rFonts w:hint="eastAsia" w:ascii="仿宋" w:hAnsi="仿宋" w:eastAsia="仿宋"/>
          <w:b/>
          <w:color w:val="000000" w:themeColor="text1"/>
          <w:kern w:val="0"/>
          <w:sz w:val="24"/>
          <w:szCs w:val="24"/>
          <w:highlight w:val="none"/>
          <w:lang w:val="en-US" w:eastAsia="zh-CN"/>
          <w14:textFill>
            <w14:solidFill>
              <w14:schemeClr w14:val="tx1"/>
            </w14:solidFill>
          </w14:textFill>
        </w:rPr>
        <w:t>双方不得存在利益冲突。</w:t>
      </w:r>
      <w:r>
        <w:rPr>
          <w:rFonts w:hint="eastAsia" w:ascii="仿宋" w:hAnsi="仿宋" w:eastAsia="仿宋"/>
          <w:b/>
          <w:color w:val="000000" w:themeColor="text1"/>
          <w:kern w:val="0"/>
          <w:sz w:val="24"/>
          <w:szCs w:val="24"/>
          <w:highlight w:val="none"/>
          <w14:textFill>
            <w14:solidFill>
              <w14:schemeClr w14:val="tx1"/>
            </w14:solidFill>
          </w14:textFill>
        </w:rPr>
        <w:t>利益冲突：</w:t>
      </w:r>
      <w:r>
        <w:rPr>
          <w:rFonts w:hint="eastAsia" w:ascii="仿宋" w:hAnsi="仿宋" w:eastAsia="仿宋"/>
          <w:color w:val="000000" w:themeColor="text1"/>
          <w:kern w:val="0"/>
          <w:sz w:val="24"/>
          <w:szCs w:val="24"/>
          <w:highlight w:val="none"/>
          <w14:textFill>
            <w14:solidFill>
              <w14:schemeClr w14:val="tx1"/>
            </w14:solidFill>
          </w14:textFill>
        </w:rPr>
        <w:t>包括但不限于（</w:t>
      </w:r>
      <w:r>
        <w:rPr>
          <w:rFonts w:ascii="仿宋" w:hAnsi="仿宋" w:eastAsia="仿宋"/>
          <w:color w:val="000000" w:themeColor="text1"/>
          <w:kern w:val="0"/>
          <w:sz w:val="24"/>
          <w:szCs w:val="24"/>
          <w:highlight w:val="none"/>
          <w14:textFill>
            <w14:solidFill>
              <w14:schemeClr w14:val="tx1"/>
            </w14:solidFill>
          </w14:textFill>
        </w:rPr>
        <w:t>1</w:t>
      </w:r>
      <w:r>
        <w:rPr>
          <w:rFonts w:hint="eastAsia" w:ascii="仿宋" w:hAnsi="仿宋" w:eastAsia="仿宋"/>
          <w:color w:val="000000" w:themeColor="text1"/>
          <w:kern w:val="0"/>
          <w:sz w:val="24"/>
          <w:szCs w:val="24"/>
          <w:highlight w:val="none"/>
          <w14:textFill>
            <w14:solidFill>
              <w14:schemeClr w14:val="tx1"/>
            </w14:solidFill>
          </w14:textFill>
        </w:rPr>
        <w:t>）乙方不得向甲方员工及其利害相关人提供任何形式的借款；（</w:t>
      </w:r>
      <w:r>
        <w:rPr>
          <w:rFonts w:ascii="仿宋" w:hAnsi="仿宋" w:eastAsia="仿宋"/>
          <w:color w:val="000000" w:themeColor="text1"/>
          <w:kern w:val="0"/>
          <w:sz w:val="24"/>
          <w:szCs w:val="24"/>
          <w:highlight w:val="none"/>
          <w14:textFill>
            <w14:solidFill>
              <w14:schemeClr w14:val="tx1"/>
            </w14:solidFill>
          </w14:textFill>
        </w:rPr>
        <w:t>2</w:t>
      </w:r>
      <w:r>
        <w:rPr>
          <w:rFonts w:hint="eastAsia" w:ascii="仿宋" w:hAnsi="仿宋" w:eastAsia="仿宋"/>
          <w:color w:val="000000" w:themeColor="text1"/>
          <w:kern w:val="0"/>
          <w:sz w:val="24"/>
          <w:szCs w:val="24"/>
          <w:highlight w:val="none"/>
          <w14:textFill>
            <w14:solidFill>
              <w14:schemeClr w14:val="tx1"/>
            </w14:solidFill>
          </w14:textFill>
        </w:rPr>
        <w:t>）乙方的股东、监事、经理、高级管理人员、合作项目负责人及项目成员系甲方员工或其利害相关人员的，应以书面方式如实、全面告知甲方</w:t>
      </w:r>
      <w:r>
        <w:rPr>
          <w:rFonts w:hint="eastAsia" w:ascii="仿宋" w:hAnsi="仿宋" w:eastAsia="仿宋"/>
          <w:color w:val="000000" w:themeColor="text1"/>
          <w:kern w:val="0"/>
          <w:sz w:val="24"/>
          <w:szCs w:val="24"/>
          <w:highlight w:val="none"/>
          <w:lang w:eastAsia="zh-CN"/>
          <w14:textFill>
            <w14:solidFill>
              <w14:schemeClr w14:val="tx1"/>
            </w14:solidFill>
          </w14:textFill>
        </w:rPr>
        <w:t>；</w:t>
      </w:r>
      <w:r>
        <w:rPr>
          <w:rFonts w:hint="eastAsia" w:ascii="仿宋" w:hAnsi="仿宋" w:eastAsia="仿宋"/>
          <w:color w:val="000000" w:themeColor="text1"/>
          <w:kern w:val="0"/>
          <w:sz w:val="24"/>
          <w:szCs w:val="24"/>
          <w:highlight w:val="none"/>
          <w14:textFill>
            <w14:solidFill>
              <w14:schemeClr w14:val="tx1"/>
            </w14:solidFill>
          </w14:textFill>
        </w:rPr>
        <w:t>（</w:t>
      </w:r>
      <w:r>
        <w:rPr>
          <w:rFonts w:ascii="仿宋" w:hAnsi="仿宋" w:eastAsia="仿宋"/>
          <w:color w:val="000000" w:themeColor="text1"/>
          <w:kern w:val="0"/>
          <w:sz w:val="24"/>
          <w:szCs w:val="24"/>
          <w:highlight w:val="none"/>
          <w14:textFill>
            <w14:solidFill>
              <w14:schemeClr w14:val="tx1"/>
            </w14:solidFill>
          </w14:textFill>
        </w:rPr>
        <w:t>3</w:t>
      </w:r>
      <w:r>
        <w:rPr>
          <w:rFonts w:hint="eastAsia" w:ascii="仿宋" w:hAnsi="仿宋" w:eastAsia="仿宋"/>
          <w:color w:val="000000" w:themeColor="text1"/>
          <w:kern w:val="0"/>
          <w:sz w:val="24"/>
          <w:szCs w:val="24"/>
          <w:highlight w:val="none"/>
          <w14:textFill>
            <w14:solidFill>
              <w14:schemeClr w14:val="tx1"/>
            </w14:solidFill>
          </w14:textFill>
        </w:rPr>
        <w:t>）双方合作过程中，乙方不得允许甲方员工及其配偶持有或由第三方代持有乙方股权（但通过公开的证券交易市场且低于发行在外</w:t>
      </w:r>
      <w:r>
        <w:rPr>
          <w:rFonts w:ascii="仿宋" w:hAnsi="仿宋" w:eastAsia="仿宋"/>
          <w:color w:val="000000" w:themeColor="text1"/>
          <w:kern w:val="0"/>
          <w:sz w:val="24"/>
          <w:szCs w:val="24"/>
          <w:highlight w:val="none"/>
          <w14:textFill>
            <w14:solidFill>
              <w14:schemeClr w14:val="tx1"/>
            </w14:solidFill>
          </w14:textFill>
        </w:rPr>
        <w:t>5%</w:t>
      </w:r>
      <w:r>
        <w:rPr>
          <w:rFonts w:hint="eastAsia" w:ascii="仿宋" w:hAnsi="仿宋" w:eastAsia="仿宋"/>
          <w:color w:val="000000" w:themeColor="text1"/>
          <w:kern w:val="0"/>
          <w:sz w:val="24"/>
          <w:szCs w:val="24"/>
          <w:highlight w:val="none"/>
          <w14:textFill>
            <w14:solidFill>
              <w14:schemeClr w14:val="tx1"/>
            </w14:solidFill>
          </w14:textFill>
        </w:rPr>
        <w:t>的权益、通过直接或间接持有无实际控制权的基金、或通过受益人非本人或利益代言人的信托方式持有的股份除外），亦不得聘用甲方员工（包括但不限于建立正式劳动关系、劳务派遣、外包服务、兼职、咨询顾问等形式）</w:t>
      </w:r>
      <w:r>
        <w:rPr>
          <w:rFonts w:hint="eastAsia" w:ascii="仿宋" w:hAnsi="仿宋" w:eastAsia="仿宋"/>
          <w:color w:val="000000" w:themeColor="text1"/>
          <w:kern w:val="0"/>
          <w:sz w:val="24"/>
          <w:szCs w:val="24"/>
          <w:highlight w:val="none"/>
          <w:lang w:eastAsia="zh-CN"/>
          <w14:textFill>
            <w14:solidFill>
              <w14:schemeClr w14:val="tx1"/>
            </w14:solidFill>
          </w14:textFill>
        </w:rPr>
        <w:t>；</w:t>
      </w:r>
      <w:r>
        <w:rPr>
          <w:rFonts w:hint="eastAsia" w:ascii="仿宋" w:hAnsi="仿宋" w:eastAsia="仿宋"/>
          <w:color w:val="000000" w:themeColor="text1"/>
          <w:kern w:val="0"/>
          <w:sz w:val="24"/>
          <w:szCs w:val="24"/>
          <w:highlight w:val="none"/>
          <w14:textFill>
            <w14:solidFill>
              <w14:schemeClr w14:val="tx1"/>
            </w14:solidFill>
          </w14:textFill>
        </w:rPr>
        <w:t xml:space="preserve"> （4）乙方不得与甲方员工发生商业往来</w:t>
      </w:r>
      <w:r>
        <w:rPr>
          <w:rFonts w:hint="eastAsia" w:ascii="仿宋" w:hAnsi="仿宋" w:eastAsia="仿宋"/>
          <w:color w:val="000000" w:themeColor="text1"/>
          <w:kern w:val="0"/>
          <w:sz w:val="24"/>
          <w:szCs w:val="24"/>
          <w:highlight w:val="none"/>
          <w:lang w:eastAsia="zh-CN"/>
          <w14:textFill>
            <w14:solidFill>
              <w14:schemeClr w14:val="tx1"/>
            </w14:solidFill>
          </w14:textFill>
        </w:rPr>
        <w:t>；</w:t>
      </w:r>
      <w:r>
        <w:rPr>
          <w:rFonts w:hint="eastAsia" w:ascii="仿宋" w:hAnsi="仿宋" w:eastAsia="仿宋"/>
          <w:color w:val="000000" w:themeColor="text1"/>
          <w:kern w:val="0"/>
          <w:sz w:val="24"/>
          <w:szCs w:val="24"/>
          <w:highlight w:val="none"/>
          <w14:textFill>
            <w14:solidFill>
              <w14:schemeClr w14:val="tx1"/>
            </w14:solidFill>
          </w14:textFill>
        </w:rPr>
        <w:t>（5）乙方不得雇佣甲方辞退的人员或自甲方主动离职不到</w:t>
      </w:r>
      <w:r>
        <w:rPr>
          <w:rFonts w:ascii="仿宋" w:hAnsi="仿宋" w:eastAsia="仿宋"/>
          <w:color w:val="000000" w:themeColor="text1"/>
          <w:kern w:val="0"/>
          <w:sz w:val="24"/>
          <w:szCs w:val="24"/>
          <w:highlight w:val="none"/>
          <w14:textFill>
            <w14:solidFill>
              <w14:schemeClr w14:val="tx1"/>
            </w14:solidFill>
          </w14:textFill>
        </w:rPr>
        <w:t>1</w:t>
      </w:r>
      <w:r>
        <w:rPr>
          <w:rFonts w:hint="eastAsia" w:ascii="仿宋" w:hAnsi="仿宋" w:eastAsia="仿宋"/>
          <w:color w:val="000000" w:themeColor="text1"/>
          <w:kern w:val="0"/>
          <w:sz w:val="24"/>
          <w:szCs w:val="24"/>
          <w:highlight w:val="none"/>
          <w14:textFill>
            <w14:solidFill>
              <w14:schemeClr w14:val="tx1"/>
            </w14:solidFill>
          </w14:textFill>
        </w:rPr>
        <w:t>年的人员对接甲方业务。</w:t>
      </w:r>
    </w:p>
    <w:p w14:paraId="06A0A4DF">
      <w:pPr>
        <w:widowControl/>
        <w:numPr>
          <w:ilvl w:val="0"/>
          <w:numId w:val="15"/>
        </w:numPr>
        <w:spacing w:line="360" w:lineRule="auto"/>
        <w:ind w:firstLine="480"/>
        <w:jc w:val="left"/>
        <w:rPr>
          <w:rFonts w:ascii="仿宋" w:hAnsi="仿宋" w:eastAsia="仿宋"/>
          <w:color w:val="000000" w:themeColor="text1"/>
          <w:kern w:val="0"/>
          <w:sz w:val="24"/>
          <w:szCs w:val="24"/>
          <w:highlight w:val="none"/>
          <w14:textFill>
            <w14:solidFill>
              <w14:schemeClr w14:val="tx1"/>
            </w14:solidFill>
          </w14:textFill>
        </w:rPr>
      </w:pPr>
      <w:r>
        <w:rPr>
          <w:rFonts w:hint="eastAsia" w:ascii="仿宋" w:hAnsi="仿宋" w:eastAsia="仿宋"/>
          <w:color w:val="000000" w:themeColor="text1"/>
          <w:kern w:val="0"/>
          <w:sz w:val="24"/>
          <w:szCs w:val="24"/>
          <w:highlight w:val="none"/>
          <w14:textFill>
            <w14:solidFill>
              <w14:schemeClr w14:val="tx1"/>
            </w14:solidFill>
          </w14:textFill>
        </w:rPr>
        <w:t>本协议所述利害关系人：包括（1）亲属（包括配偶、双方父母、双方祖父母、兄弟姐妹、子女、孙子女、外孙子女、堂亲、表亲、其他血亲和姻亲、收养与被收养关系等）；（2）其他利害关系人（包括前同事、同学、同村、债权人、债务人、有共同投资行为者、其他有密切关系者等）。</w:t>
      </w:r>
    </w:p>
    <w:p w14:paraId="03D884A9">
      <w:pPr>
        <w:widowControl/>
        <w:spacing w:line="360" w:lineRule="auto"/>
        <w:ind w:firstLine="480"/>
        <w:rPr>
          <w:rFonts w:ascii="仿宋" w:hAnsi="仿宋" w:eastAsia="仿宋"/>
          <w:b/>
          <w:color w:val="000000" w:themeColor="text1"/>
          <w:kern w:val="0"/>
          <w:sz w:val="24"/>
          <w:szCs w:val="24"/>
          <w:highlight w:val="none"/>
          <w14:textFill>
            <w14:solidFill>
              <w14:schemeClr w14:val="tx1"/>
            </w14:solidFill>
          </w14:textFill>
        </w:rPr>
      </w:pPr>
      <w:r>
        <w:rPr>
          <w:rFonts w:hint="eastAsia" w:ascii="仿宋" w:hAnsi="仿宋" w:eastAsia="仿宋"/>
          <w:b/>
          <w:color w:val="000000" w:themeColor="text1"/>
          <w:kern w:val="0"/>
          <w:sz w:val="24"/>
          <w:szCs w:val="24"/>
          <w:highlight w:val="none"/>
          <w14:textFill>
            <w14:solidFill>
              <w14:schemeClr w14:val="tx1"/>
            </w14:solidFill>
          </w14:textFill>
        </w:rPr>
        <w:t>第五条</w:t>
      </w:r>
      <w:r>
        <w:rPr>
          <w:rFonts w:ascii="仿宋" w:hAnsi="仿宋" w:eastAsia="仿宋"/>
          <w:b/>
          <w:color w:val="000000" w:themeColor="text1"/>
          <w:kern w:val="0"/>
          <w:sz w:val="24"/>
          <w:szCs w:val="24"/>
          <w:highlight w:val="none"/>
          <w14:textFill>
            <w14:solidFill>
              <w14:schemeClr w14:val="tx1"/>
            </w14:solidFill>
          </w14:textFill>
        </w:rPr>
        <w:t xml:space="preserve"> </w:t>
      </w:r>
      <w:r>
        <w:rPr>
          <w:rFonts w:hint="eastAsia" w:ascii="仿宋" w:hAnsi="仿宋" w:eastAsia="仿宋"/>
          <w:b/>
          <w:color w:val="000000" w:themeColor="text1"/>
          <w:kern w:val="0"/>
          <w:sz w:val="24"/>
          <w:szCs w:val="24"/>
          <w:highlight w:val="none"/>
          <w14:textFill>
            <w14:solidFill>
              <w14:schemeClr w14:val="tx1"/>
            </w14:solidFill>
          </w14:textFill>
        </w:rPr>
        <w:t>若乙方违反上述约定行为之一，甲方有权单方部分或全部终止与乙方的合同，同时乙方应向甲方支付</w:t>
      </w:r>
      <w:r>
        <w:rPr>
          <w:rFonts w:hint="eastAsia" w:ascii="仿宋" w:hAnsi="仿宋" w:eastAsia="仿宋"/>
          <w:b/>
          <w:color w:val="000000" w:themeColor="text1"/>
          <w:kern w:val="0"/>
          <w:sz w:val="24"/>
          <w:szCs w:val="24"/>
          <w:highlight w:val="none"/>
          <w:lang w:val="en-US" w:eastAsia="zh-CN"/>
          <w14:textFill>
            <w14:solidFill>
              <w14:schemeClr w14:val="tx1"/>
            </w14:solidFill>
          </w14:textFill>
        </w:rPr>
        <w:t>10</w:t>
      </w:r>
      <w:r>
        <w:rPr>
          <w:rFonts w:hint="eastAsia" w:ascii="仿宋" w:hAnsi="仿宋" w:eastAsia="仿宋"/>
          <w:b/>
          <w:color w:val="000000" w:themeColor="text1"/>
          <w:kern w:val="0"/>
          <w:sz w:val="24"/>
          <w:szCs w:val="24"/>
          <w:highlight w:val="none"/>
          <w14:textFill>
            <w14:solidFill>
              <w14:schemeClr w14:val="tx1"/>
            </w14:solidFill>
          </w14:textFill>
        </w:rPr>
        <w:t>万元违约金或者支付合作期间订单（合同）金额的</w:t>
      </w:r>
      <w:r>
        <w:rPr>
          <w:rFonts w:ascii="仿宋" w:hAnsi="仿宋" w:eastAsia="仿宋"/>
          <w:b/>
          <w:color w:val="000000" w:themeColor="text1"/>
          <w:kern w:val="0"/>
          <w:sz w:val="24"/>
          <w:szCs w:val="24"/>
          <w:highlight w:val="none"/>
          <w14:textFill>
            <w14:solidFill>
              <w14:schemeClr w14:val="tx1"/>
            </w14:solidFill>
          </w14:textFill>
        </w:rPr>
        <w:t>30%</w:t>
      </w:r>
      <w:r>
        <w:rPr>
          <w:rFonts w:hint="eastAsia" w:ascii="仿宋" w:hAnsi="仿宋" w:eastAsia="仿宋"/>
          <w:b/>
          <w:color w:val="000000" w:themeColor="text1"/>
          <w:kern w:val="0"/>
          <w:sz w:val="24"/>
          <w:szCs w:val="24"/>
          <w:highlight w:val="none"/>
          <w14:textFill>
            <w14:solidFill>
              <w14:schemeClr w14:val="tx1"/>
            </w14:solidFill>
          </w14:textFill>
        </w:rPr>
        <w:t>作为违约金，两者以高者为准。</w:t>
      </w:r>
      <w:r>
        <w:rPr>
          <w:rFonts w:hint="eastAsia" w:ascii="仿宋" w:hAnsi="仿宋" w:eastAsia="仿宋"/>
          <w:b/>
          <w:bCs w:val="0"/>
          <w:color w:val="000000" w:themeColor="text1"/>
          <w:kern w:val="0"/>
          <w:sz w:val="24"/>
          <w:szCs w:val="24"/>
          <w:highlight w:val="none"/>
          <w14:textFill>
            <w14:solidFill>
              <w14:schemeClr w14:val="tx1"/>
            </w14:solidFill>
          </w14:textFill>
        </w:rPr>
        <w:t>乙方支付违约金前，甲方有</w:t>
      </w:r>
      <w:r>
        <w:rPr>
          <w:rFonts w:hint="eastAsia" w:ascii="仿宋" w:hAnsi="仿宋" w:eastAsia="仿宋"/>
          <w:b/>
          <w:bCs/>
          <w:color w:val="000000" w:themeColor="text1"/>
          <w:kern w:val="0"/>
          <w:sz w:val="24"/>
          <w:szCs w:val="24"/>
          <w:highlight w:val="none"/>
          <w14:textFill>
            <w14:solidFill>
              <w14:schemeClr w14:val="tx1"/>
            </w14:solidFill>
          </w14:textFill>
        </w:rPr>
        <w:t>权暂停支付乙方的合同款。</w:t>
      </w:r>
      <w:r>
        <w:rPr>
          <w:rFonts w:hint="eastAsia" w:ascii="仿宋" w:hAnsi="仿宋" w:eastAsia="仿宋"/>
          <w:b/>
          <w:color w:val="000000" w:themeColor="text1"/>
          <w:kern w:val="0"/>
          <w:sz w:val="24"/>
          <w:szCs w:val="24"/>
          <w:highlight w:val="none"/>
          <w14:textFill>
            <w14:solidFill>
              <w14:schemeClr w14:val="tx1"/>
            </w14:solidFill>
          </w14:textFill>
        </w:rPr>
        <w:t>鉴于上述行为严重破坏经营秩序，损害营商环境，乙方充分知悉并认可上述违约金为惩罚性违约金，违约金包括但不限于甲方的实际损失、商誉损失等。在任何情况下，乙方均同意按照本条款约定全额支付违约金。乙方应于甲方发现</w:t>
      </w:r>
      <w:r>
        <w:rPr>
          <w:rFonts w:hint="eastAsia" w:ascii="仿宋" w:hAnsi="仿宋" w:eastAsia="仿宋"/>
          <w:b/>
          <w:color w:val="000000" w:themeColor="text1"/>
          <w:kern w:val="0"/>
          <w:sz w:val="24"/>
          <w:szCs w:val="24"/>
          <w:highlight w:val="none"/>
          <w:lang w:val="en-US" w:eastAsia="zh-CN"/>
          <w14:textFill>
            <w14:solidFill>
              <w14:schemeClr w14:val="tx1"/>
            </w14:solidFill>
          </w14:textFill>
        </w:rPr>
        <w:t>上述</w:t>
      </w:r>
      <w:r>
        <w:rPr>
          <w:rFonts w:hint="eastAsia" w:ascii="仿宋" w:hAnsi="仿宋" w:eastAsia="仿宋"/>
          <w:b/>
          <w:color w:val="000000" w:themeColor="text1"/>
          <w:kern w:val="0"/>
          <w:sz w:val="24"/>
          <w:szCs w:val="24"/>
          <w:highlight w:val="none"/>
          <w14:textFill>
            <w14:solidFill>
              <w14:schemeClr w14:val="tx1"/>
            </w14:solidFill>
          </w14:textFill>
        </w:rPr>
        <w:t>违约行为之日起</w:t>
      </w:r>
      <w:r>
        <w:rPr>
          <w:rFonts w:ascii="仿宋" w:hAnsi="仿宋" w:eastAsia="仿宋"/>
          <w:b/>
          <w:color w:val="000000" w:themeColor="text1"/>
          <w:kern w:val="0"/>
          <w:sz w:val="24"/>
          <w:szCs w:val="24"/>
          <w:highlight w:val="none"/>
          <w14:textFill>
            <w14:solidFill>
              <w14:schemeClr w14:val="tx1"/>
            </w14:solidFill>
          </w14:textFill>
        </w:rPr>
        <w:t>5</w:t>
      </w:r>
      <w:r>
        <w:rPr>
          <w:rFonts w:hint="eastAsia" w:ascii="仿宋" w:hAnsi="仿宋" w:eastAsia="仿宋"/>
          <w:b/>
          <w:color w:val="000000" w:themeColor="text1"/>
          <w:kern w:val="0"/>
          <w:sz w:val="24"/>
          <w:szCs w:val="24"/>
          <w:highlight w:val="none"/>
          <w14:textFill>
            <w14:solidFill>
              <w14:schemeClr w14:val="tx1"/>
            </w14:solidFill>
          </w14:textFill>
        </w:rPr>
        <w:t>个工作日内支付违约金，如未及时支付，甲方有权从合同款项中直接扣除。同时，乙方及其实际控制、代理的或协助乙方业务的公司将被列入失信名单，即为永不合作的</w:t>
      </w:r>
      <w:r>
        <w:rPr>
          <w:rFonts w:hint="eastAsia" w:ascii="仿宋" w:hAnsi="仿宋" w:eastAsia="仿宋"/>
          <w:b/>
          <w:color w:val="000000" w:themeColor="text1"/>
          <w:kern w:val="0"/>
          <w:sz w:val="24"/>
          <w:szCs w:val="24"/>
          <w:highlight w:val="none"/>
          <w:lang w:val="en-US" w:eastAsia="zh-CN"/>
          <w14:textFill>
            <w14:solidFill>
              <w14:schemeClr w14:val="tx1"/>
            </w14:solidFill>
          </w14:textFill>
        </w:rPr>
        <w:t>供应商</w:t>
      </w:r>
      <w:r>
        <w:rPr>
          <w:rFonts w:hint="eastAsia" w:ascii="仿宋" w:hAnsi="仿宋" w:eastAsia="仿宋"/>
          <w:b/>
          <w:color w:val="000000" w:themeColor="text1"/>
          <w:kern w:val="0"/>
          <w:sz w:val="24"/>
          <w:szCs w:val="24"/>
          <w:highlight w:val="none"/>
          <w14:textFill>
            <w14:solidFill>
              <w14:schemeClr w14:val="tx1"/>
            </w14:solidFill>
          </w14:textFill>
        </w:rPr>
        <w:t>。</w:t>
      </w:r>
    </w:p>
    <w:p w14:paraId="4653771C">
      <w:pPr>
        <w:widowControl/>
        <w:spacing w:line="360" w:lineRule="auto"/>
        <w:ind w:firstLine="480"/>
        <w:rPr>
          <w:rFonts w:ascii="仿宋" w:hAnsi="仿宋" w:eastAsia="仿宋"/>
          <w:color w:val="000000" w:themeColor="text1"/>
          <w:kern w:val="0"/>
          <w:sz w:val="24"/>
          <w:szCs w:val="24"/>
          <w:highlight w:val="none"/>
          <w14:textFill>
            <w14:solidFill>
              <w14:schemeClr w14:val="tx1"/>
            </w14:solidFill>
          </w14:textFill>
        </w:rPr>
      </w:pPr>
      <w:r>
        <w:rPr>
          <w:rFonts w:hint="eastAsia" w:ascii="仿宋" w:hAnsi="仿宋" w:eastAsia="仿宋"/>
          <w:color w:val="000000" w:themeColor="text1"/>
          <w:kern w:val="0"/>
          <w:sz w:val="24"/>
          <w:szCs w:val="24"/>
          <w:highlight w:val="none"/>
          <w14:textFill>
            <w14:solidFill>
              <w14:schemeClr w14:val="tx1"/>
            </w14:solidFill>
          </w14:textFill>
        </w:rPr>
        <w:t>第六条</w:t>
      </w:r>
      <w:r>
        <w:rPr>
          <w:rFonts w:ascii="仿宋" w:hAnsi="仿宋" w:eastAsia="仿宋"/>
          <w:color w:val="000000" w:themeColor="text1"/>
          <w:kern w:val="0"/>
          <w:sz w:val="24"/>
          <w:szCs w:val="24"/>
          <w:highlight w:val="none"/>
          <w14:textFill>
            <w14:solidFill>
              <w14:schemeClr w14:val="tx1"/>
            </w14:solidFill>
          </w14:textFill>
        </w:rPr>
        <w:t xml:space="preserve"> </w:t>
      </w:r>
      <w:r>
        <w:rPr>
          <w:rFonts w:hint="eastAsia" w:ascii="仿宋" w:hAnsi="仿宋" w:eastAsia="仿宋"/>
          <w:color w:val="000000" w:themeColor="text1"/>
          <w:kern w:val="0"/>
          <w:sz w:val="24"/>
          <w:szCs w:val="24"/>
          <w:highlight w:val="none"/>
          <w14:textFill>
            <w14:solidFill>
              <w14:schemeClr w14:val="tx1"/>
            </w14:solidFill>
          </w14:textFill>
        </w:rPr>
        <w:t>若乙方违反本协议第三条第（</w:t>
      </w:r>
      <w:r>
        <w:rPr>
          <w:rFonts w:ascii="仿宋" w:hAnsi="仿宋" w:eastAsia="仿宋"/>
          <w:color w:val="000000" w:themeColor="text1"/>
          <w:kern w:val="0"/>
          <w:sz w:val="24"/>
          <w:szCs w:val="24"/>
          <w:highlight w:val="none"/>
          <w14:textFill>
            <w14:solidFill>
              <w14:schemeClr w14:val="tx1"/>
            </w14:solidFill>
          </w14:textFill>
        </w:rPr>
        <w:t>2</w:t>
      </w:r>
      <w:r>
        <w:rPr>
          <w:rFonts w:hint="eastAsia" w:ascii="仿宋" w:hAnsi="仿宋" w:eastAsia="仿宋"/>
          <w:color w:val="000000" w:themeColor="text1"/>
          <w:kern w:val="0"/>
          <w:sz w:val="24"/>
          <w:szCs w:val="24"/>
          <w:highlight w:val="none"/>
          <w14:textFill>
            <w14:solidFill>
              <w14:schemeClr w14:val="tx1"/>
            </w14:solidFill>
          </w14:textFill>
        </w:rPr>
        <w:t>）款和</w:t>
      </w:r>
      <w:r>
        <w:rPr>
          <w:rFonts w:ascii="仿宋" w:hAnsi="仿宋" w:eastAsia="仿宋"/>
          <w:color w:val="000000" w:themeColor="text1"/>
          <w:kern w:val="0"/>
          <w:sz w:val="24"/>
          <w:szCs w:val="24"/>
          <w:highlight w:val="none"/>
          <w14:textFill>
            <w14:solidFill>
              <w14:schemeClr w14:val="tx1"/>
            </w14:solidFill>
          </w14:textFill>
        </w:rPr>
        <w:t>/</w:t>
      </w:r>
      <w:r>
        <w:rPr>
          <w:rFonts w:hint="eastAsia" w:ascii="仿宋" w:hAnsi="仿宋" w:eastAsia="仿宋"/>
          <w:color w:val="000000" w:themeColor="text1"/>
          <w:kern w:val="0"/>
          <w:sz w:val="24"/>
          <w:szCs w:val="24"/>
          <w:highlight w:val="none"/>
          <w14:textFill>
            <w14:solidFill>
              <w14:schemeClr w14:val="tx1"/>
            </w14:solidFill>
          </w14:textFill>
        </w:rPr>
        <w:t>或第（</w:t>
      </w:r>
      <w:r>
        <w:rPr>
          <w:rFonts w:ascii="仿宋" w:hAnsi="仿宋" w:eastAsia="仿宋"/>
          <w:color w:val="000000" w:themeColor="text1"/>
          <w:kern w:val="0"/>
          <w:sz w:val="24"/>
          <w:szCs w:val="24"/>
          <w:highlight w:val="none"/>
          <w14:textFill>
            <w14:solidFill>
              <w14:schemeClr w14:val="tx1"/>
            </w14:solidFill>
          </w14:textFill>
        </w:rPr>
        <w:t>3</w:t>
      </w:r>
      <w:r>
        <w:rPr>
          <w:rFonts w:hint="eastAsia" w:ascii="仿宋" w:hAnsi="仿宋" w:eastAsia="仿宋"/>
          <w:color w:val="000000" w:themeColor="text1"/>
          <w:kern w:val="0"/>
          <w:sz w:val="24"/>
          <w:szCs w:val="24"/>
          <w:highlight w:val="none"/>
          <w14:textFill>
            <w14:solidFill>
              <w14:schemeClr w14:val="tx1"/>
            </w14:solidFill>
          </w14:textFill>
        </w:rPr>
        <w:t>）款、第（</w:t>
      </w:r>
      <w:r>
        <w:rPr>
          <w:rFonts w:ascii="仿宋" w:hAnsi="仿宋" w:eastAsia="仿宋"/>
          <w:color w:val="000000" w:themeColor="text1"/>
          <w:kern w:val="0"/>
          <w:sz w:val="24"/>
          <w:szCs w:val="24"/>
          <w:highlight w:val="none"/>
          <w14:textFill>
            <w14:solidFill>
              <w14:schemeClr w14:val="tx1"/>
            </w14:solidFill>
          </w14:textFill>
        </w:rPr>
        <w:t>4</w:t>
      </w:r>
      <w:r>
        <w:rPr>
          <w:rFonts w:hint="eastAsia" w:ascii="仿宋" w:hAnsi="仿宋" w:eastAsia="仿宋"/>
          <w:color w:val="000000" w:themeColor="text1"/>
          <w:kern w:val="0"/>
          <w:sz w:val="24"/>
          <w:szCs w:val="24"/>
          <w:highlight w:val="none"/>
          <w14:textFill>
            <w14:solidFill>
              <w14:schemeClr w14:val="tx1"/>
            </w14:solidFill>
          </w14:textFill>
        </w:rPr>
        <w:t>）款、 第（5）款之规定，除应根据上述第五条承担违约金，乙方还应将因此行为所得的全部收益支付给甲方。乙方应于甲方发现该等违约行为之日起</w:t>
      </w:r>
      <w:r>
        <w:rPr>
          <w:rFonts w:ascii="仿宋" w:hAnsi="仿宋" w:eastAsia="仿宋"/>
          <w:color w:val="000000" w:themeColor="text1"/>
          <w:kern w:val="0"/>
          <w:sz w:val="24"/>
          <w:szCs w:val="24"/>
          <w:highlight w:val="none"/>
          <w14:textFill>
            <w14:solidFill>
              <w14:schemeClr w14:val="tx1"/>
            </w14:solidFill>
          </w14:textFill>
        </w:rPr>
        <w:t>5</w:t>
      </w:r>
      <w:r>
        <w:rPr>
          <w:rFonts w:hint="eastAsia" w:ascii="仿宋" w:hAnsi="仿宋" w:eastAsia="仿宋"/>
          <w:color w:val="000000" w:themeColor="text1"/>
          <w:kern w:val="0"/>
          <w:sz w:val="24"/>
          <w:szCs w:val="24"/>
          <w:highlight w:val="none"/>
          <w14:textFill>
            <w14:solidFill>
              <w14:schemeClr w14:val="tx1"/>
            </w14:solidFill>
          </w14:textFill>
        </w:rPr>
        <w:t>个工作日内向甲方支付其所得的全部收益，如未及时支付，甲方有权从合同款项中直接扣除，不足部分甲方有权向乙方进行追偿。</w:t>
      </w:r>
    </w:p>
    <w:p w14:paraId="0E8F384B">
      <w:pPr>
        <w:widowControl/>
        <w:spacing w:line="360" w:lineRule="auto"/>
        <w:ind w:firstLine="480"/>
        <w:rPr>
          <w:rFonts w:ascii="仿宋" w:hAnsi="仿宋" w:eastAsia="仿宋"/>
          <w:color w:val="000000" w:themeColor="text1"/>
          <w:kern w:val="0"/>
          <w:sz w:val="24"/>
          <w:szCs w:val="24"/>
          <w:highlight w:val="none"/>
          <w14:textFill>
            <w14:solidFill>
              <w14:schemeClr w14:val="tx1"/>
            </w14:solidFill>
          </w14:textFill>
        </w:rPr>
      </w:pPr>
      <w:r>
        <w:rPr>
          <w:rFonts w:hint="eastAsia" w:ascii="仿宋" w:hAnsi="仿宋" w:eastAsia="仿宋"/>
          <w:color w:val="000000" w:themeColor="text1"/>
          <w:kern w:val="0"/>
          <w:sz w:val="24"/>
          <w:szCs w:val="24"/>
          <w:highlight w:val="none"/>
          <w14:textFill>
            <w14:solidFill>
              <w14:schemeClr w14:val="tx1"/>
            </w14:solidFill>
          </w14:textFill>
        </w:rPr>
        <w:t>第七条</w:t>
      </w:r>
      <w:r>
        <w:rPr>
          <w:rFonts w:ascii="仿宋" w:hAnsi="仿宋" w:eastAsia="仿宋"/>
          <w:color w:val="000000" w:themeColor="text1"/>
          <w:kern w:val="0"/>
          <w:sz w:val="24"/>
          <w:szCs w:val="24"/>
          <w:highlight w:val="none"/>
          <w14:textFill>
            <w14:solidFill>
              <w14:schemeClr w14:val="tx1"/>
            </w14:solidFill>
          </w14:textFill>
        </w:rPr>
        <w:t xml:space="preserve"> </w:t>
      </w:r>
      <w:r>
        <w:rPr>
          <w:rFonts w:hint="eastAsia" w:ascii="仿宋" w:hAnsi="仿宋" w:eastAsia="仿宋"/>
          <w:color w:val="000000" w:themeColor="text1"/>
          <w:kern w:val="0"/>
          <w:sz w:val="24"/>
          <w:szCs w:val="24"/>
          <w:highlight w:val="none"/>
          <w14:textFill>
            <w14:solidFill>
              <w14:schemeClr w14:val="tx1"/>
            </w14:solidFill>
          </w14:textFill>
        </w:rPr>
        <w:t>对于乙方，无论是主动还是被动发生第一条、第二条、第三条所示行为的，如果主动向本公司说明情况的，本公司对于其</w:t>
      </w:r>
      <w:r>
        <w:rPr>
          <w:rFonts w:hint="eastAsia" w:ascii="仿宋" w:hAnsi="仿宋" w:eastAsia="仿宋"/>
          <w:color w:val="000000" w:themeColor="text1"/>
          <w:kern w:val="0"/>
          <w:sz w:val="24"/>
          <w:szCs w:val="24"/>
          <w:highlight w:val="none"/>
          <w:lang w:val="en-US" w:eastAsia="zh-CN"/>
          <w14:textFill>
            <w14:solidFill>
              <w14:schemeClr w14:val="tx1"/>
            </w14:solidFill>
          </w14:textFill>
        </w:rPr>
        <w:t>违约</w:t>
      </w:r>
      <w:r>
        <w:rPr>
          <w:rFonts w:hint="eastAsia" w:ascii="仿宋" w:hAnsi="仿宋" w:eastAsia="仿宋"/>
          <w:color w:val="000000" w:themeColor="text1"/>
          <w:kern w:val="0"/>
          <w:sz w:val="24"/>
          <w:szCs w:val="24"/>
          <w:highlight w:val="none"/>
          <w14:textFill>
            <w14:solidFill>
              <w14:schemeClr w14:val="tx1"/>
            </w14:solidFill>
          </w14:textFill>
        </w:rPr>
        <w:t>责任可以不予追究，免于处罚；公司也将视其配合态度及在调查中所起的作用，决定是否与之保持合作，对积极配合、提供关键信息的</w:t>
      </w:r>
      <w:r>
        <w:rPr>
          <w:rFonts w:hint="eastAsia" w:ascii="仿宋" w:hAnsi="仿宋" w:eastAsia="仿宋"/>
          <w:color w:val="000000" w:themeColor="text1"/>
          <w:kern w:val="0"/>
          <w:sz w:val="24"/>
          <w:szCs w:val="24"/>
          <w:highlight w:val="none"/>
          <w:lang w:val="en-US" w:eastAsia="zh-CN"/>
          <w14:textFill>
            <w14:solidFill>
              <w14:schemeClr w14:val="tx1"/>
            </w14:solidFill>
          </w14:textFill>
        </w:rPr>
        <w:t>供应商</w:t>
      </w:r>
      <w:r>
        <w:rPr>
          <w:rFonts w:hint="eastAsia" w:ascii="仿宋" w:hAnsi="仿宋" w:eastAsia="仿宋"/>
          <w:color w:val="000000" w:themeColor="text1"/>
          <w:kern w:val="0"/>
          <w:sz w:val="24"/>
          <w:szCs w:val="24"/>
          <w:highlight w:val="none"/>
          <w14:textFill>
            <w14:solidFill>
              <w14:schemeClr w14:val="tx1"/>
            </w14:solidFill>
          </w14:textFill>
        </w:rPr>
        <w:t>，本公司将提供更多</w:t>
      </w:r>
      <w:r>
        <w:rPr>
          <w:rFonts w:hint="eastAsia" w:ascii="仿宋" w:hAnsi="仿宋" w:eastAsia="仿宋"/>
          <w:color w:val="000000" w:themeColor="text1"/>
          <w:kern w:val="0"/>
          <w:sz w:val="24"/>
          <w:szCs w:val="24"/>
          <w:highlight w:val="none"/>
          <w:lang w:val="en-US" w:eastAsia="zh-CN"/>
          <w14:textFill>
            <w14:solidFill>
              <w14:schemeClr w14:val="tx1"/>
            </w14:solidFill>
          </w14:textFill>
        </w:rPr>
        <w:t>的</w:t>
      </w:r>
      <w:r>
        <w:rPr>
          <w:rFonts w:hint="eastAsia" w:ascii="仿宋" w:hAnsi="仿宋" w:eastAsia="仿宋"/>
          <w:color w:val="000000" w:themeColor="text1"/>
          <w:kern w:val="0"/>
          <w:sz w:val="24"/>
          <w:szCs w:val="24"/>
          <w:highlight w:val="none"/>
          <w14:textFill>
            <w14:solidFill>
              <w14:schemeClr w14:val="tx1"/>
            </w14:solidFill>
          </w14:textFill>
        </w:rPr>
        <w:t>业务合作支持。</w:t>
      </w:r>
    </w:p>
    <w:p w14:paraId="32ECB7C2">
      <w:pPr>
        <w:widowControl/>
        <w:spacing w:line="360" w:lineRule="auto"/>
        <w:ind w:firstLine="480"/>
        <w:rPr>
          <w:rFonts w:hint="eastAsia" w:ascii="仿宋" w:hAnsi="仿宋" w:eastAsia="仿宋"/>
          <w:b/>
          <w:color w:val="000000" w:themeColor="text1"/>
          <w:kern w:val="0"/>
          <w:sz w:val="24"/>
          <w:szCs w:val="24"/>
          <w:highlight w:val="none"/>
          <w14:textFill>
            <w14:solidFill>
              <w14:schemeClr w14:val="tx1"/>
            </w14:solidFill>
          </w14:textFill>
        </w:rPr>
      </w:pPr>
      <w:r>
        <w:rPr>
          <w:rFonts w:hint="eastAsia" w:ascii="仿宋" w:hAnsi="仿宋" w:eastAsia="仿宋"/>
          <w:b/>
          <w:color w:val="000000" w:themeColor="text1"/>
          <w:kern w:val="0"/>
          <w:sz w:val="24"/>
          <w:szCs w:val="24"/>
          <w:highlight w:val="none"/>
          <w14:textFill>
            <w14:solidFill>
              <w14:schemeClr w14:val="tx1"/>
            </w14:solidFill>
          </w14:textFill>
        </w:rPr>
        <w:t>第八条</w:t>
      </w:r>
      <w:r>
        <w:rPr>
          <w:rFonts w:ascii="仿宋" w:hAnsi="仿宋" w:eastAsia="仿宋"/>
          <w:b/>
          <w:color w:val="000000" w:themeColor="text1"/>
          <w:kern w:val="0"/>
          <w:sz w:val="24"/>
          <w:szCs w:val="24"/>
          <w:highlight w:val="none"/>
          <w14:textFill>
            <w14:solidFill>
              <w14:schemeClr w14:val="tx1"/>
            </w14:solidFill>
          </w14:textFill>
        </w:rPr>
        <w:t xml:space="preserve"> </w:t>
      </w:r>
      <w:r>
        <w:rPr>
          <w:rFonts w:hint="eastAsia" w:ascii="仿宋" w:hAnsi="仿宋" w:eastAsia="仿宋"/>
          <w:b/>
          <w:color w:val="000000" w:themeColor="text1"/>
          <w:kern w:val="0"/>
          <w:sz w:val="24"/>
          <w:szCs w:val="24"/>
          <w:highlight w:val="none"/>
          <w14:textFill>
            <w14:solidFill>
              <w14:schemeClr w14:val="tx1"/>
            </w14:solidFill>
          </w14:textFill>
        </w:rPr>
        <w:t>若乙方有知悉</w:t>
      </w:r>
      <w:r>
        <w:rPr>
          <w:rFonts w:ascii="仿宋" w:hAnsi="仿宋" w:eastAsia="仿宋"/>
          <w:b/>
          <w:color w:val="000000" w:themeColor="text1"/>
          <w:kern w:val="0"/>
          <w:sz w:val="24"/>
          <w:szCs w:val="24"/>
          <w:highlight w:val="none"/>
          <w14:textFill>
            <w14:solidFill>
              <w14:schemeClr w14:val="tx1"/>
            </w14:solidFill>
          </w14:textFill>
        </w:rPr>
        <w:t>/</w:t>
      </w:r>
      <w:r>
        <w:rPr>
          <w:rFonts w:hint="eastAsia" w:ascii="仿宋" w:hAnsi="仿宋" w:eastAsia="仿宋"/>
          <w:b/>
          <w:color w:val="000000" w:themeColor="text1"/>
          <w:kern w:val="0"/>
          <w:sz w:val="24"/>
          <w:szCs w:val="24"/>
          <w:highlight w:val="none"/>
          <w14:textFill>
            <w14:solidFill>
              <w14:schemeClr w14:val="tx1"/>
            </w14:solidFill>
          </w14:textFill>
        </w:rPr>
        <w:t>怀疑甲方员工或甲方其他合作商有违反上述规定的，欢迎与甲方监察部或内控内审部联系。信息提供者提供的有关舞弊行为的信息一经查实，甲方将根据乙方提供线索及证据的重要性，按该案件为公司挽回经济损失金额的5%-20%作为奖励，奖励最高60万元</w:t>
      </w:r>
      <w:r>
        <w:rPr>
          <w:rFonts w:hint="eastAsia" w:ascii="仿宋" w:hAnsi="仿宋" w:eastAsia="仿宋"/>
          <w:b/>
          <w:color w:val="000000" w:themeColor="text1"/>
          <w:kern w:val="0"/>
          <w:sz w:val="24"/>
          <w:szCs w:val="24"/>
          <w:highlight w:val="none"/>
          <w:lang w:eastAsia="zh-CN"/>
          <w14:textFill>
            <w14:solidFill>
              <w14:schemeClr w14:val="tx1"/>
            </w14:solidFill>
          </w14:textFill>
        </w:rPr>
        <w:t>。</w:t>
      </w:r>
      <w:r>
        <w:rPr>
          <w:rFonts w:hint="eastAsia" w:ascii="仿宋" w:hAnsi="仿宋" w:eastAsia="仿宋"/>
          <w:b/>
          <w:color w:val="000000" w:themeColor="text1"/>
          <w:kern w:val="0"/>
          <w:sz w:val="24"/>
          <w:szCs w:val="24"/>
          <w:highlight w:val="none"/>
          <w14:textFill>
            <w14:solidFill>
              <w14:schemeClr w14:val="tx1"/>
            </w14:solidFill>
          </w14:textFill>
        </w:rPr>
        <w:t>对积极配合、提供关键信息的</w:t>
      </w:r>
      <w:r>
        <w:rPr>
          <w:rFonts w:hint="eastAsia" w:ascii="仿宋" w:hAnsi="仿宋" w:eastAsia="仿宋"/>
          <w:b/>
          <w:color w:val="000000" w:themeColor="text1"/>
          <w:kern w:val="0"/>
          <w:sz w:val="24"/>
          <w:szCs w:val="24"/>
          <w:highlight w:val="none"/>
          <w:lang w:val="en-US" w:eastAsia="zh-CN"/>
          <w14:textFill>
            <w14:solidFill>
              <w14:schemeClr w14:val="tx1"/>
            </w14:solidFill>
          </w14:textFill>
        </w:rPr>
        <w:t>供应商</w:t>
      </w:r>
      <w:r>
        <w:rPr>
          <w:rFonts w:hint="eastAsia" w:ascii="仿宋" w:hAnsi="仿宋" w:eastAsia="仿宋"/>
          <w:b/>
          <w:color w:val="000000" w:themeColor="text1"/>
          <w:kern w:val="0"/>
          <w:sz w:val="24"/>
          <w:szCs w:val="24"/>
          <w:highlight w:val="none"/>
          <w:lang w:eastAsia="zh-CN"/>
          <w14:textFill>
            <w14:solidFill>
              <w14:schemeClr w14:val="tx1"/>
            </w14:solidFill>
          </w14:textFill>
        </w:rPr>
        <w:t>，</w:t>
      </w:r>
      <w:r>
        <w:rPr>
          <w:rFonts w:hint="eastAsia" w:ascii="仿宋" w:hAnsi="仿宋" w:eastAsia="仿宋"/>
          <w:b/>
          <w:color w:val="000000" w:themeColor="text1"/>
          <w:kern w:val="0"/>
          <w:sz w:val="24"/>
          <w:szCs w:val="24"/>
          <w:highlight w:val="none"/>
          <w14:textFill>
            <w14:solidFill>
              <w14:schemeClr w14:val="tx1"/>
            </w14:solidFill>
          </w14:textFill>
        </w:rPr>
        <w:t>本公司将提供更多</w:t>
      </w:r>
      <w:r>
        <w:rPr>
          <w:rFonts w:hint="eastAsia" w:ascii="仿宋" w:hAnsi="仿宋" w:eastAsia="仿宋"/>
          <w:b/>
          <w:color w:val="000000" w:themeColor="text1"/>
          <w:kern w:val="0"/>
          <w:sz w:val="24"/>
          <w:szCs w:val="24"/>
          <w:highlight w:val="none"/>
          <w:lang w:val="en-US" w:eastAsia="zh-CN"/>
          <w14:textFill>
            <w14:solidFill>
              <w14:schemeClr w14:val="tx1"/>
            </w14:solidFill>
          </w14:textFill>
        </w:rPr>
        <w:t>的</w:t>
      </w:r>
      <w:r>
        <w:rPr>
          <w:rFonts w:hint="eastAsia" w:ascii="仿宋" w:hAnsi="仿宋" w:eastAsia="仿宋"/>
          <w:b/>
          <w:color w:val="000000" w:themeColor="text1"/>
          <w:kern w:val="0"/>
          <w:sz w:val="24"/>
          <w:szCs w:val="24"/>
          <w:highlight w:val="none"/>
          <w14:textFill>
            <w14:solidFill>
              <w14:schemeClr w14:val="tx1"/>
            </w14:solidFill>
          </w14:textFill>
        </w:rPr>
        <w:t>业务合作支持。</w:t>
      </w:r>
    </w:p>
    <w:p w14:paraId="5D5D501F">
      <w:pPr>
        <w:widowControl/>
        <w:spacing w:line="360" w:lineRule="auto"/>
        <w:ind w:firstLine="480"/>
        <w:rPr>
          <w:rFonts w:ascii="仿宋" w:hAnsi="仿宋" w:eastAsia="仿宋"/>
          <w:b/>
          <w:color w:val="000000" w:themeColor="text1"/>
          <w:kern w:val="0"/>
          <w:sz w:val="24"/>
          <w:szCs w:val="24"/>
          <w:highlight w:val="none"/>
          <w14:textFill>
            <w14:solidFill>
              <w14:schemeClr w14:val="tx1"/>
            </w14:solidFill>
          </w14:textFill>
        </w:rPr>
      </w:pPr>
    </w:p>
    <w:p w14:paraId="43544854">
      <w:pPr>
        <w:widowControl/>
        <w:spacing w:line="360" w:lineRule="auto"/>
        <w:ind w:firstLine="482" w:firstLineChars="200"/>
        <w:rPr>
          <w:rFonts w:ascii="仿宋" w:hAnsi="仿宋" w:eastAsia="仿宋"/>
          <w:b/>
          <w:bCs/>
          <w:color w:val="000000" w:themeColor="text1"/>
          <w:kern w:val="0"/>
          <w:sz w:val="24"/>
          <w:szCs w:val="24"/>
          <w:highlight w:val="none"/>
          <w14:textFill>
            <w14:solidFill>
              <w14:schemeClr w14:val="tx1"/>
            </w14:solidFill>
          </w14:textFill>
        </w:rPr>
      </w:pPr>
      <w:r>
        <w:rPr>
          <w:rFonts w:hint="eastAsia" w:ascii="仿宋" w:hAnsi="仿宋" w:eastAsia="仿宋"/>
          <w:b/>
          <w:bCs/>
          <w:color w:val="000000" w:themeColor="text1"/>
          <w:kern w:val="0"/>
          <w:sz w:val="24"/>
          <w:szCs w:val="24"/>
          <w:highlight w:val="none"/>
          <w14:textFill>
            <w14:solidFill>
              <w14:schemeClr w14:val="tx1"/>
            </w14:solidFill>
          </w14:textFill>
        </w:rPr>
        <w:t>第九条 甲方设定以下渠道</w:t>
      </w:r>
      <w:r>
        <w:rPr>
          <w:rFonts w:hint="eastAsia" w:ascii="仿宋" w:hAnsi="仿宋" w:eastAsia="仿宋"/>
          <w:b/>
          <w:bCs/>
          <w:color w:val="000000" w:themeColor="text1"/>
          <w:kern w:val="0"/>
          <w:sz w:val="24"/>
          <w:szCs w:val="24"/>
          <w:highlight w:val="none"/>
          <w:lang w:eastAsia="zh-CN"/>
          <w14:textFill>
            <w14:solidFill>
              <w14:schemeClr w14:val="tx1"/>
            </w14:solidFill>
          </w14:textFill>
        </w:rPr>
        <w:t>（</w:t>
      </w:r>
      <w:r>
        <w:rPr>
          <w:rFonts w:hint="eastAsia" w:ascii="仿宋" w:hAnsi="仿宋" w:eastAsia="仿宋"/>
          <w:b/>
          <w:bCs/>
          <w:color w:val="000000" w:themeColor="text1"/>
          <w:kern w:val="0"/>
          <w:sz w:val="24"/>
          <w:szCs w:val="24"/>
          <w:highlight w:val="none"/>
          <w:lang w:val="en-US" w:eastAsia="zh-CN"/>
          <w14:textFill>
            <w14:solidFill>
              <w14:schemeClr w14:val="tx1"/>
            </w14:solidFill>
          </w14:textFill>
        </w:rPr>
        <w:t>见下列图片</w:t>
      </w:r>
      <w:r>
        <w:rPr>
          <w:rFonts w:hint="eastAsia" w:ascii="仿宋" w:hAnsi="仿宋" w:eastAsia="仿宋"/>
          <w:b/>
          <w:bCs/>
          <w:color w:val="000000" w:themeColor="text1"/>
          <w:kern w:val="0"/>
          <w:sz w:val="24"/>
          <w:szCs w:val="24"/>
          <w:highlight w:val="none"/>
          <w:lang w:eastAsia="zh-CN"/>
          <w14:textFill>
            <w14:solidFill>
              <w14:schemeClr w14:val="tx1"/>
            </w14:solidFill>
          </w14:textFill>
        </w:rPr>
        <w:t>）</w:t>
      </w:r>
      <w:r>
        <w:rPr>
          <w:rFonts w:hint="eastAsia" w:ascii="仿宋" w:hAnsi="仿宋" w:eastAsia="仿宋"/>
          <w:b/>
          <w:bCs/>
          <w:color w:val="000000" w:themeColor="text1"/>
          <w:kern w:val="0"/>
          <w:sz w:val="24"/>
          <w:szCs w:val="24"/>
          <w:highlight w:val="none"/>
          <w14:textFill>
            <w14:solidFill>
              <w14:schemeClr w14:val="tx1"/>
            </w14:solidFill>
          </w14:textFill>
        </w:rPr>
        <w:t>受理乙方的关于甲方员工</w:t>
      </w:r>
      <w:r>
        <w:rPr>
          <w:rFonts w:hint="eastAsia" w:ascii="仿宋" w:hAnsi="仿宋" w:eastAsia="仿宋"/>
          <w:b/>
          <w:color w:val="000000" w:themeColor="text1"/>
          <w:kern w:val="0"/>
          <w:sz w:val="24"/>
          <w:szCs w:val="24"/>
          <w:highlight w:val="none"/>
          <w14:textFill>
            <w14:solidFill>
              <w14:schemeClr w14:val="tx1"/>
            </w14:solidFill>
          </w14:textFill>
        </w:rPr>
        <w:t>或甲方其他合作商</w:t>
      </w:r>
      <w:r>
        <w:rPr>
          <w:rFonts w:hint="eastAsia" w:ascii="仿宋" w:hAnsi="仿宋" w:eastAsia="仿宋"/>
          <w:b/>
          <w:bCs/>
          <w:color w:val="000000" w:themeColor="text1"/>
          <w:kern w:val="0"/>
          <w:sz w:val="24"/>
          <w:szCs w:val="24"/>
          <w:highlight w:val="none"/>
          <w14:textFill>
            <w14:solidFill>
              <w14:schemeClr w14:val="tx1"/>
            </w14:solidFill>
          </w14:textFill>
        </w:rPr>
        <w:t>舞弊行为的举报（甲方将对所有信息提供者的个人信息及举报会尽一切努力进行保密。）</w:t>
      </w:r>
    </w:p>
    <w:p w14:paraId="261749FD">
      <w:pPr>
        <w:widowControl/>
        <w:spacing w:line="360" w:lineRule="auto"/>
        <w:ind w:left="480"/>
        <w:jc w:val="left"/>
        <w:rPr>
          <w:rFonts w:ascii="仿宋" w:hAnsi="仿宋" w:eastAsia="仿宋"/>
          <w:color w:val="000000" w:themeColor="text1"/>
          <w:kern w:val="0"/>
          <w:sz w:val="24"/>
          <w:szCs w:val="24"/>
          <w:highlight w:val="none"/>
          <w14:textFill>
            <w14:solidFill>
              <w14:schemeClr w14:val="tx1"/>
            </w14:solidFill>
          </w14:textFill>
        </w:rPr>
      </w:pPr>
      <w:r>
        <w:rPr>
          <w:rFonts w:hint="eastAsia" w:ascii="仿宋" w:hAnsi="仿宋" w:eastAsia="仿宋"/>
          <w:color w:val="000000" w:themeColor="text1"/>
          <w:kern w:val="0"/>
          <w:sz w:val="24"/>
          <w:szCs w:val="24"/>
          <w:highlight w:val="none"/>
          <w14:textFill>
            <w14:solidFill>
              <w14:schemeClr w14:val="tx1"/>
            </w14:solidFill>
          </w14:textFill>
        </w:rPr>
        <w:t xml:space="preserve"> </w:t>
      </w:r>
      <w:r>
        <w:rPr>
          <w:rFonts w:ascii="仿宋" w:hAnsi="仿宋" w:eastAsia="仿宋"/>
          <w:color w:val="000000" w:themeColor="text1"/>
          <w:kern w:val="0"/>
          <w:sz w:val="24"/>
          <w:szCs w:val="24"/>
          <w:highlight w:val="none"/>
          <w14:textFill>
            <w14:solidFill>
              <w14:schemeClr w14:val="tx1"/>
            </w14:solidFill>
          </w14:textFill>
        </w:rPr>
        <w:t xml:space="preserve">   </w:t>
      </w:r>
    </w:p>
    <w:p w14:paraId="3FDC5043">
      <w:pPr>
        <w:widowControl/>
        <w:spacing w:line="360" w:lineRule="auto"/>
        <w:ind w:firstLine="480" w:firstLineChars="200"/>
        <w:rPr>
          <w:rFonts w:ascii="仿宋" w:hAnsi="仿宋" w:eastAsia="仿宋"/>
          <w:bCs/>
          <w:color w:val="000000" w:themeColor="text1"/>
          <w:kern w:val="0"/>
          <w:sz w:val="24"/>
          <w:szCs w:val="24"/>
          <w:highlight w:val="none"/>
          <w14:textFill>
            <w14:solidFill>
              <w14:schemeClr w14:val="tx1"/>
            </w14:solidFill>
          </w14:textFill>
        </w:rPr>
      </w:pPr>
      <w:r>
        <w:rPr>
          <w:rFonts w:hint="eastAsia" w:ascii="仿宋" w:hAnsi="仿宋" w:eastAsia="仿宋"/>
          <w:bCs/>
          <w:color w:val="000000" w:themeColor="text1"/>
          <w:kern w:val="0"/>
          <w:sz w:val="24"/>
          <w:szCs w:val="24"/>
          <w:highlight w:val="none"/>
          <w14:textFill>
            <w14:solidFill>
              <w14:schemeClr w14:val="tx1"/>
            </w14:solidFill>
          </w14:textFill>
        </w:rPr>
        <w:t>第十条 本协议自签署完成之日起生效。本协议对本协议签署后及签署前乙方及其关联方未主动披露的违反上述规定的行为具有约束力。本协议对乙方的继承方持续有效。双方签订交易合同的，本协议作为交易合同的附件，与合同具有同等法律效力；如双方未签订交易合同，本协议独立有效。</w:t>
      </w:r>
    </w:p>
    <w:p w14:paraId="10185175">
      <w:pPr>
        <w:widowControl/>
        <w:spacing w:line="360" w:lineRule="auto"/>
        <w:ind w:left="480"/>
        <w:jc w:val="center"/>
        <w:rPr>
          <w:rFonts w:ascii="仿宋" w:hAnsi="仿宋" w:eastAsia="仿宋"/>
          <w:color w:val="000000" w:themeColor="text1"/>
          <w:kern w:val="0"/>
          <w:sz w:val="24"/>
          <w:szCs w:val="24"/>
          <w:highlight w:val="none"/>
          <w14:textFill>
            <w14:solidFill>
              <w14:schemeClr w14:val="tx1"/>
            </w14:solidFill>
          </w14:textFill>
        </w:rPr>
      </w:pPr>
      <w:r>
        <w:rPr>
          <w:rFonts w:ascii="仿宋" w:hAnsi="仿宋" w:eastAsia="仿宋"/>
          <w:color w:val="000000" w:themeColor="text1"/>
          <w:sz w:val="24"/>
          <w:szCs w:val="24"/>
          <w:highlight w:val="none"/>
          <w14:textFill>
            <w14:solidFill>
              <w14:schemeClr w14:val="tx1"/>
            </w14:solidFill>
          </w14:textFill>
        </w:rPr>
        <w:drawing>
          <wp:inline distT="0" distB="0" distL="114300" distR="114300">
            <wp:extent cx="3882390" cy="2447925"/>
            <wp:effectExtent l="0" t="0" r="3810" b="3175"/>
            <wp:docPr id="3" name="图片 3" descr="D:\Users\10024793\Documents\WXWork\1688857949309639\Cache\Image\2022-05\监察部名片.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D:\Users\10024793\Documents\WXWork\1688857949309639\Cache\Image\2022-05\监察部名片.png"/>
                    <pic:cNvPicPr>
                      <a:picLocks noChangeAspect="1"/>
                    </pic:cNvPicPr>
                  </pic:nvPicPr>
                  <pic:blipFill>
                    <a:blip r:embed="rId14"/>
                    <a:stretch>
                      <a:fillRect/>
                    </a:stretch>
                  </pic:blipFill>
                  <pic:spPr>
                    <a:xfrm>
                      <a:off x="0" y="0"/>
                      <a:ext cx="3882390" cy="2447925"/>
                    </a:xfrm>
                    <a:prstGeom prst="rect">
                      <a:avLst/>
                    </a:prstGeom>
                    <a:noFill/>
                    <a:ln>
                      <a:noFill/>
                    </a:ln>
                  </pic:spPr>
                </pic:pic>
              </a:graphicData>
            </a:graphic>
          </wp:inline>
        </w:drawing>
      </w:r>
    </w:p>
    <w:p w14:paraId="15CA6D2B">
      <w:pPr>
        <w:widowControl/>
        <w:spacing w:line="360" w:lineRule="auto"/>
        <w:ind w:left="480"/>
        <w:jc w:val="left"/>
        <w:rPr>
          <w:rFonts w:ascii="仿宋" w:hAnsi="仿宋" w:eastAsia="仿宋"/>
          <w:color w:val="000000" w:themeColor="text1"/>
          <w:kern w:val="0"/>
          <w:sz w:val="24"/>
          <w:szCs w:val="24"/>
          <w:highlight w:val="none"/>
          <w14:textFill>
            <w14:solidFill>
              <w14:schemeClr w14:val="tx1"/>
            </w14:solidFill>
          </w14:textFill>
        </w:rPr>
      </w:pPr>
    </w:p>
    <w:p w14:paraId="46FB1FF9">
      <w:pPr>
        <w:widowControl/>
        <w:spacing w:line="360" w:lineRule="auto"/>
        <w:rPr>
          <w:rFonts w:ascii="仿宋" w:hAnsi="仿宋" w:eastAsia="仿宋"/>
          <w:color w:val="000000" w:themeColor="text1"/>
          <w:kern w:val="0"/>
          <w:sz w:val="24"/>
          <w:szCs w:val="24"/>
          <w:highlight w:val="none"/>
          <w14:textFill>
            <w14:solidFill>
              <w14:schemeClr w14:val="tx1"/>
            </w14:solidFill>
          </w14:textFill>
        </w:rPr>
      </w:pPr>
      <w:r>
        <w:rPr>
          <w:rFonts w:hint="eastAsia" w:ascii="仿宋" w:hAnsi="仿宋" w:eastAsia="仿宋"/>
          <w:color w:val="000000" w:themeColor="text1"/>
          <w:kern w:val="0"/>
          <w:sz w:val="24"/>
          <w:szCs w:val="24"/>
          <w:highlight w:val="none"/>
          <w14:textFill>
            <w14:solidFill>
              <w14:schemeClr w14:val="tx1"/>
            </w14:solidFill>
          </w14:textFill>
        </w:rPr>
        <w:t>甲方盖章：</w:t>
      </w:r>
      <w:r>
        <w:rPr>
          <w:rFonts w:ascii="仿宋" w:hAnsi="仿宋" w:eastAsia="仿宋"/>
          <w:color w:val="000000" w:themeColor="text1"/>
          <w:kern w:val="0"/>
          <w:sz w:val="24"/>
          <w:szCs w:val="24"/>
          <w:highlight w:val="none"/>
          <w14:textFill>
            <w14:solidFill>
              <w14:schemeClr w14:val="tx1"/>
            </w14:solidFill>
          </w14:textFill>
        </w:rPr>
        <w:t xml:space="preserve">                              </w:t>
      </w:r>
      <w:r>
        <w:rPr>
          <w:rFonts w:hint="eastAsia" w:ascii="仿宋" w:hAnsi="仿宋" w:eastAsia="仿宋"/>
          <w:color w:val="000000" w:themeColor="text1"/>
          <w:kern w:val="0"/>
          <w:sz w:val="24"/>
          <w:szCs w:val="24"/>
          <w:highlight w:val="none"/>
          <w14:textFill>
            <w14:solidFill>
              <w14:schemeClr w14:val="tx1"/>
            </w14:solidFill>
          </w14:textFill>
        </w:rPr>
        <w:t>乙方盖章：</w:t>
      </w:r>
      <w:r>
        <w:rPr>
          <w:rFonts w:ascii="仿宋" w:hAnsi="仿宋" w:eastAsia="仿宋"/>
          <w:color w:val="000000" w:themeColor="text1"/>
          <w:kern w:val="0"/>
          <w:sz w:val="24"/>
          <w:szCs w:val="24"/>
          <w:highlight w:val="none"/>
          <w14:textFill>
            <w14:solidFill>
              <w14:schemeClr w14:val="tx1"/>
            </w14:solidFill>
          </w14:textFill>
        </w:rPr>
        <w:t xml:space="preserve">              </w:t>
      </w:r>
    </w:p>
    <w:p w14:paraId="7C8EDB49">
      <w:pPr>
        <w:spacing w:after="156" w:afterLines="50" w:line="264" w:lineRule="auto"/>
        <w:ind w:right="375"/>
        <w:jc w:val="left"/>
        <w:rPr>
          <w:rFonts w:ascii="仿宋" w:hAnsi="仿宋"/>
          <w:color w:val="000000" w:themeColor="text1"/>
          <w:kern w:val="0"/>
          <w:sz w:val="24"/>
          <w:szCs w:val="24"/>
          <w:highlight w:val="none"/>
          <w14:textFill>
            <w14:solidFill>
              <w14:schemeClr w14:val="tx1"/>
            </w14:solidFill>
          </w14:textFill>
        </w:rPr>
      </w:pPr>
      <w:r>
        <w:rPr>
          <w:rFonts w:hint="eastAsia" w:ascii="仿宋" w:hAnsi="仿宋" w:eastAsia="仿宋"/>
          <w:color w:val="000000" w:themeColor="text1"/>
          <w:kern w:val="0"/>
          <w:sz w:val="24"/>
          <w:szCs w:val="24"/>
          <w:highlight w:val="none"/>
          <w14:textFill>
            <w14:solidFill>
              <w14:schemeClr w14:val="tx1"/>
            </w14:solidFill>
          </w14:textFill>
        </w:rPr>
        <w:t>日期：</w:t>
      </w:r>
      <w:r>
        <w:rPr>
          <w:rFonts w:ascii="仿宋" w:hAnsi="仿宋" w:eastAsia="仿宋"/>
          <w:color w:val="000000" w:themeColor="text1"/>
          <w:kern w:val="0"/>
          <w:sz w:val="24"/>
          <w:szCs w:val="24"/>
          <w:highlight w:val="none"/>
          <w14:textFill>
            <w14:solidFill>
              <w14:schemeClr w14:val="tx1"/>
            </w14:solidFill>
          </w14:textFill>
        </w:rPr>
        <w:t xml:space="preserve">                                  </w:t>
      </w:r>
      <w:r>
        <w:rPr>
          <w:rFonts w:hint="eastAsia" w:ascii="仿宋" w:hAnsi="仿宋" w:eastAsia="仿宋"/>
          <w:color w:val="000000" w:themeColor="text1"/>
          <w:kern w:val="0"/>
          <w:sz w:val="24"/>
          <w:szCs w:val="24"/>
          <w:highlight w:val="none"/>
          <w14:textFill>
            <w14:solidFill>
              <w14:schemeClr w14:val="tx1"/>
            </w14:solidFill>
          </w14:textFill>
        </w:rPr>
        <w:t>日期：</w:t>
      </w:r>
      <w:r>
        <w:rPr>
          <w:rFonts w:ascii="仿宋" w:hAnsi="仿宋" w:eastAsia="仿宋"/>
          <w:color w:val="000000" w:themeColor="text1"/>
          <w:kern w:val="0"/>
          <w:sz w:val="24"/>
          <w:szCs w:val="24"/>
          <w:highlight w:val="none"/>
          <w14:textFill>
            <w14:solidFill>
              <w14:schemeClr w14:val="tx1"/>
            </w14:solidFill>
          </w14:textFill>
        </w:rPr>
        <w:t xml:space="preserve">     </w:t>
      </w:r>
      <w:r>
        <w:rPr>
          <w:rFonts w:ascii="仿宋" w:hAnsi="仿宋"/>
          <w:color w:val="000000" w:themeColor="text1"/>
          <w:kern w:val="0"/>
          <w:sz w:val="24"/>
          <w:szCs w:val="24"/>
          <w:highlight w:val="none"/>
          <w14:textFill>
            <w14:solidFill>
              <w14:schemeClr w14:val="tx1"/>
            </w14:solidFill>
          </w14:textFill>
        </w:rPr>
        <w:t xml:space="preserve">        </w:t>
      </w:r>
    </w:p>
    <w:p w14:paraId="12200060">
      <w:pPr>
        <w:rPr>
          <w:color w:val="000000" w:themeColor="text1"/>
          <w:sz w:val="24"/>
          <w:szCs w:val="24"/>
          <w:highlight w:val="none"/>
          <w14:textFill>
            <w14:solidFill>
              <w14:schemeClr w14:val="tx1"/>
            </w14:solidFill>
          </w14:textFill>
        </w:rPr>
      </w:pPr>
    </w:p>
    <w:p w14:paraId="7C1EF376">
      <w:pPr>
        <w:spacing w:line="360" w:lineRule="auto"/>
        <w:rPr>
          <w:color w:val="000000" w:themeColor="text1"/>
          <w:sz w:val="24"/>
          <w:szCs w:val="24"/>
          <w:highlight w:val="none"/>
          <w14:textFill>
            <w14:solidFill>
              <w14:schemeClr w14:val="tx1"/>
            </w14:solidFill>
          </w14:textFill>
        </w:rPr>
      </w:pPr>
    </w:p>
    <w:p w14:paraId="20839627">
      <w:pPr>
        <w:spacing w:line="360" w:lineRule="auto"/>
        <w:rPr>
          <w:color w:val="000000" w:themeColor="text1"/>
          <w:sz w:val="24"/>
          <w:szCs w:val="24"/>
          <w:highlight w:val="none"/>
          <w14:textFill>
            <w14:solidFill>
              <w14:schemeClr w14:val="tx1"/>
            </w14:solidFill>
          </w14:textFill>
        </w:rPr>
      </w:pPr>
    </w:p>
    <w:p w14:paraId="302B9F04">
      <w:pPr>
        <w:spacing w:line="360" w:lineRule="auto"/>
        <w:rPr>
          <w:color w:val="000000" w:themeColor="text1"/>
          <w:sz w:val="24"/>
          <w:szCs w:val="24"/>
          <w:highlight w:val="none"/>
          <w14:textFill>
            <w14:solidFill>
              <w14:schemeClr w14:val="tx1"/>
            </w14:solidFill>
          </w14:textFill>
        </w:rPr>
      </w:pPr>
    </w:p>
    <w:p w14:paraId="50C2F0D7">
      <w:pPr>
        <w:spacing w:line="360" w:lineRule="auto"/>
        <w:rPr>
          <w:color w:val="000000" w:themeColor="text1"/>
          <w:sz w:val="24"/>
          <w:szCs w:val="24"/>
          <w:highlight w:val="none"/>
          <w14:textFill>
            <w14:solidFill>
              <w14:schemeClr w14:val="tx1"/>
            </w14:solidFill>
          </w14:textFill>
        </w:rPr>
      </w:pPr>
    </w:p>
    <w:p w14:paraId="60C035D7">
      <w:pPr>
        <w:spacing w:line="360" w:lineRule="auto"/>
        <w:rPr>
          <w:color w:val="000000" w:themeColor="text1"/>
          <w:sz w:val="24"/>
          <w:szCs w:val="24"/>
          <w:highlight w:val="none"/>
          <w14:textFill>
            <w14:solidFill>
              <w14:schemeClr w14:val="tx1"/>
            </w14:solidFill>
          </w14:textFill>
        </w:rPr>
      </w:pPr>
    </w:p>
    <w:p w14:paraId="60682F1C">
      <w:pPr>
        <w:spacing w:line="360" w:lineRule="auto"/>
        <w:rPr>
          <w:color w:val="000000" w:themeColor="text1"/>
          <w:sz w:val="24"/>
          <w:szCs w:val="24"/>
          <w:highlight w:val="none"/>
          <w14:textFill>
            <w14:solidFill>
              <w14:schemeClr w14:val="tx1"/>
            </w14:solidFill>
          </w14:textFill>
        </w:rPr>
      </w:pPr>
    </w:p>
    <w:p w14:paraId="58647F36">
      <w:pPr>
        <w:spacing w:line="360" w:lineRule="auto"/>
        <w:rPr>
          <w:color w:val="000000" w:themeColor="text1"/>
          <w:sz w:val="24"/>
          <w:szCs w:val="24"/>
          <w:highlight w:val="none"/>
          <w14:textFill>
            <w14:solidFill>
              <w14:schemeClr w14:val="tx1"/>
            </w14:solidFill>
          </w14:textFill>
        </w:rPr>
      </w:pPr>
    </w:p>
    <w:p w14:paraId="26C27750">
      <w:pPr>
        <w:spacing w:line="360" w:lineRule="auto"/>
        <w:rPr>
          <w:color w:val="000000" w:themeColor="text1"/>
          <w:sz w:val="24"/>
          <w:szCs w:val="24"/>
          <w:highlight w:val="none"/>
          <w14:textFill>
            <w14:solidFill>
              <w14:schemeClr w14:val="tx1"/>
            </w14:solidFill>
          </w14:textFill>
        </w:rPr>
      </w:pPr>
    </w:p>
    <w:p w14:paraId="4713D0A9">
      <w:pPr>
        <w:spacing w:line="360" w:lineRule="auto"/>
        <w:rPr>
          <w:color w:val="000000" w:themeColor="text1"/>
          <w:sz w:val="24"/>
          <w:szCs w:val="24"/>
          <w:highlight w:val="none"/>
          <w14:textFill>
            <w14:solidFill>
              <w14:schemeClr w14:val="tx1"/>
            </w14:solidFill>
          </w14:textFill>
        </w:rPr>
      </w:pPr>
    </w:p>
    <w:p w14:paraId="603B9EE6">
      <w:pPr>
        <w:spacing w:line="360" w:lineRule="auto"/>
        <w:rPr>
          <w:color w:val="000000" w:themeColor="text1"/>
          <w:sz w:val="24"/>
          <w:szCs w:val="24"/>
          <w:highlight w:val="none"/>
          <w14:textFill>
            <w14:solidFill>
              <w14:schemeClr w14:val="tx1"/>
            </w14:solidFill>
          </w14:textFill>
        </w:rPr>
      </w:pPr>
    </w:p>
    <w:p w14:paraId="126E7A51">
      <w:pPr>
        <w:spacing w:line="360" w:lineRule="auto"/>
        <w:rPr>
          <w:color w:val="000000" w:themeColor="text1"/>
          <w:sz w:val="24"/>
          <w:szCs w:val="24"/>
          <w:highlight w:val="none"/>
          <w14:textFill>
            <w14:solidFill>
              <w14:schemeClr w14:val="tx1"/>
            </w14:solidFill>
          </w14:textFill>
        </w:rPr>
      </w:pPr>
    </w:p>
    <w:p w14:paraId="526B5067">
      <w:pPr>
        <w:spacing w:line="360" w:lineRule="auto"/>
        <w:rPr>
          <w:color w:val="000000" w:themeColor="text1"/>
          <w:sz w:val="24"/>
          <w:szCs w:val="24"/>
          <w:highlight w:val="none"/>
          <w14:textFill>
            <w14:solidFill>
              <w14:schemeClr w14:val="tx1"/>
            </w14:solidFill>
          </w14:textFill>
        </w:rPr>
      </w:pPr>
    </w:p>
    <w:p w14:paraId="58FA5B3D">
      <w:pPr>
        <w:spacing w:line="360" w:lineRule="auto"/>
        <w:rPr>
          <w:color w:val="000000" w:themeColor="text1"/>
          <w:sz w:val="24"/>
          <w:szCs w:val="24"/>
          <w:highlight w:val="none"/>
          <w14:textFill>
            <w14:solidFill>
              <w14:schemeClr w14:val="tx1"/>
            </w14:solidFill>
          </w14:textFill>
        </w:rPr>
      </w:pPr>
    </w:p>
    <w:p w14:paraId="10D17095">
      <w:pPr>
        <w:spacing w:line="360" w:lineRule="auto"/>
        <w:rPr>
          <w:color w:val="000000" w:themeColor="text1"/>
          <w:sz w:val="24"/>
          <w:szCs w:val="24"/>
          <w:highlight w:val="none"/>
          <w14:textFill>
            <w14:solidFill>
              <w14:schemeClr w14:val="tx1"/>
            </w14:solidFill>
          </w14:textFill>
        </w:rPr>
      </w:pPr>
    </w:p>
    <w:p w14:paraId="16CBCDDE">
      <w:pPr>
        <w:spacing w:line="360" w:lineRule="auto"/>
        <w:rPr>
          <w:color w:val="000000" w:themeColor="text1"/>
          <w:sz w:val="24"/>
          <w:szCs w:val="24"/>
          <w:highlight w:val="none"/>
          <w14:textFill>
            <w14:solidFill>
              <w14:schemeClr w14:val="tx1"/>
            </w14:solidFill>
          </w14:textFill>
        </w:rPr>
      </w:pPr>
    </w:p>
    <w:p w14:paraId="25D2A53F">
      <w:pPr>
        <w:spacing w:line="360" w:lineRule="auto"/>
        <w:rPr>
          <w:color w:val="000000" w:themeColor="text1"/>
          <w:sz w:val="24"/>
          <w:szCs w:val="24"/>
          <w:highlight w:val="none"/>
          <w14:textFill>
            <w14:solidFill>
              <w14:schemeClr w14:val="tx1"/>
            </w14:solidFill>
          </w14:textFill>
        </w:rPr>
      </w:pPr>
    </w:p>
    <w:p w14:paraId="4500978E">
      <w:pPr>
        <w:spacing w:line="360" w:lineRule="auto"/>
        <w:rPr>
          <w:color w:val="000000" w:themeColor="text1"/>
          <w:sz w:val="24"/>
          <w:szCs w:val="24"/>
          <w:highlight w:val="none"/>
          <w14:textFill>
            <w14:solidFill>
              <w14:schemeClr w14:val="tx1"/>
            </w14:solidFill>
          </w14:textFill>
        </w:rPr>
      </w:pPr>
    </w:p>
    <w:p w14:paraId="43038FBB">
      <w:pPr>
        <w:spacing w:line="360" w:lineRule="auto"/>
        <w:rPr>
          <w:color w:val="000000" w:themeColor="text1"/>
          <w:sz w:val="24"/>
          <w:szCs w:val="24"/>
          <w:highlight w:val="none"/>
          <w14:textFill>
            <w14:solidFill>
              <w14:schemeClr w14:val="tx1"/>
            </w14:solidFill>
          </w14:textFill>
        </w:rPr>
      </w:pPr>
    </w:p>
    <w:p w14:paraId="46486E2D">
      <w:pPr>
        <w:spacing w:line="360" w:lineRule="auto"/>
        <w:rPr>
          <w:color w:val="000000" w:themeColor="text1"/>
          <w:sz w:val="24"/>
          <w:szCs w:val="24"/>
          <w:highlight w:val="none"/>
          <w14:textFill>
            <w14:solidFill>
              <w14:schemeClr w14:val="tx1"/>
            </w14:solidFill>
          </w14:textFill>
        </w:rPr>
      </w:pPr>
    </w:p>
    <w:p w14:paraId="265B5654">
      <w:pPr>
        <w:pStyle w:val="14"/>
        <w:widowControl/>
        <w:numPr>
          <w:ilvl w:val="0"/>
          <w:numId w:val="0"/>
        </w:numPr>
        <w:snapToGrid w:val="0"/>
        <w:spacing w:before="24" w:beforeLines="10" w:after="24" w:afterLines="10"/>
        <w:ind w:leftChars="0"/>
        <w:jc w:val="center"/>
        <w:rPr>
          <w:rFonts w:hint="eastAsia" w:ascii="仿宋" w:hAnsi="仿宋" w:eastAsia="仿宋" w:cs="仿宋"/>
          <w:b/>
          <w:color w:val="000000" w:themeColor="text1"/>
          <w:kern w:val="0"/>
          <w:sz w:val="24"/>
          <w:szCs w:val="24"/>
          <w:highlight w:val="none"/>
          <w14:textFill>
            <w14:solidFill>
              <w14:schemeClr w14:val="tx1"/>
            </w14:solidFill>
          </w14:textFill>
        </w:rPr>
      </w:pPr>
      <w:r>
        <w:rPr>
          <w:rFonts w:hint="eastAsia" w:ascii="仿宋" w:hAnsi="仿宋" w:eastAsia="仿宋" w:cs="仿宋"/>
          <w:b/>
          <w:color w:val="000000" w:themeColor="text1"/>
          <w:kern w:val="0"/>
          <w:sz w:val="24"/>
          <w:szCs w:val="24"/>
          <w:highlight w:val="none"/>
          <w:lang w:val="en-US" w:eastAsia="zh-CN"/>
          <w14:textFill>
            <w14:solidFill>
              <w14:schemeClr w14:val="tx1"/>
            </w14:solidFill>
          </w14:textFill>
        </w:rPr>
        <w:t>十一、</w:t>
      </w:r>
      <w:r>
        <w:rPr>
          <w:rFonts w:hint="eastAsia" w:ascii="仿宋" w:hAnsi="仿宋" w:eastAsia="仿宋" w:cs="仿宋"/>
          <w:b/>
          <w:color w:val="000000" w:themeColor="text1"/>
          <w:kern w:val="0"/>
          <w:sz w:val="24"/>
          <w:szCs w:val="24"/>
          <w:highlight w:val="none"/>
          <w14:textFill>
            <w14:solidFill>
              <w14:schemeClr w14:val="tx1"/>
            </w14:solidFill>
          </w14:textFill>
        </w:rPr>
        <w:t>保密协议</w:t>
      </w:r>
    </w:p>
    <w:p w14:paraId="21AF6858">
      <w:pPr>
        <w:widowControl/>
        <w:snapToGrid w:val="0"/>
        <w:spacing w:before="24" w:beforeLines="10" w:after="24" w:afterLines="10"/>
        <w:jc w:val="left"/>
        <w:rPr>
          <w:rFonts w:hint="eastAsia" w:ascii="仿宋" w:hAnsi="仿宋" w:eastAsia="仿宋" w:cs="仿宋"/>
          <w:color w:val="000000" w:themeColor="text1"/>
          <w:kern w:val="0"/>
          <w:sz w:val="24"/>
          <w:szCs w:val="24"/>
          <w:highlight w:val="none"/>
          <w14:textFill>
            <w14:solidFill>
              <w14:schemeClr w14:val="tx1"/>
            </w14:solidFill>
          </w14:textFill>
        </w:rPr>
      </w:pPr>
      <w:r>
        <w:rPr>
          <w:rFonts w:hint="eastAsia" w:ascii="仿宋" w:hAnsi="仿宋" w:eastAsia="仿宋" w:cs="仿宋"/>
          <w:color w:val="000000" w:themeColor="text1"/>
          <w:kern w:val="0"/>
          <w:sz w:val="24"/>
          <w:szCs w:val="24"/>
          <w:highlight w:val="none"/>
          <w14:textFill>
            <w14:solidFill>
              <w14:schemeClr w14:val="tx1"/>
            </w14:solidFill>
          </w14:textFill>
        </w:rPr>
        <w:t>合同编号：</w:t>
      </w:r>
      <w:r>
        <w:rPr>
          <w:rFonts w:hint="eastAsia" w:ascii="仿宋" w:hAnsi="仿宋" w:eastAsia="仿宋" w:cs="仿宋"/>
          <w:color w:val="000000" w:themeColor="text1"/>
          <w:kern w:val="0"/>
          <w:sz w:val="24"/>
          <w:szCs w:val="24"/>
          <w:highlight w:val="none"/>
          <w:u w:val="single"/>
          <w14:textFill>
            <w14:solidFill>
              <w14:schemeClr w14:val="tx1"/>
            </w14:solidFill>
          </w14:textFill>
        </w:rPr>
        <w:t xml:space="preserve">  </w:t>
      </w:r>
      <w:r>
        <w:rPr>
          <w:rFonts w:hint="eastAsia" w:ascii="仿宋" w:hAnsi="仿宋" w:eastAsia="仿宋" w:cs="仿宋"/>
          <w:color w:val="000000" w:themeColor="text1"/>
          <w:kern w:val="0"/>
          <w:sz w:val="24"/>
          <w:szCs w:val="24"/>
          <w:highlight w:val="none"/>
          <w:u w:val="single"/>
          <w:lang w:val="en-US" w:eastAsia="zh-CN"/>
          <w14:textFill>
            <w14:solidFill>
              <w14:schemeClr w14:val="tx1"/>
            </w14:solidFill>
          </w14:textFill>
        </w:rPr>
        <w:t xml:space="preserve">             </w:t>
      </w:r>
      <w:r>
        <w:rPr>
          <w:rFonts w:hint="eastAsia" w:ascii="仿宋" w:hAnsi="仿宋" w:eastAsia="仿宋" w:cs="仿宋"/>
          <w:color w:val="000000" w:themeColor="text1"/>
          <w:kern w:val="0"/>
          <w:sz w:val="24"/>
          <w:szCs w:val="24"/>
          <w:highlight w:val="none"/>
          <w:u w:val="single"/>
          <w14:textFill>
            <w14:solidFill>
              <w14:schemeClr w14:val="tx1"/>
            </w14:solidFill>
          </w14:textFill>
        </w:rPr>
        <w:t>（留空）</w:t>
      </w:r>
      <w:r>
        <w:rPr>
          <w:rFonts w:hint="eastAsia" w:ascii="仿宋" w:hAnsi="仿宋" w:eastAsia="仿宋" w:cs="仿宋"/>
          <w:color w:val="000000" w:themeColor="text1"/>
          <w:kern w:val="0"/>
          <w:sz w:val="24"/>
          <w:szCs w:val="24"/>
          <w:highlight w:val="none"/>
          <w:u w:val="single"/>
          <w:lang w:val="en-US" w:eastAsia="zh-CN"/>
          <w14:textFill>
            <w14:solidFill>
              <w14:schemeClr w14:val="tx1"/>
            </w14:solidFill>
          </w14:textFill>
        </w:rPr>
        <w:t xml:space="preserve">     </w:t>
      </w:r>
      <w:r>
        <w:rPr>
          <w:rFonts w:hint="eastAsia" w:ascii="仿宋" w:hAnsi="仿宋" w:eastAsia="仿宋" w:cs="仿宋"/>
          <w:color w:val="000000" w:themeColor="text1"/>
          <w:kern w:val="0"/>
          <w:sz w:val="24"/>
          <w:szCs w:val="24"/>
          <w:highlight w:val="none"/>
          <w:u w:val="single"/>
          <w14:textFill>
            <w14:solidFill>
              <w14:schemeClr w14:val="tx1"/>
            </w14:solidFill>
          </w14:textFill>
        </w:rPr>
        <w:t xml:space="preserve">  </w:t>
      </w:r>
    </w:p>
    <w:p w14:paraId="7FE1658E">
      <w:pPr>
        <w:widowControl/>
        <w:snapToGrid w:val="0"/>
        <w:spacing w:before="24" w:beforeLines="10" w:after="24" w:afterLines="10"/>
        <w:jc w:val="left"/>
        <w:rPr>
          <w:rFonts w:hint="eastAsia" w:ascii="仿宋" w:hAnsi="仿宋" w:eastAsia="仿宋" w:cs="仿宋"/>
          <w:color w:val="000000" w:themeColor="text1"/>
          <w:kern w:val="0"/>
          <w:sz w:val="24"/>
          <w:szCs w:val="24"/>
          <w:highlight w:val="none"/>
          <w:lang w:eastAsia="zh-CN"/>
          <w14:textFill>
            <w14:solidFill>
              <w14:schemeClr w14:val="tx1"/>
            </w14:solidFill>
          </w14:textFill>
        </w:rPr>
      </w:pPr>
      <w:r>
        <w:rPr>
          <w:rFonts w:hint="eastAsia" w:ascii="仿宋" w:hAnsi="仿宋" w:eastAsia="仿宋" w:cs="仿宋"/>
          <w:b/>
          <w:bCs/>
          <w:color w:val="000000" w:themeColor="text1"/>
          <w:kern w:val="0"/>
          <w:sz w:val="24"/>
          <w:szCs w:val="24"/>
          <w:highlight w:val="none"/>
          <w:lang w:eastAsia="zh-CN"/>
          <w14:textFill>
            <w14:solidFill>
              <w14:schemeClr w14:val="tx1"/>
            </w14:solidFill>
          </w14:textFill>
        </w:rPr>
        <w:t>招标人</w:t>
      </w:r>
      <w:r>
        <w:rPr>
          <w:rFonts w:hint="eastAsia" w:ascii="仿宋" w:hAnsi="仿宋" w:eastAsia="仿宋" w:cs="仿宋"/>
          <w:b/>
          <w:bCs/>
          <w:color w:val="000000" w:themeColor="text1"/>
          <w:kern w:val="0"/>
          <w:sz w:val="24"/>
          <w:szCs w:val="24"/>
          <w:highlight w:val="none"/>
          <w14:textFill>
            <w14:solidFill>
              <w14:schemeClr w14:val="tx1"/>
            </w14:solidFill>
          </w14:textFill>
        </w:rPr>
        <w:t>（披露方）：</w:t>
      </w:r>
      <w:r>
        <w:rPr>
          <w:rFonts w:hint="eastAsia" w:ascii="仿宋" w:hAnsi="仿宋" w:eastAsia="仿宋" w:cs="仿宋"/>
          <w:color w:val="000000" w:themeColor="text1"/>
          <w:kern w:val="0"/>
          <w:sz w:val="24"/>
          <w:szCs w:val="24"/>
          <w:highlight w:val="none"/>
          <w14:textFill>
            <w14:solidFill>
              <w14:schemeClr w14:val="tx1"/>
            </w14:solidFill>
          </w14:textFill>
        </w:rPr>
        <w:t xml:space="preserve"> </w:t>
      </w:r>
    </w:p>
    <w:p w14:paraId="36C5124F">
      <w:pPr>
        <w:widowControl/>
        <w:snapToGrid w:val="0"/>
        <w:spacing w:before="24" w:beforeLines="10" w:after="24" w:afterLines="10"/>
        <w:jc w:val="left"/>
        <w:rPr>
          <w:rFonts w:hint="eastAsia" w:ascii="仿宋" w:hAnsi="仿宋" w:eastAsia="仿宋" w:cs="仿宋"/>
          <w:b/>
          <w:bCs/>
          <w:color w:val="000000" w:themeColor="text1"/>
          <w:kern w:val="0"/>
          <w:sz w:val="24"/>
          <w:szCs w:val="24"/>
          <w:highlight w:val="none"/>
          <w14:textFill>
            <w14:solidFill>
              <w14:schemeClr w14:val="tx1"/>
            </w14:solidFill>
          </w14:textFill>
        </w:rPr>
      </w:pPr>
      <w:r>
        <w:rPr>
          <w:rFonts w:hint="eastAsia" w:ascii="仿宋" w:hAnsi="仿宋" w:eastAsia="仿宋" w:cs="仿宋"/>
          <w:b/>
          <w:bCs/>
          <w:color w:val="000000" w:themeColor="text1"/>
          <w:kern w:val="0"/>
          <w:sz w:val="24"/>
          <w:szCs w:val="24"/>
          <w:highlight w:val="none"/>
          <w:lang w:eastAsia="zh-CN"/>
          <w14:textFill>
            <w14:solidFill>
              <w14:schemeClr w14:val="tx1"/>
            </w14:solidFill>
          </w14:textFill>
        </w:rPr>
        <w:t>投标人</w:t>
      </w:r>
      <w:r>
        <w:rPr>
          <w:rFonts w:hint="eastAsia" w:ascii="仿宋" w:hAnsi="仿宋" w:eastAsia="仿宋" w:cs="仿宋"/>
          <w:b/>
          <w:bCs/>
          <w:color w:val="000000" w:themeColor="text1"/>
          <w:kern w:val="0"/>
          <w:sz w:val="24"/>
          <w:szCs w:val="24"/>
          <w:highlight w:val="none"/>
          <w14:textFill>
            <w14:solidFill>
              <w14:schemeClr w14:val="tx1"/>
            </w14:solidFill>
          </w14:textFill>
        </w:rPr>
        <w:t xml:space="preserve">（接受方）：  </w:t>
      </w:r>
    </w:p>
    <w:p w14:paraId="160BB731">
      <w:pPr>
        <w:widowControl/>
        <w:snapToGrid w:val="0"/>
        <w:spacing w:before="24" w:beforeLines="10" w:after="24" w:afterLines="10"/>
        <w:jc w:val="left"/>
        <w:rPr>
          <w:rFonts w:hint="eastAsia" w:ascii="仿宋" w:hAnsi="仿宋" w:eastAsia="仿宋" w:cs="仿宋"/>
          <w:color w:val="000000" w:themeColor="text1"/>
          <w:kern w:val="0"/>
          <w:sz w:val="24"/>
          <w:szCs w:val="24"/>
          <w:highlight w:val="none"/>
          <w14:textFill>
            <w14:solidFill>
              <w14:schemeClr w14:val="tx1"/>
            </w14:solidFill>
          </w14:textFill>
        </w:rPr>
      </w:pPr>
      <w:r>
        <w:rPr>
          <w:rFonts w:hint="eastAsia" w:ascii="仿宋" w:hAnsi="仿宋" w:eastAsia="仿宋" w:cs="仿宋"/>
          <w:color w:val="000000" w:themeColor="text1"/>
          <w:kern w:val="0"/>
          <w:sz w:val="24"/>
          <w:szCs w:val="24"/>
          <w:highlight w:val="none"/>
          <w14:textFill>
            <w14:solidFill>
              <w14:schemeClr w14:val="tx1"/>
            </w14:solidFill>
          </w14:textFill>
        </w:rPr>
        <w:t>鉴于</w:t>
      </w:r>
      <w:r>
        <w:rPr>
          <w:rFonts w:hint="eastAsia" w:ascii="仿宋" w:hAnsi="仿宋" w:eastAsia="仿宋" w:cs="仿宋"/>
          <w:color w:val="000000" w:themeColor="text1"/>
          <w:kern w:val="0"/>
          <w:sz w:val="24"/>
          <w:szCs w:val="24"/>
          <w:highlight w:val="none"/>
          <w:lang w:eastAsia="zh-CN"/>
          <w14:textFill>
            <w14:solidFill>
              <w14:schemeClr w14:val="tx1"/>
            </w14:solidFill>
          </w14:textFill>
        </w:rPr>
        <w:t>投标人</w:t>
      </w:r>
      <w:r>
        <w:rPr>
          <w:rFonts w:hint="eastAsia" w:ascii="仿宋" w:hAnsi="仿宋" w:eastAsia="仿宋" w:cs="仿宋"/>
          <w:color w:val="000000" w:themeColor="text1"/>
          <w:kern w:val="0"/>
          <w:sz w:val="24"/>
          <w:szCs w:val="24"/>
          <w:highlight w:val="none"/>
          <w14:textFill>
            <w14:solidFill>
              <w14:schemeClr w14:val="tx1"/>
            </w14:solidFill>
          </w14:textFill>
        </w:rPr>
        <w:t>拟与</w:t>
      </w:r>
      <w:r>
        <w:rPr>
          <w:rFonts w:hint="eastAsia" w:ascii="仿宋" w:hAnsi="仿宋" w:eastAsia="仿宋" w:cs="仿宋"/>
          <w:color w:val="000000" w:themeColor="text1"/>
          <w:kern w:val="0"/>
          <w:sz w:val="24"/>
          <w:szCs w:val="24"/>
          <w:highlight w:val="none"/>
          <w:lang w:eastAsia="zh-CN"/>
          <w14:textFill>
            <w14:solidFill>
              <w14:schemeClr w14:val="tx1"/>
            </w14:solidFill>
          </w14:textFill>
        </w:rPr>
        <w:t>招标人</w:t>
      </w:r>
      <w:r>
        <w:rPr>
          <w:rFonts w:hint="eastAsia" w:ascii="仿宋" w:hAnsi="仿宋" w:eastAsia="仿宋" w:cs="仿宋"/>
          <w:color w:val="000000" w:themeColor="text1"/>
          <w:kern w:val="0"/>
          <w:sz w:val="24"/>
          <w:szCs w:val="24"/>
          <w:highlight w:val="none"/>
          <w14:textFill>
            <w14:solidFill>
              <w14:schemeClr w14:val="tx1"/>
            </w14:solidFill>
          </w14:textFill>
        </w:rPr>
        <w:t>建立服务合作关系，而</w:t>
      </w:r>
      <w:r>
        <w:rPr>
          <w:rFonts w:hint="eastAsia" w:ascii="仿宋" w:hAnsi="仿宋" w:eastAsia="仿宋" w:cs="仿宋"/>
          <w:color w:val="000000" w:themeColor="text1"/>
          <w:kern w:val="0"/>
          <w:sz w:val="24"/>
          <w:szCs w:val="24"/>
          <w:highlight w:val="none"/>
          <w:lang w:eastAsia="zh-CN"/>
          <w14:textFill>
            <w14:solidFill>
              <w14:schemeClr w14:val="tx1"/>
            </w14:solidFill>
          </w14:textFill>
        </w:rPr>
        <w:t>招标人</w:t>
      </w:r>
      <w:r>
        <w:rPr>
          <w:rFonts w:hint="eastAsia" w:ascii="仿宋" w:hAnsi="仿宋" w:eastAsia="仿宋" w:cs="仿宋"/>
          <w:color w:val="000000" w:themeColor="text1"/>
          <w:kern w:val="0"/>
          <w:sz w:val="24"/>
          <w:szCs w:val="24"/>
          <w:highlight w:val="none"/>
          <w14:textFill>
            <w14:solidFill>
              <w14:schemeClr w14:val="tx1"/>
            </w14:solidFill>
          </w14:textFill>
        </w:rPr>
        <w:t>将因此向</w:t>
      </w:r>
      <w:r>
        <w:rPr>
          <w:rFonts w:hint="eastAsia" w:ascii="仿宋" w:hAnsi="仿宋" w:eastAsia="仿宋" w:cs="仿宋"/>
          <w:color w:val="000000" w:themeColor="text1"/>
          <w:kern w:val="0"/>
          <w:sz w:val="24"/>
          <w:szCs w:val="24"/>
          <w:highlight w:val="none"/>
          <w:lang w:eastAsia="zh-CN"/>
          <w14:textFill>
            <w14:solidFill>
              <w14:schemeClr w14:val="tx1"/>
            </w14:solidFill>
          </w14:textFill>
        </w:rPr>
        <w:t>投标人</w:t>
      </w:r>
      <w:r>
        <w:rPr>
          <w:rFonts w:hint="eastAsia" w:ascii="仿宋" w:hAnsi="仿宋" w:eastAsia="仿宋" w:cs="仿宋"/>
          <w:color w:val="000000" w:themeColor="text1"/>
          <w:kern w:val="0"/>
          <w:sz w:val="24"/>
          <w:szCs w:val="24"/>
          <w:highlight w:val="none"/>
          <w14:textFill>
            <w14:solidFill>
              <w14:schemeClr w14:val="tx1"/>
            </w14:solidFill>
          </w14:textFill>
        </w:rPr>
        <w:t>披露本协议定义的保密信息。为保证此类信息不被未经授权地披露、使用，经友好协商，双方就如下条款达成本协议。</w:t>
      </w:r>
    </w:p>
    <w:p w14:paraId="6A0836B9">
      <w:pPr>
        <w:widowControl/>
        <w:numPr>
          <w:ilvl w:val="0"/>
          <w:numId w:val="16"/>
        </w:numPr>
        <w:snapToGrid w:val="0"/>
        <w:spacing w:before="24" w:beforeLines="10" w:after="24" w:afterLines="10"/>
        <w:jc w:val="left"/>
        <w:rPr>
          <w:rFonts w:hint="eastAsia" w:ascii="仿宋" w:hAnsi="仿宋" w:eastAsia="仿宋" w:cs="仿宋"/>
          <w:b/>
          <w:bCs/>
          <w:color w:val="000000" w:themeColor="text1"/>
          <w:kern w:val="0"/>
          <w:sz w:val="24"/>
          <w:szCs w:val="24"/>
          <w:highlight w:val="none"/>
          <w14:textFill>
            <w14:solidFill>
              <w14:schemeClr w14:val="tx1"/>
            </w14:solidFill>
          </w14:textFill>
        </w:rPr>
      </w:pPr>
      <w:r>
        <w:rPr>
          <w:rFonts w:hint="eastAsia" w:ascii="仿宋" w:hAnsi="仿宋" w:eastAsia="仿宋" w:cs="仿宋"/>
          <w:b/>
          <w:color w:val="000000" w:themeColor="text1"/>
          <w:kern w:val="0"/>
          <w:sz w:val="24"/>
          <w:szCs w:val="24"/>
          <w:highlight w:val="none"/>
          <w14:textFill>
            <w14:solidFill>
              <w14:schemeClr w14:val="tx1"/>
            </w14:solidFill>
          </w14:textFill>
        </w:rPr>
        <w:t>定义</w:t>
      </w:r>
    </w:p>
    <w:p w14:paraId="56304034">
      <w:pPr>
        <w:widowControl/>
        <w:numPr>
          <w:ilvl w:val="1"/>
          <w:numId w:val="17"/>
        </w:numPr>
        <w:snapToGrid w:val="0"/>
        <w:spacing w:before="24" w:beforeLines="10" w:after="24" w:afterLines="10"/>
        <w:jc w:val="left"/>
        <w:rPr>
          <w:rFonts w:hint="eastAsia" w:ascii="仿宋" w:hAnsi="仿宋" w:eastAsia="仿宋" w:cs="仿宋"/>
          <w:bCs/>
          <w:color w:val="000000" w:themeColor="text1"/>
          <w:kern w:val="0"/>
          <w:sz w:val="24"/>
          <w:szCs w:val="24"/>
          <w:highlight w:val="none"/>
          <w14:textFill>
            <w14:solidFill>
              <w14:schemeClr w14:val="tx1"/>
            </w14:solidFill>
          </w14:textFill>
        </w:rPr>
      </w:pPr>
      <w:r>
        <w:rPr>
          <w:rFonts w:hint="eastAsia" w:ascii="仿宋" w:hAnsi="仿宋" w:eastAsia="仿宋" w:cs="仿宋"/>
          <w:b/>
          <w:color w:val="000000" w:themeColor="text1"/>
          <w:kern w:val="0"/>
          <w:sz w:val="24"/>
          <w:szCs w:val="24"/>
          <w:highlight w:val="none"/>
          <w14:textFill>
            <w14:solidFill>
              <w14:schemeClr w14:val="tx1"/>
            </w14:solidFill>
          </w14:textFill>
        </w:rPr>
        <w:t>保密信息：</w:t>
      </w:r>
      <w:r>
        <w:rPr>
          <w:rFonts w:hint="eastAsia" w:ascii="仿宋" w:hAnsi="仿宋" w:eastAsia="仿宋" w:cs="仿宋"/>
          <w:bCs/>
          <w:color w:val="000000" w:themeColor="text1"/>
          <w:kern w:val="0"/>
          <w:sz w:val="24"/>
          <w:szCs w:val="24"/>
          <w:highlight w:val="none"/>
          <w14:textFill>
            <w14:solidFill>
              <w14:schemeClr w14:val="tx1"/>
            </w14:solidFill>
          </w14:textFill>
        </w:rPr>
        <w:t>属于</w:t>
      </w:r>
      <w:r>
        <w:rPr>
          <w:rFonts w:hint="eastAsia" w:ascii="仿宋" w:hAnsi="仿宋" w:eastAsia="仿宋" w:cs="仿宋"/>
          <w:bCs/>
          <w:color w:val="000000" w:themeColor="text1"/>
          <w:kern w:val="0"/>
          <w:sz w:val="24"/>
          <w:szCs w:val="24"/>
          <w:highlight w:val="none"/>
          <w:lang w:eastAsia="zh-CN"/>
          <w14:textFill>
            <w14:solidFill>
              <w14:schemeClr w14:val="tx1"/>
            </w14:solidFill>
          </w14:textFill>
        </w:rPr>
        <w:t>招标人</w:t>
      </w:r>
      <w:r>
        <w:rPr>
          <w:rFonts w:hint="eastAsia" w:ascii="仿宋" w:hAnsi="仿宋" w:eastAsia="仿宋" w:cs="仿宋"/>
          <w:bCs/>
          <w:color w:val="000000" w:themeColor="text1"/>
          <w:kern w:val="0"/>
          <w:sz w:val="24"/>
          <w:szCs w:val="24"/>
          <w:highlight w:val="none"/>
          <w14:textFill>
            <w14:solidFill>
              <w14:schemeClr w14:val="tx1"/>
            </w14:solidFill>
          </w14:textFill>
        </w:rPr>
        <w:t>的</w:t>
      </w:r>
      <w:r>
        <w:rPr>
          <w:rFonts w:hint="eastAsia" w:ascii="仿宋" w:hAnsi="仿宋" w:eastAsia="仿宋" w:cs="仿宋"/>
          <w:color w:val="000000" w:themeColor="text1"/>
          <w:kern w:val="0"/>
          <w:sz w:val="24"/>
          <w:szCs w:val="24"/>
          <w:highlight w:val="none"/>
          <w14:textFill>
            <w14:solidFill>
              <w14:schemeClr w14:val="tx1"/>
            </w14:solidFill>
          </w14:textFill>
        </w:rPr>
        <w:t>保密信息、专有信息和商业秘密信息（以下统称“保密信息”）是指</w:t>
      </w:r>
      <w:r>
        <w:rPr>
          <w:rFonts w:hint="eastAsia" w:ascii="仿宋" w:hAnsi="仿宋" w:eastAsia="仿宋" w:cs="仿宋"/>
          <w:color w:val="000000" w:themeColor="text1"/>
          <w:kern w:val="0"/>
          <w:sz w:val="24"/>
          <w:szCs w:val="24"/>
          <w:highlight w:val="none"/>
          <w:lang w:eastAsia="zh-CN"/>
          <w14:textFill>
            <w14:solidFill>
              <w14:schemeClr w14:val="tx1"/>
            </w14:solidFill>
          </w14:textFill>
        </w:rPr>
        <w:t>招标人</w:t>
      </w:r>
      <w:r>
        <w:rPr>
          <w:rFonts w:hint="eastAsia" w:ascii="仿宋" w:hAnsi="仿宋" w:eastAsia="仿宋" w:cs="仿宋"/>
          <w:color w:val="000000" w:themeColor="text1"/>
          <w:kern w:val="0"/>
          <w:sz w:val="24"/>
          <w:szCs w:val="24"/>
          <w:highlight w:val="none"/>
          <w14:textFill>
            <w14:solidFill>
              <w14:schemeClr w14:val="tx1"/>
            </w14:solidFill>
          </w14:textFill>
        </w:rPr>
        <w:t>拥有或持有的、不为外界所公知的、与</w:t>
      </w:r>
      <w:r>
        <w:rPr>
          <w:rFonts w:hint="eastAsia" w:ascii="仿宋" w:hAnsi="仿宋" w:eastAsia="仿宋" w:cs="仿宋"/>
          <w:color w:val="000000" w:themeColor="text1"/>
          <w:kern w:val="0"/>
          <w:sz w:val="24"/>
          <w:szCs w:val="24"/>
          <w:highlight w:val="none"/>
          <w:lang w:eastAsia="zh-CN"/>
          <w14:textFill>
            <w14:solidFill>
              <w14:schemeClr w14:val="tx1"/>
            </w14:solidFill>
          </w14:textFill>
        </w:rPr>
        <w:t>招标人</w:t>
      </w:r>
      <w:r>
        <w:rPr>
          <w:rFonts w:hint="eastAsia" w:ascii="仿宋" w:hAnsi="仿宋" w:eastAsia="仿宋" w:cs="仿宋"/>
          <w:color w:val="000000" w:themeColor="text1"/>
          <w:kern w:val="0"/>
          <w:sz w:val="24"/>
          <w:szCs w:val="24"/>
          <w:highlight w:val="none"/>
          <w14:textFill>
            <w14:solidFill>
              <w14:schemeClr w14:val="tx1"/>
            </w14:solidFill>
          </w14:textFill>
        </w:rPr>
        <w:t>或</w:t>
      </w:r>
      <w:r>
        <w:rPr>
          <w:rFonts w:hint="eastAsia" w:ascii="仿宋" w:hAnsi="仿宋" w:eastAsia="仿宋" w:cs="仿宋"/>
          <w:color w:val="000000" w:themeColor="text1"/>
          <w:kern w:val="0"/>
          <w:sz w:val="24"/>
          <w:szCs w:val="24"/>
          <w:highlight w:val="none"/>
          <w:lang w:eastAsia="zh-CN"/>
          <w14:textFill>
            <w14:solidFill>
              <w14:schemeClr w14:val="tx1"/>
            </w14:solidFill>
          </w14:textFill>
        </w:rPr>
        <w:t>招标人</w:t>
      </w:r>
      <w:r>
        <w:rPr>
          <w:rFonts w:hint="eastAsia" w:ascii="仿宋" w:hAnsi="仿宋" w:eastAsia="仿宋" w:cs="仿宋"/>
          <w:color w:val="000000" w:themeColor="text1"/>
          <w:kern w:val="0"/>
          <w:sz w:val="24"/>
          <w:szCs w:val="24"/>
          <w:highlight w:val="none"/>
          <w14:textFill>
            <w14:solidFill>
              <w14:schemeClr w14:val="tx1"/>
            </w14:solidFill>
          </w14:textFill>
        </w:rPr>
        <w:t>的关联公司业务、服务、产品相关的信</w:t>
      </w:r>
      <w:r>
        <w:rPr>
          <w:rFonts w:hint="eastAsia" w:ascii="仿宋" w:hAnsi="仿宋" w:eastAsia="仿宋" w:cs="仿宋"/>
          <w:bCs/>
          <w:color w:val="000000" w:themeColor="text1"/>
          <w:kern w:val="0"/>
          <w:sz w:val="24"/>
          <w:szCs w:val="24"/>
          <w:highlight w:val="none"/>
          <w14:textFill>
            <w14:solidFill>
              <w14:schemeClr w14:val="tx1"/>
            </w14:solidFill>
          </w14:textFill>
        </w:rPr>
        <w:t>息，包括但不限于以下信息：由</w:t>
      </w:r>
      <w:r>
        <w:rPr>
          <w:rFonts w:hint="eastAsia" w:ascii="仿宋" w:hAnsi="仿宋" w:eastAsia="仿宋" w:cs="仿宋"/>
          <w:bCs/>
          <w:color w:val="000000" w:themeColor="text1"/>
          <w:kern w:val="0"/>
          <w:sz w:val="24"/>
          <w:szCs w:val="24"/>
          <w:highlight w:val="none"/>
          <w:lang w:eastAsia="zh-CN"/>
          <w14:textFill>
            <w14:solidFill>
              <w14:schemeClr w14:val="tx1"/>
            </w14:solidFill>
          </w14:textFill>
        </w:rPr>
        <w:t>招标人</w:t>
      </w:r>
      <w:r>
        <w:rPr>
          <w:rFonts w:hint="eastAsia" w:ascii="仿宋" w:hAnsi="仿宋" w:eastAsia="仿宋" w:cs="仿宋"/>
          <w:bCs/>
          <w:color w:val="000000" w:themeColor="text1"/>
          <w:kern w:val="0"/>
          <w:sz w:val="24"/>
          <w:szCs w:val="24"/>
          <w:highlight w:val="none"/>
          <w14:textFill>
            <w14:solidFill>
              <w14:schemeClr w14:val="tx1"/>
            </w14:solidFill>
          </w14:textFill>
        </w:rPr>
        <w:t>或其关联公司在本协议签署前或之后披露给</w:t>
      </w:r>
      <w:r>
        <w:rPr>
          <w:rFonts w:hint="eastAsia" w:ascii="仿宋" w:hAnsi="仿宋" w:eastAsia="仿宋" w:cs="仿宋"/>
          <w:bCs/>
          <w:color w:val="000000" w:themeColor="text1"/>
          <w:kern w:val="0"/>
          <w:sz w:val="24"/>
          <w:szCs w:val="24"/>
          <w:highlight w:val="none"/>
          <w:lang w:eastAsia="zh-CN"/>
          <w14:textFill>
            <w14:solidFill>
              <w14:schemeClr w14:val="tx1"/>
            </w14:solidFill>
          </w14:textFill>
        </w:rPr>
        <w:t>投标人</w:t>
      </w:r>
      <w:r>
        <w:rPr>
          <w:rFonts w:hint="eastAsia" w:ascii="仿宋" w:hAnsi="仿宋" w:eastAsia="仿宋" w:cs="仿宋"/>
          <w:bCs/>
          <w:color w:val="000000" w:themeColor="text1"/>
          <w:kern w:val="0"/>
          <w:sz w:val="24"/>
          <w:szCs w:val="24"/>
          <w:highlight w:val="none"/>
          <w14:textFill>
            <w14:solidFill>
              <w14:schemeClr w14:val="tx1"/>
            </w14:solidFill>
          </w14:textFill>
        </w:rPr>
        <w:t>，</w:t>
      </w:r>
      <w:r>
        <w:rPr>
          <w:rFonts w:hint="eastAsia" w:ascii="仿宋" w:hAnsi="仿宋" w:eastAsia="仿宋" w:cs="仿宋"/>
          <w:bCs/>
          <w:color w:val="000000" w:themeColor="text1"/>
          <w:kern w:val="0"/>
          <w:sz w:val="24"/>
          <w:szCs w:val="24"/>
          <w:highlight w:val="none"/>
          <w:lang w:eastAsia="zh-CN"/>
          <w14:textFill>
            <w14:solidFill>
              <w14:schemeClr w14:val="tx1"/>
            </w14:solidFill>
          </w14:textFill>
        </w:rPr>
        <w:t>（</w:t>
      </w:r>
      <w:r>
        <w:rPr>
          <w:rFonts w:hint="eastAsia" w:ascii="仿宋" w:hAnsi="仿宋" w:eastAsia="仿宋" w:cs="仿宋"/>
          <w:bCs/>
          <w:color w:val="000000" w:themeColor="text1"/>
          <w:kern w:val="0"/>
          <w:sz w:val="24"/>
          <w:szCs w:val="24"/>
          <w:highlight w:val="none"/>
          <w14:textFill>
            <w14:solidFill>
              <w14:schemeClr w14:val="tx1"/>
            </w14:solidFill>
          </w14:textFill>
        </w:rPr>
        <w:t>1</w:t>
      </w:r>
      <w:r>
        <w:rPr>
          <w:rFonts w:hint="eastAsia" w:ascii="仿宋" w:hAnsi="仿宋" w:eastAsia="仿宋" w:cs="仿宋"/>
          <w:bCs/>
          <w:color w:val="000000" w:themeColor="text1"/>
          <w:kern w:val="0"/>
          <w:sz w:val="24"/>
          <w:szCs w:val="24"/>
          <w:highlight w:val="none"/>
          <w:lang w:eastAsia="zh-CN"/>
          <w14:textFill>
            <w14:solidFill>
              <w14:schemeClr w14:val="tx1"/>
            </w14:solidFill>
          </w14:textFill>
        </w:rPr>
        <w:t>）</w:t>
      </w:r>
      <w:r>
        <w:rPr>
          <w:rFonts w:hint="eastAsia" w:ascii="仿宋" w:hAnsi="仿宋" w:eastAsia="仿宋" w:cs="仿宋"/>
          <w:bCs/>
          <w:color w:val="000000" w:themeColor="text1"/>
          <w:kern w:val="0"/>
          <w:sz w:val="24"/>
          <w:szCs w:val="24"/>
          <w:highlight w:val="none"/>
          <w14:textFill>
            <w14:solidFill>
              <w14:schemeClr w14:val="tx1"/>
            </w14:solidFill>
          </w14:textFill>
        </w:rPr>
        <w:t>所有商业信息/数据、计划、策略</w:t>
      </w:r>
      <w:r>
        <w:rPr>
          <w:rFonts w:hint="eastAsia" w:ascii="仿宋" w:hAnsi="仿宋" w:eastAsia="仿宋" w:cs="仿宋"/>
          <w:bCs/>
          <w:color w:val="000000" w:themeColor="text1"/>
          <w:kern w:val="0"/>
          <w:sz w:val="24"/>
          <w:szCs w:val="24"/>
          <w:highlight w:val="none"/>
          <w:lang w:eastAsia="zh-CN"/>
          <w14:textFill>
            <w14:solidFill>
              <w14:schemeClr w14:val="tx1"/>
            </w14:solidFill>
          </w14:textFill>
        </w:rPr>
        <w:t>或</w:t>
      </w:r>
      <w:r>
        <w:rPr>
          <w:rFonts w:hint="eastAsia" w:ascii="仿宋" w:hAnsi="仿宋" w:eastAsia="仿宋" w:cs="仿宋"/>
          <w:bCs/>
          <w:color w:val="000000" w:themeColor="text1"/>
          <w:kern w:val="0"/>
          <w:sz w:val="24"/>
          <w:szCs w:val="24"/>
          <w:highlight w:val="none"/>
          <w14:textFill>
            <w14:solidFill>
              <w14:schemeClr w14:val="tx1"/>
            </w14:solidFill>
          </w14:textFill>
        </w:rPr>
        <w:t>材料，包括但不限于商业计划和战略、员工名单、员工福利计划、人事事务、顾客清单/数据、市场信息、营销计划、定价政策、方法、财务信息</w:t>
      </w:r>
      <w:r>
        <w:rPr>
          <w:rFonts w:hint="eastAsia" w:ascii="仿宋" w:hAnsi="仿宋" w:eastAsia="仿宋" w:cs="仿宋"/>
          <w:bCs/>
          <w:color w:val="000000" w:themeColor="text1"/>
          <w:kern w:val="0"/>
          <w:sz w:val="24"/>
          <w:szCs w:val="24"/>
          <w:highlight w:val="none"/>
          <w:lang w:eastAsia="zh-CN"/>
          <w14:textFill>
            <w14:solidFill>
              <w14:schemeClr w14:val="tx1"/>
            </w14:solidFill>
          </w14:textFill>
        </w:rPr>
        <w:t>或</w:t>
      </w:r>
      <w:r>
        <w:rPr>
          <w:rFonts w:hint="eastAsia" w:ascii="仿宋" w:hAnsi="仿宋" w:eastAsia="仿宋" w:cs="仿宋"/>
          <w:bCs/>
          <w:color w:val="000000" w:themeColor="text1"/>
          <w:kern w:val="0"/>
          <w:sz w:val="24"/>
          <w:szCs w:val="24"/>
          <w:highlight w:val="none"/>
          <w14:textFill>
            <w14:solidFill>
              <w14:schemeClr w14:val="tx1"/>
            </w14:solidFill>
          </w14:textFill>
        </w:rPr>
        <w:t>关于财务计划的信息、关于为资本结构和流动性需要制定的当前规划以及选择性的考虑等相关的信息、任何客户合同或关于某客户合同的提议、投资者信息、关于任何研究或试验计划的测试数据、在制品、现在或将来的产品；（2）所有计算机程序（包括目标和源代码）、软件程序、系统书面记录、技术诀窍或创意，以及运算法则；（3）所有用户手册、系统文档、保密报告、通信、备忘录或与前述第</w:t>
      </w:r>
      <w:r>
        <w:rPr>
          <w:rFonts w:hint="eastAsia" w:ascii="仿宋" w:hAnsi="仿宋" w:eastAsia="仿宋" w:cs="仿宋"/>
          <w:bCs/>
          <w:color w:val="000000" w:themeColor="text1"/>
          <w:kern w:val="0"/>
          <w:sz w:val="24"/>
          <w:szCs w:val="24"/>
          <w:highlight w:val="none"/>
          <w:lang w:eastAsia="zh-CN"/>
          <w14:textFill>
            <w14:solidFill>
              <w14:schemeClr w14:val="tx1"/>
            </w14:solidFill>
          </w14:textFill>
        </w:rPr>
        <w:t>（</w:t>
      </w:r>
      <w:r>
        <w:rPr>
          <w:rFonts w:hint="eastAsia" w:ascii="仿宋" w:hAnsi="仿宋" w:eastAsia="仿宋" w:cs="仿宋"/>
          <w:bCs/>
          <w:color w:val="000000" w:themeColor="text1"/>
          <w:kern w:val="0"/>
          <w:sz w:val="24"/>
          <w:szCs w:val="24"/>
          <w:highlight w:val="none"/>
          <w14:textFill>
            <w14:solidFill>
              <w14:schemeClr w14:val="tx1"/>
            </w14:solidFill>
          </w14:textFill>
        </w:rPr>
        <w:t>1</w:t>
      </w:r>
      <w:r>
        <w:rPr>
          <w:rFonts w:hint="eastAsia" w:ascii="仿宋" w:hAnsi="仿宋" w:eastAsia="仿宋" w:cs="仿宋"/>
          <w:bCs/>
          <w:color w:val="000000" w:themeColor="text1"/>
          <w:kern w:val="0"/>
          <w:sz w:val="24"/>
          <w:szCs w:val="24"/>
          <w:highlight w:val="none"/>
          <w:lang w:eastAsia="zh-CN"/>
          <w14:textFill>
            <w14:solidFill>
              <w14:schemeClr w14:val="tx1"/>
            </w14:solidFill>
          </w14:textFill>
        </w:rPr>
        <w:t>）</w:t>
      </w:r>
      <w:r>
        <w:rPr>
          <w:rFonts w:hint="eastAsia" w:ascii="仿宋" w:hAnsi="仿宋" w:eastAsia="仿宋" w:cs="仿宋"/>
          <w:bCs/>
          <w:color w:val="000000" w:themeColor="text1"/>
          <w:kern w:val="0"/>
          <w:sz w:val="24"/>
          <w:szCs w:val="24"/>
          <w:highlight w:val="none"/>
          <w14:textFill>
            <w14:solidFill>
              <w14:schemeClr w14:val="tx1"/>
            </w14:solidFill>
          </w14:textFill>
        </w:rPr>
        <w:t>款和</w:t>
      </w:r>
      <w:r>
        <w:rPr>
          <w:rFonts w:hint="eastAsia" w:ascii="仿宋" w:hAnsi="仿宋" w:eastAsia="仿宋" w:cs="仿宋"/>
          <w:bCs/>
          <w:color w:val="000000" w:themeColor="text1"/>
          <w:kern w:val="0"/>
          <w:sz w:val="24"/>
          <w:szCs w:val="24"/>
          <w:highlight w:val="none"/>
          <w:lang w:eastAsia="zh-CN"/>
          <w14:textFill>
            <w14:solidFill>
              <w14:schemeClr w14:val="tx1"/>
            </w14:solidFill>
          </w14:textFill>
        </w:rPr>
        <w:t>（</w:t>
      </w:r>
      <w:r>
        <w:rPr>
          <w:rFonts w:hint="eastAsia" w:ascii="仿宋" w:hAnsi="仿宋" w:eastAsia="仿宋" w:cs="仿宋"/>
          <w:bCs/>
          <w:color w:val="000000" w:themeColor="text1"/>
          <w:kern w:val="0"/>
          <w:sz w:val="24"/>
          <w:szCs w:val="24"/>
          <w:highlight w:val="none"/>
          <w14:textFill>
            <w14:solidFill>
              <w14:schemeClr w14:val="tx1"/>
            </w14:solidFill>
          </w14:textFill>
        </w:rPr>
        <w:t>2</w:t>
      </w:r>
      <w:r>
        <w:rPr>
          <w:rFonts w:hint="eastAsia" w:ascii="仿宋" w:hAnsi="仿宋" w:eastAsia="仿宋" w:cs="仿宋"/>
          <w:bCs/>
          <w:color w:val="000000" w:themeColor="text1"/>
          <w:kern w:val="0"/>
          <w:sz w:val="24"/>
          <w:szCs w:val="24"/>
          <w:highlight w:val="none"/>
          <w:lang w:eastAsia="zh-CN"/>
          <w14:textFill>
            <w14:solidFill>
              <w14:schemeClr w14:val="tx1"/>
            </w14:solidFill>
          </w14:textFill>
        </w:rPr>
        <w:t>）</w:t>
      </w:r>
      <w:r>
        <w:rPr>
          <w:rFonts w:hint="eastAsia" w:ascii="仿宋" w:hAnsi="仿宋" w:eastAsia="仿宋" w:cs="仿宋"/>
          <w:bCs/>
          <w:color w:val="000000" w:themeColor="text1"/>
          <w:kern w:val="0"/>
          <w:sz w:val="24"/>
          <w:szCs w:val="24"/>
          <w:highlight w:val="none"/>
          <w14:textFill>
            <w14:solidFill>
              <w14:schemeClr w14:val="tx1"/>
            </w14:solidFill>
          </w14:textFill>
        </w:rPr>
        <w:t>项描述的任何项目有关的其他材料，包括但不限于招标和投标文件、述标文件等；（4）双方的合作关系等；无论这些信息是以书面、口头、图形、电磁还是其他任何形式披露。</w:t>
      </w:r>
    </w:p>
    <w:p w14:paraId="42DF4991">
      <w:pPr>
        <w:widowControl/>
        <w:numPr>
          <w:ilvl w:val="1"/>
          <w:numId w:val="17"/>
        </w:numPr>
        <w:snapToGrid w:val="0"/>
        <w:spacing w:before="24" w:beforeLines="10" w:after="24" w:afterLines="10"/>
        <w:jc w:val="left"/>
        <w:rPr>
          <w:rFonts w:hint="eastAsia" w:ascii="仿宋" w:hAnsi="仿宋" w:eastAsia="仿宋" w:cs="仿宋"/>
          <w:color w:val="000000" w:themeColor="text1"/>
          <w:kern w:val="0"/>
          <w:sz w:val="24"/>
          <w:szCs w:val="24"/>
          <w:highlight w:val="none"/>
          <w14:textFill>
            <w14:solidFill>
              <w14:schemeClr w14:val="tx1"/>
            </w14:solidFill>
          </w14:textFill>
        </w:rPr>
      </w:pPr>
      <w:r>
        <w:rPr>
          <w:rFonts w:hint="eastAsia" w:ascii="仿宋" w:hAnsi="仿宋" w:eastAsia="仿宋" w:cs="仿宋"/>
          <w:b/>
          <w:color w:val="000000" w:themeColor="text1"/>
          <w:kern w:val="0"/>
          <w:sz w:val="24"/>
          <w:szCs w:val="24"/>
          <w:highlight w:val="none"/>
          <w14:textFill>
            <w14:solidFill>
              <w14:schemeClr w14:val="tx1"/>
            </w14:solidFill>
          </w14:textFill>
        </w:rPr>
        <w:t>关联公司：</w:t>
      </w:r>
      <w:r>
        <w:rPr>
          <w:rFonts w:hint="eastAsia" w:ascii="仿宋" w:hAnsi="仿宋" w:eastAsia="仿宋" w:cs="仿宋"/>
          <w:color w:val="000000" w:themeColor="text1"/>
          <w:kern w:val="0"/>
          <w:sz w:val="24"/>
          <w:szCs w:val="24"/>
          <w:highlight w:val="none"/>
          <w14:textFill>
            <w14:solidFill>
              <w14:schemeClr w14:val="tx1"/>
            </w14:solidFill>
          </w14:textFill>
        </w:rPr>
        <w:t>一方的关联公司是指由一方直接控制或间接控制；或直接或间接控制一方；或与一方共同控制同一家公司或能对其施加重大影响；或与一方受同一家公司直接或间接控制的公司。包括但不限于一方的母公司、子公司；与一方受同一母公司控制的子公司；一方的合营企业、联营企业等。这里的“公司”指任何一人公司、有限责任公司或股份有限公司；“控制”是指直接或间接地拥有影响所提及公司管理的能力，无论是通过所有权、有投票权的股份、合同或其他被人民法院认定的方式。</w:t>
      </w:r>
    </w:p>
    <w:p w14:paraId="627818AC">
      <w:pPr>
        <w:widowControl/>
        <w:numPr>
          <w:ilvl w:val="0"/>
          <w:numId w:val="16"/>
        </w:numPr>
        <w:snapToGrid w:val="0"/>
        <w:spacing w:before="24" w:beforeLines="10" w:after="24" w:afterLines="10"/>
        <w:jc w:val="left"/>
        <w:rPr>
          <w:rFonts w:hint="eastAsia" w:ascii="仿宋" w:hAnsi="仿宋" w:eastAsia="仿宋" w:cs="仿宋"/>
          <w:b/>
          <w:color w:val="000000" w:themeColor="text1"/>
          <w:kern w:val="0"/>
          <w:sz w:val="24"/>
          <w:szCs w:val="24"/>
          <w:highlight w:val="none"/>
          <w14:textFill>
            <w14:solidFill>
              <w14:schemeClr w14:val="tx1"/>
            </w14:solidFill>
          </w14:textFill>
        </w:rPr>
      </w:pPr>
      <w:r>
        <w:rPr>
          <w:rFonts w:hint="eastAsia" w:ascii="仿宋" w:hAnsi="仿宋" w:eastAsia="仿宋" w:cs="仿宋"/>
          <w:b/>
          <w:color w:val="000000" w:themeColor="text1"/>
          <w:kern w:val="0"/>
          <w:sz w:val="24"/>
          <w:szCs w:val="24"/>
          <w:highlight w:val="none"/>
          <w14:textFill>
            <w14:solidFill>
              <w14:schemeClr w14:val="tx1"/>
            </w14:solidFill>
          </w14:textFill>
        </w:rPr>
        <w:t>保密义务</w:t>
      </w:r>
    </w:p>
    <w:p w14:paraId="26FB21A1">
      <w:pPr>
        <w:widowControl/>
        <w:numPr>
          <w:ilvl w:val="1"/>
          <w:numId w:val="16"/>
        </w:numPr>
        <w:snapToGrid w:val="0"/>
        <w:spacing w:before="24" w:beforeLines="10" w:after="24" w:afterLines="10"/>
        <w:jc w:val="left"/>
        <w:rPr>
          <w:rFonts w:hint="eastAsia" w:ascii="仿宋" w:hAnsi="仿宋" w:eastAsia="仿宋" w:cs="仿宋"/>
          <w:bCs/>
          <w:color w:val="000000" w:themeColor="text1"/>
          <w:kern w:val="0"/>
          <w:sz w:val="24"/>
          <w:szCs w:val="24"/>
          <w:highlight w:val="none"/>
          <w14:textFill>
            <w14:solidFill>
              <w14:schemeClr w14:val="tx1"/>
            </w14:solidFill>
          </w14:textFill>
        </w:rPr>
      </w:pPr>
      <w:r>
        <w:rPr>
          <w:rFonts w:hint="eastAsia" w:ascii="仿宋" w:hAnsi="仿宋" w:eastAsia="仿宋" w:cs="仿宋"/>
          <w:bCs/>
          <w:color w:val="000000" w:themeColor="text1"/>
          <w:kern w:val="0"/>
          <w:sz w:val="24"/>
          <w:szCs w:val="24"/>
          <w:highlight w:val="none"/>
          <w:lang w:eastAsia="zh-CN"/>
          <w14:textFill>
            <w14:solidFill>
              <w14:schemeClr w14:val="tx1"/>
            </w14:solidFill>
          </w14:textFill>
        </w:rPr>
        <w:t>投标人</w:t>
      </w:r>
      <w:r>
        <w:rPr>
          <w:rFonts w:hint="eastAsia" w:ascii="仿宋" w:hAnsi="仿宋" w:eastAsia="仿宋" w:cs="仿宋"/>
          <w:bCs/>
          <w:color w:val="000000" w:themeColor="text1"/>
          <w:kern w:val="0"/>
          <w:sz w:val="24"/>
          <w:szCs w:val="24"/>
          <w:highlight w:val="none"/>
          <w14:textFill>
            <w14:solidFill>
              <w14:schemeClr w14:val="tx1"/>
            </w14:solidFill>
          </w14:textFill>
        </w:rPr>
        <w:t>将仅限于为评估其是否将与</w:t>
      </w:r>
      <w:r>
        <w:rPr>
          <w:rFonts w:hint="eastAsia" w:ascii="仿宋" w:hAnsi="仿宋" w:eastAsia="仿宋" w:cs="仿宋"/>
          <w:bCs/>
          <w:color w:val="000000" w:themeColor="text1"/>
          <w:kern w:val="0"/>
          <w:sz w:val="24"/>
          <w:szCs w:val="24"/>
          <w:highlight w:val="none"/>
          <w:lang w:eastAsia="zh-CN"/>
          <w14:textFill>
            <w14:solidFill>
              <w14:schemeClr w14:val="tx1"/>
            </w14:solidFill>
          </w14:textFill>
        </w:rPr>
        <w:t>招标人</w:t>
      </w:r>
      <w:r>
        <w:rPr>
          <w:rFonts w:hint="eastAsia" w:ascii="仿宋" w:hAnsi="仿宋" w:eastAsia="仿宋" w:cs="仿宋"/>
          <w:bCs/>
          <w:color w:val="000000" w:themeColor="text1"/>
          <w:kern w:val="0"/>
          <w:sz w:val="24"/>
          <w:szCs w:val="24"/>
          <w:highlight w:val="none"/>
          <w14:textFill>
            <w14:solidFill>
              <w14:schemeClr w14:val="tx1"/>
            </w14:solidFill>
          </w14:textFill>
        </w:rPr>
        <w:t>建立服务合作关系，以及在服务合作关系建立后为执行合作关系之必要而使用</w:t>
      </w:r>
      <w:r>
        <w:rPr>
          <w:rFonts w:hint="eastAsia" w:ascii="仿宋" w:hAnsi="仿宋" w:eastAsia="仿宋" w:cs="仿宋"/>
          <w:bCs/>
          <w:color w:val="000000" w:themeColor="text1"/>
          <w:kern w:val="0"/>
          <w:sz w:val="24"/>
          <w:szCs w:val="24"/>
          <w:highlight w:val="none"/>
          <w:lang w:eastAsia="zh-CN"/>
          <w14:textFill>
            <w14:solidFill>
              <w14:schemeClr w14:val="tx1"/>
            </w14:solidFill>
          </w14:textFill>
        </w:rPr>
        <w:t>招标人</w:t>
      </w:r>
      <w:r>
        <w:rPr>
          <w:rFonts w:hint="eastAsia" w:ascii="仿宋" w:hAnsi="仿宋" w:eastAsia="仿宋" w:cs="仿宋"/>
          <w:bCs/>
          <w:color w:val="000000" w:themeColor="text1"/>
          <w:kern w:val="0"/>
          <w:sz w:val="24"/>
          <w:szCs w:val="24"/>
          <w:highlight w:val="none"/>
          <w14:textFill>
            <w14:solidFill>
              <w14:schemeClr w14:val="tx1"/>
            </w14:solidFill>
          </w14:textFill>
        </w:rPr>
        <w:t>的保密信息。</w:t>
      </w:r>
    </w:p>
    <w:p w14:paraId="0724DE2B">
      <w:pPr>
        <w:widowControl/>
        <w:numPr>
          <w:ilvl w:val="1"/>
          <w:numId w:val="16"/>
        </w:numPr>
        <w:snapToGrid w:val="0"/>
        <w:spacing w:before="24" w:beforeLines="10" w:after="24" w:afterLines="10"/>
        <w:jc w:val="left"/>
        <w:rPr>
          <w:rFonts w:hint="eastAsia" w:ascii="仿宋" w:hAnsi="仿宋" w:eastAsia="仿宋" w:cs="仿宋"/>
          <w:bCs/>
          <w:color w:val="000000" w:themeColor="text1"/>
          <w:kern w:val="0"/>
          <w:sz w:val="24"/>
          <w:szCs w:val="24"/>
          <w:highlight w:val="none"/>
          <w14:textFill>
            <w14:solidFill>
              <w14:schemeClr w14:val="tx1"/>
            </w14:solidFill>
          </w14:textFill>
        </w:rPr>
      </w:pPr>
      <w:r>
        <w:rPr>
          <w:rFonts w:hint="eastAsia" w:ascii="仿宋" w:hAnsi="仿宋" w:eastAsia="仿宋" w:cs="仿宋"/>
          <w:bCs/>
          <w:color w:val="000000" w:themeColor="text1"/>
          <w:kern w:val="0"/>
          <w:sz w:val="24"/>
          <w:szCs w:val="24"/>
          <w:highlight w:val="none"/>
          <w:lang w:eastAsia="zh-CN"/>
          <w14:textFill>
            <w14:solidFill>
              <w14:schemeClr w14:val="tx1"/>
            </w14:solidFill>
          </w14:textFill>
        </w:rPr>
        <w:t>投标人</w:t>
      </w:r>
      <w:r>
        <w:rPr>
          <w:rFonts w:hint="eastAsia" w:ascii="仿宋" w:hAnsi="仿宋" w:eastAsia="仿宋" w:cs="仿宋"/>
          <w:bCs/>
          <w:color w:val="000000" w:themeColor="text1"/>
          <w:kern w:val="0"/>
          <w:sz w:val="24"/>
          <w:szCs w:val="24"/>
          <w:highlight w:val="none"/>
          <w14:textFill>
            <w14:solidFill>
              <w14:schemeClr w14:val="tx1"/>
            </w14:solidFill>
          </w14:textFill>
        </w:rPr>
        <w:t>同意严格控制</w:t>
      </w:r>
      <w:r>
        <w:rPr>
          <w:rFonts w:hint="eastAsia" w:ascii="仿宋" w:hAnsi="仿宋" w:eastAsia="仿宋" w:cs="仿宋"/>
          <w:bCs/>
          <w:color w:val="000000" w:themeColor="text1"/>
          <w:kern w:val="0"/>
          <w:sz w:val="24"/>
          <w:szCs w:val="24"/>
          <w:highlight w:val="none"/>
          <w:lang w:eastAsia="zh-CN"/>
          <w14:textFill>
            <w14:solidFill>
              <w14:schemeClr w14:val="tx1"/>
            </w14:solidFill>
          </w14:textFill>
        </w:rPr>
        <w:t>招标人</w:t>
      </w:r>
      <w:r>
        <w:rPr>
          <w:rFonts w:hint="eastAsia" w:ascii="仿宋" w:hAnsi="仿宋" w:eastAsia="仿宋" w:cs="仿宋"/>
          <w:bCs/>
          <w:color w:val="000000" w:themeColor="text1"/>
          <w:kern w:val="0"/>
          <w:sz w:val="24"/>
          <w:szCs w:val="24"/>
          <w:highlight w:val="none"/>
          <w14:textFill>
            <w14:solidFill>
              <w14:schemeClr w14:val="tx1"/>
            </w14:solidFill>
          </w14:textFill>
        </w:rPr>
        <w:t>所披露的保密信息，保护的程度不能低于</w:t>
      </w:r>
      <w:r>
        <w:rPr>
          <w:rFonts w:hint="eastAsia" w:ascii="仿宋" w:hAnsi="仿宋" w:eastAsia="仿宋" w:cs="仿宋"/>
          <w:bCs/>
          <w:color w:val="000000" w:themeColor="text1"/>
          <w:kern w:val="0"/>
          <w:sz w:val="24"/>
          <w:szCs w:val="24"/>
          <w:highlight w:val="none"/>
          <w:lang w:eastAsia="zh-CN"/>
          <w14:textFill>
            <w14:solidFill>
              <w14:schemeClr w14:val="tx1"/>
            </w14:solidFill>
          </w14:textFill>
        </w:rPr>
        <w:t>投标人</w:t>
      </w:r>
      <w:r>
        <w:rPr>
          <w:rFonts w:hint="eastAsia" w:ascii="仿宋" w:hAnsi="仿宋" w:eastAsia="仿宋" w:cs="仿宋"/>
          <w:bCs/>
          <w:color w:val="000000" w:themeColor="text1"/>
          <w:kern w:val="0"/>
          <w:sz w:val="24"/>
          <w:szCs w:val="24"/>
          <w:highlight w:val="none"/>
          <w14:textFill>
            <w14:solidFill>
              <w14:schemeClr w14:val="tx1"/>
            </w14:solidFill>
          </w14:textFill>
        </w:rPr>
        <w:t>保护自己保密信息的程度。但无论如何，</w:t>
      </w:r>
      <w:r>
        <w:rPr>
          <w:rFonts w:hint="eastAsia" w:ascii="仿宋" w:hAnsi="仿宋" w:eastAsia="仿宋" w:cs="仿宋"/>
          <w:bCs/>
          <w:color w:val="000000" w:themeColor="text1"/>
          <w:kern w:val="0"/>
          <w:sz w:val="24"/>
          <w:szCs w:val="24"/>
          <w:highlight w:val="none"/>
          <w:lang w:eastAsia="zh-CN"/>
          <w14:textFill>
            <w14:solidFill>
              <w14:schemeClr w14:val="tx1"/>
            </w14:solidFill>
          </w14:textFill>
        </w:rPr>
        <w:t>投标人</w:t>
      </w:r>
      <w:r>
        <w:rPr>
          <w:rFonts w:hint="eastAsia" w:ascii="仿宋" w:hAnsi="仿宋" w:eastAsia="仿宋" w:cs="仿宋"/>
          <w:bCs/>
          <w:color w:val="000000" w:themeColor="text1"/>
          <w:kern w:val="0"/>
          <w:sz w:val="24"/>
          <w:szCs w:val="24"/>
          <w:highlight w:val="none"/>
          <w14:textFill>
            <w14:solidFill>
              <w14:schemeClr w14:val="tx1"/>
            </w14:solidFill>
          </w14:textFill>
        </w:rPr>
        <w:t>对该保密信息的保护程度不能低于一个管理良好的技术企业对自己的保密信息保护的程度。</w:t>
      </w:r>
    </w:p>
    <w:p w14:paraId="3BA5640E">
      <w:pPr>
        <w:widowControl/>
        <w:numPr>
          <w:ilvl w:val="1"/>
          <w:numId w:val="16"/>
        </w:numPr>
        <w:snapToGrid w:val="0"/>
        <w:spacing w:before="24" w:beforeLines="10" w:after="24" w:afterLines="10"/>
        <w:jc w:val="left"/>
        <w:rPr>
          <w:rFonts w:hint="eastAsia" w:ascii="仿宋" w:hAnsi="仿宋" w:eastAsia="仿宋" w:cs="仿宋"/>
          <w:bCs/>
          <w:color w:val="000000" w:themeColor="text1"/>
          <w:kern w:val="0"/>
          <w:sz w:val="24"/>
          <w:szCs w:val="24"/>
          <w:highlight w:val="none"/>
          <w14:textFill>
            <w14:solidFill>
              <w14:schemeClr w14:val="tx1"/>
            </w14:solidFill>
          </w14:textFill>
        </w:rPr>
      </w:pPr>
      <w:r>
        <w:rPr>
          <w:rFonts w:hint="eastAsia" w:ascii="仿宋" w:hAnsi="仿宋" w:eastAsia="仿宋" w:cs="仿宋"/>
          <w:bCs/>
          <w:color w:val="000000" w:themeColor="text1"/>
          <w:kern w:val="0"/>
          <w:sz w:val="24"/>
          <w:szCs w:val="24"/>
          <w:highlight w:val="none"/>
          <w:lang w:eastAsia="zh-CN"/>
          <w14:textFill>
            <w14:solidFill>
              <w14:schemeClr w14:val="tx1"/>
            </w14:solidFill>
          </w14:textFill>
        </w:rPr>
        <w:t>投标人</w:t>
      </w:r>
      <w:r>
        <w:rPr>
          <w:rFonts w:hint="eastAsia" w:ascii="仿宋" w:hAnsi="仿宋" w:eastAsia="仿宋" w:cs="仿宋"/>
          <w:bCs/>
          <w:color w:val="000000" w:themeColor="text1"/>
          <w:kern w:val="0"/>
          <w:sz w:val="24"/>
          <w:szCs w:val="24"/>
          <w:highlight w:val="none"/>
          <w14:textFill>
            <w14:solidFill>
              <w14:schemeClr w14:val="tx1"/>
            </w14:solidFill>
          </w14:textFill>
        </w:rPr>
        <w:t>保证采取所有必要的方法对</w:t>
      </w:r>
      <w:r>
        <w:rPr>
          <w:rFonts w:hint="eastAsia" w:ascii="仿宋" w:hAnsi="仿宋" w:eastAsia="仿宋" w:cs="仿宋"/>
          <w:bCs/>
          <w:color w:val="000000" w:themeColor="text1"/>
          <w:kern w:val="0"/>
          <w:sz w:val="24"/>
          <w:szCs w:val="24"/>
          <w:highlight w:val="none"/>
          <w:lang w:eastAsia="zh-CN"/>
          <w14:textFill>
            <w14:solidFill>
              <w14:schemeClr w14:val="tx1"/>
            </w14:solidFill>
          </w14:textFill>
        </w:rPr>
        <w:t>招标人</w:t>
      </w:r>
      <w:r>
        <w:rPr>
          <w:rFonts w:hint="eastAsia" w:ascii="仿宋" w:hAnsi="仿宋" w:eastAsia="仿宋" w:cs="仿宋"/>
          <w:bCs/>
          <w:color w:val="000000" w:themeColor="text1"/>
          <w:kern w:val="0"/>
          <w:sz w:val="24"/>
          <w:szCs w:val="24"/>
          <w:highlight w:val="none"/>
          <w14:textFill>
            <w14:solidFill>
              <w14:schemeClr w14:val="tx1"/>
            </w14:solidFill>
          </w14:textFill>
        </w:rPr>
        <w:t>提供的保密信息进行保密，包括但不限于执行和坚持适当的作业程序（如</w:t>
      </w:r>
      <w:r>
        <w:rPr>
          <w:rFonts w:hint="eastAsia" w:ascii="仿宋" w:hAnsi="仿宋" w:eastAsia="仿宋" w:cs="仿宋"/>
          <w:bCs/>
          <w:color w:val="000000" w:themeColor="text1"/>
          <w:kern w:val="0"/>
          <w:sz w:val="24"/>
          <w:szCs w:val="24"/>
          <w:highlight w:val="none"/>
          <w:lang w:eastAsia="zh-CN"/>
          <w14:textFill>
            <w14:solidFill>
              <w14:schemeClr w14:val="tx1"/>
            </w14:solidFill>
          </w14:textFill>
        </w:rPr>
        <w:t>投标人</w:t>
      </w:r>
      <w:r>
        <w:rPr>
          <w:rFonts w:hint="eastAsia" w:ascii="仿宋" w:hAnsi="仿宋" w:eastAsia="仿宋" w:cs="仿宋"/>
          <w:bCs/>
          <w:color w:val="000000" w:themeColor="text1"/>
          <w:kern w:val="0"/>
          <w:sz w:val="24"/>
          <w:szCs w:val="24"/>
          <w:highlight w:val="none"/>
          <w14:textFill>
            <w14:solidFill>
              <w14:schemeClr w14:val="tx1"/>
            </w14:solidFill>
          </w14:textFill>
        </w:rPr>
        <w:t>规章制度或为执行本协议而特别制定的规定等）来避免非经授权而披露、使用或复制保密信息。</w:t>
      </w:r>
    </w:p>
    <w:p w14:paraId="5909EDCB">
      <w:pPr>
        <w:widowControl/>
        <w:numPr>
          <w:ilvl w:val="1"/>
          <w:numId w:val="16"/>
        </w:numPr>
        <w:snapToGrid w:val="0"/>
        <w:spacing w:before="24" w:beforeLines="10" w:after="24" w:afterLines="10"/>
        <w:jc w:val="left"/>
        <w:rPr>
          <w:rFonts w:hint="eastAsia" w:ascii="仿宋" w:hAnsi="仿宋" w:eastAsia="仿宋" w:cs="仿宋"/>
          <w:bCs/>
          <w:color w:val="000000" w:themeColor="text1"/>
          <w:kern w:val="0"/>
          <w:sz w:val="24"/>
          <w:szCs w:val="24"/>
          <w:highlight w:val="none"/>
          <w14:textFill>
            <w14:solidFill>
              <w14:schemeClr w14:val="tx1"/>
            </w14:solidFill>
          </w14:textFill>
        </w:rPr>
      </w:pPr>
      <w:r>
        <w:rPr>
          <w:rFonts w:hint="eastAsia" w:ascii="仿宋" w:hAnsi="仿宋" w:eastAsia="仿宋" w:cs="仿宋"/>
          <w:bCs/>
          <w:color w:val="000000" w:themeColor="text1"/>
          <w:kern w:val="0"/>
          <w:sz w:val="24"/>
          <w:szCs w:val="24"/>
          <w:highlight w:val="none"/>
          <w:lang w:eastAsia="zh-CN"/>
          <w14:textFill>
            <w14:solidFill>
              <w14:schemeClr w14:val="tx1"/>
            </w14:solidFill>
          </w14:textFill>
        </w:rPr>
        <w:t>投标人</w:t>
      </w:r>
      <w:r>
        <w:rPr>
          <w:rFonts w:hint="eastAsia" w:ascii="仿宋" w:hAnsi="仿宋" w:eastAsia="仿宋" w:cs="仿宋"/>
          <w:bCs/>
          <w:color w:val="000000" w:themeColor="text1"/>
          <w:kern w:val="0"/>
          <w:sz w:val="24"/>
          <w:szCs w:val="24"/>
          <w:highlight w:val="none"/>
          <w14:textFill>
            <w14:solidFill>
              <w14:schemeClr w14:val="tx1"/>
            </w14:solidFill>
          </w14:textFill>
        </w:rPr>
        <w:t>保证不向任何第三方披露本协议的存在或本协议的任何内容以及本协议所涉及的任何保密信息。</w:t>
      </w:r>
    </w:p>
    <w:p w14:paraId="343B434B">
      <w:pPr>
        <w:widowControl/>
        <w:numPr>
          <w:ilvl w:val="1"/>
          <w:numId w:val="16"/>
        </w:numPr>
        <w:snapToGrid w:val="0"/>
        <w:spacing w:before="24" w:beforeLines="10" w:after="24" w:afterLines="10"/>
        <w:jc w:val="left"/>
        <w:rPr>
          <w:rFonts w:hint="eastAsia" w:ascii="仿宋" w:hAnsi="仿宋" w:eastAsia="仿宋" w:cs="仿宋"/>
          <w:bCs/>
          <w:color w:val="000000" w:themeColor="text1"/>
          <w:kern w:val="0"/>
          <w:sz w:val="24"/>
          <w:szCs w:val="24"/>
          <w:highlight w:val="none"/>
          <w14:textFill>
            <w14:solidFill>
              <w14:schemeClr w14:val="tx1"/>
            </w14:solidFill>
          </w14:textFill>
        </w:rPr>
      </w:pPr>
      <w:r>
        <w:rPr>
          <w:rFonts w:hint="eastAsia" w:ascii="仿宋" w:hAnsi="仿宋" w:eastAsia="仿宋" w:cs="仿宋"/>
          <w:bCs/>
          <w:color w:val="000000" w:themeColor="text1"/>
          <w:kern w:val="0"/>
          <w:sz w:val="24"/>
          <w:szCs w:val="24"/>
          <w:highlight w:val="none"/>
          <w14:textFill>
            <w14:solidFill>
              <w14:schemeClr w14:val="tx1"/>
            </w14:solidFill>
          </w14:textFill>
        </w:rPr>
        <w:t>一旦</w:t>
      </w:r>
      <w:r>
        <w:rPr>
          <w:rFonts w:hint="eastAsia" w:ascii="仿宋" w:hAnsi="仿宋" w:eastAsia="仿宋" w:cs="仿宋"/>
          <w:bCs/>
          <w:color w:val="000000" w:themeColor="text1"/>
          <w:kern w:val="0"/>
          <w:sz w:val="24"/>
          <w:szCs w:val="24"/>
          <w:highlight w:val="none"/>
          <w:lang w:eastAsia="zh-CN"/>
          <w14:textFill>
            <w14:solidFill>
              <w14:schemeClr w14:val="tx1"/>
            </w14:solidFill>
          </w14:textFill>
        </w:rPr>
        <w:t>投标人</w:t>
      </w:r>
      <w:r>
        <w:rPr>
          <w:rFonts w:hint="eastAsia" w:ascii="仿宋" w:hAnsi="仿宋" w:eastAsia="仿宋" w:cs="仿宋"/>
          <w:bCs/>
          <w:color w:val="000000" w:themeColor="text1"/>
          <w:kern w:val="0"/>
          <w:sz w:val="24"/>
          <w:szCs w:val="24"/>
          <w:highlight w:val="none"/>
          <w14:textFill>
            <w14:solidFill>
              <w14:schemeClr w14:val="tx1"/>
            </w14:solidFill>
          </w14:textFill>
        </w:rPr>
        <w:t>发现任何人错误地获得或使用了</w:t>
      </w:r>
      <w:r>
        <w:rPr>
          <w:rFonts w:hint="eastAsia" w:ascii="仿宋" w:hAnsi="仿宋" w:eastAsia="仿宋" w:cs="仿宋"/>
          <w:bCs/>
          <w:color w:val="000000" w:themeColor="text1"/>
          <w:kern w:val="0"/>
          <w:sz w:val="24"/>
          <w:szCs w:val="24"/>
          <w:highlight w:val="none"/>
          <w:lang w:eastAsia="zh-CN"/>
          <w14:textFill>
            <w14:solidFill>
              <w14:schemeClr w14:val="tx1"/>
            </w14:solidFill>
          </w14:textFill>
        </w:rPr>
        <w:t>招标人</w:t>
      </w:r>
      <w:r>
        <w:rPr>
          <w:rFonts w:hint="eastAsia" w:ascii="仿宋" w:hAnsi="仿宋" w:eastAsia="仿宋" w:cs="仿宋"/>
          <w:bCs/>
          <w:color w:val="000000" w:themeColor="text1"/>
          <w:kern w:val="0"/>
          <w:sz w:val="24"/>
          <w:szCs w:val="24"/>
          <w:highlight w:val="none"/>
          <w14:textFill>
            <w14:solidFill>
              <w14:schemeClr w14:val="tx1"/>
            </w14:solidFill>
          </w14:textFill>
        </w:rPr>
        <w:t>披露的保密信息，</w:t>
      </w:r>
      <w:r>
        <w:rPr>
          <w:rFonts w:hint="eastAsia" w:ascii="仿宋" w:hAnsi="仿宋" w:eastAsia="仿宋" w:cs="仿宋"/>
          <w:bCs/>
          <w:color w:val="000000" w:themeColor="text1"/>
          <w:kern w:val="0"/>
          <w:sz w:val="24"/>
          <w:szCs w:val="24"/>
          <w:highlight w:val="none"/>
          <w:lang w:eastAsia="zh-CN"/>
          <w14:textFill>
            <w14:solidFill>
              <w14:schemeClr w14:val="tx1"/>
            </w14:solidFill>
          </w14:textFill>
        </w:rPr>
        <w:t>投标人</w:t>
      </w:r>
      <w:r>
        <w:rPr>
          <w:rFonts w:hint="eastAsia" w:ascii="仿宋" w:hAnsi="仿宋" w:eastAsia="仿宋" w:cs="仿宋"/>
          <w:bCs/>
          <w:color w:val="000000" w:themeColor="text1"/>
          <w:kern w:val="0"/>
          <w:sz w:val="24"/>
          <w:szCs w:val="24"/>
          <w:highlight w:val="none"/>
          <w14:textFill>
            <w14:solidFill>
              <w14:schemeClr w14:val="tx1"/>
            </w14:solidFill>
          </w14:textFill>
        </w:rPr>
        <w:t>将立即书面通知</w:t>
      </w:r>
      <w:r>
        <w:rPr>
          <w:rFonts w:hint="eastAsia" w:ascii="仿宋" w:hAnsi="仿宋" w:eastAsia="仿宋" w:cs="仿宋"/>
          <w:bCs/>
          <w:color w:val="000000" w:themeColor="text1"/>
          <w:kern w:val="0"/>
          <w:sz w:val="24"/>
          <w:szCs w:val="24"/>
          <w:highlight w:val="none"/>
          <w:lang w:eastAsia="zh-CN"/>
          <w14:textFill>
            <w14:solidFill>
              <w14:schemeClr w14:val="tx1"/>
            </w14:solidFill>
          </w14:textFill>
        </w:rPr>
        <w:t>招标人</w:t>
      </w:r>
      <w:r>
        <w:rPr>
          <w:rFonts w:hint="eastAsia" w:ascii="仿宋" w:hAnsi="仿宋" w:eastAsia="仿宋" w:cs="仿宋"/>
          <w:bCs/>
          <w:color w:val="000000" w:themeColor="text1"/>
          <w:kern w:val="0"/>
          <w:sz w:val="24"/>
          <w:szCs w:val="24"/>
          <w:highlight w:val="none"/>
          <w14:textFill>
            <w14:solidFill>
              <w14:schemeClr w14:val="tx1"/>
            </w14:solidFill>
          </w14:textFill>
        </w:rPr>
        <w:t>。</w:t>
      </w:r>
    </w:p>
    <w:p w14:paraId="02A0CBE2">
      <w:pPr>
        <w:widowControl/>
        <w:numPr>
          <w:ilvl w:val="0"/>
          <w:numId w:val="16"/>
        </w:numPr>
        <w:snapToGrid w:val="0"/>
        <w:spacing w:before="24" w:beforeLines="10" w:after="24" w:afterLines="10"/>
        <w:jc w:val="left"/>
        <w:rPr>
          <w:rFonts w:hint="eastAsia" w:ascii="仿宋" w:hAnsi="仿宋" w:eastAsia="仿宋" w:cs="仿宋"/>
          <w:b/>
          <w:color w:val="000000" w:themeColor="text1"/>
          <w:kern w:val="0"/>
          <w:sz w:val="24"/>
          <w:szCs w:val="24"/>
          <w:highlight w:val="none"/>
          <w14:textFill>
            <w14:solidFill>
              <w14:schemeClr w14:val="tx1"/>
            </w14:solidFill>
          </w14:textFill>
        </w:rPr>
      </w:pPr>
      <w:r>
        <w:rPr>
          <w:rFonts w:hint="eastAsia" w:ascii="仿宋" w:hAnsi="仿宋" w:eastAsia="仿宋" w:cs="仿宋"/>
          <w:b/>
          <w:color w:val="000000" w:themeColor="text1"/>
          <w:kern w:val="0"/>
          <w:sz w:val="24"/>
          <w:szCs w:val="24"/>
          <w:highlight w:val="none"/>
          <w14:textFill>
            <w14:solidFill>
              <w14:schemeClr w14:val="tx1"/>
            </w14:solidFill>
          </w14:textFill>
        </w:rPr>
        <w:t>使用方式和不使用的义务</w:t>
      </w:r>
    </w:p>
    <w:p w14:paraId="79972026">
      <w:pPr>
        <w:widowControl/>
        <w:numPr>
          <w:ilvl w:val="1"/>
          <w:numId w:val="16"/>
        </w:numPr>
        <w:snapToGrid w:val="0"/>
        <w:spacing w:before="24" w:beforeLines="10" w:after="24" w:afterLines="10"/>
        <w:jc w:val="left"/>
        <w:rPr>
          <w:rFonts w:hint="eastAsia" w:ascii="仿宋" w:hAnsi="仿宋" w:eastAsia="仿宋" w:cs="仿宋"/>
          <w:bCs/>
          <w:color w:val="000000" w:themeColor="text1"/>
          <w:kern w:val="0"/>
          <w:sz w:val="24"/>
          <w:szCs w:val="24"/>
          <w:highlight w:val="none"/>
          <w14:textFill>
            <w14:solidFill>
              <w14:schemeClr w14:val="tx1"/>
            </w14:solidFill>
          </w14:textFill>
        </w:rPr>
      </w:pPr>
      <w:r>
        <w:rPr>
          <w:rFonts w:hint="eastAsia" w:ascii="仿宋" w:hAnsi="仿宋" w:eastAsia="仿宋" w:cs="仿宋"/>
          <w:bCs/>
          <w:color w:val="000000" w:themeColor="text1"/>
          <w:kern w:val="0"/>
          <w:sz w:val="24"/>
          <w:szCs w:val="24"/>
          <w:highlight w:val="none"/>
          <w14:textFill>
            <w14:solidFill>
              <w14:schemeClr w14:val="tx1"/>
            </w14:solidFill>
          </w14:textFill>
        </w:rPr>
        <w:t>除直接参与本协议项下工作的公司职员之外，在未经</w:t>
      </w:r>
      <w:r>
        <w:rPr>
          <w:rFonts w:hint="eastAsia" w:ascii="仿宋" w:hAnsi="仿宋" w:eastAsia="仿宋" w:cs="仿宋"/>
          <w:bCs/>
          <w:color w:val="000000" w:themeColor="text1"/>
          <w:kern w:val="0"/>
          <w:sz w:val="24"/>
          <w:szCs w:val="24"/>
          <w:highlight w:val="none"/>
          <w:lang w:eastAsia="zh-CN"/>
          <w14:textFill>
            <w14:solidFill>
              <w14:schemeClr w14:val="tx1"/>
            </w14:solidFill>
          </w14:textFill>
        </w:rPr>
        <w:t>招标人</w:t>
      </w:r>
      <w:r>
        <w:rPr>
          <w:rFonts w:hint="eastAsia" w:ascii="仿宋" w:hAnsi="仿宋" w:eastAsia="仿宋" w:cs="仿宋"/>
          <w:bCs/>
          <w:color w:val="000000" w:themeColor="text1"/>
          <w:kern w:val="0"/>
          <w:sz w:val="24"/>
          <w:szCs w:val="24"/>
          <w:highlight w:val="none"/>
          <w14:textFill>
            <w14:solidFill>
              <w14:schemeClr w14:val="tx1"/>
            </w14:solidFill>
          </w14:textFill>
        </w:rPr>
        <w:t>事先书面许可，且未与第三方另行签订不低于本协议保护程度的正式书面保密协议的情形下，</w:t>
      </w:r>
      <w:r>
        <w:rPr>
          <w:rFonts w:hint="eastAsia" w:ascii="仿宋" w:hAnsi="仿宋" w:eastAsia="仿宋" w:cs="仿宋"/>
          <w:bCs/>
          <w:color w:val="000000" w:themeColor="text1"/>
          <w:kern w:val="0"/>
          <w:sz w:val="24"/>
          <w:szCs w:val="24"/>
          <w:highlight w:val="none"/>
          <w:lang w:eastAsia="zh-CN"/>
          <w14:textFill>
            <w14:solidFill>
              <w14:schemeClr w14:val="tx1"/>
            </w14:solidFill>
          </w14:textFill>
        </w:rPr>
        <w:t>投标人</w:t>
      </w:r>
      <w:r>
        <w:rPr>
          <w:rFonts w:hint="eastAsia" w:ascii="仿宋" w:hAnsi="仿宋" w:eastAsia="仿宋" w:cs="仿宋"/>
          <w:bCs/>
          <w:color w:val="000000" w:themeColor="text1"/>
          <w:kern w:val="0"/>
          <w:sz w:val="24"/>
          <w:szCs w:val="24"/>
          <w:highlight w:val="none"/>
          <w14:textFill>
            <w14:solidFill>
              <w14:schemeClr w14:val="tx1"/>
            </w14:solidFill>
          </w14:textFill>
        </w:rPr>
        <w:t>不能将保密信息披露给</w:t>
      </w:r>
      <w:r>
        <w:rPr>
          <w:rFonts w:hint="eastAsia" w:ascii="仿宋" w:hAnsi="仿宋" w:eastAsia="仿宋" w:cs="仿宋"/>
          <w:bCs/>
          <w:color w:val="000000" w:themeColor="text1"/>
          <w:kern w:val="0"/>
          <w:sz w:val="24"/>
          <w:szCs w:val="24"/>
          <w:highlight w:val="none"/>
          <w:lang w:eastAsia="zh-CN"/>
          <w14:textFill>
            <w14:solidFill>
              <w14:schemeClr w14:val="tx1"/>
            </w14:solidFill>
          </w14:textFill>
        </w:rPr>
        <w:t>其他</w:t>
      </w:r>
      <w:r>
        <w:rPr>
          <w:rFonts w:hint="eastAsia" w:ascii="仿宋" w:hAnsi="仿宋" w:eastAsia="仿宋" w:cs="仿宋"/>
          <w:bCs/>
          <w:color w:val="000000" w:themeColor="text1"/>
          <w:kern w:val="0"/>
          <w:sz w:val="24"/>
          <w:szCs w:val="24"/>
          <w:highlight w:val="none"/>
          <w14:textFill>
            <w14:solidFill>
              <w14:schemeClr w14:val="tx1"/>
            </w14:solidFill>
          </w14:textFill>
        </w:rPr>
        <w:t>任何第三方，但</w:t>
      </w:r>
      <w:r>
        <w:rPr>
          <w:rFonts w:hint="eastAsia" w:ascii="仿宋" w:hAnsi="仿宋" w:eastAsia="仿宋" w:cs="仿宋"/>
          <w:bCs/>
          <w:color w:val="000000" w:themeColor="text1"/>
          <w:kern w:val="0"/>
          <w:sz w:val="24"/>
          <w:szCs w:val="24"/>
          <w:highlight w:val="none"/>
          <w:lang w:eastAsia="zh-CN"/>
          <w14:textFill>
            <w14:solidFill>
              <w14:schemeClr w14:val="tx1"/>
            </w14:solidFill>
          </w14:textFill>
        </w:rPr>
        <w:t>投标人</w:t>
      </w:r>
      <w:r>
        <w:rPr>
          <w:rFonts w:hint="eastAsia" w:ascii="仿宋" w:hAnsi="仿宋" w:eastAsia="仿宋" w:cs="仿宋"/>
          <w:bCs/>
          <w:color w:val="000000" w:themeColor="text1"/>
          <w:kern w:val="0"/>
          <w:sz w:val="24"/>
          <w:szCs w:val="24"/>
          <w:highlight w:val="none"/>
          <w14:textFill>
            <w14:solidFill>
              <w14:schemeClr w14:val="tx1"/>
            </w14:solidFill>
          </w14:textFill>
        </w:rPr>
        <w:t>的关联公司，或其法律顾问、审计部门除外。</w:t>
      </w:r>
    </w:p>
    <w:p w14:paraId="7C14E8D0">
      <w:pPr>
        <w:widowControl/>
        <w:numPr>
          <w:ilvl w:val="1"/>
          <w:numId w:val="16"/>
        </w:numPr>
        <w:snapToGrid w:val="0"/>
        <w:spacing w:before="24" w:beforeLines="10" w:after="24" w:afterLines="10"/>
        <w:jc w:val="left"/>
        <w:rPr>
          <w:rFonts w:hint="eastAsia" w:ascii="仿宋" w:hAnsi="仿宋" w:eastAsia="仿宋" w:cs="仿宋"/>
          <w:bCs/>
          <w:color w:val="000000" w:themeColor="text1"/>
          <w:kern w:val="0"/>
          <w:sz w:val="24"/>
          <w:szCs w:val="24"/>
          <w:highlight w:val="none"/>
          <w14:textFill>
            <w14:solidFill>
              <w14:schemeClr w14:val="tx1"/>
            </w14:solidFill>
          </w14:textFill>
        </w:rPr>
      </w:pPr>
      <w:r>
        <w:rPr>
          <w:rFonts w:hint="eastAsia" w:ascii="仿宋" w:hAnsi="仿宋" w:eastAsia="仿宋" w:cs="仿宋"/>
          <w:bCs/>
          <w:color w:val="000000" w:themeColor="text1"/>
          <w:kern w:val="0"/>
          <w:sz w:val="24"/>
          <w:szCs w:val="24"/>
          <w:highlight w:val="none"/>
          <w:lang w:eastAsia="zh-CN"/>
          <w14:textFill>
            <w14:solidFill>
              <w14:schemeClr w14:val="tx1"/>
            </w14:solidFill>
          </w14:textFill>
        </w:rPr>
        <w:t>投标人</w:t>
      </w:r>
      <w:r>
        <w:rPr>
          <w:rFonts w:hint="eastAsia" w:ascii="仿宋" w:hAnsi="仿宋" w:eastAsia="仿宋" w:cs="仿宋"/>
          <w:bCs/>
          <w:color w:val="000000" w:themeColor="text1"/>
          <w:kern w:val="0"/>
          <w:sz w:val="24"/>
          <w:szCs w:val="24"/>
          <w:highlight w:val="none"/>
          <w14:textFill>
            <w14:solidFill>
              <w14:schemeClr w14:val="tx1"/>
            </w14:solidFill>
          </w14:textFill>
        </w:rPr>
        <w:t>应当告知并以适当的有效方式约束上述接触保密信息的</w:t>
      </w:r>
    </w:p>
    <w:p w14:paraId="7AAD6ACA">
      <w:pPr>
        <w:widowControl/>
        <w:numPr>
          <w:ilvl w:val="0"/>
          <w:numId w:val="18"/>
        </w:numPr>
        <w:snapToGrid w:val="0"/>
        <w:spacing w:before="24" w:beforeLines="10" w:after="24" w:afterLines="10"/>
        <w:jc w:val="left"/>
        <w:rPr>
          <w:rFonts w:hint="eastAsia" w:ascii="仿宋" w:hAnsi="仿宋" w:eastAsia="仿宋" w:cs="仿宋"/>
          <w:bCs/>
          <w:color w:val="000000" w:themeColor="text1"/>
          <w:kern w:val="0"/>
          <w:sz w:val="24"/>
          <w:szCs w:val="24"/>
          <w:highlight w:val="none"/>
          <w14:textFill>
            <w14:solidFill>
              <w14:schemeClr w14:val="tx1"/>
            </w14:solidFill>
          </w14:textFill>
        </w:rPr>
      </w:pPr>
      <w:r>
        <w:rPr>
          <w:rFonts w:hint="eastAsia" w:ascii="仿宋" w:hAnsi="仿宋" w:eastAsia="仿宋" w:cs="仿宋"/>
          <w:bCs/>
          <w:color w:val="000000" w:themeColor="text1"/>
          <w:kern w:val="0"/>
          <w:sz w:val="24"/>
          <w:szCs w:val="24"/>
          <w:highlight w:val="none"/>
          <w14:textFill>
            <w14:solidFill>
              <w14:schemeClr w14:val="tx1"/>
            </w14:solidFill>
          </w14:textFill>
        </w:rPr>
        <w:t>公司职员，使其无论是在职中还是离职后；</w:t>
      </w:r>
    </w:p>
    <w:p w14:paraId="4A334929">
      <w:pPr>
        <w:widowControl/>
        <w:numPr>
          <w:ilvl w:val="0"/>
          <w:numId w:val="18"/>
        </w:numPr>
        <w:snapToGrid w:val="0"/>
        <w:spacing w:before="24" w:beforeLines="10" w:after="24" w:afterLines="10"/>
        <w:jc w:val="left"/>
        <w:rPr>
          <w:rFonts w:hint="eastAsia" w:ascii="仿宋" w:hAnsi="仿宋" w:eastAsia="仿宋" w:cs="仿宋"/>
          <w:bCs/>
          <w:color w:val="000000" w:themeColor="text1"/>
          <w:kern w:val="0"/>
          <w:sz w:val="24"/>
          <w:szCs w:val="24"/>
          <w:highlight w:val="none"/>
          <w14:textFill>
            <w14:solidFill>
              <w14:schemeClr w14:val="tx1"/>
            </w14:solidFill>
          </w14:textFill>
        </w:rPr>
      </w:pPr>
      <w:r>
        <w:rPr>
          <w:rFonts w:hint="eastAsia" w:ascii="仿宋" w:hAnsi="仿宋" w:eastAsia="仿宋" w:cs="仿宋"/>
          <w:bCs/>
          <w:color w:val="000000" w:themeColor="text1"/>
          <w:kern w:val="0"/>
          <w:sz w:val="24"/>
          <w:szCs w:val="24"/>
          <w:highlight w:val="none"/>
          <w14:textFill>
            <w14:solidFill>
              <w14:schemeClr w14:val="tx1"/>
            </w14:solidFill>
          </w14:textFill>
        </w:rPr>
        <w:t>关联公司（定义见1.2），使其无论是在</w:t>
      </w:r>
      <w:r>
        <w:rPr>
          <w:rFonts w:hint="eastAsia" w:ascii="仿宋" w:hAnsi="仿宋" w:eastAsia="仿宋" w:cs="仿宋"/>
          <w:bCs/>
          <w:color w:val="000000" w:themeColor="text1"/>
          <w:kern w:val="0"/>
          <w:sz w:val="24"/>
          <w:szCs w:val="24"/>
          <w:highlight w:val="none"/>
          <w:lang w:eastAsia="zh-CN"/>
          <w14:textFill>
            <w14:solidFill>
              <w14:schemeClr w14:val="tx1"/>
            </w14:solidFill>
          </w14:textFill>
        </w:rPr>
        <w:t>投标人</w:t>
      </w:r>
      <w:r>
        <w:rPr>
          <w:rFonts w:hint="eastAsia" w:ascii="仿宋" w:hAnsi="仿宋" w:eastAsia="仿宋" w:cs="仿宋"/>
          <w:bCs/>
          <w:color w:val="000000" w:themeColor="text1"/>
          <w:kern w:val="0"/>
          <w:sz w:val="24"/>
          <w:szCs w:val="24"/>
          <w:highlight w:val="none"/>
          <w14:textFill>
            <w14:solidFill>
              <w14:schemeClr w14:val="tx1"/>
            </w14:solidFill>
          </w14:textFill>
        </w:rPr>
        <w:t>的控制中，还是脱离</w:t>
      </w:r>
      <w:r>
        <w:rPr>
          <w:rFonts w:hint="eastAsia" w:ascii="仿宋" w:hAnsi="仿宋" w:eastAsia="仿宋" w:cs="仿宋"/>
          <w:bCs/>
          <w:color w:val="000000" w:themeColor="text1"/>
          <w:kern w:val="0"/>
          <w:sz w:val="24"/>
          <w:szCs w:val="24"/>
          <w:highlight w:val="none"/>
          <w:lang w:eastAsia="zh-CN"/>
          <w14:textFill>
            <w14:solidFill>
              <w14:schemeClr w14:val="tx1"/>
            </w14:solidFill>
          </w14:textFill>
        </w:rPr>
        <w:t>投标人</w:t>
      </w:r>
      <w:r>
        <w:rPr>
          <w:rFonts w:hint="eastAsia" w:ascii="仿宋" w:hAnsi="仿宋" w:eastAsia="仿宋" w:cs="仿宋"/>
          <w:bCs/>
          <w:color w:val="000000" w:themeColor="text1"/>
          <w:kern w:val="0"/>
          <w:sz w:val="24"/>
          <w:szCs w:val="24"/>
          <w:highlight w:val="none"/>
          <w14:textFill>
            <w14:solidFill>
              <w14:schemeClr w14:val="tx1"/>
            </w14:solidFill>
          </w14:textFill>
        </w:rPr>
        <w:t>的控制后；</w:t>
      </w:r>
    </w:p>
    <w:p w14:paraId="5B317E07">
      <w:pPr>
        <w:widowControl/>
        <w:snapToGrid w:val="0"/>
        <w:spacing w:before="24" w:beforeLines="10" w:after="24" w:afterLines="10"/>
        <w:jc w:val="left"/>
        <w:rPr>
          <w:rFonts w:hint="eastAsia" w:ascii="仿宋" w:hAnsi="仿宋" w:eastAsia="仿宋" w:cs="仿宋"/>
          <w:color w:val="000000" w:themeColor="text1"/>
          <w:kern w:val="0"/>
          <w:sz w:val="24"/>
          <w:szCs w:val="24"/>
          <w:highlight w:val="none"/>
          <w14:textFill>
            <w14:solidFill>
              <w14:schemeClr w14:val="tx1"/>
            </w14:solidFill>
          </w14:textFill>
        </w:rPr>
      </w:pPr>
      <w:r>
        <w:rPr>
          <w:rFonts w:hint="eastAsia" w:ascii="仿宋" w:hAnsi="仿宋" w:eastAsia="仿宋" w:cs="仿宋"/>
          <w:color w:val="000000" w:themeColor="text1"/>
          <w:kern w:val="0"/>
          <w:sz w:val="24"/>
          <w:szCs w:val="24"/>
          <w:highlight w:val="none"/>
          <w14:textFill>
            <w14:solidFill>
              <w14:schemeClr w14:val="tx1"/>
            </w14:solidFill>
          </w14:textFill>
        </w:rPr>
        <w:t>均承担与本协议规定相同的保密义务。如以上所述人员或公司泄露保密信息，</w:t>
      </w:r>
      <w:r>
        <w:rPr>
          <w:rFonts w:hint="eastAsia" w:ascii="仿宋" w:hAnsi="仿宋" w:eastAsia="仿宋" w:cs="仿宋"/>
          <w:color w:val="000000" w:themeColor="text1"/>
          <w:kern w:val="0"/>
          <w:sz w:val="24"/>
          <w:szCs w:val="24"/>
          <w:highlight w:val="none"/>
          <w:lang w:eastAsia="zh-CN"/>
          <w14:textFill>
            <w14:solidFill>
              <w14:schemeClr w14:val="tx1"/>
            </w14:solidFill>
          </w14:textFill>
        </w:rPr>
        <w:t>投标人</w:t>
      </w:r>
      <w:r>
        <w:rPr>
          <w:rFonts w:hint="eastAsia" w:ascii="仿宋" w:hAnsi="仿宋" w:eastAsia="仿宋" w:cs="仿宋"/>
          <w:color w:val="000000" w:themeColor="text1"/>
          <w:kern w:val="0"/>
          <w:sz w:val="24"/>
          <w:szCs w:val="24"/>
          <w:highlight w:val="none"/>
          <w14:textFill>
            <w14:solidFill>
              <w14:schemeClr w14:val="tx1"/>
            </w14:solidFill>
          </w14:textFill>
        </w:rPr>
        <w:t>同意承担违反保密义务的全部赔偿法律责任。</w:t>
      </w:r>
    </w:p>
    <w:p w14:paraId="15F2A6B3">
      <w:pPr>
        <w:widowControl/>
        <w:numPr>
          <w:ilvl w:val="1"/>
          <w:numId w:val="16"/>
        </w:numPr>
        <w:snapToGrid w:val="0"/>
        <w:spacing w:before="24" w:beforeLines="10" w:after="24" w:afterLines="10"/>
        <w:jc w:val="left"/>
        <w:rPr>
          <w:rFonts w:hint="eastAsia" w:ascii="仿宋" w:hAnsi="仿宋" w:eastAsia="仿宋" w:cs="仿宋"/>
          <w:bCs/>
          <w:color w:val="000000" w:themeColor="text1"/>
          <w:kern w:val="0"/>
          <w:sz w:val="24"/>
          <w:szCs w:val="24"/>
          <w:highlight w:val="none"/>
          <w14:textFill>
            <w14:solidFill>
              <w14:schemeClr w14:val="tx1"/>
            </w14:solidFill>
          </w14:textFill>
        </w:rPr>
      </w:pPr>
      <w:r>
        <w:rPr>
          <w:rFonts w:hint="eastAsia" w:ascii="仿宋" w:hAnsi="仿宋" w:eastAsia="仿宋" w:cs="仿宋"/>
          <w:bCs/>
          <w:color w:val="000000" w:themeColor="text1"/>
          <w:kern w:val="0"/>
          <w:sz w:val="24"/>
          <w:szCs w:val="24"/>
          <w:highlight w:val="none"/>
          <w14:textFill>
            <w14:solidFill>
              <w14:schemeClr w14:val="tx1"/>
            </w14:solidFill>
          </w14:textFill>
        </w:rPr>
        <w:t>未经</w:t>
      </w:r>
      <w:r>
        <w:rPr>
          <w:rFonts w:hint="eastAsia" w:ascii="仿宋" w:hAnsi="仿宋" w:eastAsia="仿宋" w:cs="仿宋"/>
          <w:bCs/>
          <w:color w:val="000000" w:themeColor="text1"/>
          <w:kern w:val="0"/>
          <w:sz w:val="24"/>
          <w:szCs w:val="24"/>
          <w:highlight w:val="none"/>
          <w:lang w:eastAsia="zh-CN"/>
          <w14:textFill>
            <w14:solidFill>
              <w14:schemeClr w14:val="tx1"/>
            </w14:solidFill>
          </w14:textFill>
        </w:rPr>
        <w:t>招标人</w:t>
      </w:r>
      <w:r>
        <w:rPr>
          <w:rFonts w:hint="eastAsia" w:ascii="仿宋" w:hAnsi="仿宋" w:eastAsia="仿宋" w:cs="仿宋"/>
          <w:bCs/>
          <w:color w:val="000000" w:themeColor="text1"/>
          <w:kern w:val="0"/>
          <w:sz w:val="24"/>
          <w:szCs w:val="24"/>
          <w:highlight w:val="none"/>
          <w14:textFill>
            <w14:solidFill>
              <w14:schemeClr w14:val="tx1"/>
            </w14:solidFill>
          </w14:textFill>
        </w:rPr>
        <w:t>事先书面许可，不能将此保密信息的全部或部分进行复制或仿造、进行反向工程、反汇编、逆向推导等。</w:t>
      </w:r>
    </w:p>
    <w:p w14:paraId="3E61B15C">
      <w:pPr>
        <w:widowControl/>
        <w:numPr>
          <w:ilvl w:val="1"/>
          <w:numId w:val="16"/>
        </w:numPr>
        <w:snapToGrid w:val="0"/>
        <w:spacing w:before="24" w:beforeLines="10" w:after="24" w:afterLines="10"/>
        <w:jc w:val="left"/>
        <w:rPr>
          <w:rFonts w:hint="eastAsia" w:ascii="仿宋" w:hAnsi="仿宋" w:eastAsia="仿宋" w:cs="仿宋"/>
          <w:bCs/>
          <w:color w:val="000000" w:themeColor="text1"/>
          <w:kern w:val="0"/>
          <w:sz w:val="24"/>
          <w:szCs w:val="24"/>
          <w:highlight w:val="none"/>
          <w14:textFill>
            <w14:solidFill>
              <w14:schemeClr w14:val="tx1"/>
            </w14:solidFill>
          </w14:textFill>
        </w:rPr>
      </w:pPr>
      <w:r>
        <w:rPr>
          <w:rFonts w:hint="eastAsia" w:ascii="仿宋" w:hAnsi="仿宋" w:eastAsia="仿宋" w:cs="仿宋"/>
          <w:bCs/>
          <w:color w:val="000000" w:themeColor="text1"/>
          <w:kern w:val="0"/>
          <w:sz w:val="24"/>
          <w:szCs w:val="24"/>
          <w:highlight w:val="none"/>
          <w:lang w:eastAsia="zh-CN"/>
          <w14:textFill>
            <w14:solidFill>
              <w14:schemeClr w14:val="tx1"/>
            </w14:solidFill>
          </w14:textFill>
        </w:rPr>
        <w:t>投标人</w:t>
      </w:r>
      <w:r>
        <w:rPr>
          <w:rFonts w:hint="eastAsia" w:ascii="仿宋" w:hAnsi="仿宋" w:eastAsia="仿宋" w:cs="仿宋"/>
          <w:bCs/>
          <w:color w:val="000000" w:themeColor="text1"/>
          <w:kern w:val="0"/>
          <w:sz w:val="24"/>
          <w:szCs w:val="24"/>
          <w:highlight w:val="none"/>
          <w14:textFill>
            <w14:solidFill>
              <w14:schemeClr w14:val="tx1"/>
            </w14:solidFill>
          </w14:textFill>
        </w:rPr>
        <w:t>承诺在保密期限内，</w:t>
      </w:r>
      <w:r>
        <w:rPr>
          <w:rFonts w:hint="eastAsia" w:ascii="仿宋" w:hAnsi="仿宋" w:eastAsia="仿宋" w:cs="仿宋"/>
          <w:bCs/>
          <w:color w:val="000000" w:themeColor="text1"/>
          <w:kern w:val="0"/>
          <w:sz w:val="24"/>
          <w:szCs w:val="24"/>
          <w:highlight w:val="none"/>
          <w:lang w:eastAsia="zh-CN"/>
          <w14:textFill>
            <w14:solidFill>
              <w14:schemeClr w14:val="tx1"/>
            </w14:solidFill>
          </w14:textFill>
        </w:rPr>
        <w:t>投标人</w:t>
      </w:r>
      <w:r>
        <w:rPr>
          <w:rFonts w:hint="eastAsia" w:ascii="仿宋" w:hAnsi="仿宋" w:eastAsia="仿宋" w:cs="仿宋"/>
          <w:bCs/>
          <w:color w:val="000000" w:themeColor="text1"/>
          <w:kern w:val="0"/>
          <w:sz w:val="24"/>
          <w:szCs w:val="24"/>
          <w:highlight w:val="none"/>
          <w14:textFill>
            <w14:solidFill>
              <w14:schemeClr w14:val="tx1"/>
            </w14:solidFill>
          </w14:textFill>
        </w:rPr>
        <w:t>将不会为任何与本协议规定不符的目的自己或允许他人使用保密信息的全部或任何部分。</w:t>
      </w:r>
    </w:p>
    <w:p w14:paraId="1BBB0AFD">
      <w:pPr>
        <w:widowControl/>
        <w:numPr>
          <w:ilvl w:val="1"/>
          <w:numId w:val="16"/>
        </w:numPr>
        <w:snapToGrid w:val="0"/>
        <w:spacing w:before="24" w:beforeLines="10" w:after="24" w:afterLines="10"/>
        <w:jc w:val="left"/>
        <w:rPr>
          <w:rFonts w:hint="eastAsia" w:ascii="仿宋" w:hAnsi="仿宋" w:eastAsia="仿宋" w:cs="仿宋"/>
          <w:bCs/>
          <w:color w:val="000000" w:themeColor="text1"/>
          <w:kern w:val="0"/>
          <w:sz w:val="24"/>
          <w:szCs w:val="24"/>
          <w:highlight w:val="none"/>
          <w14:textFill>
            <w14:solidFill>
              <w14:schemeClr w14:val="tx1"/>
            </w14:solidFill>
          </w14:textFill>
        </w:rPr>
      </w:pPr>
      <w:r>
        <w:rPr>
          <w:rFonts w:hint="eastAsia" w:ascii="仿宋" w:hAnsi="仿宋" w:eastAsia="仿宋" w:cs="仿宋"/>
          <w:bCs/>
          <w:color w:val="000000" w:themeColor="text1"/>
          <w:kern w:val="0"/>
          <w:sz w:val="24"/>
          <w:szCs w:val="24"/>
          <w:highlight w:val="none"/>
          <w:lang w:eastAsia="zh-CN"/>
          <w14:textFill>
            <w14:solidFill>
              <w14:schemeClr w14:val="tx1"/>
            </w14:solidFill>
          </w14:textFill>
        </w:rPr>
        <w:t>投标人</w:t>
      </w:r>
      <w:r>
        <w:rPr>
          <w:rFonts w:hint="eastAsia" w:ascii="仿宋" w:hAnsi="仿宋" w:eastAsia="仿宋" w:cs="仿宋"/>
          <w:bCs/>
          <w:color w:val="000000" w:themeColor="text1"/>
          <w:kern w:val="0"/>
          <w:sz w:val="24"/>
          <w:szCs w:val="24"/>
          <w:highlight w:val="none"/>
          <w14:textFill>
            <w14:solidFill>
              <w14:schemeClr w14:val="tx1"/>
            </w14:solidFill>
          </w14:textFill>
        </w:rPr>
        <w:t>未经</w:t>
      </w:r>
      <w:r>
        <w:rPr>
          <w:rFonts w:hint="eastAsia" w:ascii="仿宋" w:hAnsi="仿宋" w:eastAsia="仿宋" w:cs="仿宋"/>
          <w:bCs/>
          <w:color w:val="000000" w:themeColor="text1"/>
          <w:kern w:val="0"/>
          <w:sz w:val="24"/>
          <w:szCs w:val="24"/>
          <w:highlight w:val="none"/>
          <w:lang w:eastAsia="zh-CN"/>
          <w14:textFill>
            <w14:solidFill>
              <w14:schemeClr w14:val="tx1"/>
            </w14:solidFill>
          </w14:textFill>
        </w:rPr>
        <w:t>招标人</w:t>
      </w:r>
      <w:r>
        <w:rPr>
          <w:rFonts w:hint="eastAsia" w:ascii="仿宋" w:hAnsi="仿宋" w:eastAsia="仿宋" w:cs="仿宋"/>
          <w:bCs/>
          <w:color w:val="000000" w:themeColor="text1"/>
          <w:kern w:val="0"/>
          <w:sz w:val="24"/>
          <w:szCs w:val="24"/>
          <w:highlight w:val="none"/>
          <w14:textFill>
            <w14:solidFill>
              <w14:schemeClr w14:val="tx1"/>
            </w14:solidFill>
          </w14:textFill>
        </w:rPr>
        <w:t>许可或授权，并在非法律强制的措施下，因过失、故意等其他任何理由将保密信息披露给除本人以外的第三人，应承担违约责任的同时，告知知悉保密信息的第三人负有保密义务，并承担因第三人原因所引起全部责任。（包括但不限于违约责任、赔偿金及第三人所违反本保密协议的一切责任）</w:t>
      </w:r>
    </w:p>
    <w:p w14:paraId="42B421EF">
      <w:pPr>
        <w:widowControl/>
        <w:numPr>
          <w:ilvl w:val="1"/>
          <w:numId w:val="16"/>
        </w:numPr>
        <w:snapToGrid w:val="0"/>
        <w:spacing w:before="24" w:beforeLines="10" w:after="24" w:afterLines="10"/>
        <w:jc w:val="left"/>
        <w:rPr>
          <w:rFonts w:hint="eastAsia" w:ascii="仿宋" w:hAnsi="仿宋" w:eastAsia="仿宋" w:cs="仿宋"/>
          <w:bCs/>
          <w:color w:val="000000" w:themeColor="text1"/>
          <w:kern w:val="0"/>
          <w:sz w:val="24"/>
          <w:szCs w:val="24"/>
          <w:highlight w:val="none"/>
          <w14:textFill>
            <w14:solidFill>
              <w14:schemeClr w14:val="tx1"/>
            </w14:solidFill>
          </w14:textFill>
        </w:rPr>
      </w:pPr>
      <w:r>
        <w:rPr>
          <w:rFonts w:hint="eastAsia" w:ascii="仿宋" w:hAnsi="仿宋" w:eastAsia="仿宋" w:cs="仿宋"/>
          <w:bCs/>
          <w:color w:val="000000" w:themeColor="text1"/>
          <w:kern w:val="0"/>
          <w:sz w:val="24"/>
          <w:szCs w:val="24"/>
          <w:highlight w:val="none"/>
          <w:lang w:eastAsia="zh-CN"/>
          <w14:textFill>
            <w14:solidFill>
              <w14:schemeClr w14:val="tx1"/>
            </w14:solidFill>
          </w14:textFill>
        </w:rPr>
        <w:t>投标人</w:t>
      </w:r>
      <w:r>
        <w:rPr>
          <w:rFonts w:hint="eastAsia" w:ascii="仿宋" w:hAnsi="仿宋" w:eastAsia="仿宋" w:cs="仿宋"/>
          <w:bCs/>
          <w:color w:val="000000" w:themeColor="text1"/>
          <w:kern w:val="0"/>
          <w:sz w:val="24"/>
          <w:szCs w:val="24"/>
          <w:highlight w:val="none"/>
          <w14:textFill>
            <w14:solidFill>
              <w14:schemeClr w14:val="tx1"/>
            </w14:solidFill>
          </w14:textFill>
        </w:rPr>
        <w:t>未经</w:t>
      </w:r>
      <w:r>
        <w:rPr>
          <w:rFonts w:hint="eastAsia" w:ascii="仿宋" w:hAnsi="仿宋" w:eastAsia="仿宋" w:cs="仿宋"/>
          <w:bCs/>
          <w:color w:val="000000" w:themeColor="text1"/>
          <w:kern w:val="0"/>
          <w:sz w:val="24"/>
          <w:szCs w:val="24"/>
          <w:highlight w:val="none"/>
          <w:lang w:eastAsia="zh-CN"/>
          <w14:textFill>
            <w14:solidFill>
              <w14:schemeClr w14:val="tx1"/>
            </w14:solidFill>
          </w14:textFill>
        </w:rPr>
        <w:t>招标人</w:t>
      </w:r>
      <w:r>
        <w:rPr>
          <w:rFonts w:hint="eastAsia" w:ascii="仿宋" w:hAnsi="仿宋" w:eastAsia="仿宋" w:cs="仿宋"/>
          <w:bCs/>
          <w:color w:val="000000" w:themeColor="text1"/>
          <w:kern w:val="0"/>
          <w:sz w:val="24"/>
          <w:szCs w:val="24"/>
          <w:highlight w:val="none"/>
          <w14:textFill>
            <w14:solidFill>
              <w14:schemeClr w14:val="tx1"/>
            </w14:solidFill>
          </w14:textFill>
        </w:rPr>
        <w:t>书面许可，不得以任何方式通过任何媒介（包括但不限于公开发行的报纸、期刊等平面媒体，网络、业务推介材料、内部刊物、公司宣传册或DM单等）披露与</w:t>
      </w:r>
      <w:r>
        <w:rPr>
          <w:rFonts w:hint="eastAsia" w:ascii="仿宋" w:hAnsi="仿宋" w:eastAsia="仿宋" w:cs="仿宋"/>
          <w:bCs/>
          <w:color w:val="000000" w:themeColor="text1"/>
          <w:kern w:val="0"/>
          <w:sz w:val="24"/>
          <w:szCs w:val="24"/>
          <w:highlight w:val="none"/>
          <w:lang w:eastAsia="zh-CN"/>
          <w14:textFill>
            <w14:solidFill>
              <w14:schemeClr w14:val="tx1"/>
            </w14:solidFill>
          </w14:textFill>
        </w:rPr>
        <w:t>招标人</w:t>
      </w:r>
      <w:r>
        <w:rPr>
          <w:rFonts w:hint="eastAsia" w:ascii="仿宋" w:hAnsi="仿宋" w:eastAsia="仿宋" w:cs="仿宋"/>
          <w:bCs/>
          <w:color w:val="000000" w:themeColor="text1"/>
          <w:kern w:val="0"/>
          <w:sz w:val="24"/>
          <w:szCs w:val="24"/>
          <w:highlight w:val="none"/>
          <w14:textFill>
            <w14:solidFill>
              <w14:schemeClr w14:val="tx1"/>
            </w14:solidFill>
          </w14:textFill>
        </w:rPr>
        <w:t>的合作关系。除为本合同履行之目的外，</w:t>
      </w:r>
      <w:r>
        <w:rPr>
          <w:rFonts w:hint="eastAsia" w:ascii="仿宋" w:hAnsi="仿宋" w:eastAsia="仿宋" w:cs="仿宋"/>
          <w:bCs/>
          <w:color w:val="000000" w:themeColor="text1"/>
          <w:kern w:val="0"/>
          <w:sz w:val="24"/>
          <w:szCs w:val="24"/>
          <w:highlight w:val="none"/>
          <w:lang w:eastAsia="zh-CN"/>
          <w14:textFill>
            <w14:solidFill>
              <w14:schemeClr w14:val="tx1"/>
            </w14:solidFill>
          </w14:textFill>
        </w:rPr>
        <w:t>投标人</w:t>
      </w:r>
      <w:r>
        <w:rPr>
          <w:rFonts w:hint="eastAsia" w:ascii="仿宋" w:hAnsi="仿宋" w:eastAsia="仿宋" w:cs="仿宋"/>
          <w:bCs/>
          <w:color w:val="000000" w:themeColor="text1"/>
          <w:kern w:val="0"/>
          <w:sz w:val="24"/>
          <w:szCs w:val="24"/>
          <w:highlight w:val="none"/>
          <w14:textFill>
            <w14:solidFill>
              <w14:schemeClr w14:val="tx1"/>
            </w14:solidFill>
          </w14:textFill>
        </w:rPr>
        <w:t>亦不得使用或间接使用保密信息或其中的任何部分。</w:t>
      </w:r>
    </w:p>
    <w:p w14:paraId="374C08D8">
      <w:pPr>
        <w:widowControl/>
        <w:numPr>
          <w:ilvl w:val="0"/>
          <w:numId w:val="16"/>
        </w:numPr>
        <w:snapToGrid w:val="0"/>
        <w:spacing w:before="24" w:beforeLines="10" w:after="24" w:afterLines="10"/>
        <w:jc w:val="left"/>
        <w:rPr>
          <w:rFonts w:hint="eastAsia" w:ascii="仿宋" w:hAnsi="仿宋" w:eastAsia="仿宋" w:cs="仿宋"/>
          <w:b/>
          <w:color w:val="000000" w:themeColor="text1"/>
          <w:kern w:val="0"/>
          <w:sz w:val="24"/>
          <w:szCs w:val="24"/>
          <w:highlight w:val="none"/>
          <w14:textFill>
            <w14:solidFill>
              <w14:schemeClr w14:val="tx1"/>
            </w14:solidFill>
          </w14:textFill>
        </w:rPr>
      </w:pPr>
      <w:r>
        <w:rPr>
          <w:rFonts w:hint="eastAsia" w:ascii="仿宋" w:hAnsi="仿宋" w:eastAsia="仿宋" w:cs="仿宋"/>
          <w:b/>
          <w:color w:val="000000" w:themeColor="text1"/>
          <w:kern w:val="0"/>
          <w:sz w:val="24"/>
          <w:szCs w:val="24"/>
          <w:highlight w:val="none"/>
          <w14:textFill>
            <w14:solidFill>
              <w14:schemeClr w14:val="tx1"/>
            </w14:solidFill>
          </w14:textFill>
        </w:rPr>
        <w:t>例外情况</w:t>
      </w:r>
    </w:p>
    <w:p w14:paraId="082D8DAA">
      <w:pPr>
        <w:widowControl/>
        <w:snapToGrid w:val="0"/>
        <w:spacing w:before="24" w:beforeLines="10" w:after="24" w:afterLines="10"/>
        <w:jc w:val="left"/>
        <w:rPr>
          <w:rFonts w:hint="eastAsia" w:ascii="仿宋" w:hAnsi="仿宋" w:eastAsia="仿宋" w:cs="仿宋"/>
          <w:bCs/>
          <w:color w:val="000000" w:themeColor="text1"/>
          <w:kern w:val="0"/>
          <w:sz w:val="24"/>
          <w:szCs w:val="24"/>
          <w:highlight w:val="none"/>
          <w14:textFill>
            <w14:solidFill>
              <w14:schemeClr w14:val="tx1"/>
            </w14:solidFill>
          </w14:textFill>
        </w:rPr>
      </w:pPr>
      <w:r>
        <w:rPr>
          <w:rFonts w:hint="eastAsia" w:ascii="仿宋" w:hAnsi="仿宋" w:eastAsia="仿宋" w:cs="仿宋"/>
          <w:bCs/>
          <w:color w:val="000000" w:themeColor="text1"/>
          <w:kern w:val="0"/>
          <w:sz w:val="24"/>
          <w:szCs w:val="24"/>
          <w:highlight w:val="none"/>
          <w14:textFill>
            <w14:solidFill>
              <w14:schemeClr w14:val="tx1"/>
            </w14:solidFill>
          </w14:textFill>
        </w:rPr>
        <w:t>如果</w:t>
      </w:r>
      <w:r>
        <w:rPr>
          <w:rFonts w:hint="eastAsia" w:ascii="仿宋" w:hAnsi="仿宋" w:eastAsia="仿宋" w:cs="仿宋"/>
          <w:bCs/>
          <w:color w:val="000000" w:themeColor="text1"/>
          <w:kern w:val="0"/>
          <w:sz w:val="24"/>
          <w:szCs w:val="24"/>
          <w:highlight w:val="none"/>
          <w:lang w:eastAsia="zh-CN"/>
          <w14:textFill>
            <w14:solidFill>
              <w14:schemeClr w14:val="tx1"/>
            </w14:solidFill>
          </w14:textFill>
        </w:rPr>
        <w:t>投标人</w:t>
      </w:r>
      <w:r>
        <w:rPr>
          <w:rFonts w:hint="eastAsia" w:ascii="仿宋" w:hAnsi="仿宋" w:eastAsia="仿宋" w:cs="仿宋"/>
          <w:bCs/>
          <w:color w:val="000000" w:themeColor="text1"/>
          <w:kern w:val="0"/>
          <w:sz w:val="24"/>
          <w:szCs w:val="24"/>
          <w:highlight w:val="none"/>
          <w14:textFill>
            <w14:solidFill>
              <w14:schemeClr w14:val="tx1"/>
            </w14:solidFill>
          </w14:textFill>
        </w:rPr>
        <w:t>基于法律、法规、判决、裁定（包括按照传票、法院或政府处理程序）的要求而需披露保密信息，则</w:t>
      </w:r>
      <w:r>
        <w:rPr>
          <w:rFonts w:hint="eastAsia" w:ascii="仿宋" w:hAnsi="仿宋" w:eastAsia="仿宋" w:cs="仿宋"/>
          <w:bCs/>
          <w:color w:val="000000" w:themeColor="text1"/>
          <w:kern w:val="0"/>
          <w:sz w:val="24"/>
          <w:szCs w:val="24"/>
          <w:highlight w:val="none"/>
          <w:lang w:eastAsia="zh-CN"/>
          <w14:textFill>
            <w14:solidFill>
              <w14:schemeClr w14:val="tx1"/>
            </w14:solidFill>
          </w14:textFill>
        </w:rPr>
        <w:t>投标人</w:t>
      </w:r>
      <w:r>
        <w:rPr>
          <w:rFonts w:hint="eastAsia" w:ascii="仿宋" w:hAnsi="仿宋" w:eastAsia="仿宋" w:cs="仿宋"/>
          <w:bCs/>
          <w:color w:val="000000" w:themeColor="text1"/>
          <w:kern w:val="0"/>
          <w:sz w:val="24"/>
          <w:szCs w:val="24"/>
          <w:highlight w:val="none"/>
          <w14:textFill>
            <w14:solidFill>
              <w14:schemeClr w14:val="tx1"/>
            </w14:solidFill>
          </w14:textFill>
        </w:rPr>
        <w:t>应当在法律许可的范围内事先尽快通知</w:t>
      </w:r>
      <w:r>
        <w:rPr>
          <w:rFonts w:hint="eastAsia" w:ascii="仿宋" w:hAnsi="仿宋" w:eastAsia="仿宋" w:cs="仿宋"/>
          <w:bCs/>
          <w:color w:val="000000" w:themeColor="text1"/>
          <w:kern w:val="0"/>
          <w:sz w:val="24"/>
          <w:szCs w:val="24"/>
          <w:highlight w:val="none"/>
          <w:lang w:eastAsia="zh-CN"/>
          <w14:textFill>
            <w14:solidFill>
              <w14:schemeClr w14:val="tx1"/>
            </w14:solidFill>
          </w14:textFill>
        </w:rPr>
        <w:t>招标人</w:t>
      </w:r>
      <w:r>
        <w:rPr>
          <w:rFonts w:hint="eastAsia" w:ascii="仿宋" w:hAnsi="仿宋" w:eastAsia="仿宋" w:cs="仿宋"/>
          <w:bCs/>
          <w:color w:val="000000" w:themeColor="text1"/>
          <w:kern w:val="0"/>
          <w:sz w:val="24"/>
          <w:szCs w:val="24"/>
          <w:highlight w:val="none"/>
          <w14:textFill>
            <w14:solidFill>
              <w14:schemeClr w14:val="tx1"/>
            </w14:solidFill>
          </w14:textFill>
        </w:rPr>
        <w:t>，如不能事先通知亦应在该行为发生后24小时内通知</w:t>
      </w:r>
      <w:r>
        <w:rPr>
          <w:rFonts w:hint="eastAsia" w:ascii="仿宋" w:hAnsi="仿宋" w:eastAsia="仿宋" w:cs="仿宋"/>
          <w:bCs/>
          <w:color w:val="000000" w:themeColor="text1"/>
          <w:kern w:val="0"/>
          <w:sz w:val="24"/>
          <w:szCs w:val="24"/>
          <w:highlight w:val="none"/>
          <w:lang w:eastAsia="zh-CN"/>
          <w14:textFill>
            <w14:solidFill>
              <w14:schemeClr w14:val="tx1"/>
            </w14:solidFill>
          </w14:textFill>
        </w:rPr>
        <w:t>招标人</w:t>
      </w:r>
      <w:r>
        <w:rPr>
          <w:rFonts w:hint="eastAsia" w:ascii="仿宋" w:hAnsi="仿宋" w:eastAsia="仿宋" w:cs="仿宋"/>
          <w:bCs/>
          <w:color w:val="000000" w:themeColor="text1"/>
          <w:kern w:val="0"/>
          <w:sz w:val="24"/>
          <w:szCs w:val="24"/>
          <w:highlight w:val="none"/>
          <w14:textFill>
            <w14:solidFill>
              <w14:schemeClr w14:val="tx1"/>
            </w14:solidFill>
          </w14:textFill>
        </w:rPr>
        <w:t>；同时，</w:t>
      </w:r>
      <w:r>
        <w:rPr>
          <w:rFonts w:hint="eastAsia" w:ascii="仿宋" w:hAnsi="仿宋" w:eastAsia="仿宋" w:cs="仿宋"/>
          <w:bCs/>
          <w:color w:val="000000" w:themeColor="text1"/>
          <w:kern w:val="0"/>
          <w:sz w:val="24"/>
          <w:szCs w:val="24"/>
          <w:highlight w:val="none"/>
          <w:lang w:eastAsia="zh-CN"/>
          <w14:textFill>
            <w14:solidFill>
              <w14:schemeClr w14:val="tx1"/>
            </w14:solidFill>
          </w14:textFill>
        </w:rPr>
        <w:t>投标人</w:t>
      </w:r>
      <w:r>
        <w:rPr>
          <w:rFonts w:hint="eastAsia" w:ascii="仿宋" w:hAnsi="仿宋" w:eastAsia="仿宋" w:cs="仿宋"/>
          <w:bCs/>
          <w:color w:val="000000" w:themeColor="text1"/>
          <w:kern w:val="0"/>
          <w:sz w:val="24"/>
          <w:szCs w:val="24"/>
          <w:highlight w:val="none"/>
          <w14:textFill>
            <w14:solidFill>
              <w14:schemeClr w14:val="tx1"/>
            </w14:solidFill>
          </w14:textFill>
        </w:rPr>
        <w:t>应当尽最大努力帮助</w:t>
      </w:r>
      <w:r>
        <w:rPr>
          <w:rFonts w:hint="eastAsia" w:ascii="仿宋" w:hAnsi="仿宋" w:eastAsia="仿宋" w:cs="仿宋"/>
          <w:bCs/>
          <w:color w:val="000000" w:themeColor="text1"/>
          <w:kern w:val="0"/>
          <w:sz w:val="24"/>
          <w:szCs w:val="24"/>
          <w:highlight w:val="none"/>
          <w:lang w:eastAsia="zh-CN"/>
          <w14:textFill>
            <w14:solidFill>
              <w14:schemeClr w14:val="tx1"/>
            </w14:solidFill>
          </w14:textFill>
        </w:rPr>
        <w:t>招标人</w:t>
      </w:r>
      <w:r>
        <w:rPr>
          <w:rFonts w:hint="eastAsia" w:ascii="仿宋" w:hAnsi="仿宋" w:eastAsia="仿宋" w:cs="仿宋"/>
          <w:bCs/>
          <w:color w:val="000000" w:themeColor="text1"/>
          <w:kern w:val="0"/>
          <w:sz w:val="24"/>
          <w:szCs w:val="24"/>
          <w:highlight w:val="none"/>
          <w14:textFill>
            <w14:solidFill>
              <w14:schemeClr w14:val="tx1"/>
            </w14:solidFill>
          </w14:textFill>
        </w:rPr>
        <w:t>有效限制该保密信息的披露范围。</w:t>
      </w:r>
    </w:p>
    <w:p w14:paraId="20F0E090">
      <w:pPr>
        <w:widowControl/>
        <w:numPr>
          <w:ilvl w:val="0"/>
          <w:numId w:val="16"/>
        </w:numPr>
        <w:snapToGrid w:val="0"/>
        <w:spacing w:before="24" w:beforeLines="10" w:after="24" w:afterLines="10"/>
        <w:jc w:val="left"/>
        <w:rPr>
          <w:rFonts w:hint="eastAsia" w:ascii="仿宋" w:hAnsi="仿宋" w:eastAsia="仿宋" w:cs="仿宋"/>
          <w:b/>
          <w:bCs/>
          <w:color w:val="000000" w:themeColor="text1"/>
          <w:kern w:val="0"/>
          <w:sz w:val="24"/>
          <w:szCs w:val="24"/>
          <w:highlight w:val="none"/>
          <w14:textFill>
            <w14:solidFill>
              <w14:schemeClr w14:val="tx1"/>
            </w14:solidFill>
          </w14:textFill>
        </w:rPr>
      </w:pPr>
      <w:r>
        <w:rPr>
          <w:rFonts w:hint="eastAsia" w:ascii="仿宋" w:hAnsi="仿宋" w:eastAsia="仿宋" w:cs="仿宋"/>
          <w:b/>
          <w:color w:val="000000" w:themeColor="text1"/>
          <w:kern w:val="0"/>
          <w:sz w:val="24"/>
          <w:szCs w:val="24"/>
          <w:highlight w:val="none"/>
          <w14:textFill>
            <w14:solidFill>
              <w14:schemeClr w14:val="tx1"/>
            </w14:solidFill>
          </w14:textFill>
        </w:rPr>
        <w:t>否认许可</w:t>
      </w:r>
    </w:p>
    <w:p w14:paraId="29CD28E6">
      <w:pPr>
        <w:widowControl/>
        <w:snapToGrid w:val="0"/>
        <w:spacing w:before="24" w:beforeLines="10" w:after="24" w:afterLines="10"/>
        <w:jc w:val="left"/>
        <w:rPr>
          <w:rFonts w:hint="eastAsia" w:ascii="仿宋" w:hAnsi="仿宋" w:eastAsia="仿宋" w:cs="仿宋"/>
          <w:b/>
          <w:bCs/>
          <w:color w:val="000000" w:themeColor="text1"/>
          <w:kern w:val="0"/>
          <w:sz w:val="24"/>
          <w:szCs w:val="24"/>
          <w:highlight w:val="none"/>
          <w14:textFill>
            <w14:solidFill>
              <w14:schemeClr w14:val="tx1"/>
            </w14:solidFill>
          </w14:textFill>
        </w:rPr>
      </w:pPr>
      <w:r>
        <w:rPr>
          <w:rFonts w:hint="eastAsia" w:ascii="仿宋" w:hAnsi="仿宋" w:eastAsia="仿宋" w:cs="仿宋"/>
          <w:color w:val="000000" w:themeColor="text1"/>
          <w:kern w:val="0"/>
          <w:sz w:val="24"/>
          <w:szCs w:val="24"/>
          <w:highlight w:val="none"/>
          <w14:textFill>
            <w14:solidFill>
              <w14:schemeClr w14:val="tx1"/>
            </w14:solidFill>
          </w14:textFill>
        </w:rPr>
        <w:t>除非</w:t>
      </w:r>
      <w:r>
        <w:rPr>
          <w:rFonts w:hint="eastAsia" w:ascii="仿宋" w:hAnsi="仿宋" w:eastAsia="仿宋" w:cs="仿宋"/>
          <w:color w:val="000000" w:themeColor="text1"/>
          <w:kern w:val="0"/>
          <w:sz w:val="24"/>
          <w:szCs w:val="24"/>
          <w:highlight w:val="none"/>
          <w:lang w:eastAsia="zh-CN"/>
          <w14:textFill>
            <w14:solidFill>
              <w14:schemeClr w14:val="tx1"/>
            </w14:solidFill>
          </w14:textFill>
        </w:rPr>
        <w:t>招标人</w:t>
      </w:r>
      <w:r>
        <w:rPr>
          <w:rFonts w:hint="eastAsia" w:ascii="仿宋" w:hAnsi="仿宋" w:eastAsia="仿宋" w:cs="仿宋"/>
          <w:color w:val="000000" w:themeColor="text1"/>
          <w:kern w:val="0"/>
          <w:sz w:val="24"/>
          <w:szCs w:val="24"/>
          <w:highlight w:val="none"/>
          <w14:textFill>
            <w14:solidFill>
              <w14:schemeClr w14:val="tx1"/>
            </w14:solidFill>
          </w14:textFill>
        </w:rPr>
        <w:t>另行明确书面授权，</w:t>
      </w:r>
      <w:r>
        <w:rPr>
          <w:rFonts w:hint="eastAsia" w:ascii="仿宋" w:hAnsi="仿宋" w:eastAsia="仿宋" w:cs="仿宋"/>
          <w:color w:val="000000" w:themeColor="text1"/>
          <w:kern w:val="0"/>
          <w:sz w:val="24"/>
          <w:szCs w:val="24"/>
          <w:highlight w:val="none"/>
          <w:lang w:eastAsia="zh-CN"/>
          <w14:textFill>
            <w14:solidFill>
              <w14:schemeClr w14:val="tx1"/>
            </w14:solidFill>
          </w14:textFill>
        </w:rPr>
        <w:t>投标人</w:t>
      </w:r>
      <w:r>
        <w:rPr>
          <w:rFonts w:hint="eastAsia" w:ascii="仿宋" w:hAnsi="仿宋" w:eastAsia="仿宋" w:cs="仿宋"/>
          <w:color w:val="000000" w:themeColor="text1"/>
          <w:kern w:val="0"/>
          <w:sz w:val="24"/>
          <w:szCs w:val="24"/>
          <w:highlight w:val="none"/>
          <w14:textFill>
            <w14:solidFill>
              <w14:schemeClr w14:val="tx1"/>
            </w14:solidFill>
          </w14:textFill>
        </w:rPr>
        <w:t>不能认为据本协议</w:t>
      </w:r>
      <w:r>
        <w:rPr>
          <w:rFonts w:hint="eastAsia" w:ascii="仿宋" w:hAnsi="仿宋" w:eastAsia="仿宋" w:cs="仿宋"/>
          <w:color w:val="000000" w:themeColor="text1"/>
          <w:kern w:val="0"/>
          <w:sz w:val="24"/>
          <w:szCs w:val="24"/>
          <w:highlight w:val="none"/>
          <w:lang w:eastAsia="zh-CN"/>
          <w14:textFill>
            <w14:solidFill>
              <w14:schemeClr w14:val="tx1"/>
            </w14:solidFill>
          </w14:textFill>
        </w:rPr>
        <w:t>招标人</w:t>
      </w:r>
      <w:r>
        <w:rPr>
          <w:rFonts w:hint="eastAsia" w:ascii="仿宋" w:hAnsi="仿宋" w:eastAsia="仿宋" w:cs="仿宋"/>
          <w:color w:val="000000" w:themeColor="text1"/>
          <w:kern w:val="0"/>
          <w:sz w:val="24"/>
          <w:szCs w:val="24"/>
          <w:highlight w:val="none"/>
          <w14:textFill>
            <w14:solidFill>
              <w14:schemeClr w14:val="tx1"/>
            </w14:solidFill>
          </w14:textFill>
        </w:rPr>
        <w:t>授予了</w:t>
      </w:r>
      <w:r>
        <w:rPr>
          <w:rFonts w:hint="eastAsia" w:ascii="仿宋" w:hAnsi="仿宋" w:eastAsia="仿宋" w:cs="仿宋"/>
          <w:color w:val="000000" w:themeColor="text1"/>
          <w:kern w:val="0"/>
          <w:sz w:val="24"/>
          <w:szCs w:val="24"/>
          <w:highlight w:val="none"/>
          <w:lang w:eastAsia="zh-CN"/>
          <w14:textFill>
            <w14:solidFill>
              <w14:schemeClr w14:val="tx1"/>
            </w14:solidFill>
          </w14:textFill>
        </w:rPr>
        <w:t>投标人</w:t>
      </w:r>
      <w:r>
        <w:rPr>
          <w:rFonts w:hint="eastAsia" w:ascii="仿宋" w:hAnsi="仿宋" w:eastAsia="仿宋" w:cs="仿宋"/>
          <w:color w:val="000000" w:themeColor="text1"/>
          <w:kern w:val="0"/>
          <w:sz w:val="24"/>
          <w:szCs w:val="24"/>
          <w:highlight w:val="none"/>
          <w14:textFill>
            <w14:solidFill>
              <w14:schemeClr w14:val="tx1"/>
            </w14:solidFill>
          </w14:textFill>
        </w:rPr>
        <w:t>包含该保密信息的任何专利申请权或专利权、商标权、著作权等知识产权，或该知识产权的使用权。</w:t>
      </w:r>
    </w:p>
    <w:p w14:paraId="4F02B324">
      <w:pPr>
        <w:widowControl/>
        <w:numPr>
          <w:ilvl w:val="0"/>
          <w:numId w:val="16"/>
        </w:numPr>
        <w:snapToGrid w:val="0"/>
        <w:spacing w:before="24" w:beforeLines="10" w:after="24" w:afterLines="10"/>
        <w:jc w:val="left"/>
        <w:rPr>
          <w:rFonts w:hint="eastAsia" w:ascii="仿宋" w:hAnsi="仿宋" w:eastAsia="仿宋" w:cs="仿宋"/>
          <w:b/>
          <w:color w:val="000000" w:themeColor="text1"/>
          <w:kern w:val="0"/>
          <w:sz w:val="24"/>
          <w:szCs w:val="24"/>
          <w:highlight w:val="none"/>
          <w14:textFill>
            <w14:solidFill>
              <w14:schemeClr w14:val="tx1"/>
            </w14:solidFill>
          </w14:textFill>
        </w:rPr>
      </w:pPr>
      <w:r>
        <w:rPr>
          <w:rFonts w:hint="eastAsia" w:ascii="仿宋" w:hAnsi="仿宋" w:eastAsia="仿宋" w:cs="仿宋"/>
          <w:b/>
          <w:color w:val="000000" w:themeColor="text1"/>
          <w:kern w:val="0"/>
          <w:sz w:val="24"/>
          <w:szCs w:val="24"/>
          <w:highlight w:val="none"/>
          <w14:textFill>
            <w14:solidFill>
              <w14:schemeClr w14:val="tx1"/>
            </w14:solidFill>
          </w14:textFill>
        </w:rPr>
        <w:t>保密期限</w:t>
      </w:r>
    </w:p>
    <w:p w14:paraId="60A5BC26">
      <w:pPr>
        <w:widowControl/>
        <w:numPr>
          <w:ilvl w:val="1"/>
          <w:numId w:val="16"/>
        </w:numPr>
        <w:snapToGrid w:val="0"/>
        <w:spacing w:before="24" w:beforeLines="10" w:after="24" w:afterLines="10"/>
        <w:jc w:val="left"/>
        <w:rPr>
          <w:rFonts w:hint="eastAsia" w:ascii="仿宋" w:hAnsi="仿宋" w:eastAsia="仿宋" w:cs="仿宋"/>
          <w:color w:val="000000" w:themeColor="text1"/>
          <w:kern w:val="0"/>
          <w:sz w:val="24"/>
          <w:szCs w:val="24"/>
          <w:highlight w:val="none"/>
          <w14:textFill>
            <w14:solidFill>
              <w14:schemeClr w14:val="tx1"/>
            </w14:solidFill>
          </w14:textFill>
        </w:rPr>
      </w:pPr>
      <w:r>
        <w:rPr>
          <w:rFonts w:hint="eastAsia" w:ascii="仿宋" w:hAnsi="仿宋" w:eastAsia="仿宋" w:cs="仿宋"/>
          <w:color w:val="000000" w:themeColor="text1"/>
          <w:kern w:val="0"/>
          <w:sz w:val="24"/>
          <w:szCs w:val="24"/>
          <w:highlight w:val="none"/>
          <w14:textFill>
            <w14:solidFill>
              <w14:schemeClr w14:val="tx1"/>
            </w14:solidFill>
          </w14:textFill>
        </w:rPr>
        <w:t>自本协议生效之日起，双方就建立服务合作关系可行性的任何沟通以及在建立服务合作关系后的任何信息交流均受本协议条件和条款的约束。</w:t>
      </w:r>
    </w:p>
    <w:p w14:paraId="2EC571C2">
      <w:pPr>
        <w:widowControl/>
        <w:numPr>
          <w:ilvl w:val="1"/>
          <w:numId w:val="16"/>
        </w:numPr>
        <w:snapToGrid w:val="0"/>
        <w:spacing w:before="24" w:beforeLines="10" w:after="24" w:afterLines="10"/>
        <w:jc w:val="left"/>
        <w:rPr>
          <w:rFonts w:hint="eastAsia" w:ascii="仿宋" w:hAnsi="仿宋" w:eastAsia="仿宋" w:cs="仿宋"/>
          <w:color w:val="000000" w:themeColor="text1"/>
          <w:kern w:val="0"/>
          <w:sz w:val="24"/>
          <w:szCs w:val="24"/>
          <w:highlight w:val="none"/>
          <w14:textFill>
            <w14:solidFill>
              <w14:schemeClr w14:val="tx1"/>
            </w14:solidFill>
          </w14:textFill>
        </w:rPr>
      </w:pPr>
      <w:r>
        <w:rPr>
          <w:rFonts w:hint="eastAsia" w:ascii="仿宋" w:hAnsi="仿宋" w:eastAsia="仿宋" w:cs="仿宋"/>
          <w:color w:val="000000" w:themeColor="text1"/>
          <w:kern w:val="0"/>
          <w:sz w:val="24"/>
          <w:szCs w:val="24"/>
          <w:highlight w:val="none"/>
          <w14:textFill>
            <w14:solidFill>
              <w14:schemeClr w14:val="tx1"/>
            </w14:solidFill>
          </w14:textFill>
        </w:rPr>
        <w:t>除非</w:t>
      </w:r>
      <w:r>
        <w:rPr>
          <w:rFonts w:hint="eastAsia" w:ascii="仿宋" w:hAnsi="仿宋" w:eastAsia="仿宋" w:cs="仿宋"/>
          <w:color w:val="000000" w:themeColor="text1"/>
          <w:kern w:val="0"/>
          <w:sz w:val="24"/>
          <w:szCs w:val="24"/>
          <w:highlight w:val="none"/>
          <w:lang w:eastAsia="zh-CN"/>
          <w14:textFill>
            <w14:solidFill>
              <w14:schemeClr w14:val="tx1"/>
            </w14:solidFill>
          </w14:textFill>
        </w:rPr>
        <w:t>招标人</w:t>
      </w:r>
      <w:r>
        <w:rPr>
          <w:rFonts w:hint="eastAsia" w:ascii="仿宋" w:hAnsi="仿宋" w:eastAsia="仿宋" w:cs="仿宋"/>
          <w:color w:val="000000" w:themeColor="text1"/>
          <w:kern w:val="0"/>
          <w:sz w:val="24"/>
          <w:szCs w:val="24"/>
          <w:highlight w:val="none"/>
          <w14:textFill>
            <w14:solidFill>
              <w14:schemeClr w14:val="tx1"/>
            </w14:solidFill>
          </w14:textFill>
        </w:rPr>
        <w:t>以书面形式明确说明本协议所涉及的某项保密信息可以不用保密，否则</w:t>
      </w:r>
      <w:r>
        <w:rPr>
          <w:rFonts w:hint="eastAsia" w:ascii="仿宋" w:hAnsi="仿宋" w:eastAsia="仿宋" w:cs="仿宋"/>
          <w:color w:val="000000" w:themeColor="text1"/>
          <w:kern w:val="0"/>
          <w:sz w:val="24"/>
          <w:szCs w:val="24"/>
          <w:highlight w:val="none"/>
          <w:lang w:eastAsia="zh-CN"/>
          <w14:textFill>
            <w14:solidFill>
              <w14:schemeClr w14:val="tx1"/>
            </w14:solidFill>
          </w14:textFill>
        </w:rPr>
        <w:t>投标人</w:t>
      </w:r>
      <w:r>
        <w:rPr>
          <w:rFonts w:hint="eastAsia" w:ascii="仿宋" w:hAnsi="仿宋" w:eastAsia="仿宋" w:cs="仿宋"/>
          <w:color w:val="000000" w:themeColor="text1"/>
          <w:kern w:val="0"/>
          <w:sz w:val="24"/>
          <w:szCs w:val="24"/>
          <w:highlight w:val="none"/>
          <w14:textFill>
            <w14:solidFill>
              <w14:schemeClr w14:val="tx1"/>
            </w14:solidFill>
          </w14:textFill>
        </w:rPr>
        <w:t>必须按照本协议约定的保密义务对所收到的保密信息持续地承担保密义务。</w:t>
      </w:r>
    </w:p>
    <w:p w14:paraId="7898041C">
      <w:pPr>
        <w:widowControl/>
        <w:numPr>
          <w:ilvl w:val="0"/>
          <w:numId w:val="16"/>
        </w:numPr>
        <w:snapToGrid w:val="0"/>
        <w:spacing w:before="24" w:beforeLines="10" w:after="24" w:afterLines="10"/>
        <w:jc w:val="left"/>
        <w:rPr>
          <w:rFonts w:hint="eastAsia" w:ascii="仿宋" w:hAnsi="仿宋" w:eastAsia="仿宋" w:cs="仿宋"/>
          <w:b/>
          <w:color w:val="000000" w:themeColor="text1"/>
          <w:kern w:val="0"/>
          <w:sz w:val="24"/>
          <w:szCs w:val="24"/>
          <w:highlight w:val="none"/>
          <w14:textFill>
            <w14:solidFill>
              <w14:schemeClr w14:val="tx1"/>
            </w14:solidFill>
          </w14:textFill>
        </w:rPr>
      </w:pPr>
      <w:r>
        <w:rPr>
          <w:rFonts w:hint="eastAsia" w:ascii="仿宋" w:hAnsi="仿宋" w:eastAsia="仿宋" w:cs="仿宋"/>
          <w:b/>
          <w:color w:val="000000" w:themeColor="text1"/>
          <w:kern w:val="0"/>
          <w:sz w:val="24"/>
          <w:szCs w:val="24"/>
          <w:highlight w:val="none"/>
          <w14:textFill>
            <w14:solidFill>
              <w14:schemeClr w14:val="tx1"/>
            </w14:solidFill>
          </w14:textFill>
        </w:rPr>
        <w:t>救济方法</w:t>
      </w:r>
    </w:p>
    <w:p w14:paraId="13E7E4E9">
      <w:pPr>
        <w:widowControl/>
        <w:numPr>
          <w:ilvl w:val="1"/>
          <w:numId w:val="16"/>
        </w:numPr>
        <w:snapToGrid w:val="0"/>
        <w:spacing w:before="24" w:beforeLines="10" w:after="24" w:afterLines="10"/>
        <w:jc w:val="left"/>
        <w:rPr>
          <w:rFonts w:hint="eastAsia" w:ascii="仿宋" w:hAnsi="仿宋" w:eastAsia="仿宋" w:cs="仿宋"/>
          <w:bCs/>
          <w:color w:val="000000" w:themeColor="text1"/>
          <w:kern w:val="0"/>
          <w:sz w:val="24"/>
          <w:szCs w:val="24"/>
          <w:highlight w:val="none"/>
          <w14:textFill>
            <w14:solidFill>
              <w14:schemeClr w14:val="tx1"/>
            </w14:solidFill>
          </w14:textFill>
        </w:rPr>
      </w:pPr>
      <w:r>
        <w:rPr>
          <w:rFonts w:hint="eastAsia" w:ascii="仿宋" w:hAnsi="仿宋" w:eastAsia="仿宋" w:cs="仿宋"/>
          <w:bCs/>
          <w:color w:val="000000" w:themeColor="text1"/>
          <w:kern w:val="0"/>
          <w:sz w:val="24"/>
          <w:szCs w:val="24"/>
          <w:highlight w:val="none"/>
          <w14:textFill>
            <w14:solidFill>
              <w14:schemeClr w14:val="tx1"/>
            </w14:solidFill>
          </w14:textFill>
        </w:rPr>
        <w:t>双方承认，</w:t>
      </w:r>
      <w:r>
        <w:rPr>
          <w:rFonts w:hint="eastAsia" w:ascii="仿宋" w:hAnsi="仿宋" w:eastAsia="仿宋" w:cs="仿宋"/>
          <w:bCs/>
          <w:color w:val="000000" w:themeColor="text1"/>
          <w:kern w:val="0"/>
          <w:sz w:val="24"/>
          <w:szCs w:val="24"/>
          <w:highlight w:val="none"/>
          <w:lang w:eastAsia="zh-CN"/>
          <w14:textFill>
            <w14:solidFill>
              <w14:schemeClr w14:val="tx1"/>
            </w14:solidFill>
          </w14:textFill>
        </w:rPr>
        <w:t>招标人</w:t>
      </w:r>
      <w:r>
        <w:rPr>
          <w:rFonts w:hint="eastAsia" w:ascii="仿宋" w:hAnsi="仿宋" w:eastAsia="仿宋" w:cs="仿宋"/>
          <w:bCs/>
          <w:color w:val="000000" w:themeColor="text1"/>
          <w:kern w:val="0"/>
          <w:sz w:val="24"/>
          <w:szCs w:val="24"/>
          <w:highlight w:val="none"/>
          <w14:textFill>
            <w14:solidFill>
              <w14:schemeClr w14:val="tx1"/>
            </w14:solidFill>
          </w14:textFill>
        </w:rPr>
        <w:t>披露的保密信息是有价值的商业秘密；遵守本协议的条款和条件对于保护保密信息的秘密是有必要的；所有违约对该保密信息进行未被授权的披露或使用将对</w:t>
      </w:r>
      <w:r>
        <w:rPr>
          <w:rFonts w:hint="eastAsia" w:ascii="仿宋" w:hAnsi="仿宋" w:eastAsia="仿宋" w:cs="仿宋"/>
          <w:bCs/>
          <w:color w:val="000000" w:themeColor="text1"/>
          <w:kern w:val="0"/>
          <w:sz w:val="24"/>
          <w:szCs w:val="24"/>
          <w:highlight w:val="none"/>
          <w:lang w:eastAsia="zh-CN"/>
          <w14:textFill>
            <w14:solidFill>
              <w14:schemeClr w14:val="tx1"/>
            </w14:solidFill>
          </w14:textFill>
        </w:rPr>
        <w:t>招标人</w:t>
      </w:r>
      <w:r>
        <w:rPr>
          <w:rFonts w:hint="eastAsia" w:ascii="仿宋" w:hAnsi="仿宋" w:eastAsia="仿宋" w:cs="仿宋"/>
          <w:bCs/>
          <w:color w:val="000000" w:themeColor="text1"/>
          <w:kern w:val="0"/>
          <w:sz w:val="24"/>
          <w:szCs w:val="24"/>
          <w:highlight w:val="none"/>
          <w14:textFill>
            <w14:solidFill>
              <w14:schemeClr w14:val="tx1"/>
            </w14:solidFill>
          </w14:textFill>
        </w:rPr>
        <w:t>造成不可挽回的和持续的损害。双方确认一旦发生违约行为，计算这样的损失的具体金额可能比较困难，因此双方认为事先确定一个违约金比例是合理的，为此双方确定如果发生</w:t>
      </w:r>
      <w:r>
        <w:rPr>
          <w:rFonts w:hint="eastAsia" w:ascii="仿宋" w:hAnsi="仿宋" w:eastAsia="仿宋" w:cs="仿宋"/>
          <w:bCs/>
          <w:color w:val="000000" w:themeColor="text1"/>
          <w:kern w:val="0"/>
          <w:sz w:val="24"/>
          <w:szCs w:val="24"/>
          <w:highlight w:val="none"/>
          <w:lang w:eastAsia="zh-CN"/>
          <w14:textFill>
            <w14:solidFill>
              <w14:schemeClr w14:val="tx1"/>
            </w14:solidFill>
          </w14:textFill>
        </w:rPr>
        <w:t>投标人</w:t>
      </w:r>
      <w:r>
        <w:rPr>
          <w:rFonts w:hint="eastAsia" w:ascii="仿宋" w:hAnsi="仿宋" w:eastAsia="仿宋" w:cs="仿宋"/>
          <w:bCs/>
          <w:color w:val="000000" w:themeColor="text1"/>
          <w:kern w:val="0"/>
          <w:sz w:val="24"/>
          <w:szCs w:val="24"/>
          <w:highlight w:val="none"/>
          <w14:textFill>
            <w14:solidFill>
              <w14:schemeClr w14:val="tx1"/>
            </w14:solidFill>
          </w14:textFill>
        </w:rPr>
        <w:t>违约：</w:t>
      </w:r>
    </w:p>
    <w:p w14:paraId="38EAFAE0">
      <w:pPr>
        <w:widowControl/>
        <w:numPr>
          <w:ilvl w:val="2"/>
          <w:numId w:val="16"/>
        </w:numPr>
        <w:snapToGrid w:val="0"/>
        <w:spacing w:before="24" w:beforeLines="10" w:after="24" w:afterLines="10"/>
        <w:jc w:val="left"/>
        <w:rPr>
          <w:rFonts w:hint="eastAsia" w:ascii="仿宋" w:hAnsi="仿宋" w:eastAsia="仿宋" w:cs="仿宋"/>
          <w:bCs/>
          <w:color w:val="000000" w:themeColor="text1"/>
          <w:kern w:val="0"/>
          <w:sz w:val="24"/>
          <w:szCs w:val="24"/>
          <w:highlight w:val="none"/>
          <w14:textFill>
            <w14:solidFill>
              <w14:schemeClr w14:val="tx1"/>
            </w14:solidFill>
          </w14:textFill>
        </w:rPr>
      </w:pPr>
      <w:r>
        <w:rPr>
          <w:rFonts w:hint="eastAsia" w:ascii="仿宋" w:hAnsi="仿宋" w:eastAsia="仿宋" w:cs="仿宋"/>
          <w:bCs/>
          <w:color w:val="000000" w:themeColor="text1"/>
          <w:kern w:val="0"/>
          <w:sz w:val="24"/>
          <w:szCs w:val="24"/>
          <w:highlight w:val="none"/>
          <w:lang w:eastAsia="zh-CN"/>
          <w14:textFill>
            <w14:solidFill>
              <w14:schemeClr w14:val="tx1"/>
            </w14:solidFill>
          </w14:textFill>
        </w:rPr>
        <w:t>投标人</w:t>
      </w:r>
      <w:r>
        <w:rPr>
          <w:rFonts w:hint="eastAsia" w:ascii="仿宋" w:hAnsi="仿宋" w:eastAsia="仿宋" w:cs="仿宋"/>
          <w:bCs/>
          <w:color w:val="000000" w:themeColor="text1"/>
          <w:kern w:val="0"/>
          <w:sz w:val="24"/>
          <w:szCs w:val="24"/>
          <w:highlight w:val="none"/>
          <w14:textFill>
            <w14:solidFill>
              <w14:schemeClr w14:val="tx1"/>
            </w14:solidFill>
          </w14:textFill>
        </w:rPr>
        <w:t>应当按照</w:t>
      </w:r>
      <w:r>
        <w:rPr>
          <w:rFonts w:hint="eastAsia" w:ascii="仿宋" w:hAnsi="仿宋" w:eastAsia="仿宋" w:cs="仿宋"/>
          <w:bCs/>
          <w:color w:val="000000" w:themeColor="text1"/>
          <w:kern w:val="0"/>
          <w:sz w:val="24"/>
          <w:szCs w:val="24"/>
          <w:highlight w:val="none"/>
          <w:lang w:eastAsia="zh-CN"/>
          <w14:textFill>
            <w14:solidFill>
              <w14:schemeClr w14:val="tx1"/>
            </w14:solidFill>
          </w14:textFill>
        </w:rPr>
        <w:t>招标人</w:t>
      </w:r>
      <w:r>
        <w:rPr>
          <w:rFonts w:hint="eastAsia" w:ascii="仿宋" w:hAnsi="仿宋" w:eastAsia="仿宋" w:cs="仿宋"/>
          <w:bCs/>
          <w:color w:val="000000" w:themeColor="text1"/>
          <w:kern w:val="0"/>
          <w:sz w:val="24"/>
          <w:szCs w:val="24"/>
          <w:highlight w:val="none"/>
          <w14:textFill>
            <w14:solidFill>
              <w14:schemeClr w14:val="tx1"/>
            </w14:solidFill>
          </w14:textFill>
        </w:rPr>
        <w:t>的指示采取有效的方法对该保密信息进行保密，所需费用由</w:t>
      </w:r>
      <w:r>
        <w:rPr>
          <w:rFonts w:hint="eastAsia" w:ascii="仿宋" w:hAnsi="仿宋" w:eastAsia="仿宋" w:cs="仿宋"/>
          <w:bCs/>
          <w:color w:val="000000" w:themeColor="text1"/>
          <w:kern w:val="0"/>
          <w:sz w:val="24"/>
          <w:szCs w:val="24"/>
          <w:highlight w:val="none"/>
          <w:lang w:eastAsia="zh-CN"/>
          <w14:textFill>
            <w14:solidFill>
              <w14:schemeClr w14:val="tx1"/>
            </w14:solidFill>
          </w14:textFill>
        </w:rPr>
        <w:t>投标人</w:t>
      </w:r>
      <w:r>
        <w:rPr>
          <w:rFonts w:hint="eastAsia" w:ascii="仿宋" w:hAnsi="仿宋" w:eastAsia="仿宋" w:cs="仿宋"/>
          <w:bCs/>
          <w:color w:val="000000" w:themeColor="text1"/>
          <w:kern w:val="0"/>
          <w:sz w:val="24"/>
          <w:szCs w:val="24"/>
          <w:highlight w:val="none"/>
          <w14:textFill>
            <w14:solidFill>
              <w14:schemeClr w14:val="tx1"/>
            </w14:solidFill>
          </w14:textFill>
        </w:rPr>
        <w:t>承担。</w:t>
      </w:r>
    </w:p>
    <w:p w14:paraId="5B6BCBE0">
      <w:pPr>
        <w:widowControl/>
        <w:numPr>
          <w:ilvl w:val="2"/>
          <w:numId w:val="16"/>
        </w:numPr>
        <w:snapToGrid w:val="0"/>
        <w:spacing w:before="24" w:beforeLines="10" w:after="24" w:afterLines="10"/>
        <w:jc w:val="left"/>
        <w:rPr>
          <w:rFonts w:hint="eastAsia" w:ascii="仿宋" w:hAnsi="仿宋" w:eastAsia="仿宋" w:cs="仿宋"/>
          <w:bCs/>
          <w:color w:val="000000" w:themeColor="text1"/>
          <w:kern w:val="0"/>
          <w:sz w:val="24"/>
          <w:szCs w:val="24"/>
          <w:highlight w:val="none"/>
          <w14:textFill>
            <w14:solidFill>
              <w14:schemeClr w14:val="tx1"/>
            </w14:solidFill>
          </w14:textFill>
        </w:rPr>
      </w:pPr>
      <w:r>
        <w:rPr>
          <w:rFonts w:hint="eastAsia" w:ascii="仿宋" w:hAnsi="仿宋" w:eastAsia="仿宋" w:cs="仿宋"/>
          <w:bCs/>
          <w:color w:val="000000" w:themeColor="text1"/>
          <w:kern w:val="0"/>
          <w:sz w:val="24"/>
          <w:szCs w:val="24"/>
          <w:highlight w:val="none"/>
          <w:lang w:eastAsia="zh-CN"/>
          <w14:textFill>
            <w14:solidFill>
              <w14:schemeClr w14:val="tx1"/>
            </w14:solidFill>
          </w14:textFill>
        </w:rPr>
        <w:t>投标人</w:t>
      </w:r>
      <w:r>
        <w:rPr>
          <w:rFonts w:hint="eastAsia" w:ascii="仿宋" w:hAnsi="仿宋" w:eastAsia="仿宋" w:cs="仿宋"/>
          <w:bCs/>
          <w:color w:val="000000" w:themeColor="text1"/>
          <w:kern w:val="0"/>
          <w:sz w:val="24"/>
          <w:szCs w:val="24"/>
          <w:highlight w:val="none"/>
          <w14:textFill>
            <w14:solidFill>
              <w14:schemeClr w14:val="tx1"/>
            </w14:solidFill>
          </w14:textFill>
        </w:rPr>
        <w:t>应向</w:t>
      </w:r>
      <w:r>
        <w:rPr>
          <w:rFonts w:hint="eastAsia" w:ascii="仿宋" w:hAnsi="仿宋" w:eastAsia="仿宋" w:cs="仿宋"/>
          <w:bCs/>
          <w:color w:val="000000" w:themeColor="text1"/>
          <w:kern w:val="0"/>
          <w:sz w:val="24"/>
          <w:szCs w:val="24"/>
          <w:highlight w:val="none"/>
          <w:lang w:eastAsia="zh-CN"/>
          <w14:textFill>
            <w14:solidFill>
              <w14:schemeClr w14:val="tx1"/>
            </w14:solidFill>
          </w14:textFill>
        </w:rPr>
        <w:t>招标人</w:t>
      </w:r>
      <w:r>
        <w:rPr>
          <w:rFonts w:hint="eastAsia" w:ascii="仿宋" w:hAnsi="仿宋" w:eastAsia="仿宋" w:cs="仿宋"/>
          <w:bCs/>
          <w:color w:val="000000" w:themeColor="text1"/>
          <w:kern w:val="0"/>
          <w:sz w:val="24"/>
          <w:szCs w:val="24"/>
          <w:highlight w:val="none"/>
          <w14:textFill>
            <w14:solidFill>
              <w14:schemeClr w14:val="tx1"/>
            </w14:solidFill>
          </w14:textFill>
        </w:rPr>
        <w:t>支付不低于</w:t>
      </w:r>
      <w:r>
        <w:rPr>
          <w:rFonts w:hint="eastAsia" w:ascii="仿宋" w:hAnsi="仿宋" w:eastAsia="仿宋" w:cs="仿宋"/>
          <w:bCs/>
          <w:color w:val="000000" w:themeColor="text1"/>
          <w:kern w:val="0"/>
          <w:sz w:val="24"/>
          <w:szCs w:val="24"/>
          <w:highlight w:val="none"/>
          <w:u w:val="single"/>
          <w14:textFill>
            <w14:solidFill>
              <w14:schemeClr w14:val="tx1"/>
            </w14:solidFill>
          </w14:textFill>
        </w:rPr>
        <w:t>100</w:t>
      </w:r>
      <w:r>
        <w:rPr>
          <w:rFonts w:hint="eastAsia" w:ascii="仿宋" w:hAnsi="仿宋" w:eastAsia="仿宋" w:cs="仿宋"/>
          <w:bCs/>
          <w:color w:val="000000" w:themeColor="text1"/>
          <w:kern w:val="0"/>
          <w:sz w:val="24"/>
          <w:szCs w:val="24"/>
          <w:highlight w:val="none"/>
          <w14:textFill>
            <w14:solidFill>
              <w14:schemeClr w14:val="tx1"/>
            </w14:solidFill>
          </w14:textFill>
        </w:rPr>
        <w:t>万元的违约金；如果</w:t>
      </w:r>
      <w:r>
        <w:rPr>
          <w:rFonts w:hint="eastAsia" w:ascii="仿宋" w:hAnsi="仿宋" w:eastAsia="仿宋" w:cs="仿宋"/>
          <w:bCs/>
          <w:color w:val="000000" w:themeColor="text1"/>
          <w:kern w:val="0"/>
          <w:sz w:val="24"/>
          <w:szCs w:val="24"/>
          <w:highlight w:val="none"/>
          <w:lang w:eastAsia="zh-CN"/>
          <w14:textFill>
            <w14:solidFill>
              <w14:schemeClr w14:val="tx1"/>
            </w14:solidFill>
          </w14:textFill>
        </w:rPr>
        <w:t>投标人</w:t>
      </w:r>
      <w:r>
        <w:rPr>
          <w:rFonts w:hint="eastAsia" w:ascii="仿宋" w:hAnsi="仿宋" w:eastAsia="仿宋" w:cs="仿宋"/>
          <w:bCs/>
          <w:color w:val="000000" w:themeColor="text1"/>
          <w:kern w:val="0"/>
          <w:sz w:val="24"/>
          <w:szCs w:val="24"/>
          <w:highlight w:val="none"/>
          <w14:textFill>
            <w14:solidFill>
              <w14:schemeClr w14:val="tx1"/>
            </w14:solidFill>
          </w14:textFill>
        </w:rPr>
        <w:t>将保密信息提供、泄露给</w:t>
      </w:r>
      <w:r>
        <w:rPr>
          <w:rFonts w:hint="eastAsia" w:ascii="仿宋" w:hAnsi="仿宋" w:eastAsia="仿宋" w:cs="仿宋"/>
          <w:bCs/>
          <w:color w:val="000000" w:themeColor="text1"/>
          <w:kern w:val="0"/>
          <w:sz w:val="24"/>
          <w:szCs w:val="24"/>
          <w:highlight w:val="none"/>
          <w:lang w:eastAsia="zh-CN"/>
          <w14:textFill>
            <w14:solidFill>
              <w14:schemeClr w14:val="tx1"/>
            </w14:solidFill>
          </w14:textFill>
        </w:rPr>
        <w:t>招标人</w:t>
      </w:r>
      <w:r>
        <w:rPr>
          <w:rFonts w:hint="eastAsia" w:ascii="仿宋" w:hAnsi="仿宋" w:eastAsia="仿宋" w:cs="仿宋"/>
          <w:bCs/>
          <w:color w:val="000000" w:themeColor="text1"/>
          <w:kern w:val="0"/>
          <w:sz w:val="24"/>
          <w:szCs w:val="24"/>
          <w:highlight w:val="none"/>
          <w14:textFill>
            <w14:solidFill>
              <w14:schemeClr w14:val="tx1"/>
            </w14:solidFill>
          </w14:textFill>
        </w:rPr>
        <w:t>的竞争对手，则违约金的最低支付额应增加至</w:t>
      </w:r>
      <w:r>
        <w:rPr>
          <w:rFonts w:hint="eastAsia" w:ascii="仿宋" w:hAnsi="仿宋" w:eastAsia="仿宋" w:cs="仿宋"/>
          <w:bCs/>
          <w:color w:val="000000" w:themeColor="text1"/>
          <w:kern w:val="0"/>
          <w:sz w:val="24"/>
          <w:szCs w:val="24"/>
          <w:highlight w:val="none"/>
          <w:u w:val="single"/>
          <w14:textFill>
            <w14:solidFill>
              <w14:schemeClr w14:val="tx1"/>
            </w14:solidFill>
          </w14:textFill>
        </w:rPr>
        <w:t>1000</w:t>
      </w:r>
      <w:r>
        <w:rPr>
          <w:rFonts w:hint="eastAsia" w:ascii="仿宋" w:hAnsi="仿宋" w:eastAsia="仿宋" w:cs="仿宋"/>
          <w:bCs/>
          <w:color w:val="000000" w:themeColor="text1"/>
          <w:kern w:val="0"/>
          <w:sz w:val="24"/>
          <w:szCs w:val="24"/>
          <w:highlight w:val="none"/>
          <w14:textFill>
            <w14:solidFill>
              <w14:schemeClr w14:val="tx1"/>
            </w14:solidFill>
          </w14:textFill>
        </w:rPr>
        <w:t>万元。</w:t>
      </w:r>
    </w:p>
    <w:p w14:paraId="1D73E09D">
      <w:pPr>
        <w:widowControl/>
        <w:numPr>
          <w:ilvl w:val="1"/>
          <w:numId w:val="16"/>
        </w:numPr>
        <w:snapToGrid w:val="0"/>
        <w:spacing w:before="24" w:beforeLines="10" w:after="24" w:afterLines="10"/>
        <w:jc w:val="left"/>
        <w:rPr>
          <w:rFonts w:hint="eastAsia" w:ascii="仿宋" w:hAnsi="仿宋" w:eastAsia="仿宋" w:cs="仿宋"/>
          <w:bCs/>
          <w:color w:val="000000" w:themeColor="text1"/>
          <w:kern w:val="0"/>
          <w:sz w:val="24"/>
          <w:szCs w:val="24"/>
          <w:highlight w:val="none"/>
          <w14:textFill>
            <w14:solidFill>
              <w14:schemeClr w14:val="tx1"/>
            </w14:solidFill>
          </w14:textFill>
        </w:rPr>
      </w:pPr>
      <w:r>
        <w:rPr>
          <w:rFonts w:hint="eastAsia" w:ascii="仿宋" w:hAnsi="仿宋" w:eastAsia="仿宋" w:cs="仿宋"/>
          <w:bCs/>
          <w:color w:val="000000" w:themeColor="text1"/>
          <w:kern w:val="0"/>
          <w:sz w:val="24"/>
          <w:szCs w:val="24"/>
          <w:highlight w:val="none"/>
          <w14:textFill>
            <w14:solidFill>
              <w14:schemeClr w14:val="tx1"/>
            </w14:solidFill>
          </w14:textFill>
        </w:rPr>
        <w:t>违约金不足以弥补</w:t>
      </w:r>
      <w:r>
        <w:rPr>
          <w:rFonts w:hint="eastAsia" w:ascii="仿宋" w:hAnsi="仿宋" w:eastAsia="仿宋" w:cs="仿宋"/>
          <w:bCs/>
          <w:color w:val="000000" w:themeColor="text1"/>
          <w:kern w:val="0"/>
          <w:sz w:val="24"/>
          <w:szCs w:val="24"/>
          <w:highlight w:val="none"/>
          <w:lang w:eastAsia="zh-CN"/>
          <w14:textFill>
            <w14:solidFill>
              <w14:schemeClr w14:val="tx1"/>
            </w14:solidFill>
          </w14:textFill>
        </w:rPr>
        <w:t>招标人</w:t>
      </w:r>
      <w:r>
        <w:rPr>
          <w:rFonts w:hint="eastAsia" w:ascii="仿宋" w:hAnsi="仿宋" w:eastAsia="仿宋" w:cs="仿宋"/>
          <w:bCs/>
          <w:color w:val="000000" w:themeColor="text1"/>
          <w:kern w:val="0"/>
          <w:sz w:val="24"/>
          <w:szCs w:val="24"/>
          <w:highlight w:val="none"/>
          <w14:textFill>
            <w14:solidFill>
              <w14:schemeClr w14:val="tx1"/>
            </w14:solidFill>
          </w14:textFill>
        </w:rPr>
        <w:t>损失的，</w:t>
      </w:r>
      <w:r>
        <w:rPr>
          <w:rFonts w:hint="eastAsia" w:ascii="仿宋" w:hAnsi="仿宋" w:eastAsia="仿宋" w:cs="仿宋"/>
          <w:bCs/>
          <w:color w:val="000000" w:themeColor="text1"/>
          <w:kern w:val="0"/>
          <w:sz w:val="24"/>
          <w:szCs w:val="24"/>
          <w:highlight w:val="none"/>
          <w:lang w:eastAsia="zh-CN"/>
          <w14:textFill>
            <w14:solidFill>
              <w14:schemeClr w14:val="tx1"/>
            </w14:solidFill>
          </w14:textFill>
        </w:rPr>
        <w:t>投标人</w:t>
      </w:r>
      <w:r>
        <w:rPr>
          <w:rFonts w:hint="eastAsia" w:ascii="仿宋" w:hAnsi="仿宋" w:eastAsia="仿宋" w:cs="仿宋"/>
          <w:bCs/>
          <w:color w:val="000000" w:themeColor="text1"/>
          <w:kern w:val="0"/>
          <w:sz w:val="24"/>
          <w:szCs w:val="24"/>
          <w:highlight w:val="none"/>
          <w14:textFill>
            <w14:solidFill>
              <w14:schemeClr w14:val="tx1"/>
            </w14:solidFill>
          </w14:textFill>
        </w:rPr>
        <w:t>并应当赔偿</w:t>
      </w:r>
      <w:r>
        <w:rPr>
          <w:rFonts w:hint="eastAsia" w:ascii="仿宋" w:hAnsi="仿宋" w:eastAsia="仿宋" w:cs="仿宋"/>
          <w:bCs/>
          <w:color w:val="000000" w:themeColor="text1"/>
          <w:kern w:val="0"/>
          <w:sz w:val="24"/>
          <w:szCs w:val="24"/>
          <w:highlight w:val="none"/>
          <w:lang w:eastAsia="zh-CN"/>
          <w14:textFill>
            <w14:solidFill>
              <w14:schemeClr w14:val="tx1"/>
            </w14:solidFill>
          </w14:textFill>
        </w:rPr>
        <w:t>招标人</w:t>
      </w:r>
      <w:r>
        <w:rPr>
          <w:rFonts w:hint="eastAsia" w:ascii="仿宋" w:hAnsi="仿宋" w:eastAsia="仿宋" w:cs="仿宋"/>
          <w:bCs/>
          <w:color w:val="000000" w:themeColor="text1"/>
          <w:kern w:val="0"/>
          <w:sz w:val="24"/>
          <w:szCs w:val="24"/>
          <w:highlight w:val="none"/>
          <w14:textFill>
            <w14:solidFill>
              <w14:schemeClr w14:val="tx1"/>
            </w14:solidFill>
          </w14:textFill>
        </w:rPr>
        <w:t>因违约而造成的所有损失，包括但不限于：法院诉讼的费用、合理的律师酬金和费用、所有损失或损害等等。</w:t>
      </w:r>
    </w:p>
    <w:p w14:paraId="3E88FE72">
      <w:pPr>
        <w:widowControl/>
        <w:numPr>
          <w:ilvl w:val="0"/>
          <w:numId w:val="16"/>
        </w:numPr>
        <w:snapToGrid w:val="0"/>
        <w:spacing w:before="24" w:beforeLines="10" w:after="24" w:afterLines="10"/>
        <w:jc w:val="left"/>
        <w:rPr>
          <w:rFonts w:hint="eastAsia" w:ascii="仿宋" w:hAnsi="仿宋" w:eastAsia="仿宋" w:cs="仿宋"/>
          <w:b/>
          <w:color w:val="000000" w:themeColor="text1"/>
          <w:kern w:val="0"/>
          <w:sz w:val="24"/>
          <w:szCs w:val="24"/>
          <w:highlight w:val="none"/>
          <w14:textFill>
            <w14:solidFill>
              <w14:schemeClr w14:val="tx1"/>
            </w14:solidFill>
          </w14:textFill>
        </w:rPr>
      </w:pPr>
      <w:r>
        <w:rPr>
          <w:rFonts w:hint="eastAsia" w:ascii="仿宋" w:hAnsi="仿宋" w:eastAsia="仿宋" w:cs="仿宋"/>
          <w:b/>
          <w:color w:val="000000" w:themeColor="text1"/>
          <w:kern w:val="0"/>
          <w:sz w:val="24"/>
          <w:szCs w:val="24"/>
          <w:highlight w:val="none"/>
          <w14:textFill>
            <w14:solidFill>
              <w14:schemeClr w14:val="tx1"/>
            </w14:solidFill>
          </w14:textFill>
        </w:rPr>
        <w:t>附则</w:t>
      </w:r>
    </w:p>
    <w:p w14:paraId="33F7F88B">
      <w:pPr>
        <w:widowControl/>
        <w:numPr>
          <w:ilvl w:val="1"/>
          <w:numId w:val="16"/>
        </w:numPr>
        <w:snapToGrid w:val="0"/>
        <w:spacing w:before="24" w:beforeLines="10" w:after="24" w:afterLines="10"/>
        <w:jc w:val="left"/>
        <w:rPr>
          <w:rFonts w:hint="eastAsia" w:ascii="仿宋" w:hAnsi="仿宋" w:eastAsia="仿宋" w:cs="仿宋"/>
          <w:bCs/>
          <w:color w:val="000000" w:themeColor="text1"/>
          <w:kern w:val="0"/>
          <w:sz w:val="24"/>
          <w:szCs w:val="24"/>
          <w:highlight w:val="none"/>
          <w14:textFill>
            <w14:solidFill>
              <w14:schemeClr w14:val="tx1"/>
            </w14:solidFill>
          </w14:textFill>
        </w:rPr>
      </w:pPr>
      <w:r>
        <w:rPr>
          <w:rFonts w:hint="eastAsia" w:ascii="仿宋" w:hAnsi="仿宋" w:eastAsia="仿宋" w:cs="仿宋"/>
          <w:bCs/>
          <w:color w:val="000000" w:themeColor="text1"/>
          <w:kern w:val="0"/>
          <w:sz w:val="24"/>
          <w:szCs w:val="24"/>
          <w:highlight w:val="none"/>
          <w14:textFill>
            <w14:solidFill>
              <w14:schemeClr w14:val="tx1"/>
            </w14:solidFill>
          </w14:textFill>
        </w:rPr>
        <w:t>本协议对每一方的继承人和合法受让人均具有约束力；但是，未经另一方事先书面同意，任何一方均不得对本协议进行全部或部分的转让（无论是通过法律运作、证券或资产的销售、合并或其他方式）。任何违反本条规定的转让均为无效。</w:t>
      </w:r>
    </w:p>
    <w:p w14:paraId="0CCFDF87">
      <w:pPr>
        <w:widowControl/>
        <w:numPr>
          <w:ilvl w:val="1"/>
          <w:numId w:val="16"/>
        </w:numPr>
        <w:snapToGrid w:val="0"/>
        <w:spacing w:before="24" w:beforeLines="10" w:after="24" w:afterLines="10"/>
        <w:jc w:val="left"/>
        <w:rPr>
          <w:rFonts w:hint="eastAsia" w:ascii="仿宋" w:hAnsi="仿宋" w:eastAsia="仿宋" w:cs="仿宋"/>
          <w:bCs/>
          <w:color w:val="000000" w:themeColor="text1"/>
          <w:kern w:val="0"/>
          <w:sz w:val="24"/>
          <w:szCs w:val="24"/>
          <w:highlight w:val="none"/>
          <w14:textFill>
            <w14:solidFill>
              <w14:schemeClr w14:val="tx1"/>
            </w14:solidFill>
          </w14:textFill>
        </w:rPr>
      </w:pPr>
      <w:r>
        <w:rPr>
          <w:rFonts w:hint="eastAsia" w:ascii="仿宋" w:hAnsi="仿宋" w:eastAsia="仿宋" w:cs="仿宋"/>
          <w:bCs/>
          <w:color w:val="000000" w:themeColor="text1"/>
          <w:kern w:val="0"/>
          <w:sz w:val="24"/>
          <w:szCs w:val="24"/>
          <w:highlight w:val="none"/>
          <w14:textFill>
            <w14:solidFill>
              <w14:schemeClr w14:val="tx1"/>
            </w14:solidFill>
          </w14:textFill>
        </w:rPr>
        <w:t>任何一方未行使其于本协议项下的任何权利均不得构成或被视为该方对这些权利</w:t>
      </w:r>
      <w:r>
        <w:rPr>
          <w:rFonts w:hint="eastAsia" w:ascii="仿宋" w:hAnsi="仿宋" w:eastAsia="仿宋" w:cs="仿宋"/>
          <w:bCs/>
          <w:color w:val="000000" w:themeColor="text1"/>
          <w:kern w:val="0"/>
          <w:sz w:val="24"/>
          <w:szCs w:val="24"/>
          <w:highlight w:val="none"/>
          <w:lang w:eastAsia="zh-CN"/>
          <w14:textFill>
            <w14:solidFill>
              <w14:schemeClr w14:val="tx1"/>
            </w14:solidFill>
          </w14:textFill>
        </w:rPr>
        <w:t>或其他</w:t>
      </w:r>
      <w:r>
        <w:rPr>
          <w:rFonts w:hint="eastAsia" w:ascii="仿宋" w:hAnsi="仿宋" w:eastAsia="仿宋" w:cs="仿宋"/>
          <w:bCs/>
          <w:color w:val="000000" w:themeColor="text1"/>
          <w:kern w:val="0"/>
          <w:sz w:val="24"/>
          <w:szCs w:val="24"/>
          <w:highlight w:val="none"/>
          <w14:textFill>
            <w14:solidFill>
              <w14:schemeClr w14:val="tx1"/>
            </w14:solidFill>
          </w14:textFill>
        </w:rPr>
        <w:t>权利的放弃或丧失。</w:t>
      </w:r>
    </w:p>
    <w:p w14:paraId="20CF7F02">
      <w:pPr>
        <w:widowControl/>
        <w:numPr>
          <w:ilvl w:val="1"/>
          <w:numId w:val="16"/>
        </w:numPr>
        <w:snapToGrid w:val="0"/>
        <w:spacing w:before="24" w:beforeLines="10" w:after="24" w:afterLines="10"/>
        <w:jc w:val="left"/>
        <w:rPr>
          <w:rFonts w:hint="eastAsia" w:ascii="仿宋" w:hAnsi="仿宋" w:eastAsia="仿宋" w:cs="仿宋"/>
          <w:bCs/>
          <w:color w:val="000000" w:themeColor="text1"/>
          <w:kern w:val="0"/>
          <w:sz w:val="24"/>
          <w:szCs w:val="24"/>
          <w:highlight w:val="none"/>
          <w14:textFill>
            <w14:solidFill>
              <w14:schemeClr w14:val="tx1"/>
            </w14:solidFill>
          </w14:textFill>
        </w:rPr>
      </w:pPr>
      <w:r>
        <w:rPr>
          <w:rFonts w:hint="eastAsia" w:ascii="仿宋" w:hAnsi="仿宋" w:eastAsia="仿宋" w:cs="仿宋"/>
          <w:bCs/>
          <w:color w:val="000000" w:themeColor="text1"/>
          <w:kern w:val="0"/>
          <w:sz w:val="24"/>
          <w:szCs w:val="24"/>
          <w:highlight w:val="none"/>
          <w14:textFill>
            <w14:solidFill>
              <w14:schemeClr w14:val="tx1"/>
            </w14:solidFill>
          </w14:textFill>
        </w:rPr>
        <w:t>如果本协议中的任何条款被法庭认定非法、无效或不可执行，则除这些条款以外的其他条款的合法性、有效性、可执行性将不因此而受到任何影响。</w:t>
      </w:r>
    </w:p>
    <w:p w14:paraId="5BE16A5E">
      <w:pPr>
        <w:widowControl/>
        <w:numPr>
          <w:ilvl w:val="1"/>
          <w:numId w:val="16"/>
        </w:numPr>
        <w:snapToGrid w:val="0"/>
        <w:spacing w:before="24" w:beforeLines="10" w:after="24" w:afterLines="10"/>
        <w:jc w:val="left"/>
        <w:rPr>
          <w:rFonts w:hint="eastAsia" w:ascii="仿宋" w:hAnsi="仿宋" w:eastAsia="仿宋" w:cs="仿宋"/>
          <w:bCs/>
          <w:color w:val="000000" w:themeColor="text1"/>
          <w:kern w:val="0"/>
          <w:sz w:val="24"/>
          <w:szCs w:val="24"/>
          <w:highlight w:val="none"/>
          <w14:textFill>
            <w14:solidFill>
              <w14:schemeClr w14:val="tx1"/>
            </w14:solidFill>
          </w14:textFill>
        </w:rPr>
      </w:pPr>
      <w:r>
        <w:rPr>
          <w:rFonts w:hint="eastAsia" w:ascii="仿宋" w:hAnsi="仿宋" w:eastAsia="仿宋" w:cs="仿宋"/>
          <w:bCs/>
          <w:color w:val="000000" w:themeColor="text1"/>
          <w:kern w:val="0"/>
          <w:sz w:val="24"/>
          <w:szCs w:val="24"/>
          <w:highlight w:val="none"/>
          <w14:textFill>
            <w14:solidFill>
              <w14:schemeClr w14:val="tx1"/>
            </w14:solidFill>
          </w14:textFill>
        </w:rPr>
        <w:t>本协议依中华人民共和国法律解释，受中华人民共和国法律管辖。由本协议产生的一切争议由双方友好协商解决，协商解决不成的，双方应将争议提交</w:t>
      </w:r>
      <w:r>
        <w:rPr>
          <w:rFonts w:hint="eastAsia" w:ascii="仿宋" w:hAnsi="仿宋" w:eastAsia="仿宋" w:cs="仿宋"/>
          <w:bCs/>
          <w:color w:val="000000" w:themeColor="text1"/>
          <w:kern w:val="0"/>
          <w:sz w:val="24"/>
          <w:szCs w:val="24"/>
          <w:highlight w:val="none"/>
          <w:lang w:eastAsia="zh-CN"/>
          <w14:textFill>
            <w14:solidFill>
              <w14:schemeClr w14:val="tx1"/>
            </w14:solidFill>
          </w14:textFill>
        </w:rPr>
        <w:t>招标人</w:t>
      </w:r>
      <w:r>
        <w:rPr>
          <w:rFonts w:hint="eastAsia" w:ascii="仿宋" w:hAnsi="仿宋" w:eastAsia="仿宋" w:cs="仿宋"/>
          <w:bCs/>
          <w:color w:val="000000" w:themeColor="text1"/>
          <w:kern w:val="0"/>
          <w:sz w:val="24"/>
          <w:szCs w:val="24"/>
          <w:highlight w:val="none"/>
          <w14:textFill>
            <w14:solidFill>
              <w14:schemeClr w14:val="tx1"/>
            </w14:solidFill>
          </w14:textFill>
        </w:rPr>
        <w:t>所在地人民法院裁决。</w:t>
      </w:r>
    </w:p>
    <w:p w14:paraId="4D6CED44">
      <w:pPr>
        <w:widowControl/>
        <w:numPr>
          <w:ilvl w:val="1"/>
          <w:numId w:val="16"/>
        </w:numPr>
        <w:snapToGrid w:val="0"/>
        <w:spacing w:before="24" w:beforeLines="10" w:after="24" w:afterLines="10"/>
        <w:jc w:val="left"/>
        <w:rPr>
          <w:rFonts w:hint="eastAsia" w:ascii="仿宋" w:hAnsi="仿宋" w:eastAsia="仿宋" w:cs="仿宋"/>
          <w:bCs/>
          <w:color w:val="000000" w:themeColor="text1"/>
          <w:kern w:val="0"/>
          <w:sz w:val="24"/>
          <w:szCs w:val="24"/>
          <w:highlight w:val="none"/>
          <w14:textFill>
            <w14:solidFill>
              <w14:schemeClr w14:val="tx1"/>
            </w14:solidFill>
          </w14:textFill>
        </w:rPr>
      </w:pPr>
      <w:r>
        <w:rPr>
          <w:rFonts w:hint="eastAsia" w:ascii="仿宋" w:hAnsi="仿宋" w:eastAsia="仿宋" w:cs="仿宋"/>
          <w:bCs/>
          <w:color w:val="000000" w:themeColor="text1"/>
          <w:kern w:val="0"/>
          <w:sz w:val="24"/>
          <w:szCs w:val="24"/>
          <w:highlight w:val="none"/>
          <w14:textFill>
            <w14:solidFill>
              <w14:schemeClr w14:val="tx1"/>
            </w14:solidFill>
          </w14:textFill>
        </w:rPr>
        <w:t>双方一致同意本协议经各方盖章之日起开始生效，任何于本协议签订前经双方协商但未记载于本协议之事项，对双方均无约束力。</w:t>
      </w:r>
    </w:p>
    <w:p w14:paraId="4EEC69AD">
      <w:pPr>
        <w:widowControl/>
        <w:numPr>
          <w:ilvl w:val="1"/>
          <w:numId w:val="16"/>
        </w:numPr>
        <w:snapToGrid w:val="0"/>
        <w:spacing w:before="24" w:beforeLines="10" w:after="24" w:afterLines="10"/>
        <w:jc w:val="left"/>
        <w:rPr>
          <w:rFonts w:hint="eastAsia" w:ascii="仿宋" w:hAnsi="仿宋" w:eastAsia="仿宋" w:cs="仿宋"/>
          <w:bCs/>
          <w:color w:val="000000" w:themeColor="text1"/>
          <w:kern w:val="0"/>
          <w:sz w:val="24"/>
          <w:szCs w:val="24"/>
          <w:highlight w:val="none"/>
          <w14:textFill>
            <w14:solidFill>
              <w14:schemeClr w14:val="tx1"/>
            </w14:solidFill>
          </w14:textFill>
        </w:rPr>
      </w:pPr>
      <w:r>
        <w:rPr>
          <w:rFonts w:hint="eastAsia" w:ascii="仿宋" w:hAnsi="仿宋" w:eastAsia="仿宋" w:cs="仿宋"/>
          <w:bCs/>
          <w:color w:val="000000" w:themeColor="text1"/>
          <w:kern w:val="0"/>
          <w:sz w:val="24"/>
          <w:szCs w:val="24"/>
          <w:highlight w:val="none"/>
          <w14:textFill>
            <w14:solidFill>
              <w14:schemeClr w14:val="tx1"/>
            </w14:solidFill>
          </w14:textFill>
        </w:rPr>
        <w:t>本协议一式四份，双方各执两份。</w:t>
      </w:r>
    </w:p>
    <w:p w14:paraId="01F7BCC0">
      <w:pPr>
        <w:widowControl/>
        <w:snapToGrid w:val="0"/>
        <w:spacing w:before="24" w:beforeLines="10" w:after="24" w:afterLines="10"/>
        <w:ind w:left="840"/>
        <w:jc w:val="left"/>
        <w:rPr>
          <w:rFonts w:hint="eastAsia" w:ascii="仿宋" w:hAnsi="仿宋" w:eastAsia="仿宋" w:cs="仿宋"/>
          <w:bCs/>
          <w:color w:val="000000" w:themeColor="text1"/>
          <w:kern w:val="0"/>
          <w:sz w:val="24"/>
          <w:szCs w:val="24"/>
          <w:highlight w:val="none"/>
          <w14:textFill>
            <w14:solidFill>
              <w14:schemeClr w14:val="tx1"/>
            </w14:solidFill>
          </w14:textFill>
        </w:rPr>
      </w:pPr>
    </w:p>
    <w:p w14:paraId="619D1C9E">
      <w:pPr>
        <w:widowControl/>
        <w:snapToGrid w:val="0"/>
        <w:spacing w:before="24" w:beforeLines="10" w:after="24" w:afterLines="10"/>
        <w:jc w:val="left"/>
        <w:rPr>
          <w:rFonts w:hint="eastAsia" w:ascii="仿宋" w:hAnsi="仿宋" w:eastAsia="仿宋" w:cs="仿宋"/>
          <w:b/>
          <w:color w:val="000000" w:themeColor="text1"/>
          <w:kern w:val="0"/>
          <w:sz w:val="24"/>
          <w:szCs w:val="24"/>
          <w:highlight w:val="none"/>
          <w14:textFill>
            <w14:solidFill>
              <w14:schemeClr w14:val="tx1"/>
            </w14:solidFill>
          </w14:textFill>
        </w:rPr>
      </w:pPr>
      <w:r>
        <w:rPr>
          <w:rFonts w:hint="eastAsia" w:ascii="仿宋" w:hAnsi="仿宋" w:eastAsia="仿宋" w:cs="仿宋"/>
          <w:b/>
          <w:color w:val="000000" w:themeColor="text1"/>
          <w:kern w:val="0"/>
          <w:sz w:val="24"/>
          <w:szCs w:val="24"/>
          <w:highlight w:val="none"/>
          <w:lang w:eastAsia="zh-CN"/>
          <w14:textFill>
            <w14:solidFill>
              <w14:schemeClr w14:val="tx1"/>
            </w14:solidFill>
          </w14:textFill>
        </w:rPr>
        <w:t>招标人</w:t>
      </w:r>
      <w:r>
        <w:rPr>
          <w:rFonts w:hint="eastAsia" w:ascii="仿宋" w:hAnsi="仿宋" w:eastAsia="仿宋" w:cs="仿宋"/>
          <w:b/>
          <w:color w:val="000000" w:themeColor="text1"/>
          <w:kern w:val="0"/>
          <w:sz w:val="24"/>
          <w:szCs w:val="24"/>
          <w:highlight w:val="none"/>
          <w14:textFill>
            <w14:solidFill>
              <w14:schemeClr w14:val="tx1"/>
            </w14:solidFill>
          </w14:textFill>
        </w:rPr>
        <w:t xml:space="preserve">： </w:t>
      </w:r>
      <w:r>
        <w:rPr>
          <w:rFonts w:hint="eastAsia" w:ascii="仿宋" w:hAnsi="仿宋" w:eastAsia="仿宋" w:cs="仿宋"/>
          <w:b/>
          <w:color w:val="000000" w:themeColor="text1"/>
          <w:kern w:val="0"/>
          <w:sz w:val="24"/>
          <w:szCs w:val="24"/>
          <w:highlight w:val="none"/>
          <w:lang w:val="en-US" w:eastAsia="zh-CN"/>
          <w14:textFill>
            <w14:solidFill>
              <w14:schemeClr w14:val="tx1"/>
            </w14:solidFill>
          </w14:textFill>
        </w:rPr>
        <w:t xml:space="preserve">SHEIN                                </w:t>
      </w:r>
      <w:r>
        <w:rPr>
          <w:rFonts w:hint="eastAsia" w:ascii="仿宋" w:hAnsi="仿宋" w:eastAsia="仿宋" w:cs="仿宋"/>
          <w:b/>
          <w:color w:val="000000" w:themeColor="text1"/>
          <w:kern w:val="0"/>
          <w:sz w:val="24"/>
          <w:szCs w:val="24"/>
          <w:highlight w:val="none"/>
          <w:lang w:eastAsia="zh-CN"/>
          <w14:textFill>
            <w14:solidFill>
              <w14:schemeClr w14:val="tx1"/>
            </w14:solidFill>
          </w14:textFill>
        </w:rPr>
        <w:t>投标人</w:t>
      </w:r>
      <w:r>
        <w:rPr>
          <w:rFonts w:hint="eastAsia" w:ascii="仿宋" w:hAnsi="仿宋" w:eastAsia="仿宋" w:cs="仿宋"/>
          <w:b/>
          <w:color w:val="000000" w:themeColor="text1"/>
          <w:kern w:val="0"/>
          <w:sz w:val="24"/>
          <w:szCs w:val="24"/>
          <w:highlight w:val="none"/>
          <w14:textFill>
            <w14:solidFill>
              <w14:schemeClr w14:val="tx1"/>
            </w14:solidFill>
          </w14:textFill>
        </w:rPr>
        <w:t>：</w:t>
      </w:r>
    </w:p>
    <w:p w14:paraId="6D7D6150">
      <w:pPr>
        <w:widowControl/>
        <w:snapToGrid w:val="0"/>
        <w:spacing w:before="24" w:beforeLines="10" w:after="24" w:afterLines="10"/>
        <w:jc w:val="left"/>
        <w:rPr>
          <w:rFonts w:hint="eastAsia" w:ascii="仿宋" w:hAnsi="仿宋" w:eastAsia="仿宋" w:cs="仿宋"/>
          <w:b/>
          <w:color w:val="000000" w:themeColor="text1"/>
          <w:kern w:val="0"/>
          <w:sz w:val="24"/>
          <w:szCs w:val="24"/>
          <w:highlight w:val="none"/>
          <w14:textFill>
            <w14:solidFill>
              <w14:schemeClr w14:val="tx1"/>
            </w14:solidFill>
          </w14:textFill>
        </w:rPr>
      </w:pPr>
      <w:r>
        <w:rPr>
          <w:rFonts w:hint="eastAsia" w:ascii="仿宋" w:hAnsi="仿宋" w:eastAsia="仿宋" w:cs="仿宋"/>
          <w:b/>
          <w:color w:val="000000" w:themeColor="text1"/>
          <w:kern w:val="0"/>
          <w:sz w:val="24"/>
          <w:szCs w:val="24"/>
          <w:highlight w:val="none"/>
          <w14:textFill>
            <w14:solidFill>
              <w14:schemeClr w14:val="tx1"/>
            </w14:solidFill>
          </w14:textFill>
        </w:rPr>
        <w:t xml:space="preserve">授权代表：                                </w:t>
      </w:r>
      <w:r>
        <w:rPr>
          <w:rFonts w:hint="eastAsia" w:ascii="仿宋" w:hAnsi="仿宋" w:eastAsia="仿宋" w:cs="仿宋"/>
          <w:b/>
          <w:color w:val="000000" w:themeColor="text1"/>
          <w:kern w:val="0"/>
          <w:sz w:val="24"/>
          <w:szCs w:val="24"/>
          <w:highlight w:val="none"/>
          <w:lang w:val="en-US" w:eastAsia="zh-CN"/>
          <w14:textFill>
            <w14:solidFill>
              <w14:schemeClr w14:val="tx1"/>
            </w14:solidFill>
          </w14:textFill>
        </w:rPr>
        <w:t xml:space="preserve">   </w:t>
      </w:r>
      <w:r>
        <w:rPr>
          <w:rFonts w:hint="eastAsia" w:ascii="仿宋" w:hAnsi="仿宋" w:eastAsia="仿宋" w:cs="仿宋"/>
          <w:b/>
          <w:color w:val="000000" w:themeColor="text1"/>
          <w:kern w:val="0"/>
          <w:sz w:val="24"/>
          <w:szCs w:val="24"/>
          <w:highlight w:val="none"/>
          <w14:textFill>
            <w14:solidFill>
              <w14:schemeClr w14:val="tx1"/>
            </w14:solidFill>
          </w14:textFill>
        </w:rPr>
        <w:t xml:space="preserve"> 授权代表：</w:t>
      </w:r>
    </w:p>
    <w:p w14:paraId="25C0E2E1">
      <w:pPr>
        <w:widowControl/>
        <w:snapToGrid w:val="0"/>
        <w:spacing w:before="24" w:beforeLines="10" w:after="24" w:afterLines="10"/>
        <w:jc w:val="left"/>
        <w:rPr>
          <w:rFonts w:hint="eastAsia" w:ascii="仿宋" w:hAnsi="仿宋" w:eastAsia="仿宋" w:cs="仿宋"/>
          <w:b/>
          <w:color w:val="000000" w:themeColor="text1"/>
          <w:kern w:val="0"/>
          <w:sz w:val="24"/>
          <w:szCs w:val="24"/>
          <w:highlight w:val="none"/>
          <w14:textFill>
            <w14:solidFill>
              <w14:schemeClr w14:val="tx1"/>
            </w14:solidFill>
          </w14:textFill>
        </w:rPr>
      </w:pPr>
      <w:r>
        <w:rPr>
          <w:rFonts w:hint="eastAsia" w:ascii="仿宋" w:hAnsi="仿宋" w:eastAsia="仿宋" w:cs="仿宋"/>
          <w:b/>
          <w:color w:val="000000" w:themeColor="text1"/>
          <w:kern w:val="0"/>
          <w:sz w:val="24"/>
          <w:szCs w:val="24"/>
          <w:highlight w:val="none"/>
          <w14:textFill>
            <w14:solidFill>
              <w14:schemeClr w14:val="tx1"/>
            </w14:solidFill>
          </w14:textFill>
        </w:rPr>
        <w:t>日期：20</w:t>
      </w:r>
      <w:r>
        <w:rPr>
          <w:rFonts w:hint="eastAsia" w:ascii="仿宋" w:hAnsi="仿宋" w:eastAsia="仿宋" w:cs="仿宋"/>
          <w:b/>
          <w:color w:val="000000" w:themeColor="text1"/>
          <w:kern w:val="0"/>
          <w:sz w:val="24"/>
          <w:szCs w:val="24"/>
          <w:highlight w:val="none"/>
          <w:lang w:val="en-US" w:eastAsia="zh-CN"/>
          <w14:textFill>
            <w14:solidFill>
              <w14:schemeClr w14:val="tx1"/>
            </w14:solidFill>
          </w14:textFill>
        </w:rPr>
        <w:t>2</w:t>
      </w:r>
      <w:r>
        <w:rPr>
          <w:rFonts w:hint="eastAsia" w:ascii="仿宋" w:hAnsi="仿宋" w:eastAsia="仿宋" w:cs="仿宋"/>
          <w:b/>
          <w:color w:val="000000" w:themeColor="text1"/>
          <w:kern w:val="0"/>
          <w:sz w:val="24"/>
          <w:szCs w:val="24"/>
          <w:highlight w:val="none"/>
          <w:u w:val="single"/>
          <w14:textFill>
            <w14:solidFill>
              <w14:schemeClr w14:val="tx1"/>
            </w14:solidFill>
          </w14:textFill>
        </w:rPr>
        <w:t xml:space="preserve"> </w:t>
      </w:r>
      <w:r>
        <w:rPr>
          <w:rFonts w:hint="eastAsia" w:ascii="仿宋" w:hAnsi="仿宋" w:eastAsia="仿宋" w:cs="仿宋"/>
          <w:b/>
          <w:color w:val="000000" w:themeColor="text1"/>
          <w:kern w:val="0"/>
          <w:sz w:val="24"/>
          <w:szCs w:val="24"/>
          <w:highlight w:val="none"/>
          <w14:textFill>
            <w14:solidFill>
              <w14:schemeClr w14:val="tx1"/>
            </w14:solidFill>
          </w14:textFill>
        </w:rPr>
        <w:t>年</w:t>
      </w:r>
      <w:r>
        <w:rPr>
          <w:rFonts w:hint="eastAsia" w:ascii="仿宋" w:hAnsi="仿宋" w:eastAsia="仿宋" w:cs="仿宋"/>
          <w:b/>
          <w:color w:val="000000" w:themeColor="text1"/>
          <w:kern w:val="0"/>
          <w:sz w:val="24"/>
          <w:szCs w:val="24"/>
          <w:highlight w:val="none"/>
          <w:u w:val="single"/>
          <w14:textFill>
            <w14:solidFill>
              <w14:schemeClr w14:val="tx1"/>
            </w14:solidFill>
          </w14:textFill>
        </w:rPr>
        <w:t xml:space="preserve">  </w:t>
      </w:r>
      <w:r>
        <w:rPr>
          <w:rFonts w:hint="eastAsia" w:ascii="仿宋" w:hAnsi="仿宋" w:eastAsia="仿宋" w:cs="仿宋"/>
          <w:b/>
          <w:color w:val="000000" w:themeColor="text1"/>
          <w:kern w:val="0"/>
          <w:sz w:val="24"/>
          <w:szCs w:val="24"/>
          <w:highlight w:val="none"/>
          <w14:textFill>
            <w14:solidFill>
              <w14:schemeClr w14:val="tx1"/>
            </w14:solidFill>
          </w14:textFill>
        </w:rPr>
        <w:t>月</w:t>
      </w:r>
      <w:r>
        <w:rPr>
          <w:rFonts w:hint="eastAsia" w:ascii="仿宋" w:hAnsi="仿宋" w:eastAsia="仿宋" w:cs="仿宋"/>
          <w:b/>
          <w:color w:val="000000" w:themeColor="text1"/>
          <w:kern w:val="0"/>
          <w:sz w:val="24"/>
          <w:szCs w:val="24"/>
          <w:highlight w:val="none"/>
          <w:u w:val="single"/>
          <w14:textFill>
            <w14:solidFill>
              <w14:schemeClr w14:val="tx1"/>
            </w14:solidFill>
          </w14:textFill>
        </w:rPr>
        <w:t xml:space="preserve">  </w:t>
      </w:r>
      <w:r>
        <w:rPr>
          <w:rFonts w:hint="eastAsia" w:ascii="仿宋" w:hAnsi="仿宋" w:eastAsia="仿宋" w:cs="仿宋"/>
          <w:b/>
          <w:color w:val="000000" w:themeColor="text1"/>
          <w:kern w:val="0"/>
          <w:sz w:val="24"/>
          <w:szCs w:val="24"/>
          <w:highlight w:val="none"/>
          <w14:textFill>
            <w14:solidFill>
              <w14:schemeClr w14:val="tx1"/>
            </w14:solidFill>
          </w14:textFill>
        </w:rPr>
        <w:t xml:space="preserve">日                      </w:t>
      </w:r>
      <w:r>
        <w:rPr>
          <w:rFonts w:hint="eastAsia" w:ascii="仿宋" w:hAnsi="仿宋" w:eastAsia="仿宋" w:cs="仿宋"/>
          <w:b/>
          <w:color w:val="000000" w:themeColor="text1"/>
          <w:kern w:val="0"/>
          <w:sz w:val="24"/>
          <w:szCs w:val="24"/>
          <w:highlight w:val="none"/>
          <w:lang w:val="en-US" w:eastAsia="zh-CN"/>
          <w14:textFill>
            <w14:solidFill>
              <w14:schemeClr w14:val="tx1"/>
            </w14:solidFill>
          </w14:textFill>
        </w:rPr>
        <w:t xml:space="preserve">  </w:t>
      </w:r>
      <w:r>
        <w:rPr>
          <w:rFonts w:hint="eastAsia" w:ascii="仿宋" w:hAnsi="仿宋" w:eastAsia="仿宋" w:cs="仿宋"/>
          <w:b/>
          <w:color w:val="000000" w:themeColor="text1"/>
          <w:kern w:val="0"/>
          <w:sz w:val="24"/>
          <w:szCs w:val="24"/>
          <w:highlight w:val="none"/>
          <w14:textFill>
            <w14:solidFill>
              <w14:schemeClr w14:val="tx1"/>
            </w14:solidFill>
          </w14:textFill>
        </w:rPr>
        <w:t xml:space="preserve"> 日期：20</w:t>
      </w:r>
      <w:r>
        <w:rPr>
          <w:rFonts w:hint="eastAsia" w:ascii="仿宋" w:hAnsi="仿宋" w:eastAsia="仿宋" w:cs="仿宋"/>
          <w:b/>
          <w:color w:val="000000" w:themeColor="text1"/>
          <w:kern w:val="0"/>
          <w:sz w:val="24"/>
          <w:szCs w:val="24"/>
          <w:highlight w:val="none"/>
          <w:lang w:val="en-US" w:eastAsia="zh-CN"/>
          <w14:textFill>
            <w14:solidFill>
              <w14:schemeClr w14:val="tx1"/>
            </w14:solidFill>
          </w14:textFill>
        </w:rPr>
        <w:t>2</w:t>
      </w:r>
      <w:r>
        <w:rPr>
          <w:rFonts w:hint="eastAsia" w:ascii="仿宋" w:hAnsi="仿宋" w:eastAsia="仿宋" w:cs="仿宋"/>
          <w:b/>
          <w:color w:val="000000" w:themeColor="text1"/>
          <w:kern w:val="0"/>
          <w:sz w:val="24"/>
          <w:szCs w:val="24"/>
          <w:highlight w:val="none"/>
          <w:u w:val="single"/>
          <w14:textFill>
            <w14:solidFill>
              <w14:schemeClr w14:val="tx1"/>
            </w14:solidFill>
          </w14:textFill>
        </w:rPr>
        <w:t xml:space="preserve"> </w:t>
      </w:r>
      <w:r>
        <w:rPr>
          <w:rFonts w:hint="eastAsia" w:ascii="仿宋" w:hAnsi="仿宋" w:eastAsia="仿宋" w:cs="仿宋"/>
          <w:b/>
          <w:color w:val="000000" w:themeColor="text1"/>
          <w:kern w:val="0"/>
          <w:sz w:val="24"/>
          <w:szCs w:val="24"/>
          <w:highlight w:val="none"/>
          <w14:textFill>
            <w14:solidFill>
              <w14:schemeClr w14:val="tx1"/>
            </w14:solidFill>
          </w14:textFill>
        </w:rPr>
        <w:t>年</w:t>
      </w:r>
      <w:r>
        <w:rPr>
          <w:rFonts w:hint="eastAsia" w:ascii="仿宋" w:hAnsi="仿宋" w:eastAsia="仿宋" w:cs="仿宋"/>
          <w:b/>
          <w:color w:val="000000" w:themeColor="text1"/>
          <w:kern w:val="0"/>
          <w:sz w:val="24"/>
          <w:szCs w:val="24"/>
          <w:highlight w:val="none"/>
          <w:u w:val="single"/>
          <w14:textFill>
            <w14:solidFill>
              <w14:schemeClr w14:val="tx1"/>
            </w14:solidFill>
          </w14:textFill>
        </w:rPr>
        <w:t xml:space="preserve">  </w:t>
      </w:r>
      <w:r>
        <w:rPr>
          <w:rFonts w:hint="eastAsia" w:ascii="仿宋" w:hAnsi="仿宋" w:eastAsia="仿宋" w:cs="仿宋"/>
          <w:b/>
          <w:color w:val="000000" w:themeColor="text1"/>
          <w:kern w:val="0"/>
          <w:sz w:val="24"/>
          <w:szCs w:val="24"/>
          <w:highlight w:val="none"/>
          <w14:textFill>
            <w14:solidFill>
              <w14:schemeClr w14:val="tx1"/>
            </w14:solidFill>
          </w14:textFill>
        </w:rPr>
        <w:t>月</w:t>
      </w:r>
      <w:r>
        <w:rPr>
          <w:rFonts w:hint="eastAsia" w:ascii="仿宋" w:hAnsi="仿宋" w:eastAsia="仿宋" w:cs="仿宋"/>
          <w:b/>
          <w:color w:val="000000" w:themeColor="text1"/>
          <w:kern w:val="0"/>
          <w:sz w:val="24"/>
          <w:szCs w:val="24"/>
          <w:highlight w:val="none"/>
          <w:u w:val="single"/>
          <w14:textFill>
            <w14:solidFill>
              <w14:schemeClr w14:val="tx1"/>
            </w14:solidFill>
          </w14:textFill>
        </w:rPr>
        <w:t xml:space="preserve">  </w:t>
      </w:r>
      <w:r>
        <w:rPr>
          <w:rFonts w:hint="eastAsia" w:ascii="仿宋" w:hAnsi="仿宋" w:eastAsia="仿宋" w:cs="仿宋"/>
          <w:b/>
          <w:color w:val="000000" w:themeColor="text1"/>
          <w:kern w:val="0"/>
          <w:sz w:val="24"/>
          <w:szCs w:val="24"/>
          <w:highlight w:val="none"/>
          <w14:textFill>
            <w14:solidFill>
              <w14:schemeClr w14:val="tx1"/>
            </w14:solidFill>
          </w14:textFill>
        </w:rPr>
        <w:t>日</w:t>
      </w:r>
    </w:p>
    <w:p w14:paraId="192FBC59">
      <w:pPr>
        <w:widowControl/>
        <w:snapToGrid w:val="0"/>
        <w:spacing w:before="24" w:beforeLines="10" w:after="24" w:afterLines="10"/>
        <w:jc w:val="left"/>
        <w:rPr>
          <w:rFonts w:hint="eastAsia" w:ascii="仿宋" w:hAnsi="仿宋" w:eastAsia="仿宋" w:cs="仿宋"/>
          <w:b/>
          <w:color w:val="000000" w:themeColor="text1"/>
          <w:kern w:val="0"/>
          <w:sz w:val="24"/>
          <w:szCs w:val="24"/>
          <w:highlight w:val="none"/>
          <w14:textFill>
            <w14:solidFill>
              <w14:schemeClr w14:val="tx1"/>
            </w14:solidFill>
          </w14:textFill>
        </w:rPr>
      </w:pPr>
    </w:p>
    <w:p w14:paraId="785BAEAF">
      <w:pPr>
        <w:widowControl/>
        <w:snapToGrid w:val="0"/>
        <w:spacing w:before="24" w:beforeLines="10" w:after="24" w:afterLines="10"/>
        <w:jc w:val="left"/>
        <w:rPr>
          <w:rFonts w:hint="eastAsia" w:ascii="仿宋" w:hAnsi="仿宋" w:eastAsia="仿宋" w:cs="仿宋"/>
          <w:b/>
          <w:color w:val="000000" w:themeColor="text1"/>
          <w:kern w:val="0"/>
          <w:sz w:val="24"/>
          <w:szCs w:val="24"/>
          <w:highlight w:val="none"/>
          <w14:textFill>
            <w14:solidFill>
              <w14:schemeClr w14:val="tx1"/>
            </w14:solidFill>
          </w14:textFill>
        </w:rPr>
      </w:pPr>
    </w:p>
    <w:p w14:paraId="0FDF312D">
      <w:pPr>
        <w:widowControl/>
        <w:snapToGrid w:val="0"/>
        <w:spacing w:before="24" w:beforeLines="10" w:after="24" w:afterLines="10"/>
        <w:jc w:val="left"/>
        <w:rPr>
          <w:rFonts w:hint="eastAsia" w:ascii="仿宋" w:hAnsi="仿宋" w:eastAsia="仿宋" w:cs="仿宋"/>
          <w:b/>
          <w:color w:val="000000" w:themeColor="text1"/>
          <w:kern w:val="0"/>
          <w:sz w:val="24"/>
          <w:szCs w:val="24"/>
          <w:highlight w:val="none"/>
          <w14:textFill>
            <w14:solidFill>
              <w14:schemeClr w14:val="tx1"/>
            </w14:solidFill>
          </w14:textFill>
        </w:rPr>
      </w:pPr>
    </w:p>
    <w:p w14:paraId="30F18E6D">
      <w:pPr>
        <w:widowControl/>
        <w:snapToGrid w:val="0"/>
        <w:spacing w:before="24" w:beforeLines="10" w:after="24" w:afterLines="10"/>
        <w:jc w:val="left"/>
        <w:rPr>
          <w:rFonts w:hint="eastAsia" w:ascii="仿宋" w:hAnsi="仿宋" w:eastAsia="仿宋" w:cs="仿宋"/>
          <w:b/>
          <w:color w:val="000000" w:themeColor="text1"/>
          <w:kern w:val="0"/>
          <w:sz w:val="24"/>
          <w:szCs w:val="24"/>
          <w:highlight w:val="none"/>
          <w14:textFill>
            <w14:solidFill>
              <w14:schemeClr w14:val="tx1"/>
            </w14:solidFill>
          </w14:textFill>
        </w:rPr>
      </w:pPr>
    </w:p>
    <w:p w14:paraId="0EEA6073">
      <w:pPr>
        <w:widowControl/>
        <w:snapToGrid w:val="0"/>
        <w:spacing w:before="24" w:beforeLines="10" w:after="24" w:afterLines="10"/>
        <w:jc w:val="left"/>
        <w:rPr>
          <w:rFonts w:hint="eastAsia" w:ascii="仿宋" w:hAnsi="仿宋" w:eastAsia="仿宋" w:cs="仿宋"/>
          <w:b/>
          <w:color w:val="000000" w:themeColor="text1"/>
          <w:kern w:val="0"/>
          <w:sz w:val="24"/>
          <w:szCs w:val="24"/>
          <w:highlight w:val="none"/>
          <w14:textFill>
            <w14:solidFill>
              <w14:schemeClr w14:val="tx1"/>
            </w14:solidFill>
          </w14:textFill>
        </w:rPr>
      </w:pPr>
    </w:p>
    <w:p w14:paraId="4F15A70D">
      <w:pPr>
        <w:widowControl/>
        <w:snapToGrid w:val="0"/>
        <w:spacing w:before="24" w:beforeLines="10" w:after="24" w:afterLines="10"/>
        <w:jc w:val="left"/>
        <w:rPr>
          <w:rFonts w:hint="eastAsia" w:ascii="仿宋" w:hAnsi="仿宋" w:eastAsia="仿宋" w:cs="仿宋"/>
          <w:b/>
          <w:color w:val="000000" w:themeColor="text1"/>
          <w:kern w:val="0"/>
          <w:sz w:val="24"/>
          <w:szCs w:val="24"/>
          <w:highlight w:val="none"/>
          <w14:textFill>
            <w14:solidFill>
              <w14:schemeClr w14:val="tx1"/>
            </w14:solidFill>
          </w14:textFill>
        </w:rPr>
      </w:pPr>
    </w:p>
    <w:p w14:paraId="203437CC">
      <w:pPr>
        <w:widowControl/>
        <w:snapToGrid w:val="0"/>
        <w:spacing w:before="24" w:beforeLines="10" w:after="24" w:afterLines="10"/>
        <w:jc w:val="left"/>
        <w:rPr>
          <w:rFonts w:hint="eastAsia" w:ascii="仿宋" w:hAnsi="仿宋" w:eastAsia="仿宋" w:cs="仿宋"/>
          <w:b/>
          <w:color w:val="000000" w:themeColor="text1"/>
          <w:kern w:val="0"/>
          <w:sz w:val="24"/>
          <w:szCs w:val="24"/>
          <w:highlight w:val="none"/>
          <w14:textFill>
            <w14:solidFill>
              <w14:schemeClr w14:val="tx1"/>
            </w14:solidFill>
          </w14:textFill>
        </w:rPr>
      </w:pPr>
    </w:p>
    <w:p w14:paraId="7B6FEC4B">
      <w:pPr>
        <w:widowControl/>
        <w:snapToGrid w:val="0"/>
        <w:spacing w:before="24" w:beforeLines="10" w:after="24" w:afterLines="10"/>
        <w:jc w:val="left"/>
        <w:rPr>
          <w:rFonts w:hint="eastAsia" w:ascii="仿宋" w:hAnsi="仿宋" w:eastAsia="仿宋" w:cs="仿宋"/>
          <w:b/>
          <w:color w:val="000000" w:themeColor="text1"/>
          <w:kern w:val="0"/>
          <w:sz w:val="24"/>
          <w:szCs w:val="24"/>
          <w:highlight w:val="none"/>
          <w14:textFill>
            <w14:solidFill>
              <w14:schemeClr w14:val="tx1"/>
            </w14:solidFill>
          </w14:textFill>
        </w:rPr>
      </w:pPr>
    </w:p>
    <w:p w14:paraId="42E57182">
      <w:pPr>
        <w:widowControl/>
        <w:snapToGrid w:val="0"/>
        <w:spacing w:before="24" w:beforeLines="10" w:after="24" w:afterLines="10"/>
        <w:jc w:val="left"/>
        <w:rPr>
          <w:rFonts w:hint="eastAsia" w:ascii="仿宋" w:hAnsi="仿宋" w:eastAsia="仿宋" w:cs="仿宋"/>
          <w:b/>
          <w:color w:val="000000" w:themeColor="text1"/>
          <w:kern w:val="0"/>
          <w:sz w:val="24"/>
          <w:szCs w:val="24"/>
          <w:highlight w:val="none"/>
          <w14:textFill>
            <w14:solidFill>
              <w14:schemeClr w14:val="tx1"/>
            </w14:solidFill>
          </w14:textFill>
        </w:rPr>
      </w:pPr>
    </w:p>
    <w:p w14:paraId="1B0F8FF4">
      <w:pPr>
        <w:widowControl/>
        <w:snapToGrid w:val="0"/>
        <w:spacing w:before="24" w:beforeLines="10" w:after="24" w:afterLines="10"/>
        <w:jc w:val="left"/>
        <w:rPr>
          <w:rFonts w:hint="eastAsia" w:ascii="仿宋" w:hAnsi="仿宋" w:eastAsia="仿宋" w:cs="仿宋"/>
          <w:b/>
          <w:color w:val="000000" w:themeColor="text1"/>
          <w:kern w:val="0"/>
          <w:sz w:val="24"/>
          <w:szCs w:val="24"/>
          <w:highlight w:val="none"/>
          <w14:textFill>
            <w14:solidFill>
              <w14:schemeClr w14:val="tx1"/>
            </w14:solidFill>
          </w14:textFill>
        </w:rPr>
      </w:pPr>
    </w:p>
    <w:p w14:paraId="0DDFD28E">
      <w:pPr>
        <w:widowControl/>
        <w:snapToGrid w:val="0"/>
        <w:spacing w:before="24" w:beforeLines="10" w:after="24" w:afterLines="10"/>
        <w:jc w:val="left"/>
        <w:rPr>
          <w:rFonts w:hint="eastAsia" w:ascii="仿宋" w:hAnsi="仿宋" w:eastAsia="仿宋" w:cs="仿宋"/>
          <w:b/>
          <w:color w:val="000000" w:themeColor="text1"/>
          <w:kern w:val="0"/>
          <w:sz w:val="24"/>
          <w:szCs w:val="24"/>
          <w:highlight w:val="none"/>
          <w14:textFill>
            <w14:solidFill>
              <w14:schemeClr w14:val="tx1"/>
            </w14:solidFill>
          </w14:textFill>
        </w:rPr>
      </w:pPr>
    </w:p>
    <w:p w14:paraId="4422C96D">
      <w:pPr>
        <w:pStyle w:val="9"/>
        <w:spacing w:line="360" w:lineRule="auto"/>
        <w:rPr>
          <w:rFonts w:hint="eastAsia" w:ascii="仿宋" w:hAnsi="仿宋" w:eastAsia="仿宋" w:cs="仿宋"/>
          <w:color w:val="000000" w:themeColor="text1"/>
          <w:sz w:val="24"/>
          <w:szCs w:val="24"/>
          <w:highlight w:val="none"/>
          <w:lang w:val="en-US" w:eastAsia="zh-CN"/>
          <w14:textFill>
            <w14:solidFill>
              <w14:schemeClr w14:val="tx1"/>
            </w14:solidFill>
          </w14:textFill>
        </w:rPr>
      </w:pPr>
      <w:bookmarkStart w:id="37" w:name="_Toc4146"/>
      <w:bookmarkStart w:id="38" w:name="_Toc4280"/>
      <w:r>
        <w:rPr>
          <w:rFonts w:hint="eastAsia" w:ascii="仿宋" w:hAnsi="仿宋" w:eastAsia="仿宋" w:cs="仿宋"/>
          <w:color w:val="000000" w:themeColor="text1"/>
          <w:sz w:val="24"/>
          <w:szCs w:val="24"/>
          <w:highlight w:val="none"/>
          <w14:textFill>
            <w14:solidFill>
              <w14:schemeClr w14:val="tx1"/>
            </w14:solidFill>
          </w14:textFill>
        </w:rPr>
        <w:t>第</w:t>
      </w:r>
      <w:r>
        <w:rPr>
          <w:rFonts w:hint="eastAsia" w:ascii="仿宋" w:hAnsi="仿宋" w:eastAsia="仿宋" w:cs="仿宋"/>
          <w:color w:val="000000" w:themeColor="text1"/>
          <w:sz w:val="24"/>
          <w:szCs w:val="24"/>
          <w:highlight w:val="none"/>
          <w:lang w:val="en-US" w:eastAsia="zh-CN"/>
          <w14:textFill>
            <w14:solidFill>
              <w14:schemeClr w14:val="tx1"/>
            </w14:solidFill>
          </w14:textFill>
        </w:rPr>
        <w:t>六</w:t>
      </w:r>
      <w:r>
        <w:rPr>
          <w:rFonts w:hint="eastAsia" w:ascii="仿宋" w:hAnsi="仿宋" w:eastAsia="仿宋" w:cs="仿宋"/>
          <w:color w:val="000000" w:themeColor="text1"/>
          <w:sz w:val="24"/>
          <w:szCs w:val="24"/>
          <w:highlight w:val="none"/>
          <w14:textFill>
            <w14:solidFill>
              <w14:schemeClr w14:val="tx1"/>
            </w14:solidFill>
          </w14:textFill>
        </w:rPr>
        <w:t xml:space="preserve">部分 </w:t>
      </w:r>
      <w:r>
        <w:rPr>
          <w:rFonts w:hint="eastAsia" w:ascii="仿宋" w:hAnsi="仿宋" w:eastAsia="仿宋" w:cs="仿宋"/>
          <w:color w:val="000000" w:themeColor="text1"/>
          <w:sz w:val="24"/>
          <w:szCs w:val="24"/>
          <w:highlight w:val="none"/>
          <w:lang w:val="en-US" w:eastAsia="zh-CN"/>
          <w14:textFill>
            <w14:solidFill>
              <w14:schemeClr w14:val="tx1"/>
            </w14:solidFill>
          </w14:textFill>
        </w:rPr>
        <w:t>投标文件格式</w:t>
      </w:r>
      <w:bookmarkEnd w:id="37"/>
      <w:bookmarkEnd w:id="38"/>
    </w:p>
    <w:p w14:paraId="0EF422C7">
      <w:pPr>
        <w:spacing w:before="240" w:beforeLines="100" w:after="120" w:afterLines="50" w:line="360" w:lineRule="auto"/>
        <w:jc w:val="right"/>
        <w:rPr>
          <w:rFonts w:hint="eastAsia" w:ascii="仿宋" w:hAnsi="仿宋" w:eastAsia="仿宋" w:cs="仿宋"/>
          <w:b/>
          <w:color w:val="000000" w:themeColor="text1"/>
          <w:sz w:val="24"/>
          <w:szCs w:val="24"/>
          <w:highlight w:val="none"/>
          <w14:textFill>
            <w14:solidFill>
              <w14:schemeClr w14:val="tx1"/>
            </w14:solidFill>
          </w14:textFill>
        </w:rPr>
      </w:pPr>
    </w:p>
    <w:p w14:paraId="74E6FEB2">
      <w:pPr>
        <w:spacing w:before="240" w:beforeLines="100" w:after="120" w:afterLines="50" w:line="360" w:lineRule="auto"/>
        <w:jc w:val="right"/>
        <w:rPr>
          <w:rFonts w:hint="eastAsia" w:ascii="仿宋" w:hAnsi="仿宋" w:eastAsia="仿宋" w:cs="仿宋"/>
          <w:b/>
          <w:color w:val="000000" w:themeColor="text1"/>
          <w:sz w:val="24"/>
          <w:szCs w:val="24"/>
          <w:highlight w:val="none"/>
          <w14:textFill>
            <w14:solidFill>
              <w14:schemeClr w14:val="tx1"/>
            </w14:solidFill>
          </w14:textFill>
        </w:rPr>
      </w:pPr>
      <w:r>
        <w:rPr>
          <w:rFonts w:hint="eastAsia" w:ascii="仿宋" w:hAnsi="仿宋" w:eastAsia="仿宋" w:cs="仿宋"/>
          <w:b/>
          <w:color w:val="000000" w:themeColor="text1"/>
          <w:sz w:val="24"/>
          <w:szCs w:val="24"/>
          <w:highlight w:val="none"/>
          <w14:textFill>
            <w14:solidFill>
              <w14:schemeClr w14:val="tx1"/>
            </w14:solidFill>
          </w14:textFill>
        </w:rPr>
        <w:t>（</w:t>
      </w:r>
      <w:r>
        <w:rPr>
          <w:rFonts w:hint="eastAsia" w:ascii="仿宋" w:hAnsi="仿宋" w:eastAsia="仿宋" w:cs="仿宋"/>
          <w:b/>
          <w:color w:val="000000" w:themeColor="text1"/>
          <w:sz w:val="24"/>
          <w:szCs w:val="24"/>
          <w:highlight w:val="none"/>
          <w:shd w:val="pct10" w:color="auto" w:fill="FFFFFF"/>
          <w14:textFill>
            <w14:solidFill>
              <w14:schemeClr w14:val="tx1"/>
            </w14:solidFill>
          </w14:textFill>
        </w:rPr>
        <w:t>正本</w:t>
      </w:r>
      <w:r>
        <w:rPr>
          <w:rFonts w:hint="eastAsia" w:ascii="仿宋" w:hAnsi="仿宋" w:eastAsia="仿宋" w:cs="仿宋"/>
          <w:b/>
          <w:color w:val="000000" w:themeColor="text1"/>
          <w:sz w:val="24"/>
          <w:szCs w:val="24"/>
          <w:highlight w:val="none"/>
          <w14:textFill>
            <w14:solidFill>
              <w14:schemeClr w14:val="tx1"/>
            </w14:solidFill>
          </w14:textFill>
        </w:rPr>
        <w:t>或</w:t>
      </w:r>
      <w:r>
        <w:rPr>
          <w:rFonts w:hint="eastAsia" w:ascii="仿宋" w:hAnsi="仿宋" w:eastAsia="仿宋" w:cs="仿宋"/>
          <w:b/>
          <w:color w:val="000000" w:themeColor="text1"/>
          <w:sz w:val="24"/>
          <w:szCs w:val="24"/>
          <w:highlight w:val="none"/>
          <w:shd w:val="pct10" w:color="auto" w:fill="FFFFFF"/>
          <w14:textFill>
            <w14:solidFill>
              <w14:schemeClr w14:val="tx1"/>
            </w14:solidFill>
          </w14:textFill>
        </w:rPr>
        <w:t>副本</w:t>
      </w:r>
      <w:r>
        <w:rPr>
          <w:rFonts w:hint="eastAsia" w:ascii="仿宋" w:hAnsi="仿宋" w:eastAsia="仿宋" w:cs="仿宋"/>
          <w:b/>
          <w:color w:val="000000" w:themeColor="text1"/>
          <w:sz w:val="24"/>
          <w:szCs w:val="24"/>
          <w:highlight w:val="none"/>
          <w14:textFill>
            <w14:solidFill>
              <w14:schemeClr w14:val="tx1"/>
            </w14:solidFill>
          </w14:textFill>
        </w:rPr>
        <w:t>）</w:t>
      </w:r>
    </w:p>
    <w:p w14:paraId="6BD6FAC5">
      <w:pPr>
        <w:spacing w:line="360" w:lineRule="auto"/>
        <w:rPr>
          <w:rFonts w:hint="eastAsia" w:ascii="仿宋" w:hAnsi="仿宋" w:eastAsia="仿宋" w:cs="仿宋"/>
          <w:color w:val="000000" w:themeColor="text1"/>
          <w:sz w:val="24"/>
          <w:szCs w:val="24"/>
          <w:highlight w:val="none"/>
          <w14:textFill>
            <w14:solidFill>
              <w14:schemeClr w14:val="tx1"/>
            </w14:solidFill>
          </w14:textFill>
        </w:rPr>
      </w:pPr>
    </w:p>
    <w:p w14:paraId="4BD7B589">
      <w:pPr>
        <w:spacing w:line="360" w:lineRule="auto"/>
        <w:rPr>
          <w:rFonts w:hint="eastAsia" w:ascii="仿宋" w:hAnsi="仿宋" w:eastAsia="仿宋" w:cs="仿宋"/>
          <w:color w:val="000000" w:themeColor="text1"/>
          <w:sz w:val="24"/>
          <w:szCs w:val="24"/>
          <w:highlight w:val="none"/>
          <w14:textFill>
            <w14:solidFill>
              <w14:schemeClr w14:val="tx1"/>
            </w14:solidFill>
          </w14:textFill>
        </w:rPr>
      </w:pPr>
    </w:p>
    <w:p w14:paraId="04DE31EB">
      <w:pPr>
        <w:spacing w:line="360" w:lineRule="auto"/>
        <w:rPr>
          <w:rFonts w:hint="eastAsia" w:ascii="仿宋" w:hAnsi="仿宋" w:eastAsia="仿宋" w:cs="仿宋"/>
          <w:color w:val="000000" w:themeColor="text1"/>
          <w:sz w:val="24"/>
          <w:szCs w:val="24"/>
          <w:highlight w:val="none"/>
          <w14:textFill>
            <w14:solidFill>
              <w14:schemeClr w14:val="tx1"/>
            </w14:solidFill>
          </w14:textFill>
        </w:rPr>
      </w:pPr>
    </w:p>
    <w:p w14:paraId="4F1C6215">
      <w:pPr>
        <w:spacing w:line="360" w:lineRule="auto"/>
        <w:rPr>
          <w:rFonts w:hint="eastAsia" w:ascii="仿宋" w:hAnsi="仿宋" w:eastAsia="仿宋" w:cs="仿宋"/>
          <w:color w:val="000000" w:themeColor="text1"/>
          <w:sz w:val="24"/>
          <w:szCs w:val="24"/>
          <w:highlight w:val="none"/>
          <w14:textFill>
            <w14:solidFill>
              <w14:schemeClr w14:val="tx1"/>
            </w14:solidFill>
          </w14:textFill>
        </w:rPr>
      </w:pPr>
    </w:p>
    <w:p w14:paraId="658408CF">
      <w:pPr>
        <w:pStyle w:val="5"/>
        <w:pBdr>
          <w:bottom w:val="none" w:color="auto" w:sz="0" w:space="0"/>
        </w:pBdr>
        <w:spacing w:before="24" w:beforeLines="10" w:after="24" w:afterLines="10"/>
        <w:rPr>
          <w:rFonts w:hint="eastAsia" w:ascii="仿宋" w:hAnsi="仿宋" w:eastAsia="仿宋" w:cs="仿宋"/>
          <w:b/>
          <w:bCs w:val="0"/>
          <w:color w:val="000000" w:themeColor="text1"/>
          <w:sz w:val="72"/>
          <w:szCs w:val="72"/>
          <w:highlight w:val="none"/>
          <w14:textFill>
            <w14:solidFill>
              <w14:schemeClr w14:val="tx1"/>
            </w14:solidFill>
          </w14:textFill>
        </w:rPr>
      </w:pPr>
      <w:r>
        <w:rPr>
          <w:rFonts w:hint="eastAsia" w:ascii="仿宋" w:hAnsi="仿宋" w:eastAsia="仿宋" w:cs="仿宋"/>
          <w:b/>
          <w:bCs w:val="0"/>
          <w:color w:val="000000" w:themeColor="text1"/>
          <w:sz w:val="72"/>
          <w:szCs w:val="72"/>
          <w:highlight w:val="none"/>
          <w14:textFill>
            <w14:solidFill>
              <w14:schemeClr w14:val="tx1"/>
            </w14:solidFill>
          </w14:textFill>
        </w:rPr>
        <w:t>投  标  文  件</w:t>
      </w:r>
    </w:p>
    <w:p w14:paraId="7ACA4DA2">
      <w:pPr>
        <w:snapToGrid w:val="0"/>
        <w:spacing w:before="24" w:beforeLines="10" w:after="24" w:afterLines="10"/>
        <w:jc w:val="center"/>
        <w:rPr>
          <w:rFonts w:hint="eastAsia" w:ascii="仿宋" w:hAnsi="仿宋" w:eastAsia="仿宋" w:cs="仿宋"/>
          <w:b/>
          <w:bCs w:val="0"/>
          <w:color w:val="000000" w:themeColor="text1"/>
          <w:sz w:val="72"/>
          <w:szCs w:val="72"/>
          <w:highlight w:val="none"/>
          <w:lang w:eastAsia="zh-CN"/>
          <w14:textFill>
            <w14:solidFill>
              <w14:schemeClr w14:val="tx1"/>
            </w14:solidFill>
          </w14:textFill>
        </w:rPr>
      </w:pPr>
      <w:r>
        <w:rPr>
          <w:rFonts w:hint="eastAsia" w:ascii="仿宋" w:hAnsi="仿宋" w:eastAsia="仿宋" w:cs="仿宋"/>
          <w:b/>
          <w:bCs w:val="0"/>
          <w:color w:val="000000" w:themeColor="text1"/>
          <w:sz w:val="72"/>
          <w:szCs w:val="72"/>
          <w:highlight w:val="none"/>
          <w:lang w:eastAsia="zh-CN"/>
          <w14:textFill>
            <w14:solidFill>
              <w14:schemeClr w14:val="tx1"/>
            </w14:solidFill>
          </w14:textFill>
        </w:rPr>
        <w:t>（</w:t>
      </w:r>
      <w:r>
        <w:rPr>
          <w:rFonts w:hint="eastAsia" w:ascii="仿宋" w:hAnsi="仿宋" w:eastAsia="仿宋" w:cs="仿宋"/>
          <w:b/>
          <w:bCs w:val="0"/>
          <w:color w:val="000000" w:themeColor="text1"/>
          <w:sz w:val="72"/>
          <w:szCs w:val="72"/>
          <w:highlight w:val="none"/>
          <w:lang w:val="en-US" w:eastAsia="zh-CN"/>
          <w14:textFill>
            <w14:solidFill>
              <w14:schemeClr w14:val="tx1"/>
            </w14:solidFill>
          </w14:textFill>
        </w:rPr>
        <w:t>价格部分</w:t>
      </w:r>
      <w:r>
        <w:rPr>
          <w:rFonts w:hint="eastAsia" w:ascii="仿宋" w:hAnsi="仿宋" w:eastAsia="仿宋" w:cs="仿宋"/>
          <w:b/>
          <w:bCs w:val="0"/>
          <w:color w:val="000000" w:themeColor="text1"/>
          <w:sz w:val="72"/>
          <w:szCs w:val="72"/>
          <w:highlight w:val="none"/>
          <w:lang w:eastAsia="zh-CN"/>
          <w14:textFill>
            <w14:solidFill>
              <w14:schemeClr w14:val="tx1"/>
            </w14:solidFill>
          </w14:textFill>
        </w:rPr>
        <w:t>）</w:t>
      </w:r>
    </w:p>
    <w:p w14:paraId="44F996FB">
      <w:pPr>
        <w:snapToGrid w:val="0"/>
        <w:spacing w:before="24" w:beforeLines="10" w:after="24" w:afterLines="10"/>
        <w:rPr>
          <w:rFonts w:hint="eastAsia" w:ascii="仿宋" w:hAnsi="仿宋" w:eastAsia="仿宋" w:cs="仿宋"/>
          <w:color w:val="000000" w:themeColor="text1"/>
          <w:sz w:val="72"/>
          <w:szCs w:val="72"/>
          <w:highlight w:val="none"/>
          <w14:textFill>
            <w14:solidFill>
              <w14:schemeClr w14:val="tx1"/>
            </w14:solidFill>
          </w14:textFill>
        </w:rPr>
      </w:pPr>
    </w:p>
    <w:p w14:paraId="29AC18A3">
      <w:pPr>
        <w:snapToGrid w:val="0"/>
        <w:spacing w:before="24" w:beforeLines="10" w:after="24" w:afterLines="10"/>
        <w:ind w:firstLine="360" w:firstLineChars="100"/>
        <w:jc w:val="left"/>
        <w:rPr>
          <w:rFonts w:hint="eastAsia" w:ascii="仿宋" w:hAnsi="仿宋" w:eastAsia="仿宋" w:cs="仿宋"/>
          <w:color w:val="000000" w:themeColor="text1"/>
          <w:sz w:val="36"/>
          <w:szCs w:val="36"/>
          <w:highlight w:val="none"/>
          <w:u w:val="single"/>
          <w:lang w:eastAsia="zh-CN"/>
          <w14:textFill>
            <w14:solidFill>
              <w14:schemeClr w14:val="tx1"/>
            </w14:solidFill>
          </w14:textFill>
        </w:rPr>
      </w:pPr>
      <w:r>
        <w:rPr>
          <w:rFonts w:hint="eastAsia" w:ascii="仿宋" w:hAnsi="仿宋" w:eastAsia="仿宋" w:cs="仿宋"/>
          <w:color w:val="000000" w:themeColor="text1"/>
          <w:sz w:val="36"/>
          <w:szCs w:val="36"/>
          <w:highlight w:val="none"/>
          <w:lang w:val="en-US" w:eastAsia="zh-CN"/>
          <w14:textFill>
            <w14:solidFill>
              <w14:schemeClr w14:val="tx1"/>
            </w14:solidFill>
          </w14:textFill>
        </w:rPr>
        <w:t>SHEIN品类运营中心平台治理部-入库质检业务外包项目</w:t>
      </w:r>
    </w:p>
    <w:p w14:paraId="115B6A81">
      <w:pPr>
        <w:pStyle w:val="5"/>
        <w:pBdr>
          <w:bottom w:val="none" w:color="auto" w:sz="0" w:space="0"/>
        </w:pBdr>
        <w:spacing w:before="24" w:beforeLines="10" w:after="24" w:afterLines="10"/>
        <w:ind w:firstLine="1821" w:firstLineChars="506"/>
        <w:jc w:val="both"/>
        <w:rPr>
          <w:rFonts w:hint="eastAsia" w:ascii="仿宋" w:hAnsi="仿宋" w:eastAsia="仿宋" w:cs="仿宋"/>
          <w:color w:val="000000" w:themeColor="text1"/>
          <w:sz w:val="36"/>
          <w:szCs w:val="36"/>
          <w:highlight w:val="none"/>
          <w14:textFill>
            <w14:solidFill>
              <w14:schemeClr w14:val="tx1"/>
            </w14:solidFill>
          </w14:textFill>
        </w:rPr>
      </w:pPr>
    </w:p>
    <w:p w14:paraId="5636E23E">
      <w:pPr>
        <w:pStyle w:val="5"/>
        <w:pBdr>
          <w:bottom w:val="none" w:color="auto" w:sz="0" w:space="0"/>
        </w:pBdr>
        <w:spacing w:before="24" w:beforeLines="10" w:after="24" w:afterLines="10"/>
        <w:ind w:firstLine="1821" w:firstLineChars="506"/>
        <w:jc w:val="both"/>
        <w:rPr>
          <w:rFonts w:hint="eastAsia" w:ascii="仿宋" w:hAnsi="仿宋" w:eastAsia="仿宋" w:cs="仿宋"/>
          <w:color w:val="000000" w:themeColor="text1"/>
          <w:sz w:val="36"/>
          <w:szCs w:val="36"/>
          <w:highlight w:val="none"/>
          <w:u w:val="single"/>
          <w:lang w:val="en-US" w:eastAsia="zh-CN"/>
          <w14:textFill>
            <w14:solidFill>
              <w14:schemeClr w14:val="tx1"/>
            </w14:solidFill>
          </w14:textFill>
        </w:rPr>
      </w:pPr>
      <w:r>
        <w:rPr>
          <w:rFonts w:hint="eastAsia" w:ascii="仿宋" w:hAnsi="仿宋" w:eastAsia="仿宋" w:cs="仿宋"/>
          <w:color w:val="000000" w:themeColor="text1"/>
          <w:sz w:val="36"/>
          <w:szCs w:val="36"/>
          <w:highlight w:val="none"/>
          <w14:textFill>
            <w14:solidFill>
              <w14:schemeClr w14:val="tx1"/>
            </w14:solidFill>
          </w14:textFill>
        </w:rPr>
        <w:t>投标人</w:t>
      </w:r>
      <w:r>
        <w:rPr>
          <w:rFonts w:hint="eastAsia" w:ascii="仿宋" w:hAnsi="仿宋" w:eastAsia="仿宋" w:cs="仿宋"/>
          <w:color w:val="000000" w:themeColor="text1"/>
          <w:sz w:val="36"/>
          <w:szCs w:val="36"/>
          <w:highlight w:val="none"/>
          <w:lang w:eastAsia="zh-CN"/>
          <w14:textFill>
            <w14:solidFill>
              <w14:schemeClr w14:val="tx1"/>
            </w14:solidFill>
          </w14:textFill>
        </w:rPr>
        <w:t>（</w:t>
      </w:r>
      <w:r>
        <w:rPr>
          <w:rFonts w:hint="eastAsia" w:ascii="仿宋" w:hAnsi="仿宋" w:eastAsia="仿宋" w:cs="仿宋"/>
          <w:color w:val="000000" w:themeColor="text1"/>
          <w:sz w:val="36"/>
          <w:szCs w:val="36"/>
          <w:highlight w:val="none"/>
          <w:lang w:val="en-US" w:eastAsia="zh-CN"/>
          <w14:textFill>
            <w14:solidFill>
              <w14:schemeClr w14:val="tx1"/>
            </w14:solidFill>
          </w14:textFill>
        </w:rPr>
        <w:t>公章</w:t>
      </w:r>
      <w:r>
        <w:rPr>
          <w:rFonts w:hint="eastAsia" w:ascii="仿宋" w:hAnsi="仿宋" w:eastAsia="仿宋" w:cs="仿宋"/>
          <w:color w:val="000000" w:themeColor="text1"/>
          <w:sz w:val="36"/>
          <w:szCs w:val="36"/>
          <w:highlight w:val="none"/>
          <w:lang w:eastAsia="zh-CN"/>
          <w14:textFill>
            <w14:solidFill>
              <w14:schemeClr w14:val="tx1"/>
            </w14:solidFill>
          </w14:textFill>
        </w:rPr>
        <w:t>）</w:t>
      </w:r>
      <w:r>
        <w:rPr>
          <w:rFonts w:hint="eastAsia" w:ascii="仿宋" w:hAnsi="仿宋" w:eastAsia="仿宋" w:cs="仿宋"/>
          <w:color w:val="000000" w:themeColor="text1"/>
          <w:sz w:val="36"/>
          <w:szCs w:val="36"/>
          <w:highlight w:val="none"/>
          <w14:textFill>
            <w14:solidFill>
              <w14:schemeClr w14:val="tx1"/>
            </w14:solidFill>
          </w14:textFill>
        </w:rPr>
        <w:t>：</w:t>
      </w:r>
      <w:r>
        <w:rPr>
          <w:rFonts w:hint="eastAsia" w:ascii="仿宋" w:hAnsi="仿宋" w:eastAsia="仿宋" w:cs="仿宋"/>
          <w:color w:val="000000" w:themeColor="text1"/>
          <w:sz w:val="36"/>
          <w:szCs w:val="36"/>
          <w:highlight w:val="none"/>
          <w:u w:val="single"/>
          <w14:textFill>
            <w14:solidFill>
              <w14:schemeClr w14:val="tx1"/>
            </w14:solidFill>
          </w14:textFill>
        </w:rPr>
        <w:t xml:space="preserve">  </w:t>
      </w:r>
      <w:r>
        <w:rPr>
          <w:rFonts w:hint="eastAsia" w:ascii="仿宋" w:hAnsi="仿宋" w:eastAsia="仿宋" w:cs="仿宋"/>
          <w:color w:val="000000" w:themeColor="text1"/>
          <w:sz w:val="36"/>
          <w:szCs w:val="36"/>
          <w:highlight w:val="none"/>
          <w:u w:val="single"/>
          <w:lang w:val="en-US" w:eastAsia="zh-CN"/>
          <w14:textFill>
            <w14:solidFill>
              <w14:schemeClr w14:val="tx1"/>
            </w14:solidFill>
          </w14:textFill>
        </w:rPr>
        <w:t xml:space="preserve">                         </w:t>
      </w:r>
      <w:r>
        <w:rPr>
          <w:rFonts w:hint="eastAsia" w:ascii="仿宋" w:hAnsi="仿宋" w:eastAsia="仿宋" w:cs="仿宋"/>
          <w:color w:val="000000" w:themeColor="text1"/>
          <w:sz w:val="36"/>
          <w:szCs w:val="36"/>
          <w:highlight w:val="none"/>
          <w:u w:val="single"/>
          <w14:textFill>
            <w14:solidFill>
              <w14:schemeClr w14:val="tx1"/>
            </w14:solidFill>
          </w14:textFill>
        </w:rPr>
        <w:t xml:space="preserve">    </w:t>
      </w:r>
      <w:r>
        <w:rPr>
          <w:rFonts w:hint="eastAsia" w:ascii="仿宋" w:hAnsi="仿宋" w:eastAsia="仿宋" w:cs="仿宋"/>
          <w:color w:val="000000" w:themeColor="text1"/>
          <w:sz w:val="36"/>
          <w:szCs w:val="36"/>
          <w:highlight w:val="none"/>
          <w:lang w:val="en-US" w:eastAsia="zh-CN"/>
          <w14:textFill>
            <w14:solidFill>
              <w14:schemeClr w14:val="tx1"/>
            </w14:solidFill>
          </w14:textFill>
        </w:rPr>
        <w:t xml:space="preserve">     </w:t>
      </w:r>
    </w:p>
    <w:p w14:paraId="37EF9EBF">
      <w:pPr>
        <w:pStyle w:val="5"/>
        <w:pBdr>
          <w:bottom w:val="none" w:color="auto" w:sz="0" w:space="0"/>
        </w:pBdr>
        <w:spacing w:before="24" w:beforeLines="10" w:after="24" w:afterLines="10"/>
        <w:ind w:firstLine="1821" w:firstLineChars="506"/>
        <w:jc w:val="both"/>
        <w:rPr>
          <w:rFonts w:hint="eastAsia" w:ascii="仿宋" w:hAnsi="仿宋" w:eastAsia="仿宋" w:cs="仿宋"/>
          <w:color w:val="000000" w:themeColor="text1"/>
          <w:sz w:val="36"/>
          <w:szCs w:val="36"/>
          <w:highlight w:val="none"/>
          <w14:textFill>
            <w14:solidFill>
              <w14:schemeClr w14:val="tx1"/>
            </w14:solidFill>
          </w14:textFill>
        </w:rPr>
      </w:pPr>
    </w:p>
    <w:p w14:paraId="401ED3E7">
      <w:pPr>
        <w:pStyle w:val="5"/>
        <w:pBdr>
          <w:bottom w:val="none" w:color="auto" w:sz="0" w:space="0"/>
        </w:pBdr>
        <w:spacing w:before="24" w:beforeLines="10" w:after="24" w:afterLines="10"/>
        <w:ind w:firstLine="1821" w:firstLineChars="506"/>
        <w:jc w:val="both"/>
        <w:rPr>
          <w:rFonts w:hint="eastAsia" w:ascii="仿宋" w:hAnsi="仿宋" w:eastAsia="仿宋" w:cs="仿宋"/>
          <w:color w:val="000000" w:themeColor="text1"/>
          <w:sz w:val="36"/>
          <w:szCs w:val="36"/>
          <w:highlight w:val="none"/>
          <w:u w:val="single"/>
          <w14:textFill>
            <w14:solidFill>
              <w14:schemeClr w14:val="tx1"/>
            </w14:solidFill>
          </w14:textFill>
        </w:rPr>
      </w:pPr>
      <w:r>
        <w:rPr>
          <w:rFonts w:hint="eastAsia" w:ascii="仿宋" w:hAnsi="仿宋" w:eastAsia="仿宋" w:cs="仿宋"/>
          <w:color w:val="000000" w:themeColor="text1"/>
          <w:sz w:val="36"/>
          <w:szCs w:val="36"/>
          <w:highlight w:val="none"/>
          <w14:textFill>
            <w14:solidFill>
              <w14:schemeClr w14:val="tx1"/>
            </w14:solidFill>
          </w14:textFill>
        </w:rPr>
        <w:t>法人</w:t>
      </w:r>
      <w:r>
        <w:rPr>
          <w:rFonts w:hint="eastAsia" w:ascii="仿宋" w:hAnsi="仿宋" w:eastAsia="仿宋" w:cs="仿宋"/>
          <w:color w:val="000000" w:themeColor="text1"/>
          <w:sz w:val="36"/>
          <w:szCs w:val="36"/>
          <w:highlight w:val="none"/>
          <w:lang w:val="en-US" w:eastAsia="zh-CN"/>
          <w14:textFill>
            <w14:solidFill>
              <w14:schemeClr w14:val="tx1"/>
            </w14:solidFill>
          </w14:textFill>
        </w:rPr>
        <w:t>代表</w:t>
      </w:r>
      <w:r>
        <w:rPr>
          <w:rFonts w:hint="eastAsia" w:ascii="仿宋" w:hAnsi="仿宋" w:eastAsia="仿宋" w:cs="仿宋"/>
          <w:color w:val="000000" w:themeColor="text1"/>
          <w:sz w:val="36"/>
          <w:szCs w:val="36"/>
          <w:highlight w:val="none"/>
          <w14:textFill>
            <w14:solidFill>
              <w14:schemeClr w14:val="tx1"/>
            </w14:solidFill>
          </w14:textFill>
        </w:rPr>
        <w:t>或授权代表签字：</w:t>
      </w:r>
      <w:r>
        <w:rPr>
          <w:rFonts w:hint="eastAsia" w:ascii="仿宋" w:hAnsi="仿宋" w:eastAsia="仿宋" w:cs="仿宋"/>
          <w:color w:val="000000" w:themeColor="text1"/>
          <w:sz w:val="36"/>
          <w:szCs w:val="36"/>
          <w:highlight w:val="none"/>
          <w:u w:val="single"/>
          <w14:textFill>
            <w14:solidFill>
              <w14:schemeClr w14:val="tx1"/>
            </w14:solidFill>
          </w14:textFill>
        </w:rPr>
        <w:t xml:space="preserve">                              </w:t>
      </w:r>
    </w:p>
    <w:p w14:paraId="0D28AD4A">
      <w:pPr>
        <w:pStyle w:val="5"/>
        <w:pBdr>
          <w:bottom w:val="none" w:color="auto" w:sz="0" w:space="0"/>
        </w:pBdr>
        <w:spacing w:before="24" w:beforeLines="10" w:after="24" w:afterLines="10"/>
        <w:ind w:firstLine="1821" w:firstLineChars="506"/>
        <w:jc w:val="both"/>
        <w:rPr>
          <w:rFonts w:hint="eastAsia" w:ascii="仿宋" w:hAnsi="仿宋" w:eastAsia="仿宋" w:cs="仿宋"/>
          <w:color w:val="000000" w:themeColor="text1"/>
          <w:sz w:val="36"/>
          <w:szCs w:val="36"/>
          <w:highlight w:val="none"/>
          <w14:textFill>
            <w14:solidFill>
              <w14:schemeClr w14:val="tx1"/>
            </w14:solidFill>
          </w14:textFill>
        </w:rPr>
      </w:pPr>
    </w:p>
    <w:p w14:paraId="050E1B7A">
      <w:pPr>
        <w:pStyle w:val="5"/>
        <w:pBdr>
          <w:bottom w:val="none" w:color="auto" w:sz="0" w:space="0"/>
        </w:pBdr>
        <w:spacing w:before="24" w:beforeLines="10" w:after="24" w:afterLines="10"/>
        <w:ind w:firstLine="1821" w:firstLineChars="506"/>
        <w:jc w:val="both"/>
        <w:rPr>
          <w:rFonts w:hint="eastAsia" w:ascii="仿宋" w:hAnsi="仿宋" w:eastAsia="仿宋" w:cs="仿宋"/>
          <w:color w:val="000000" w:themeColor="text1"/>
          <w:sz w:val="36"/>
          <w:szCs w:val="36"/>
          <w:highlight w:val="none"/>
          <w:u w:val="single"/>
          <w14:textFill>
            <w14:solidFill>
              <w14:schemeClr w14:val="tx1"/>
            </w14:solidFill>
          </w14:textFill>
        </w:rPr>
      </w:pPr>
      <w:r>
        <w:rPr>
          <w:rFonts w:hint="eastAsia" w:ascii="仿宋" w:hAnsi="仿宋" w:eastAsia="仿宋" w:cs="仿宋"/>
          <w:color w:val="000000" w:themeColor="text1"/>
          <w:sz w:val="36"/>
          <w:szCs w:val="36"/>
          <w:highlight w:val="none"/>
          <w14:textFill>
            <w14:solidFill>
              <w14:schemeClr w14:val="tx1"/>
            </w14:solidFill>
          </w14:textFill>
        </w:rPr>
        <w:t>制作时间：</w:t>
      </w:r>
      <w:r>
        <w:rPr>
          <w:rFonts w:hint="eastAsia" w:ascii="仿宋" w:hAnsi="仿宋" w:eastAsia="仿宋" w:cs="仿宋"/>
          <w:color w:val="000000" w:themeColor="text1"/>
          <w:sz w:val="36"/>
          <w:szCs w:val="36"/>
          <w:highlight w:val="none"/>
          <w:u w:val="single"/>
          <w14:textFill>
            <w14:solidFill>
              <w14:schemeClr w14:val="tx1"/>
            </w14:solidFill>
          </w14:textFill>
        </w:rPr>
        <w:t xml:space="preserve">      </w:t>
      </w:r>
      <w:r>
        <w:rPr>
          <w:rFonts w:hint="eastAsia" w:ascii="仿宋" w:hAnsi="仿宋" w:eastAsia="仿宋" w:cs="仿宋"/>
          <w:color w:val="000000" w:themeColor="text1"/>
          <w:sz w:val="36"/>
          <w:szCs w:val="36"/>
          <w:highlight w:val="none"/>
          <w14:textFill>
            <w14:solidFill>
              <w14:schemeClr w14:val="tx1"/>
            </w14:solidFill>
          </w14:textFill>
        </w:rPr>
        <w:t xml:space="preserve"> 年</w:t>
      </w:r>
      <w:r>
        <w:rPr>
          <w:rFonts w:hint="eastAsia" w:ascii="仿宋" w:hAnsi="仿宋" w:eastAsia="仿宋" w:cs="仿宋"/>
          <w:color w:val="000000" w:themeColor="text1"/>
          <w:sz w:val="36"/>
          <w:szCs w:val="36"/>
          <w:highlight w:val="none"/>
          <w:u w:val="single"/>
          <w14:textFill>
            <w14:solidFill>
              <w14:schemeClr w14:val="tx1"/>
            </w14:solidFill>
          </w14:textFill>
        </w:rPr>
        <w:t xml:space="preserve">     </w:t>
      </w:r>
      <w:r>
        <w:rPr>
          <w:rFonts w:hint="eastAsia" w:ascii="仿宋" w:hAnsi="仿宋" w:eastAsia="仿宋" w:cs="仿宋"/>
          <w:color w:val="000000" w:themeColor="text1"/>
          <w:sz w:val="36"/>
          <w:szCs w:val="36"/>
          <w:highlight w:val="none"/>
          <w14:textFill>
            <w14:solidFill>
              <w14:schemeClr w14:val="tx1"/>
            </w14:solidFill>
          </w14:textFill>
        </w:rPr>
        <w:t xml:space="preserve"> 月</w:t>
      </w:r>
      <w:r>
        <w:rPr>
          <w:rFonts w:hint="eastAsia" w:ascii="仿宋" w:hAnsi="仿宋" w:eastAsia="仿宋" w:cs="仿宋"/>
          <w:color w:val="000000" w:themeColor="text1"/>
          <w:sz w:val="36"/>
          <w:szCs w:val="36"/>
          <w:highlight w:val="none"/>
          <w:u w:val="single"/>
          <w14:textFill>
            <w14:solidFill>
              <w14:schemeClr w14:val="tx1"/>
            </w14:solidFill>
          </w14:textFill>
        </w:rPr>
        <w:t xml:space="preserve">     </w:t>
      </w:r>
      <w:r>
        <w:rPr>
          <w:rFonts w:hint="eastAsia" w:ascii="仿宋" w:hAnsi="仿宋" w:eastAsia="仿宋" w:cs="仿宋"/>
          <w:color w:val="000000" w:themeColor="text1"/>
          <w:sz w:val="36"/>
          <w:szCs w:val="36"/>
          <w:highlight w:val="none"/>
          <w14:textFill>
            <w14:solidFill>
              <w14:schemeClr w14:val="tx1"/>
            </w14:solidFill>
          </w14:textFill>
        </w:rPr>
        <w:t xml:space="preserve"> 日</w:t>
      </w:r>
    </w:p>
    <w:p w14:paraId="44F0F2EF">
      <w:pPr>
        <w:widowControl/>
        <w:snapToGrid w:val="0"/>
        <w:spacing w:before="24" w:beforeLines="10" w:after="24" w:afterLines="10"/>
        <w:jc w:val="left"/>
        <w:rPr>
          <w:rFonts w:hint="eastAsia" w:ascii="仿宋" w:hAnsi="仿宋" w:eastAsia="仿宋" w:cs="仿宋"/>
          <w:b/>
          <w:color w:val="000000" w:themeColor="text1"/>
          <w:kern w:val="0"/>
          <w:sz w:val="24"/>
          <w:szCs w:val="24"/>
          <w:highlight w:val="none"/>
          <w14:textFill>
            <w14:solidFill>
              <w14:schemeClr w14:val="tx1"/>
            </w14:solidFill>
          </w14:textFill>
        </w:rPr>
      </w:pPr>
    </w:p>
    <w:p w14:paraId="7F8025FF">
      <w:pPr>
        <w:widowControl/>
        <w:spacing w:line="360" w:lineRule="auto"/>
        <w:jc w:val="center"/>
        <w:rPr>
          <w:rFonts w:hint="eastAsia" w:ascii="仿宋" w:hAnsi="仿宋" w:eastAsia="仿宋" w:cs="仿宋"/>
          <w:b/>
          <w:color w:val="000000" w:themeColor="text1"/>
          <w:kern w:val="0"/>
          <w:sz w:val="24"/>
          <w:szCs w:val="24"/>
          <w:highlight w:val="none"/>
          <w14:textFill>
            <w14:solidFill>
              <w14:schemeClr w14:val="tx1"/>
            </w14:solidFill>
          </w14:textFill>
        </w:rPr>
      </w:pPr>
    </w:p>
    <w:p w14:paraId="17AD2910">
      <w:pPr>
        <w:widowControl/>
        <w:spacing w:line="360" w:lineRule="auto"/>
        <w:jc w:val="center"/>
        <w:rPr>
          <w:rFonts w:hint="eastAsia" w:ascii="仿宋" w:hAnsi="仿宋" w:eastAsia="仿宋" w:cs="仿宋"/>
          <w:b/>
          <w:color w:val="000000" w:themeColor="text1"/>
          <w:kern w:val="0"/>
          <w:sz w:val="24"/>
          <w:szCs w:val="24"/>
          <w:highlight w:val="none"/>
          <w14:textFill>
            <w14:solidFill>
              <w14:schemeClr w14:val="tx1"/>
            </w14:solidFill>
          </w14:textFill>
        </w:rPr>
      </w:pPr>
    </w:p>
    <w:p w14:paraId="301F0F65">
      <w:pPr>
        <w:widowControl/>
        <w:spacing w:line="360" w:lineRule="auto"/>
        <w:jc w:val="center"/>
        <w:rPr>
          <w:rFonts w:hint="eastAsia" w:ascii="仿宋" w:hAnsi="仿宋" w:eastAsia="仿宋" w:cs="仿宋"/>
          <w:b/>
          <w:color w:val="000000" w:themeColor="text1"/>
          <w:kern w:val="0"/>
          <w:sz w:val="24"/>
          <w:szCs w:val="24"/>
          <w:highlight w:val="none"/>
          <w14:textFill>
            <w14:solidFill>
              <w14:schemeClr w14:val="tx1"/>
            </w14:solidFill>
          </w14:textFill>
        </w:rPr>
      </w:pPr>
    </w:p>
    <w:p w14:paraId="0C06175E">
      <w:pPr>
        <w:widowControl/>
        <w:spacing w:line="360" w:lineRule="auto"/>
        <w:jc w:val="center"/>
        <w:rPr>
          <w:rFonts w:hint="eastAsia" w:ascii="仿宋" w:hAnsi="仿宋" w:eastAsia="仿宋" w:cs="仿宋"/>
          <w:b/>
          <w:color w:val="000000" w:themeColor="text1"/>
          <w:kern w:val="0"/>
          <w:sz w:val="24"/>
          <w:szCs w:val="24"/>
          <w:highlight w:val="none"/>
          <w14:textFill>
            <w14:solidFill>
              <w14:schemeClr w14:val="tx1"/>
            </w14:solidFill>
          </w14:textFill>
        </w:rPr>
      </w:pPr>
    </w:p>
    <w:p w14:paraId="2CB64B65">
      <w:pPr>
        <w:widowControl/>
        <w:spacing w:line="360" w:lineRule="auto"/>
        <w:jc w:val="center"/>
        <w:rPr>
          <w:rFonts w:hint="eastAsia" w:ascii="仿宋" w:hAnsi="仿宋" w:eastAsia="仿宋" w:cs="仿宋"/>
          <w:b/>
          <w:color w:val="000000" w:themeColor="text1"/>
          <w:kern w:val="0"/>
          <w:sz w:val="24"/>
          <w:szCs w:val="24"/>
          <w:highlight w:val="none"/>
          <w14:textFill>
            <w14:solidFill>
              <w14:schemeClr w14:val="tx1"/>
            </w14:solidFill>
          </w14:textFill>
        </w:rPr>
      </w:pPr>
    </w:p>
    <w:p w14:paraId="6CC029B4">
      <w:pPr>
        <w:widowControl/>
        <w:spacing w:line="360" w:lineRule="auto"/>
        <w:jc w:val="center"/>
        <w:rPr>
          <w:rFonts w:hint="eastAsia" w:ascii="仿宋" w:hAnsi="仿宋" w:eastAsia="仿宋" w:cs="仿宋"/>
          <w:b/>
          <w:color w:val="000000" w:themeColor="text1"/>
          <w:kern w:val="0"/>
          <w:sz w:val="24"/>
          <w:szCs w:val="24"/>
          <w:highlight w:val="none"/>
          <w14:textFill>
            <w14:solidFill>
              <w14:schemeClr w14:val="tx1"/>
            </w14:solidFill>
          </w14:textFill>
        </w:rPr>
      </w:pPr>
      <w:r>
        <w:rPr>
          <w:rFonts w:hint="eastAsia" w:ascii="仿宋" w:hAnsi="仿宋" w:eastAsia="仿宋" w:cs="仿宋"/>
          <w:b/>
          <w:color w:val="000000" w:themeColor="text1"/>
          <w:kern w:val="0"/>
          <w:sz w:val="24"/>
          <w:szCs w:val="24"/>
          <w:highlight w:val="none"/>
          <w14:textFill>
            <w14:solidFill>
              <w14:schemeClr w14:val="tx1"/>
            </w14:solidFill>
          </w14:textFill>
        </w:rPr>
        <w:t>一、投 标 函</w:t>
      </w:r>
    </w:p>
    <w:p w14:paraId="64F578D4">
      <w:pPr>
        <w:adjustRightInd w:val="0"/>
        <w:spacing w:line="360" w:lineRule="auto"/>
        <w:jc w:val="center"/>
        <w:textAlignment w:val="baseline"/>
        <w:rPr>
          <w:rFonts w:hint="eastAsia" w:ascii="仿宋" w:hAnsi="仿宋" w:eastAsia="仿宋" w:cs="仿宋"/>
          <w:color w:val="000000" w:themeColor="text1"/>
          <w:kern w:val="0"/>
          <w:sz w:val="24"/>
          <w:szCs w:val="24"/>
          <w:highlight w:val="none"/>
          <w14:textFill>
            <w14:solidFill>
              <w14:schemeClr w14:val="tx1"/>
            </w14:solidFill>
          </w14:textFill>
        </w:rPr>
      </w:pPr>
      <w:r>
        <w:rPr>
          <w:rFonts w:hint="eastAsia" w:ascii="仿宋" w:hAnsi="仿宋" w:eastAsia="仿宋" w:cs="仿宋"/>
          <w:color w:val="000000" w:themeColor="text1"/>
          <w:kern w:val="0"/>
          <w:sz w:val="24"/>
          <w:szCs w:val="24"/>
          <w:highlight w:val="none"/>
          <w14:textFill>
            <w14:solidFill>
              <w14:schemeClr w14:val="tx1"/>
            </w14:solidFill>
          </w14:textFill>
        </w:rPr>
        <w:t>（必填项）</w:t>
      </w:r>
    </w:p>
    <w:p w14:paraId="30E7807A">
      <w:pPr>
        <w:adjustRightInd w:val="0"/>
        <w:spacing w:line="360" w:lineRule="auto"/>
        <w:textAlignment w:val="baseline"/>
        <w:rPr>
          <w:rFonts w:hint="eastAsia" w:ascii="仿宋" w:hAnsi="仿宋" w:eastAsia="仿宋" w:cs="仿宋"/>
          <w:color w:val="000000" w:themeColor="text1"/>
          <w:kern w:val="0"/>
          <w:sz w:val="24"/>
          <w:szCs w:val="24"/>
          <w:highlight w:val="none"/>
          <w14:textFill>
            <w14:solidFill>
              <w14:schemeClr w14:val="tx1"/>
            </w14:solidFill>
          </w14:textFill>
        </w:rPr>
      </w:pPr>
      <w:r>
        <w:rPr>
          <w:rFonts w:hint="eastAsia" w:ascii="仿宋" w:hAnsi="仿宋" w:eastAsia="仿宋" w:cs="仿宋"/>
          <w:color w:val="000000" w:themeColor="text1"/>
          <w:kern w:val="0"/>
          <w:sz w:val="24"/>
          <w:szCs w:val="24"/>
          <w:highlight w:val="none"/>
          <w:lang w:val="en-US" w:eastAsia="zh-CN"/>
          <w14:textFill>
            <w14:solidFill>
              <w14:schemeClr w14:val="tx1"/>
            </w14:solidFill>
          </w14:textFill>
        </w:rPr>
        <w:t>SHEIN</w:t>
      </w:r>
      <w:r>
        <w:rPr>
          <w:rFonts w:hint="eastAsia" w:ascii="仿宋" w:hAnsi="仿宋" w:eastAsia="仿宋" w:cs="仿宋"/>
          <w:color w:val="000000" w:themeColor="text1"/>
          <w:kern w:val="0"/>
          <w:sz w:val="24"/>
          <w:szCs w:val="24"/>
          <w:highlight w:val="none"/>
          <w14:textFill>
            <w14:solidFill>
              <w14:schemeClr w14:val="tx1"/>
            </w14:solidFill>
          </w14:textFill>
        </w:rPr>
        <w:t>：</w:t>
      </w:r>
    </w:p>
    <w:p w14:paraId="08DE7598">
      <w:pPr>
        <w:adjustRightInd w:val="0"/>
        <w:spacing w:line="360" w:lineRule="auto"/>
        <w:textAlignment w:val="baseline"/>
        <w:rPr>
          <w:rFonts w:hint="eastAsia" w:ascii="仿宋" w:hAnsi="仿宋" w:eastAsia="仿宋" w:cs="仿宋"/>
          <w:color w:val="000000" w:themeColor="text1"/>
          <w:kern w:val="0"/>
          <w:sz w:val="24"/>
          <w:szCs w:val="24"/>
          <w:highlight w:val="none"/>
          <w14:textFill>
            <w14:solidFill>
              <w14:schemeClr w14:val="tx1"/>
            </w14:solidFill>
          </w14:textFill>
        </w:rPr>
      </w:pPr>
      <w:r>
        <w:rPr>
          <w:rFonts w:hint="eastAsia" w:ascii="仿宋" w:hAnsi="仿宋" w:eastAsia="仿宋" w:cs="仿宋"/>
          <w:color w:val="000000" w:themeColor="text1"/>
          <w:kern w:val="0"/>
          <w:sz w:val="24"/>
          <w:szCs w:val="24"/>
          <w:highlight w:val="none"/>
          <w14:textFill>
            <w14:solidFill>
              <w14:schemeClr w14:val="tx1"/>
            </w14:solidFill>
          </w14:textFill>
        </w:rPr>
        <w:t xml:space="preserve">     __________________________</w:t>
      </w:r>
      <w:r>
        <w:rPr>
          <w:rFonts w:hint="eastAsia" w:ascii="仿宋" w:hAnsi="仿宋" w:eastAsia="仿宋" w:cs="仿宋"/>
          <w:color w:val="000000" w:themeColor="text1"/>
          <w:kern w:val="0"/>
          <w:sz w:val="24"/>
          <w:szCs w:val="24"/>
          <w:highlight w:val="none"/>
          <w:lang w:eastAsia="zh-CN"/>
          <w14:textFill>
            <w14:solidFill>
              <w14:schemeClr w14:val="tx1"/>
            </w14:solidFill>
          </w14:textFill>
        </w:rPr>
        <w:t>（</w:t>
      </w:r>
      <w:r>
        <w:rPr>
          <w:rFonts w:hint="eastAsia" w:ascii="仿宋" w:hAnsi="仿宋" w:eastAsia="仿宋" w:cs="仿宋"/>
          <w:color w:val="000000" w:themeColor="text1"/>
          <w:kern w:val="0"/>
          <w:sz w:val="24"/>
          <w:szCs w:val="24"/>
          <w:highlight w:val="none"/>
          <w14:textFill>
            <w14:solidFill>
              <w14:schemeClr w14:val="tx1"/>
            </w14:solidFill>
          </w14:textFill>
        </w:rPr>
        <w:t>投标单位全称</w:t>
      </w:r>
      <w:r>
        <w:rPr>
          <w:rFonts w:hint="eastAsia" w:ascii="仿宋" w:hAnsi="仿宋" w:eastAsia="仿宋" w:cs="仿宋"/>
          <w:color w:val="000000" w:themeColor="text1"/>
          <w:kern w:val="0"/>
          <w:sz w:val="24"/>
          <w:szCs w:val="24"/>
          <w:highlight w:val="none"/>
          <w:lang w:eastAsia="zh-CN"/>
          <w14:textFill>
            <w14:solidFill>
              <w14:schemeClr w14:val="tx1"/>
            </w14:solidFill>
          </w14:textFill>
        </w:rPr>
        <w:t>）</w:t>
      </w:r>
      <w:r>
        <w:rPr>
          <w:rFonts w:hint="eastAsia" w:ascii="仿宋" w:hAnsi="仿宋" w:eastAsia="仿宋" w:cs="仿宋"/>
          <w:color w:val="000000" w:themeColor="text1"/>
          <w:kern w:val="0"/>
          <w:sz w:val="24"/>
          <w:szCs w:val="24"/>
          <w:highlight w:val="none"/>
          <w14:textFill>
            <w14:solidFill>
              <w14:schemeClr w14:val="tx1"/>
            </w14:solidFill>
          </w14:textFill>
        </w:rPr>
        <w:t xml:space="preserve">授权__________ </w:t>
      </w:r>
      <w:r>
        <w:rPr>
          <w:rFonts w:hint="eastAsia" w:ascii="仿宋" w:hAnsi="仿宋" w:eastAsia="仿宋" w:cs="仿宋"/>
          <w:color w:val="000000" w:themeColor="text1"/>
          <w:kern w:val="0"/>
          <w:sz w:val="24"/>
          <w:szCs w:val="24"/>
          <w:highlight w:val="none"/>
          <w:lang w:eastAsia="zh-CN"/>
          <w14:textFill>
            <w14:solidFill>
              <w14:schemeClr w14:val="tx1"/>
            </w14:solidFill>
          </w14:textFill>
        </w:rPr>
        <w:t>（</w:t>
      </w:r>
      <w:r>
        <w:rPr>
          <w:rFonts w:hint="eastAsia" w:ascii="仿宋" w:hAnsi="仿宋" w:eastAsia="仿宋" w:cs="仿宋"/>
          <w:color w:val="000000" w:themeColor="text1"/>
          <w:kern w:val="0"/>
          <w:sz w:val="24"/>
          <w:szCs w:val="24"/>
          <w:highlight w:val="none"/>
          <w14:textFill>
            <w14:solidFill>
              <w14:schemeClr w14:val="tx1"/>
            </w14:solidFill>
          </w14:textFill>
        </w:rPr>
        <w:t>全权代表姓名</w:t>
      </w:r>
      <w:r>
        <w:rPr>
          <w:rFonts w:hint="eastAsia" w:ascii="仿宋" w:hAnsi="仿宋" w:eastAsia="仿宋" w:cs="仿宋"/>
          <w:color w:val="000000" w:themeColor="text1"/>
          <w:kern w:val="0"/>
          <w:sz w:val="24"/>
          <w:szCs w:val="24"/>
          <w:highlight w:val="none"/>
          <w:lang w:eastAsia="zh-CN"/>
          <w14:textFill>
            <w14:solidFill>
              <w14:schemeClr w14:val="tx1"/>
            </w14:solidFill>
          </w14:textFill>
        </w:rPr>
        <w:t>）</w:t>
      </w:r>
      <w:r>
        <w:rPr>
          <w:rFonts w:hint="eastAsia" w:ascii="仿宋" w:hAnsi="仿宋" w:eastAsia="仿宋" w:cs="仿宋"/>
          <w:color w:val="000000" w:themeColor="text1"/>
          <w:kern w:val="0"/>
          <w:sz w:val="24"/>
          <w:szCs w:val="24"/>
          <w:highlight w:val="none"/>
          <w14:textFill>
            <w14:solidFill>
              <w14:schemeClr w14:val="tx1"/>
            </w14:solidFill>
          </w14:textFill>
        </w:rPr>
        <w:t>____________________</w:t>
      </w:r>
      <w:r>
        <w:rPr>
          <w:rFonts w:hint="eastAsia" w:ascii="仿宋" w:hAnsi="仿宋" w:eastAsia="仿宋" w:cs="仿宋"/>
          <w:color w:val="000000" w:themeColor="text1"/>
          <w:kern w:val="0"/>
          <w:sz w:val="24"/>
          <w:szCs w:val="24"/>
          <w:highlight w:val="none"/>
          <w:lang w:eastAsia="zh-CN"/>
          <w14:textFill>
            <w14:solidFill>
              <w14:schemeClr w14:val="tx1"/>
            </w14:solidFill>
          </w14:textFill>
        </w:rPr>
        <w:t>（</w:t>
      </w:r>
      <w:r>
        <w:rPr>
          <w:rFonts w:hint="eastAsia" w:ascii="仿宋" w:hAnsi="仿宋" w:eastAsia="仿宋" w:cs="仿宋"/>
          <w:color w:val="000000" w:themeColor="text1"/>
          <w:kern w:val="0"/>
          <w:sz w:val="24"/>
          <w:szCs w:val="24"/>
          <w:highlight w:val="none"/>
          <w14:textFill>
            <w14:solidFill>
              <w14:schemeClr w14:val="tx1"/>
            </w14:solidFill>
          </w14:textFill>
        </w:rPr>
        <w:t>职务、职称</w:t>
      </w:r>
      <w:r>
        <w:rPr>
          <w:rFonts w:hint="eastAsia" w:ascii="仿宋" w:hAnsi="仿宋" w:eastAsia="仿宋" w:cs="仿宋"/>
          <w:color w:val="000000" w:themeColor="text1"/>
          <w:kern w:val="0"/>
          <w:sz w:val="24"/>
          <w:szCs w:val="24"/>
          <w:highlight w:val="none"/>
          <w:lang w:eastAsia="zh-CN"/>
          <w14:textFill>
            <w14:solidFill>
              <w14:schemeClr w14:val="tx1"/>
            </w14:solidFill>
          </w14:textFill>
        </w:rPr>
        <w:t>）</w:t>
      </w:r>
      <w:r>
        <w:rPr>
          <w:rFonts w:hint="eastAsia" w:ascii="仿宋" w:hAnsi="仿宋" w:eastAsia="仿宋" w:cs="仿宋"/>
          <w:color w:val="000000" w:themeColor="text1"/>
          <w:kern w:val="0"/>
          <w:sz w:val="24"/>
          <w:szCs w:val="24"/>
          <w:highlight w:val="none"/>
          <w14:textFill>
            <w14:solidFill>
              <w14:schemeClr w14:val="tx1"/>
            </w14:solidFill>
          </w14:textFill>
        </w:rPr>
        <w:t>为全权代表，参加贵方组织的</w:t>
      </w:r>
      <w:r>
        <w:rPr>
          <w:rFonts w:hint="eastAsia" w:ascii="仿宋" w:hAnsi="仿宋" w:eastAsia="仿宋" w:cs="仿宋"/>
          <w:color w:val="000000" w:themeColor="text1"/>
          <w:kern w:val="0"/>
          <w:sz w:val="24"/>
          <w:szCs w:val="24"/>
          <w:highlight w:val="none"/>
          <w:lang w:eastAsia="zh-CN"/>
          <w14:textFill>
            <w14:solidFill>
              <w14:schemeClr w14:val="tx1"/>
            </w14:solidFill>
          </w14:textFill>
        </w:rPr>
        <w:t>“</w:t>
      </w:r>
      <w:r>
        <w:rPr>
          <w:rFonts w:hint="eastAsia" w:ascii="仿宋" w:hAnsi="仿宋" w:eastAsia="仿宋" w:cs="仿宋"/>
          <w:color w:val="000000" w:themeColor="text1"/>
          <w:sz w:val="24"/>
          <w:szCs w:val="24"/>
          <w:highlight w:val="none"/>
          <w:lang w:val="en-US" w:eastAsia="zh-CN"/>
          <w14:textFill>
            <w14:solidFill>
              <w14:schemeClr w14:val="tx1"/>
            </w14:solidFill>
          </w14:textFill>
        </w:rPr>
        <w:t>SHEIN品类运营中心平台治理部-入库质检业务外包项目”</w:t>
      </w:r>
      <w:r>
        <w:rPr>
          <w:rFonts w:hint="eastAsia" w:ascii="仿宋" w:hAnsi="仿宋" w:eastAsia="仿宋" w:cs="仿宋"/>
          <w:color w:val="000000" w:themeColor="text1"/>
          <w:kern w:val="0"/>
          <w:sz w:val="24"/>
          <w:szCs w:val="24"/>
          <w:highlight w:val="none"/>
          <w14:textFill>
            <w14:solidFill>
              <w14:schemeClr w14:val="tx1"/>
            </w14:solidFill>
          </w14:textFill>
        </w:rPr>
        <w:t>的有关活动，并对本项目进行投标。为此：</w:t>
      </w:r>
    </w:p>
    <w:p w14:paraId="4954E067">
      <w:pPr>
        <w:numPr>
          <w:ilvl w:val="0"/>
          <w:numId w:val="0"/>
        </w:numPr>
        <w:adjustRightInd w:val="0"/>
        <w:spacing w:line="360" w:lineRule="auto"/>
        <w:textAlignment w:val="baseline"/>
        <w:rPr>
          <w:rFonts w:hint="eastAsia" w:ascii="仿宋" w:hAnsi="仿宋" w:eastAsia="仿宋" w:cs="仿宋"/>
          <w:color w:val="000000" w:themeColor="text1"/>
          <w:kern w:val="0"/>
          <w:sz w:val="24"/>
          <w:szCs w:val="24"/>
          <w:highlight w:val="none"/>
          <w14:textFill>
            <w14:solidFill>
              <w14:schemeClr w14:val="tx1"/>
            </w14:solidFill>
          </w14:textFill>
        </w:rPr>
      </w:pPr>
      <w:r>
        <w:rPr>
          <w:rFonts w:hint="eastAsia" w:ascii="仿宋" w:hAnsi="仿宋" w:eastAsia="仿宋" w:cs="仿宋"/>
          <w:color w:val="000000" w:themeColor="text1"/>
          <w:kern w:val="0"/>
          <w:sz w:val="24"/>
          <w:szCs w:val="24"/>
          <w:highlight w:val="none"/>
          <w:lang w:val="en-US" w:eastAsia="zh-CN"/>
          <w14:textFill>
            <w14:solidFill>
              <w14:schemeClr w14:val="tx1"/>
            </w14:solidFill>
          </w14:textFill>
        </w:rPr>
        <w:t>1、</w:t>
      </w:r>
      <w:r>
        <w:rPr>
          <w:rFonts w:hint="eastAsia" w:ascii="仿宋" w:hAnsi="仿宋" w:eastAsia="仿宋" w:cs="仿宋"/>
          <w:color w:val="000000" w:themeColor="text1"/>
          <w:kern w:val="0"/>
          <w:sz w:val="24"/>
          <w:szCs w:val="24"/>
          <w:highlight w:val="none"/>
          <w14:textFill>
            <w14:solidFill>
              <w14:schemeClr w14:val="tx1"/>
            </w14:solidFill>
          </w14:textFill>
        </w:rPr>
        <w:t>提供</w:t>
      </w:r>
      <w:r>
        <w:rPr>
          <w:rFonts w:hint="eastAsia" w:ascii="仿宋" w:hAnsi="仿宋" w:eastAsia="仿宋" w:cs="仿宋"/>
          <w:b/>
          <w:bCs/>
          <w:color w:val="000000" w:themeColor="text1"/>
          <w:kern w:val="0"/>
          <w:sz w:val="24"/>
          <w:szCs w:val="24"/>
          <w:highlight w:val="none"/>
          <w14:textFill>
            <w14:solidFill>
              <w14:schemeClr w14:val="tx1"/>
            </w14:solidFill>
          </w14:textFill>
        </w:rPr>
        <w:t>投标须知</w:t>
      </w:r>
      <w:r>
        <w:rPr>
          <w:rFonts w:hint="eastAsia" w:ascii="仿宋" w:hAnsi="仿宋" w:eastAsia="仿宋" w:cs="仿宋"/>
          <w:color w:val="000000" w:themeColor="text1"/>
          <w:kern w:val="0"/>
          <w:sz w:val="24"/>
          <w:szCs w:val="24"/>
          <w:highlight w:val="none"/>
          <w14:textFill>
            <w14:solidFill>
              <w14:schemeClr w14:val="tx1"/>
            </w14:solidFill>
          </w14:textFill>
        </w:rPr>
        <w:t>规定的全部投标文件；</w:t>
      </w:r>
    </w:p>
    <w:p w14:paraId="2A1E7A52">
      <w:pPr>
        <w:numPr>
          <w:ilvl w:val="0"/>
          <w:numId w:val="0"/>
        </w:numPr>
        <w:adjustRightInd w:val="0"/>
        <w:spacing w:line="360" w:lineRule="auto"/>
        <w:textAlignment w:val="baseline"/>
        <w:rPr>
          <w:rFonts w:hint="eastAsia" w:ascii="仿宋" w:hAnsi="仿宋" w:eastAsia="仿宋" w:cs="仿宋"/>
          <w:color w:val="000000" w:themeColor="text1"/>
          <w:kern w:val="0"/>
          <w:sz w:val="24"/>
          <w:szCs w:val="24"/>
          <w:highlight w:val="none"/>
          <w:lang w:val="en-US" w:eastAsia="zh-CN"/>
          <w14:textFill>
            <w14:solidFill>
              <w14:schemeClr w14:val="tx1"/>
            </w14:solidFill>
          </w14:textFill>
        </w:rPr>
      </w:pPr>
      <w:r>
        <w:rPr>
          <w:rFonts w:hint="eastAsia" w:ascii="仿宋" w:hAnsi="仿宋" w:eastAsia="仿宋" w:cs="仿宋"/>
          <w:color w:val="000000" w:themeColor="text1"/>
          <w:kern w:val="0"/>
          <w:sz w:val="24"/>
          <w:szCs w:val="24"/>
          <w:highlight w:val="none"/>
          <w:lang w:val="en-US" w:eastAsia="zh-CN"/>
          <w14:textFill>
            <w14:solidFill>
              <w14:schemeClr w14:val="tx1"/>
            </w14:solidFill>
          </w14:textFill>
        </w:rPr>
        <w:t>2、</w:t>
      </w:r>
      <w:r>
        <w:rPr>
          <w:rFonts w:hint="eastAsia" w:ascii="仿宋" w:hAnsi="仿宋" w:eastAsia="仿宋" w:cs="仿宋"/>
          <w:color w:val="000000" w:themeColor="text1"/>
          <w:kern w:val="0"/>
          <w:sz w:val="24"/>
          <w:szCs w:val="24"/>
          <w:highlight w:val="none"/>
          <w14:textFill>
            <w14:solidFill>
              <w14:schemeClr w14:val="tx1"/>
            </w14:solidFill>
          </w14:textFill>
        </w:rPr>
        <w:t>投标价格</w:t>
      </w:r>
    </w:p>
    <w:p w14:paraId="40A95B5B">
      <w:pPr>
        <w:numPr>
          <w:ilvl w:val="0"/>
          <w:numId w:val="0"/>
        </w:numPr>
        <w:adjustRightInd w:val="0"/>
        <w:spacing w:line="360" w:lineRule="auto"/>
        <w:textAlignment w:val="baseline"/>
        <w:rPr>
          <w:rFonts w:hint="eastAsia" w:ascii="仿宋" w:hAnsi="仿宋" w:eastAsia="仿宋" w:cs="仿宋"/>
          <w:color w:val="000000" w:themeColor="text1"/>
          <w:kern w:val="0"/>
          <w:sz w:val="24"/>
          <w:szCs w:val="24"/>
          <w:highlight w:val="none"/>
          <w:lang w:val="en-US" w:eastAsia="zh-CN"/>
          <w14:textFill>
            <w14:solidFill>
              <w14:schemeClr w14:val="tx1"/>
            </w14:solidFill>
          </w14:textFill>
        </w:rPr>
      </w:pPr>
      <w:r>
        <w:rPr>
          <w:rFonts w:hint="eastAsia" w:ascii="仿宋" w:hAnsi="仿宋" w:eastAsia="仿宋" w:cs="仿宋"/>
          <w:color w:val="000000" w:themeColor="text1"/>
          <w:kern w:val="0"/>
          <w:sz w:val="24"/>
          <w:szCs w:val="24"/>
          <w:highlight w:val="none"/>
          <w:lang w:val="en-US" w:eastAsia="zh-CN"/>
          <w14:textFill>
            <w14:solidFill>
              <w14:schemeClr w14:val="tx1"/>
            </w14:solidFill>
          </w14:textFill>
        </w:rPr>
        <w:t>3、开具发票类别：根据主体开具增值税专用发票或普票，税率为6%，开票税目：*生产生活服务*鉴证咨询服务*质检服务费。</w:t>
      </w:r>
    </w:p>
    <w:p w14:paraId="1C908270">
      <w:pPr>
        <w:numPr>
          <w:ilvl w:val="0"/>
          <w:numId w:val="0"/>
        </w:numPr>
        <w:adjustRightInd w:val="0"/>
        <w:spacing w:line="360" w:lineRule="auto"/>
        <w:textAlignment w:val="baseline"/>
        <w:rPr>
          <w:rFonts w:hint="eastAsia" w:ascii="仿宋" w:hAnsi="仿宋" w:eastAsia="仿宋" w:cs="仿宋"/>
          <w:color w:val="000000" w:themeColor="text1"/>
          <w:kern w:val="0"/>
          <w:sz w:val="24"/>
          <w:szCs w:val="24"/>
          <w:highlight w:val="none"/>
          <w14:textFill>
            <w14:solidFill>
              <w14:schemeClr w14:val="tx1"/>
            </w14:solidFill>
          </w14:textFill>
        </w:rPr>
      </w:pPr>
      <w:r>
        <w:rPr>
          <w:rFonts w:hint="eastAsia" w:ascii="仿宋" w:hAnsi="仿宋" w:eastAsia="仿宋" w:cs="仿宋"/>
          <w:color w:val="000000" w:themeColor="text1"/>
          <w:kern w:val="0"/>
          <w:sz w:val="24"/>
          <w:szCs w:val="24"/>
          <w:highlight w:val="none"/>
          <w:lang w:val="en-US" w:eastAsia="zh-CN"/>
          <w14:textFill>
            <w14:solidFill>
              <w14:schemeClr w14:val="tx1"/>
            </w14:solidFill>
          </w14:textFill>
        </w:rPr>
        <w:t>4、</w:t>
      </w:r>
      <w:r>
        <w:rPr>
          <w:rFonts w:hint="eastAsia" w:ascii="仿宋" w:hAnsi="仿宋" w:eastAsia="仿宋" w:cs="仿宋"/>
          <w:color w:val="000000" w:themeColor="text1"/>
          <w:kern w:val="0"/>
          <w:sz w:val="24"/>
          <w:szCs w:val="24"/>
          <w:highlight w:val="none"/>
          <w14:textFill>
            <w14:solidFill>
              <w14:schemeClr w14:val="tx1"/>
            </w14:solidFill>
          </w14:textFill>
        </w:rPr>
        <w:t>保证遵守招标文件中的有关规定。</w:t>
      </w:r>
    </w:p>
    <w:p w14:paraId="405781ED">
      <w:pPr>
        <w:numPr>
          <w:ilvl w:val="0"/>
          <w:numId w:val="0"/>
        </w:numPr>
        <w:adjustRightInd w:val="0"/>
        <w:spacing w:line="360" w:lineRule="auto"/>
        <w:textAlignment w:val="baseline"/>
        <w:rPr>
          <w:rFonts w:hint="eastAsia" w:ascii="仿宋" w:hAnsi="仿宋" w:eastAsia="仿宋" w:cs="仿宋"/>
          <w:color w:val="000000" w:themeColor="text1"/>
          <w:kern w:val="0"/>
          <w:sz w:val="24"/>
          <w:szCs w:val="24"/>
          <w:highlight w:val="none"/>
          <w14:textFill>
            <w14:solidFill>
              <w14:schemeClr w14:val="tx1"/>
            </w14:solidFill>
          </w14:textFill>
        </w:rPr>
      </w:pPr>
      <w:r>
        <w:rPr>
          <w:rFonts w:hint="eastAsia" w:ascii="仿宋" w:hAnsi="仿宋" w:eastAsia="仿宋" w:cs="仿宋"/>
          <w:color w:val="000000" w:themeColor="text1"/>
          <w:kern w:val="0"/>
          <w:sz w:val="24"/>
          <w:szCs w:val="24"/>
          <w:highlight w:val="none"/>
          <w:lang w:val="en-US" w:eastAsia="zh-CN"/>
          <w14:textFill>
            <w14:solidFill>
              <w14:schemeClr w14:val="tx1"/>
            </w14:solidFill>
          </w14:textFill>
        </w:rPr>
        <w:t>5、</w:t>
      </w:r>
      <w:r>
        <w:rPr>
          <w:rFonts w:hint="eastAsia" w:ascii="仿宋" w:hAnsi="仿宋" w:eastAsia="仿宋" w:cs="仿宋"/>
          <w:color w:val="000000" w:themeColor="text1"/>
          <w:kern w:val="0"/>
          <w:sz w:val="24"/>
          <w:szCs w:val="24"/>
          <w:highlight w:val="none"/>
          <w14:textFill>
            <w14:solidFill>
              <w14:schemeClr w14:val="tx1"/>
            </w14:solidFill>
          </w14:textFill>
        </w:rPr>
        <w:t>保证忠实地执行买卖双方所签经济合同,并承担合同规定的责任义务。</w:t>
      </w:r>
    </w:p>
    <w:p w14:paraId="6D45A6B0">
      <w:pPr>
        <w:numPr>
          <w:ilvl w:val="0"/>
          <w:numId w:val="0"/>
        </w:numPr>
        <w:adjustRightInd w:val="0"/>
        <w:spacing w:line="360" w:lineRule="auto"/>
        <w:textAlignment w:val="baseline"/>
        <w:rPr>
          <w:rFonts w:hint="eastAsia" w:ascii="仿宋" w:hAnsi="仿宋" w:eastAsia="仿宋" w:cs="仿宋"/>
          <w:color w:val="000000" w:themeColor="text1"/>
          <w:kern w:val="0"/>
          <w:sz w:val="24"/>
          <w:szCs w:val="24"/>
          <w:highlight w:val="none"/>
          <w14:textFill>
            <w14:solidFill>
              <w14:schemeClr w14:val="tx1"/>
            </w14:solidFill>
          </w14:textFill>
        </w:rPr>
      </w:pPr>
      <w:r>
        <w:rPr>
          <w:rFonts w:hint="eastAsia" w:ascii="仿宋" w:hAnsi="仿宋" w:eastAsia="仿宋" w:cs="仿宋"/>
          <w:color w:val="000000" w:themeColor="text1"/>
          <w:kern w:val="0"/>
          <w:sz w:val="24"/>
          <w:szCs w:val="24"/>
          <w:highlight w:val="none"/>
          <w:lang w:val="en-US" w:eastAsia="zh-CN"/>
          <w14:textFill>
            <w14:solidFill>
              <w14:schemeClr w14:val="tx1"/>
            </w14:solidFill>
          </w14:textFill>
        </w:rPr>
        <w:t>6、</w:t>
      </w:r>
      <w:r>
        <w:rPr>
          <w:rFonts w:hint="eastAsia" w:ascii="仿宋" w:hAnsi="仿宋" w:eastAsia="仿宋" w:cs="仿宋"/>
          <w:color w:val="000000" w:themeColor="text1"/>
          <w:kern w:val="0"/>
          <w:sz w:val="24"/>
          <w:szCs w:val="24"/>
          <w:highlight w:val="none"/>
          <w14:textFill>
            <w14:solidFill>
              <w14:schemeClr w14:val="tx1"/>
            </w14:solidFill>
          </w14:textFill>
        </w:rPr>
        <w:t>愿意向贵方提供任何与该项投标有关的数据、情况和技术资料。</w:t>
      </w:r>
    </w:p>
    <w:p w14:paraId="016040BE">
      <w:pPr>
        <w:numPr>
          <w:ilvl w:val="0"/>
          <w:numId w:val="0"/>
        </w:numPr>
        <w:adjustRightInd w:val="0"/>
        <w:spacing w:line="360" w:lineRule="auto"/>
        <w:textAlignment w:val="baseline"/>
        <w:rPr>
          <w:rFonts w:hint="eastAsia" w:ascii="仿宋" w:hAnsi="仿宋" w:eastAsia="仿宋" w:cs="仿宋"/>
          <w:color w:val="000000" w:themeColor="text1"/>
          <w:kern w:val="0"/>
          <w:sz w:val="24"/>
          <w:szCs w:val="24"/>
          <w:highlight w:val="none"/>
          <w14:textFill>
            <w14:solidFill>
              <w14:schemeClr w14:val="tx1"/>
            </w14:solidFill>
          </w14:textFill>
        </w:rPr>
      </w:pPr>
      <w:r>
        <w:rPr>
          <w:rFonts w:hint="eastAsia" w:ascii="仿宋" w:hAnsi="仿宋" w:eastAsia="仿宋" w:cs="仿宋"/>
          <w:color w:val="000000" w:themeColor="text1"/>
          <w:kern w:val="0"/>
          <w:sz w:val="24"/>
          <w:szCs w:val="24"/>
          <w:highlight w:val="none"/>
          <w:lang w:val="en-US" w:eastAsia="zh-CN"/>
          <w14:textFill>
            <w14:solidFill>
              <w14:schemeClr w14:val="tx1"/>
            </w14:solidFill>
          </w14:textFill>
        </w:rPr>
        <w:t>7、</w:t>
      </w:r>
      <w:r>
        <w:rPr>
          <w:rFonts w:hint="eastAsia" w:ascii="仿宋" w:hAnsi="仿宋" w:eastAsia="仿宋" w:cs="仿宋"/>
          <w:color w:val="000000" w:themeColor="text1"/>
          <w:kern w:val="0"/>
          <w:sz w:val="24"/>
          <w:szCs w:val="24"/>
          <w:highlight w:val="none"/>
          <w14:textFill>
            <w14:solidFill>
              <w14:schemeClr w14:val="tx1"/>
            </w14:solidFill>
          </w14:textFill>
        </w:rPr>
        <w:t>本投标自开标之日起90天内有效。</w:t>
      </w:r>
    </w:p>
    <w:p w14:paraId="25558B1A">
      <w:pPr>
        <w:numPr>
          <w:ilvl w:val="0"/>
          <w:numId w:val="0"/>
        </w:numPr>
        <w:adjustRightInd w:val="0"/>
        <w:spacing w:line="360" w:lineRule="auto"/>
        <w:textAlignment w:val="baseline"/>
        <w:rPr>
          <w:rFonts w:hint="eastAsia" w:ascii="仿宋" w:hAnsi="仿宋" w:eastAsia="仿宋" w:cs="仿宋"/>
          <w:color w:val="000000" w:themeColor="text1"/>
          <w:kern w:val="0"/>
          <w:sz w:val="24"/>
          <w:szCs w:val="24"/>
          <w:highlight w:val="none"/>
          <w14:textFill>
            <w14:solidFill>
              <w14:schemeClr w14:val="tx1"/>
            </w14:solidFill>
          </w14:textFill>
        </w:rPr>
      </w:pPr>
      <w:r>
        <w:rPr>
          <w:rFonts w:hint="eastAsia" w:ascii="仿宋" w:hAnsi="仿宋" w:eastAsia="仿宋" w:cs="仿宋"/>
          <w:color w:val="000000" w:themeColor="text1"/>
          <w:kern w:val="0"/>
          <w:sz w:val="24"/>
          <w:szCs w:val="24"/>
          <w:highlight w:val="none"/>
          <w:lang w:val="en-US" w:eastAsia="zh-CN"/>
          <w14:textFill>
            <w14:solidFill>
              <w14:schemeClr w14:val="tx1"/>
            </w14:solidFill>
          </w14:textFill>
        </w:rPr>
        <w:t>8、</w:t>
      </w:r>
      <w:r>
        <w:rPr>
          <w:rFonts w:hint="eastAsia" w:ascii="仿宋" w:hAnsi="仿宋" w:eastAsia="仿宋" w:cs="仿宋"/>
          <w:color w:val="000000" w:themeColor="text1"/>
          <w:kern w:val="0"/>
          <w:sz w:val="24"/>
          <w:szCs w:val="24"/>
          <w:highlight w:val="none"/>
          <w14:textFill>
            <w14:solidFill>
              <w14:schemeClr w14:val="tx1"/>
            </w14:solidFill>
          </w14:textFill>
        </w:rPr>
        <w:t>与本投标有关的一切往来通讯请寄：</w:t>
      </w:r>
    </w:p>
    <w:p w14:paraId="63DB966C">
      <w:pPr>
        <w:adjustRightInd w:val="0"/>
        <w:spacing w:line="360" w:lineRule="auto"/>
        <w:jc w:val="left"/>
        <w:textAlignment w:val="baseline"/>
        <w:rPr>
          <w:rFonts w:hint="eastAsia" w:ascii="仿宋" w:hAnsi="仿宋" w:eastAsia="仿宋" w:cs="仿宋"/>
          <w:color w:val="000000" w:themeColor="text1"/>
          <w:kern w:val="0"/>
          <w:sz w:val="24"/>
          <w:szCs w:val="24"/>
          <w:highlight w:val="none"/>
          <w14:textFill>
            <w14:solidFill>
              <w14:schemeClr w14:val="tx1"/>
            </w14:solidFill>
          </w14:textFill>
        </w:rPr>
      </w:pPr>
      <w:r>
        <w:rPr>
          <w:rFonts w:hint="eastAsia" w:ascii="仿宋" w:hAnsi="仿宋" w:eastAsia="仿宋" w:cs="仿宋"/>
          <w:color w:val="000000" w:themeColor="text1"/>
          <w:kern w:val="0"/>
          <w:sz w:val="24"/>
          <w:szCs w:val="24"/>
          <w:highlight w:val="none"/>
          <w14:textFill>
            <w14:solidFill>
              <w14:schemeClr w14:val="tx1"/>
            </w14:solidFill>
          </w14:textFill>
        </w:rPr>
        <w:t>地址：____________________________________________________</w:t>
      </w:r>
    </w:p>
    <w:p w14:paraId="79E681BD">
      <w:pPr>
        <w:adjustRightInd w:val="0"/>
        <w:spacing w:line="360" w:lineRule="auto"/>
        <w:jc w:val="left"/>
        <w:textAlignment w:val="baseline"/>
        <w:rPr>
          <w:rFonts w:hint="eastAsia" w:ascii="仿宋" w:hAnsi="仿宋" w:eastAsia="仿宋" w:cs="仿宋"/>
          <w:color w:val="000000" w:themeColor="text1"/>
          <w:kern w:val="0"/>
          <w:sz w:val="24"/>
          <w:szCs w:val="24"/>
          <w:highlight w:val="none"/>
          <w14:textFill>
            <w14:solidFill>
              <w14:schemeClr w14:val="tx1"/>
            </w14:solidFill>
          </w14:textFill>
        </w:rPr>
      </w:pPr>
      <w:r>
        <w:rPr>
          <w:rFonts w:hint="eastAsia" w:ascii="仿宋" w:hAnsi="仿宋" w:eastAsia="仿宋" w:cs="仿宋"/>
          <w:color w:val="000000" w:themeColor="text1"/>
          <w:kern w:val="0"/>
          <w:sz w:val="24"/>
          <w:szCs w:val="24"/>
          <w:highlight w:val="none"/>
          <w14:textFill>
            <w14:solidFill>
              <w14:schemeClr w14:val="tx1"/>
            </w14:solidFill>
          </w14:textFill>
        </w:rPr>
        <w:t>邮编：____________　电话：____________　传真：__________</w:t>
      </w:r>
    </w:p>
    <w:p w14:paraId="70D6E862">
      <w:pPr>
        <w:adjustRightInd w:val="0"/>
        <w:spacing w:line="360" w:lineRule="auto"/>
        <w:jc w:val="left"/>
        <w:textAlignment w:val="baseline"/>
        <w:rPr>
          <w:rFonts w:hint="eastAsia" w:ascii="仿宋" w:hAnsi="仿宋" w:eastAsia="仿宋" w:cs="仿宋"/>
          <w:color w:val="000000" w:themeColor="text1"/>
          <w:kern w:val="0"/>
          <w:sz w:val="24"/>
          <w:szCs w:val="24"/>
          <w:highlight w:val="none"/>
          <w14:textFill>
            <w14:solidFill>
              <w14:schemeClr w14:val="tx1"/>
            </w14:solidFill>
          </w14:textFill>
        </w:rPr>
      </w:pPr>
      <w:r>
        <w:rPr>
          <w:rFonts w:hint="eastAsia" w:ascii="仿宋" w:hAnsi="仿宋" w:eastAsia="仿宋" w:cs="仿宋"/>
          <w:color w:val="000000" w:themeColor="text1"/>
          <w:kern w:val="0"/>
          <w:sz w:val="24"/>
          <w:szCs w:val="24"/>
          <w:highlight w:val="none"/>
          <w14:textFill>
            <w14:solidFill>
              <w14:schemeClr w14:val="tx1"/>
            </w14:solidFill>
          </w14:textFill>
        </w:rPr>
        <w:t>投标单位</w:t>
      </w:r>
      <w:r>
        <w:rPr>
          <w:rFonts w:hint="eastAsia" w:ascii="仿宋" w:hAnsi="仿宋" w:eastAsia="仿宋" w:cs="仿宋"/>
          <w:color w:val="000000" w:themeColor="text1"/>
          <w:kern w:val="0"/>
          <w:sz w:val="24"/>
          <w:szCs w:val="24"/>
          <w:highlight w:val="none"/>
          <w:lang w:eastAsia="zh-CN"/>
          <w14:textFill>
            <w14:solidFill>
              <w14:schemeClr w14:val="tx1"/>
            </w14:solidFill>
          </w14:textFill>
        </w:rPr>
        <w:t>（</w:t>
      </w:r>
      <w:r>
        <w:rPr>
          <w:rFonts w:hint="eastAsia" w:ascii="仿宋" w:hAnsi="仿宋" w:eastAsia="仿宋" w:cs="仿宋"/>
          <w:color w:val="000000" w:themeColor="text1"/>
          <w:kern w:val="0"/>
          <w:sz w:val="24"/>
          <w:szCs w:val="24"/>
          <w:highlight w:val="none"/>
          <w14:textFill>
            <w14:solidFill>
              <w14:schemeClr w14:val="tx1"/>
            </w14:solidFill>
          </w14:textFill>
        </w:rPr>
        <w:t>盖章</w:t>
      </w:r>
      <w:r>
        <w:rPr>
          <w:rFonts w:hint="eastAsia" w:ascii="仿宋" w:hAnsi="仿宋" w:eastAsia="仿宋" w:cs="仿宋"/>
          <w:color w:val="000000" w:themeColor="text1"/>
          <w:kern w:val="0"/>
          <w:sz w:val="24"/>
          <w:szCs w:val="24"/>
          <w:highlight w:val="none"/>
          <w:lang w:eastAsia="zh-CN"/>
          <w14:textFill>
            <w14:solidFill>
              <w14:schemeClr w14:val="tx1"/>
            </w14:solidFill>
          </w14:textFill>
        </w:rPr>
        <w:t>）</w:t>
      </w:r>
      <w:r>
        <w:rPr>
          <w:rFonts w:hint="eastAsia" w:ascii="仿宋" w:hAnsi="仿宋" w:eastAsia="仿宋" w:cs="仿宋"/>
          <w:color w:val="000000" w:themeColor="text1"/>
          <w:kern w:val="0"/>
          <w:sz w:val="24"/>
          <w:szCs w:val="24"/>
          <w:highlight w:val="none"/>
          <w14:textFill>
            <w14:solidFill>
              <w14:schemeClr w14:val="tx1"/>
            </w14:solidFill>
          </w14:textFill>
        </w:rPr>
        <w:t>：</w:t>
      </w:r>
    </w:p>
    <w:p w14:paraId="028C4286">
      <w:pPr>
        <w:adjustRightInd w:val="0"/>
        <w:spacing w:line="360" w:lineRule="auto"/>
        <w:jc w:val="left"/>
        <w:textAlignment w:val="baseline"/>
        <w:rPr>
          <w:rFonts w:hint="eastAsia" w:ascii="仿宋" w:hAnsi="仿宋" w:eastAsia="仿宋" w:cs="仿宋"/>
          <w:color w:val="000000" w:themeColor="text1"/>
          <w:kern w:val="0"/>
          <w:sz w:val="24"/>
          <w:szCs w:val="24"/>
          <w:highlight w:val="none"/>
          <w14:textFill>
            <w14:solidFill>
              <w14:schemeClr w14:val="tx1"/>
            </w14:solidFill>
          </w14:textFill>
        </w:rPr>
      </w:pPr>
      <w:r>
        <w:rPr>
          <w:rFonts w:hint="eastAsia" w:ascii="仿宋" w:hAnsi="仿宋" w:eastAsia="仿宋" w:cs="仿宋"/>
          <w:color w:val="000000" w:themeColor="text1"/>
          <w:kern w:val="0"/>
          <w:sz w:val="24"/>
          <w:szCs w:val="24"/>
          <w:highlight w:val="none"/>
          <w14:textFill>
            <w14:solidFill>
              <w14:schemeClr w14:val="tx1"/>
            </w14:solidFill>
          </w14:textFill>
        </w:rPr>
        <w:t>法人或授权代表</w:t>
      </w:r>
      <w:r>
        <w:rPr>
          <w:rFonts w:hint="eastAsia" w:ascii="仿宋" w:hAnsi="仿宋" w:eastAsia="仿宋" w:cs="仿宋"/>
          <w:color w:val="000000" w:themeColor="text1"/>
          <w:kern w:val="0"/>
          <w:sz w:val="24"/>
          <w:szCs w:val="24"/>
          <w:highlight w:val="none"/>
          <w:lang w:eastAsia="zh-CN"/>
          <w14:textFill>
            <w14:solidFill>
              <w14:schemeClr w14:val="tx1"/>
            </w14:solidFill>
          </w14:textFill>
        </w:rPr>
        <w:t>（</w:t>
      </w:r>
      <w:r>
        <w:rPr>
          <w:rFonts w:hint="eastAsia" w:ascii="仿宋" w:hAnsi="仿宋" w:eastAsia="仿宋" w:cs="仿宋"/>
          <w:color w:val="000000" w:themeColor="text1"/>
          <w:kern w:val="0"/>
          <w:sz w:val="24"/>
          <w:szCs w:val="24"/>
          <w:highlight w:val="none"/>
          <w14:textFill>
            <w14:solidFill>
              <w14:schemeClr w14:val="tx1"/>
            </w14:solidFill>
          </w14:textFill>
        </w:rPr>
        <w:t>签字</w:t>
      </w:r>
      <w:r>
        <w:rPr>
          <w:rFonts w:hint="eastAsia" w:ascii="仿宋" w:hAnsi="仿宋" w:eastAsia="仿宋" w:cs="仿宋"/>
          <w:color w:val="000000" w:themeColor="text1"/>
          <w:kern w:val="0"/>
          <w:sz w:val="24"/>
          <w:szCs w:val="24"/>
          <w:highlight w:val="none"/>
          <w:lang w:eastAsia="zh-CN"/>
          <w14:textFill>
            <w14:solidFill>
              <w14:schemeClr w14:val="tx1"/>
            </w14:solidFill>
          </w14:textFill>
        </w:rPr>
        <w:t>）</w:t>
      </w:r>
      <w:r>
        <w:rPr>
          <w:rFonts w:hint="eastAsia" w:ascii="仿宋" w:hAnsi="仿宋" w:eastAsia="仿宋" w:cs="仿宋"/>
          <w:color w:val="000000" w:themeColor="text1"/>
          <w:kern w:val="0"/>
          <w:sz w:val="24"/>
          <w:szCs w:val="24"/>
          <w:highlight w:val="none"/>
          <w14:textFill>
            <w14:solidFill>
              <w14:schemeClr w14:val="tx1"/>
            </w14:solidFill>
          </w14:textFill>
        </w:rPr>
        <w:t xml:space="preserve">：                             </w:t>
      </w:r>
    </w:p>
    <w:p w14:paraId="7D52FCD5">
      <w:pPr>
        <w:adjustRightInd w:val="0"/>
        <w:spacing w:line="360" w:lineRule="auto"/>
        <w:jc w:val="left"/>
        <w:textAlignment w:val="baseline"/>
        <w:rPr>
          <w:rFonts w:hint="eastAsia" w:ascii="仿宋" w:hAnsi="仿宋" w:eastAsia="仿宋" w:cs="仿宋"/>
          <w:color w:val="000000" w:themeColor="text1"/>
          <w:kern w:val="0"/>
          <w:sz w:val="24"/>
          <w:szCs w:val="24"/>
          <w:highlight w:val="none"/>
          <w14:textFill>
            <w14:solidFill>
              <w14:schemeClr w14:val="tx1"/>
            </w14:solidFill>
          </w14:textFill>
        </w:rPr>
      </w:pPr>
      <w:r>
        <w:rPr>
          <w:rFonts w:hint="eastAsia" w:ascii="仿宋" w:hAnsi="仿宋" w:eastAsia="仿宋" w:cs="仿宋"/>
          <w:color w:val="000000" w:themeColor="text1"/>
          <w:kern w:val="0"/>
          <w:sz w:val="24"/>
          <w:szCs w:val="24"/>
          <w:highlight w:val="none"/>
          <w14:textFill>
            <w14:solidFill>
              <w14:schemeClr w14:val="tx1"/>
            </w14:solidFill>
          </w14:textFill>
        </w:rPr>
        <w:t>日期：</w:t>
      </w:r>
    </w:p>
    <w:p w14:paraId="023B5AC4">
      <w:pPr>
        <w:adjustRightInd w:val="0"/>
        <w:spacing w:line="360" w:lineRule="auto"/>
        <w:jc w:val="left"/>
        <w:textAlignment w:val="baseline"/>
        <w:rPr>
          <w:rFonts w:hint="eastAsia" w:ascii="仿宋" w:hAnsi="仿宋" w:eastAsia="仿宋" w:cs="仿宋"/>
          <w:color w:val="000000" w:themeColor="text1"/>
          <w:kern w:val="0"/>
          <w:sz w:val="24"/>
          <w:szCs w:val="24"/>
          <w:highlight w:val="none"/>
          <w14:textFill>
            <w14:solidFill>
              <w14:schemeClr w14:val="tx1"/>
            </w14:solidFill>
          </w14:textFill>
        </w:rPr>
      </w:pPr>
    </w:p>
    <w:p w14:paraId="2C8B3C59">
      <w:pPr>
        <w:adjustRightInd w:val="0"/>
        <w:spacing w:line="360" w:lineRule="auto"/>
        <w:jc w:val="left"/>
        <w:textAlignment w:val="baseline"/>
        <w:rPr>
          <w:rFonts w:hint="eastAsia" w:ascii="仿宋" w:hAnsi="仿宋" w:eastAsia="仿宋" w:cs="仿宋"/>
          <w:color w:val="000000" w:themeColor="text1"/>
          <w:kern w:val="0"/>
          <w:sz w:val="24"/>
          <w:szCs w:val="24"/>
          <w:highlight w:val="none"/>
          <w14:textFill>
            <w14:solidFill>
              <w14:schemeClr w14:val="tx1"/>
            </w14:solidFill>
          </w14:textFill>
        </w:rPr>
      </w:pPr>
    </w:p>
    <w:p w14:paraId="5462ABCB">
      <w:pPr>
        <w:widowControl/>
        <w:spacing w:line="360" w:lineRule="auto"/>
        <w:jc w:val="both"/>
        <w:rPr>
          <w:rFonts w:hint="eastAsia" w:ascii="仿宋" w:hAnsi="仿宋" w:eastAsia="仿宋" w:cs="仿宋"/>
          <w:b/>
          <w:color w:val="000000" w:themeColor="text1"/>
          <w:kern w:val="0"/>
          <w:sz w:val="24"/>
          <w:szCs w:val="24"/>
          <w:highlight w:val="none"/>
          <w14:textFill>
            <w14:solidFill>
              <w14:schemeClr w14:val="tx1"/>
            </w14:solidFill>
          </w14:textFill>
        </w:rPr>
      </w:pPr>
    </w:p>
    <w:p w14:paraId="14BCDA6C">
      <w:pPr>
        <w:widowControl/>
        <w:spacing w:line="360" w:lineRule="auto"/>
        <w:jc w:val="center"/>
        <w:rPr>
          <w:rFonts w:hint="eastAsia" w:ascii="仿宋" w:hAnsi="仿宋" w:eastAsia="仿宋" w:cs="仿宋"/>
          <w:b/>
          <w:color w:val="000000" w:themeColor="text1"/>
          <w:kern w:val="0"/>
          <w:sz w:val="24"/>
          <w:szCs w:val="24"/>
          <w:highlight w:val="none"/>
          <w14:textFill>
            <w14:solidFill>
              <w14:schemeClr w14:val="tx1"/>
            </w14:solidFill>
          </w14:textFill>
        </w:rPr>
      </w:pPr>
    </w:p>
    <w:p w14:paraId="160C806B">
      <w:pPr>
        <w:widowControl/>
        <w:spacing w:line="360" w:lineRule="auto"/>
        <w:jc w:val="both"/>
        <w:rPr>
          <w:rFonts w:hint="eastAsia" w:ascii="仿宋" w:hAnsi="仿宋" w:eastAsia="仿宋" w:cs="仿宋"/>
          <w:b/>
          <w:color w:val="000000" w:themeColor="text1"/>
          <w:kern w:val="0"/>
          <w:sz w:val="24"/>
          <w:szCs w:val="24"/>
          <w:highlight w:val="none"/>
          <w14:textFill>
            <w14:solidFill>
              <w14:schemeClr w14:val="tx1"/>
            </w14:solidFill>
          </w14:textFill>
        </w:rPr>
      </w:pPr>
    </w:p>
    <w:p w14:paraId="2D3906CC">
      <w:pPr>
        <w:widowControl/>
        <w:spacing w:line="240" w:lineRule="auto"/>
        <w:jc w:val="left"/>
        <w:rPr>
          <w:rFonts w:hint="eastAsia" w:ascii="仿宋" w:hAnsi="仿宋" w:eastAsia="仿宋" w:cs="仿宋"/>
          <w:b/>
          <w:color w:val="000000" w:themeColor="text1"/>
          <w:kern w:val="0"/>
          <w:sz w:val="24"/>
          <w:szCs w:val="24"/>
          <w:highlight w:val="none"/>
          <w14:textFill>
            <w14:solidFill>
              <w14:schemeClr w14:val="tx1"/>
            </w14:solidFill>
          </w14:textFill>
        </w:rPr>
      </w:pPr>
      <w:r>
        <w:rPr>
          <w:rFonts w:hint="eastAsia" w:ascii="仿宋" w:hAnsi="仿宋" w:eastAsia="仿宋" w:cs="仿宋"/>
          <w:b/>
          <w:color w:val="000000" w:themeColor="text1"/>
          <w:kern w:val="0"/>
          <w:sz w:val="24"/>
          <w:szCs w:val="24"/>
          <w:highlight w:val="none"/>
          <w14:textFill>
            <w14:solidFill>
              <w14:schemeClr w14:val="tx1"/>
            </w14:solidFill>
          </w14:textFill>
        </w:rPr>
        <w:br w:type="page"/>
      </w:r>
    </w:p>
    <w:p w14:paraId="07FE8A2D">
      <w:pPr>
        <w:widowControl/>
        <w:spacing w:line="360" w:lineRule="auto"/>
        <w:jc w:val="center"/>
        <w:rPr>
          <w:rFonts w:hint="eastAsia" w:ascii="仿宋" w:hAnsi="仿宋" w:eastAsia="仿宋" w:cs="仿宋"/>
          <w:b/>
          <w:color w:val="000000" w:themeColor="text1"/>
          <w:kern w:val="0"/>
          <w:sz w:val="24"/>
          <w:szCs w:val="24"/>
          <w:highlight w:val="none"/>
          <w14:textFill>
            <w14:solidFill>
              <w14:schemeClr w14:val="tx1"/>
            </w14:solidFill>
          </w14:textFill>
        </w:rPr>
      </w:pPr>
    </w:p>
    <w:p w14:paraId="59A1199D">
      <w:pPr>
        <w:widowControl/>
        <w:spacing w:line="360" w:lineRule="auto"/>
        <w:jc w:val="center"/>
        <w:rPr>
          <w:rFonts w:hint="eastAsia" w:ascii="仿宋" w:hAnsi="仿宋" w:eastAsia="仿宋" w:cs="仿宋"/>
          <w:b/>
          <w:color w:val="000000" w:themeColor="text1"/>
          <w:kern w:val="0"/>
          <w:sz w:val="24"/>
          <w:szCs w:val="24"/>
          <w:highlight w:val="none"/>
          <w:lang w:val="en-US" w:eastAsia="zh-CN"/>
          <w14:textFill>
            <w14:solidFill>
              <w14:schemeClr w14:val="tx1"/>
            </w14:solidFill>
          </w14:textFill>
        </w:rPr>
      </w:pPr>
      <w:r>
        <w:rPr>
          <w:rFonts w:hint="eastAsia" w:ascii="仿宋" w:hAnsi="仿宋" w:eastAsia="仿宋" w:cs="仿宋"/>
          <w:b/>
          <w:color w:val="000000" w:themeColor="text1"/>
          <w:kern w:val="0"/>
          <w:sz w:val="24"/>
          <w:szCs w:val="24"/>
          <w:highlight w:val="none"/>
          <w14:textFill>
            <w14:solidFill>
              <w14:schemeClr w14:val="tx1"/>
            </w14:solidFill>
          </w14:textFill>
        </w:rPr>
        <w:t>二、</w:t>
      </w:r>
      <w:r>
        <w:rPr>
          <w:rFonts w:hint="eastAsia" w:ascii="仿宋" w:hAnsi="仿宋" w:eastAsia="仿宋" w:cs="仿宋"/>
          <w:b/>
          <w:color w:val="000000" w:themeColor="text1"/>
          <w:kern w:val="0"/>
          <w:sz w:val="24"/>
          <w:szCs w:val="24"/>
          <w:highlight w:val="none"/>
          <w:lang w:val="en-US" w:eastAsia="zh-CN"/>
          <w14:textFill>
            <w14:solidFill>
              <w14:schemeClr w14:val="tx1"/>
            </w14:solidFill>
          </w14:textFill>
        </w:rPr>
        <w:t>证明文件</w:t>
      </w:r>
    </w:p>
    <w:p w14:paraId="66D31688">
      <w:pPr>
        <w:pStyle w:val="14"/>
        <w:numPr>
          <w:ilvl w:val="0"/>
          <w:numId w:val="0"/>
        </w:numPr>
        <w:adjustRightInd w:val="0"/>
        <w:spacing w:line="400" w:lineRule="exact"/>
        <w:ind w:leftChars="0"/>
        <w:textAlignment w:val="baseline"/>
        <w:rPr>
          <w:rFonts w:hint="eastAsia" w:ascii="仿宋" w:hAnsi="仿宋" w:eastAsia="仿宋" w:cs="仿宋"/>
          <w:b/>
          <w:snapToGrid w:val="0"/>
          <w:color w:val="000000" w:themeColor="text1"/>
          <w:spacing w:val="20"/>
          <w:kern w:val="21"/>
          <w:sz w:val="24"/>
          <w:szCs w:val="24"/>
          <w:highlight w:val="none"/>
          <w14:textFill>
            <w14:solidFill>
              <w14:schemeClr w14:val="tx1"/>
            </w14:solidFill>
          </w14:textFill>
        </w:rPr>
      </w:pPr>
      <w:r>
        <w:rPr>
          <w:rFonts w:hint="eastAsia" w:ascii="仿宋" w:hAnsi="仿宋" w:eastAsia="仿宋" w:cs="仿宋"/>
          <w:b/>
          <w:snapToGrid w:val="0"/>
          <w:color w:val="000000" w:themeColor="text1"/>
          <w:spacing w:val="20"/>
          <w:kern w:val="21"/>
          <w:sz w:val="24"/>
          <w:szCs w:val="24"/>
          <w:highlight w:val="none"/>
          <w14:textFill>
            <w14:solidFill>
              <w14:schemeClr w14:val="tx1"/>
            </w14:solidFill>
          </w14:textFill>
        </w:rPr>
        <w:t>企业资质证明文件及</w:t>
      </w:r>
      <w:r>
        <w:rPr>
          <w:rFonts w:hint="eastAsia" w:ascii="仿宋" w:hAnsi="仿宋" w:eastAsia="仿宋" w:cs="仿宋"/>
          <w:b/>
          <w:snapToGrid w:val="0"/>
          <w:color w:val="000000" w:themeColor="text1"/>
          <w:spacing w:val="20"/>
          <w:kern w:val="21"/>
          <w:sz w:val="24"/>
          <w:szCs w:val="24"/>
          <w:highlight w:val="none"/>
          <w:lang w:val="en-US" w:eastAsia="zh-CN"/>
          <w14:textFill>
            <w14:solidFill>
              <w14:schemeClr w14:val="tx1"/>
            </w14:solidFill>
          </w14:textFill>
        </w:rPr>
        <w:t>投标人</w:t>
      </w:r>
      <w:r>
        <w:rPr>
          <w:rFonts w:hint="eastAsia" w:ascii="仿宋" w:hAnsi="仿宋" w:eastAsia="仿宋" w:cs="仿宋"/>
          <w:b/>
          <w:snapToGrid w:val="0"/>
          <w:color w:val="000000" w:themeColor="text1"/>
          <w:spacing w:val="20"/>
          <w:kern w:val="21"/>
          <w:sz w:val="24"/>
          <w:szCs w:val="24"/>
          <w:highlight w:val="none"/>
          <w14:textFill>
            <w14:solidFill>
              <w14:schemeClr w14:val="tx1"/>
            </w14:solidFill>
          </w14:textFill>
        </w:rPr>
        <w:t>认为有必要的其他文件</w:t>
      </w:r>
      <w:r>
        <w:rPr>
          <w:rFonts w:hint="eastAsia" w:ascii="仿宋" w:hAnsi="仿宋" w:eastAsia="仿宋" w:cs="仿宋"/>
          <w:b/>
          <w:snapToGrid w:val="0"/>
          <w:color w:val="000000" w:themeColor="text1"/>
          <w:spacing w:val="20"/>
          <w:kern w:val="21"/>
          <w:sz w:val="24"/>
          <w:szCs w:val="24"/>
          <w:highlight w:val="none"/>
          <w:lang w:eastAsia="zh-CN"/>
          <w14:textFill>
            <w14:solidFill>
              <w14:schemeClr w14:val="tx1"/>
            </w14:solidFill>
          </w14:textFill>
        </w:rPr>
        <w:t>（</w:t>
      </w:r>
      <w:r>
        <w:rPr>
          <w:rFonts w:hint="eastAsia" w:ascii="仿宋" w:hAnsi="仿宋" w:eastAsia="仿宋" w:cs="仿宋"/>
          <w:b/>
          <w:snapToGrid w:val="0"/>
          <w:color w:val="000000" w:themeColor="text1"/>
          <w:spacing w:val="20"/>
          <w:kern w:val="21"/>
          <w:sz w:val="24"/>
          <w:szCs w:val="24"/>
          <w:highlight w:val="none"/>
          <w14:textFill>
            <w14:solidFill>
              <w14:schemeClr w14:val="tx1"/>
            </w14:solidFill>
          </w14:textFill>
        </w:rPr>
        <w:t>必填、格式自拟</w:t>
      </w:r>
      <w:r>
        <w:rPr>
          <w:rFonts w:hint="eastAsia" w:ascii="仿宋" w:hAnsi="仿宋" w:eastAsia="仿宋" w:cs="仿宋"/>
          <w:b/>
          <w:snapToGrid w:val="0"/>
          <w:color w:val="000000" w:themeColor="text1"/>
          <w:spacing w:val="20"/>
          <w:kern w:val="21"/>
          <w:sz w:val="24"/>
          <w:szCs w:val="24"/>
          <w:highlight w:val="none"/>
          <w:lang w:eastAsia="zh-CN"/>
          <w14:textFill>
            <w14:solidFill>
              <w14:schemeClr w14:val="tx1"/>
            </w14:solidFill>
          </w14:textFill>
        </w:rPr>
        <w:t>）</w:t>
      </w:r>
    </w:p>
    <w:p w14:paraId="2FC88ED8">
      <w:pPr>
        <w:pStyle w:val="14"/>
        <w:numPr>
          <w:ilvl w:val="0"/>
          <w:numId w:val="0"/>
        </w:numPr>
        <w:adjustRightInd w:val="0"/>
        <w:spacing w:line="400" w:lineRule="exact"/>
        <w:ind w:leftChars="0"/>
        <w:textAlignment w:val="baseline"/>
        <w:rPr>
          <w:rFonts w:hint="eastAsia" w:ascii="仿宋" w:hAnsi="仿宋" w:eastAsia="仿宋" w:cs="仿宋"/>
          <w:b/>
          <w:snapToGrid w:val="0"/>
          <w:color w:val="000000" w:themeColor="text1"/>
          <w:spacing w:val="20"/>
          <w:kern w:val="21"/>
          <w:sz w:val="24"/>
          <w:szCs w:val="24"/>
          <w:highlight w:val="none"/>
          <w:lang w:eastAsia="zh-CN"/>
          <w14:textFill>
            <w14:solidFill>
              <w14:schemeClr w14:val="tx1"/>
            </w14:solidFill>
          </w14:textFill>
        </w:rPr>
      </w:pPr>
    </w:p>
    <w:p w14:paraId="4ACD0287">
      <w:pPr>
        <w:pStyle w:val="14"/>
        <w:numPr>
          <w:ilvl w:val="0"/>
          <w:numId w:val="0"/>
        </w:numPr>
        <w:suppressLineNumbers/>
        <w:suppressAutoHyphens/>
        <w:kinsoku w:val="0"/>
        <w:snapToGrid w:val="0"/>
        <w:spacing w:line="400" w:lineRule="exact"/>
        <w:ind w:leftChars="0"/>
        <w:textAlignment w:val="center"/>
        <w:rPr>
          <w:rFonts w:hint="eastAsia" w:ascii="仿宋" w:hAnsi="仿宋" w:eastAsia="仿宋" w:cs="仿宋"/>
          <w:snapToGrid w:val="0"/>
          <w:color w:val="000000" w:themeColor="text1"/>
          <w:spacing w:val="20"/>
          <w:kern w:val="21"/>
          <w:sz w:val="24"/>
          <w:szCs w:val="24"/>
          <w:highlight w:val="none"/>
          <w14:textFill>
            <w14:solidFill>
              <w14:schemeClr w14:val="tx1"/>
            </w14:solidFill>
          </w14:textFill>
        </w:rPr>
      </w:pPr>
      <w:r>
        <w:rPr>
          <w:rFonts w:hint="eastAsia" w:ascii="仿宋" w:hAnsi="仿宋" w:eastAsia="仿宋" w:cs="仿宋"/>
          <w:snapToGrid w:val="0"/>
          <w:color w:val="000000" w:themeColor="text1"/>
          <w:spacing w:val="20"/>
          <w:kern w:val="21"/>
          <w:sz w:val="24"/>
          <w:szCs w:val="24"/>
          <w:highlight w:val="none"/>
          <w14:textFill>
            <w14:solidFill>
              <w14:schemeClr w14:val="tx1"/>
            </w14:solidFill>
          </w14:textFill>
        </w:rPr>
        <w:t>营业执照、税务登记证、组织机构代码证、相关资质认证</w:t>
      </w:r>
      <w:r>
        <w:rPr>
          <w:rFonts w:hint="eastAsia" w:ascii="仿宋" w:hAnsi="仿宋" w:eastAsia="仿宋" w:cs="仿宋"/>
          <w:snapToGrid w:val="0"/>
          <w:color w:val="000000" w:themeColor="text1"/>
          <w:spacing w:val="20"/>
          <w:kern w:val="21"/>
          <w:sz w:val="24"/>
          <w:szCs w:val="24"/>
          <w:highlight w:val="none"/>
          <w:lang w:eastAsia="zh-CN"/>
          <w14:textFill>
            <w14:solidFill>
              <w14:schemeClr w14:val="tx1"/>
            </w14:solidFill>
          </w14:textFill>
        </w:rPr>
        <w:t>（</w:t>
      </w:r>
      <w:r>
        <w:rPr>
          <w:rFonts w:hint="eastAsia" w:ascii="仿宋" w:hAnsi="仿宋" w:eastAsia="仿宋" w:cs="仿宋"/>
          <w:snapToGrid w:val="0"/>
          <w:color w:val="000000" w:themeColor="text1"/>
          <w:spacing w:val="20"/>
          <w:kern w:val="21"/>
          <w:sz w:val="24"/>
          <w:szCs w:val="24"/>
          <w:highlight w:val="none"/>
          <w:lang w:val="en-US" w:eastAsia="zh-CN"/>
          <w14:textFill>
            <w14:solidFill>
              <w14:schemeClr w14:val="tx1"/>
            </w14:solidFill>
          </w14:textFill>
        </w:rPr>
        <w:t>或三证合一）</w:t>
      </w:r>
    </w:p>
    <w:p w14:paraId="6A47F1CE">
      <w:pPr>
        <w:widowControl/>
        <w:spacing w:line="360" w:lineRule="auto"/>
        <w:jc w:val="center"/>
        <w:rPr>
          <w:rFonts w:hint="eastAsia" w:ascii="仿宋" w:hAnsi="仿宋" w:eastAsia="仿宋" w:cs="仿宋"/>
          <w:b/>
          <w:color w:val="000000" w:themeColor="text1"/>
          <w:kern w:val="0"/>
          <w:sz w:val="24"/>
          <w:szCs w:val="24"/>
          <w:highlight w:val="none"/>
          <w14:textFill>
            <w14:solidFill>
              <w14:schemeClr w14:val="tx1"/>
            </w14:solidFill>
          </w14:textFill>
        </w:rPr>
      </w:pPr>
    </w:p>
    <w:p w14:paraId="557635EC">
      <w:pPr>
        <w:widowControl/>
        <w:spacing w:line="360" w:lineRule="auto"/>
        <w:jc w:val="center"/>
        <w:rPr>
          <w:rFonts w:hint="eastAsia" w:ascii="仿宋" w:hAnsi="仿宋" w:eastAsia="仿宋" w:cs="仿宋"/>
          <w:b/>
          <w:color w:val="000000" w:themeColor="text1"/>
          <w:kern w:val="0"/>
          <w:sz w:val="24"/>
          <w:szCs w:val="24"/>
          <w:highlight w:val="none"/>
          <w14:textFill>
            <w14:solidFill>
              <w14:schemeClr w14:val="tx1"/>
            </w14:solidFill>
          </w14:textFill>
        </w:rPr>
      </w:pPr>
    </w:p>
    <w:p w14:paraId="5BE12BCE">
      <w:pPr>
        <w:widowControl/>
        <w:spacing w:line="360" w:lineRule="auto"/>
        <w:jc w:val="center"/>
        <w:rPr>
          <w:rFonts w:hint="eastAsia" w:ascii="仿宋" w:hAnsi="仿宋" w:eastAsia="仿宋" w:cs="仿宋"/>
          <w:b/>
          <w:color w:val="000000" w:themeColor="text1"/>
          <w:kern w:val="0"/>
          <w:sz w:val="24"/>
          <w:szCs w:val="24"/>
          <w:highlight w:val="none"/>
          <w14:textFill>
            <w14:solidFill>
              <w14:schemeClr w14:val="tx1"/>
            </w14:solidFill>
          </w14:textFill>
        </w:rPr>
      </w:pPr>
    </w:p>
    <w:p w14:paraId="0D3B2459">
      <w:pPr>
        <w:widowControl/>
        <w:spacing w:line="360" w:lineRule="auto"/>
        <w:jc w:val="center"/>
        <w:rPr>
          <w:rFonts w:hint="eastAsia" w:ascii="仿宋" w:hAnsi="仿宋" w:eastAsia="仿宋" w:cs="仿宋"/>
          <w:b/>
          <w:color w:val="000000" w:themeColor="text1"/>
          <w:kern w:val="0"/>
          <w:sz w:val="24"/>
          <w:szCs w:val="24"/>
          <w:highlight w:val="none"/>
          <w14:textFill>
            <w14:solidFill>
              <w14:schemeClr w14:val="tx1"/>
            </w14:solidFill>
          </w14:textFill>
        </w:rPr>
      </w:pPr>
    </w:p>
    <w:p w14:paraId="1986EF29">
      <w:pPr>
        <w:widowControl/>
        <w:spacing w:line="360" w:lineRule="auto"/>
        <w:jc w:val="center"/>
        <w:rPr>
          <w:rFonts w:hint="eastAsia" w:ascii="仿宋" w:hAnsi="仿宋" w:eastAsia="仿宋" w:cs="仿宋"/>
          <w:b/>
          <w:color w:val="000000" w:themeColor="text1"/>
          <w:kern w:val="0"/>
          <w:sz w:val="24"/>
          <w:szCs w:val="24"/>
          <w:highlight w:val="none"/>
          <w14:textFill>
            <w14:solidFill>
              <w14:schemeClr w14:val="tx1"/>
            </w14:solidFill>
          </w14:textFill>
        </w:rPr>
      </w:pPr>
    </w:p>
    <w:p w14:paraId="11E18AAA">
      <w:pPr>
        <w:widowControl/>
        <w:spacing w:line="360" w:lineRule="auto"/>
        <w:jc w:val="center"/>
        <w:rPr>
          <w:rFonts w:hint="eastAsia" w:ascii="仿宋" w:hAnsi="仿宋" w:eastAsia="仿宋" w:cs="仿宋"/>
          <w:b/>
          <w:color w:val="000000" w:themeColor="text1"/>
          <w:kern w:val="0"/>
          <w:sz w:val="28"/>
          <w:szCs w:val="28"/>
          <w:highlight w:val="none"/>
          <w:lang w:val="en-US" w:eastAsia="zh-CN"/>
          <w14:textFill>
            <w14:solidFill>
              <w14:schemeClr w14:val="tx1"/>
            </w14:solidFill>
          </w14:textFill>
        </w:rPr>
      </w:pPr>
    </w:p>
    <w:p w14:paraId="5D091592">
      <w:pPr>
        <w:widowControl/>
        <w:spacing w:line="360" w:lineRule="auto"/>
        <w:jc w:val="center"/>
        <w:rPr>
          <w:rFonts w:hint="eastAsia" w:ascii="仿宋" w:hAnsi="仿宋" w:eastAsia="仿宋" w:cs="仿宋"/>
          <w:b/>
          <w:color w:val="000000" w:themeColor="text1"/>
          <w:kern w:val="0"/>
          <w:sz w:val="28"/>
          <w:szCs w:val="28"/>
          <w:highlight w:val="none"/>
          <w:lang w:val="en-US" w:eastAsia="zh-CN"/>
          <w14:textFill>
            <w14:solidFill>
              <w14:schemeClr w14:val="tx1"/>
            </w14:solidFill>
          </w14:textFill>
        </w:rPr>
      </w:pPr>
    </w:p>
    <w:p w14:paraId="2FC5F25A">
      <w:pPr>
        <w:widowControl/>
        <w:spacing w:line="360" w:lineRule="auto"/>
        <w:jc w:val="center"/>
        <w:rPr>
          <w:rFonts w:hint="eastAsia" w:ascii="仿宋" w:hAnsi="仿宋" w:eastAsia="仿宋" w:cs="仿宋"/>
          <w:b/>
          <w:color w:val="000000" w:themeColor="text1"/>
          <w:kern w:val="0"/>
          <w:sz w:val="28"/>
          <w:szCs w:val="28"/>
          <w:highlight w:val="none"/>
          <w:lang w:val="en-US" w:eastAsia="zh-CN"/>
          <w14:textFill>
            <w14:solidFill>
              <w14:schemeClr w14:val="tx1"/>
            </w14:solidFill>
          </w14:textFill>
        </w:rPr>
      </w:pPr>
    </w:p>
    <w:p w14:paraId="29B85E68">
      <w:pPr>
        <w:widowControl/>
        <w:spacing w:line="360" w:lineRule="auto"/>
        <w:jc w:val="center"/>
        <w:rPr>
          <w:rFonts w:hint="eastAsia" w:ascii="仿宋" w:hAnsi="仿宋" w:eastAsia="仿宋" w:cs="仿宋"/>
          <w:b/>
          <w:color w:val="000000" w:themeColor="text1"/>
          <w:kern w:val="0"/>
          <w:sz w:val="28"/>
          <w:szCs w:val="28"/>
          <w:highlight w:val="none"/>
          <w:lang w:val="en-US" w:eastAsia="zh-CN"/>
          <w14:textFill>
            <w14:solidFill>
              <w14:schemeClr w14:val="tx1"/>
            </w14:solidFill>
          </w14:textFill>
        </w:rPr>
      </w:pPr>
    </w:p>
    <w:p w14:paraId="51DB8400">
      <w:pPr>
        <w:widowControl/>
        <w:spacing w:line="360" w:lineRule="auto"/>
        <w:jc w:val="center"/>
        <w:rPr>
          <w:rFonts w:hint="eastAsia" w:ascii="仿宋" w:hAnsi="仿宋" w:eastAsia="仿宋" w:cs="仿宋"/>
          <w:b/>
          <w:color w:val="000000" w:themeColor="text1"/>
          <w:kern w:val="0"/>
          <w:sz w:val="28"/>
          <w:szCs w:val="28"/>
          <w:highlight w:val="none"/>
          <w:lang w:val="en-US" w:eastAsia="zh-CN"/>
          <w14:textFill>
            <w14:solidFill>
              <w14:schemeClr w14:val="tx1"/>
            </w14:solidFill>
          </w14:textFill>
        </w:rPr>
      </w:pPr>
    </w:p>
    <w:p w14:paraId="0EEA3775">
      <w:pPr>
        <w:widowControl/>
        <w:spacing w:line="360" w:lineRule="auto"/>
        <w:jc w:val="center"/>
        <w:rPr>
          <w:rFonts w:hint="eastAsia" w:ascii="仿宋" w:hAnsi="仿宋" w:eastAsia="仿宋" w:cs="仿宋"/>
          <w:b/>
          <w:color w:val="000000" w:themeColor="text1"/>
          <w:kern w:val="0"/>
          <w:sz w:val="28"/>
          <w:szCs w:val="28"/>
          <w:highlight w:val="none"/>
          <w:lang w:val="en-US" w:eastAsia="zh-CN"/>
          <w14:textFill>
            <w14:solidFill>
              <w14:schemeClr w14:val="tx1"/>
            </w14:solidFill>
          </w14:textFill>
        </w:rPr>
      </w:pPr>
    </w:p>
    <w:p w14:paraId="14F7AFAC">
      <w:pPr>
        <w:widowControl/>
        <w:spacing w:line="360" w:lineRule="auto"/>
        <w:jc w:val="center"/>
        <w:rPr>
          <w:rFonts w:hint="eastAsia" w:ascii="仿宋" w:hAnsi="仿宋" w:eastAsia="仿宋" w:cs="仿宋"/>
          <w:b/>
          <w:color w:val="000000" w:themeColor="text1"/>
          <w:kern w:val="0"/>
          <w:sz w:val="28"/>
          <w:szCs w:val="28"/>
          <w:highlight w:val="none"/>
          <w:lang w:val="en-US" w:eastAsia="zh-CN"/>
          <w14:textFill>
            <w14:solidFill>
              <w14:schemeClr w14:val="tx1"/>
            </w14:solidFill>
          </w14:textFill>
        </w:rPr>
      </w:pPr>
    </w:p>
    <w:p w14:paraId="71661D72">
      <w:pPr>
        <w:widowControl/>
        <w:spacing w:line="360" w:lineRule="auto"/>
        <w:jc w:val="center"/>
        <w:rPr>
          <w:rFonts w:hint="eastAsia" w:ascii="仿宋" w:hAnsi="仿宋" w:eastAsia="仿宋" w:cs="仿宋"/>
          <w:b/>
          <w:color w:val="000000" w:themeColor="text1"/>
          <w:kern w:val="0"/>
          <w:sz w:val="28"/>
          <w:szCs w:val="28"/>
          <w:highlight w:val="none"/>
          <w:lang w:val="en-US" w:eastAsia="zh-CN"/>
          <w14:textFill>
            <w14:solidFill>
              <w14:schemeClr w14:val="tx1"/>
            </w14:solidFill>
          </w14:textFill>
        </w:rPr>
      </w:pPr>
    </w:p>
    <w:p w14:paraId="2125CF49">
      <w:pPr>
        <w:widowControl/>
        <w:spacing w:line="360" w:lineRule="auto"/>
        <w:jc w:val="center"/>
        <w:rPr>
          <w:rFonts w:hint="eastAsia" w:ascii="仿宋" w:hAnsi="仿宋" w:eastAsia="仿宋" w:cs="仿宋"/>
          <w:b/>
          <w:color w:val="000000" w:themeColor="text1"/>
          <w:kern w:val="0"/>
          <w:sz w:val="28"/>
          <w:szCs w:val="28"/>
          <w:highlight w:val="none"/>
          <w:lang w:val="en-US" w:eastAsia="zh-CN"/>
          <w14:textFill>
            <w14:solidFill>
              <w14:schemeClr w14:val="tx1"/>
            </w14:solidFill>
          </w14:textFill>
        </w:rPr>
      </w:pPr>
    </w:p>
    <w:p w14:paraId="1A7E5D58">
      <w:pPr>
        <w:widowControl/>
        <w:spacing w:line="360" w:lineRule="auto"/>
        <w:jc w:val="center"/>
        <w:rPr>
          <w:rFonts w:hint="eastAsia" w:ascii="仿宋" w:hAnsi="仿宋" w:eastAsia="仿宋" w:cs="仿宋"/>
          <w:b/>
          <w:color w:val="000000" w:themeColor="text1"/>
          <w:kern w:val="0"/>
          <w:sz w:val="28"/>
          <w:szCs w:val="28"/>
          <w:highlight w:val="none"/>
          <w:lang w:val="en-US" w:eastAsia="zh-CN"/>
          <w14:textFill>
            <w14:solidFill>
              <w14:schemeClr w14:val="tx1"/>
            </w14:solidFill>
          </w14:textFill>
        </w:rPr>
      </w:pPr>
    </w:p>
    <w:p w14:paraId="67F77F81">
      <w:pPr>
        <w:widowControl/>
        <w:spacing w:line="360" w:lineRule="auto"/>
        <w:jc w:val="center"/>
        <w:rPr>
          <w:rFonts w:hint="eastAsia" w:ascii="仿宋" w:hAnsi="仿宋" w:eastAsia="仿宋" w:cs="仿宋"/>
          <w:b/>
          <w:color w:val="000000" w:themeColor="text1"/>
          <w:kern w:val="0"/>
          <w:sz w:val="28"/>
          <w:szCs w:val="28"/>
          <w:highlight w:val="none"/>
          <w:lang w:val="en-US" w:eastAsia="zh-CN"/>
          <w14:textFill>
            <w14:solidFill>
              <w14:schemeClr w14:val="tx1"/>
            </w14:solidFill>
          </w14:textFill>
        </w:rPr>
      </w:pPr>
    </w:p>
    <w:p w14:paraId="578750E1">
      <w:pPr>
        <w:widowControl/>
        <w:spacing w:line="360" w:lineRule="auto"/>
        <w:jc w:val="center"/>
        <w:rPr>
          <w:rFonts w:hint="eastAsia" w:ascii="仿宋" w:hAnsi="仿宋" w:eastAsia="仿宋" w:cs="仿宋"/>
          <w:b/>
          <w:color w:val="000000" w:themeColor="text1"/>
          <w:kern w:val="0"/>
          <w:sz w:val="28"/>
          <w:szCs w:val="28"/>
          <w:highlight w:val="none"/>
          <w:lang w:val="en-US" w:eastAsia="zh-CN"/>
          <w14:textFill>
            <w14:solidFill>
              <w14:schemeClr w14:val="tx1"/>
            </w14:solidFill>
          </w14:textFill>
        </w:rPr>
      </w:pPr>
    </w:p>
    <w:p w14:paraId="06741483">
      <w:pPr>
        <w:widowControl/>
        <w:spacing w:line="360" w:lineRule="auto"/>
        <w:jc w:val="center"/>
        <w:rPr>
          <w:rFonts w:hint="eastAsia" w:ascii="仿宋" w:hAnsi="仿宋" w:eastAsia="仿宋" w:cs="仿宋"/>
          <w:b/>
          <w:color w:val="000000" w:themeColor="text1"/>
          <w:kern w:val="0"/>
          <w:sz w:val="28"/>
          <w:szCs w:val="28"/>
          <w:highlight w:val="none"/>
          <w:lang w:val="en-US" w:eastAsia="zh-CN"/>
          <w14:textFill>
            <w14:solidFill>
              <w14:schemeClr w14:val="tx1"/>
            </w14:solidFill>
          </w14:textFill>
        </w:rPr>
      </w:pPr>
    </w:p>
    <w:p w14:paraId="3943C131">
      <w:pPr>
        <w:widowControl/>
        <w:spacing w:line="360" w:lineRule="auto"/>
        <w:jc w:val="center"/>
        <w:rPr>
          <w:rFonts w:hint="eastAsia" w:ascii="仿宋" w:hAnsi="仿宋" w:eastAsia="仿宋" w:cs="仿宋"/>
          <w:b/>
          <w:color w:val="000000" w:themeColor="text1"/>
          <w:kern w:val="0"/>
          <w:sz w:val="28"/>
          <w:szCs w:val="28"/>
          <w:highlight w:val="none"/>
          <w:lang w:val="en-US" w:eastAsia="zh-CN"/>
          <w14:textFill>
            <w14:solidFill>
              <w14:schemeClr w14:val="tx1"/>
            </w14:solidFill>
          </w14:textFill>
        </w:rPr>
      </w:pPr>
    </w:p>
    <w:p w14:paraId="5F33555D">
      <w:pPr>
        <w:widowControl/>
        <w:spacing w:line="360" w:lineRule="auto"/>
        <w:jc w:val="center"/>
        <w:rPr>
          <w:rFonts w:hint="eastAsia" w:ascii="仿宋" w:hAnsi="仿宋" w:eastAsia="仿宋" w:cs="仿宋"/>
          <w:b/>
          <w:color w:val="000000" w:themeColor="text1"/>
          <w:kern w:val="0"/>
          <w:sz w:val="28"/>
          <w:szCs w:val="28"/>
          <w:highlight w:val="none"/>
          <w:lang w:val="en-US" w:eastAsia="zh-CN"/>
          <w14:textFill>
            <w14:solidFill>
              <w14:schemeClr w14:val="tx1"/>
            </w14:solidFill>
          </w14:textFill>
        </w:rPr>
      </w:pPr>
    </w:p>
    <w:p w14:paraId="68F83928">
      <w:pPr>
        <w:widowControl/>
        <w:spacing w:line="360" w:lineRule="auto"/>
        <w:jc w:val="center"/>
        <w:rPr>
          <w:rFonts w:hint="eastAsia" w:ascii="仿宋" w:hAnsi="仿宋" w:eastAsia="仿宋" w:cs="仿宋"/>
          <w:b/>
          <w:color w:val="000000" w:themeColor="text1"/>
          <w:kern w:val="0"/>
          <w:sz w:val="28"/>
          <w:szCs w:val="28"/>
          <w:highlight w:val="none"/>
          <w:lang w:val="en-US" w:eastAsia="zh-CN"/>
          <w14:textFill>
            <w14:solidFill>
              <w14:schemeClr w14:val="tx1"/>
            </w14:solidFill>
          </w14:textFill>
        </w:rPr>
      </w:pPr>
    </w:p>
    <w:p w14:paraId="6BCBD9C8">
      <w:pPr>
        <w:rPr>
          <w:rFonts w:hint="default"/>
          <w:lang w:val="en-US" w:eastAsia="zh-CN"/>
        </w:rPr>
      </w:pPr>
    </w:p>
    <w:sectPr>
      <w:footerReference r:id="rId7" w:type="default"/>
      <w:pgSz w:w="11906" w:h="16838"/>
      <w:pgMar w:top="1134" w:right="1134" w:bottom="1134" w:left="1134" w:header="851" w:footer="632" w:gutter="0"/>
      <w:cols w:space="425"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auto"/>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font-weight : 400">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仿宋">
    <w:panose1 w:val="02010609060101010101"/>
    <w:charset w:val="86"/>
    <w:family w:val="auto"/>
    <w:pitch w:val="default"/>
    <w:sig w:usb0="800002BF" w:usb1="38CF7CFA" w:usb2="00000016" w:usb3="00000000" w:csb0="00040001" w:csb1="00000000"/>
  </w:font>
  <w:font w:name="仿宋_GB2312">
    <w:altName w:val="仿宋"/>
    <w:panose1 w:val="00000000000000000000"/>
    <w:charset w:val="00"/>
    <w:family w:val="modern"/>
    <w:pitch w:val="default"/>
    <w:sig w:usb0="00000000" w:usb1="00000000" w:usb2="00000010" w:usb3="00000000" w:csb0="00040000" w:csb1="00000000"/>
  </w:font>
  <w:font w:name="Wingdings 2">
    <w:panose1 w:val="05020102010507070707"/>
    <w:charset w:val="00"/>
    <w:family w:val="auto"/>
    <w:pitch w:val="default"/>
    <w:sig w:usb0="00000000" w:usb1="00000000" w:usb2="00000000" w:usb3="00000000" w:csb0="80000000" w:csb1="00000000"/>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EE7821">
    <w:pPr>
      <w:pStyle w:val="4"/>
      <w:ind w:right="360"/>
    </w:pPr>
    <w:sdt>
      <w:sdtPr>
        <w:id w:val="6"/>
      </w:sdtPr>
      <w:sdtContent>
        <w:r>
          <w:rPr>
            <w:rFonts w:hint="eastAsia" w:ascii="微软雅黑" w:hAnsi="微软雅黑" w:eastAsia="微软雅黑"/>
            <w:bCs/>
            <w:sz w:val="20"/>
            <w:szCs w:val="20"/>
          </w:rPr>
          <w:t>保密信息，不得泄露</w:t>
        </w:r>
        <w:r>
          <w:rPr>
            <w:rFonts w:hint="eastAsia"/>
          </w:rPr>
          <w:t xml:space="preserve">                                                                      </w:t>
        </w:r>
        <w:r>
          <w:rPr>
            <w:lang w:val="zh-CN"/>
          </w:rPr>
          <w:t xml:space="preserve"> </w:t>
        </w:r>
        <w:r>
          <w:rPr>
            <w:b/>
            <w:sz w:val="24"/>
            <w:szCs w:val="24"/>
          </w:rPr>
          <w:fldChar w:fldCharType="begin"/>
        </w:r>
        <w:r>
          <w:rPr>
            <w:b/>
          </w:rPr>
          <w:instrText xml:space="preserve">PAGE</w:instrText>
        </w:r>
        <w:r>
          <w:rPr>
            <w:b/>
            <w:sz w:val="24"/>
            <w:szCs w:val="24"/>
          </w:rPr>
          <w:fldChar w:fldCharType="separate"/>
        </w:r>
        <w:r>
          <w:rPr>
            <w:b/>
          </w:rPr>
          <w:t>2</w:t>
        </w:r>
        <w:r>
          <w:rPr>
            <w:b/>
            <w:sz w:val="24"/>
            <w:szCs w:val="24"/>
          </w:rPr>
          <w:fldChar w:fldCharType="end"/>
        </w:r>
        <w:r>
          <w:rPr>
            <w:lang w:val="zh-CN"/>
          </w:rPr>
          <w:t xml:space="preserve"> / </w:t>
        </w:r>
        <w:r>
          <w:rPr>
            <w:b/>
            <w:sz w:val="24"/>
            <w:szCs w:val="24"/>
          </w:rPr>
          <w:fldChar w:fldCharType="begin"/>
        </w:r>
        <w:r>
          <w:rPr>
            <w:b/>
          </w:rPr>
          <w:instrText xml:space="preserve">NUMPAGES</w:instrText>
        </w:r>
        <w:r>
          <w:rPr>
            <w:b/>
            <w:sz w:val="24"/>
            <w:szCs w:val="24"/>
          </w:rPr>
          <w:fldChar w:fldCharType="separate"/>
        </w:r>
        <w:r>
          <w:rPr>
            <w:b/>
          </w:rPr>
          <w:t>34</w:t>
        </w:r>
        <w:r>
          <w:rPr>
            <w:b/>
            <w:sz w:val="24"/>
            <w:szCs w:val="24"/>
          </w:rPr>
          <w:fldChar w:fldCharType="end"/>
        </w:r>
      </w:sdtContent>
    </w:sdt>
  </w:p>
  <w:p w14:paraId="3E433C66">
    <w:pPr>
      <w:pStyle w:val="4"/>
    </w:pPr>
    <w:sdt>
      <w:sdtPr>
        <w:id w:val="5025500"/>
      </w:sdtPr>
      <w:sdtContent>
        <w:r>
          <w:rPr>
            <w:rFonts w:hint="eastAsia"/>
          </w:rPr>
          <w:t xml:space="preserve">                                                                                                       </w:t>
        </w:r>
      </w:sdtContent>
    </w:sdt>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6020CC">
    <w:pPr>
      <w:pStyle w:val="4"/>
      <w:wordWrap w:val="0"/>
      <w:jc w:val="right"/>
    </w:pPr>
    <w:sdt>
      <w:sdtPr>
        <w:id w:val="5"/>
      </w:sdtPr>
      <w:sdtContent>
        <w:r>
          <w:rPr>
            <w:rFonts w:hint="eastAsia" w:ascii="微软雅黑" w:hAnsi="微软雅黑" w:eastAsia="微软雅黑"/>
            <w:bCs/>
            <w:sz w:val="20"/>
            <w:szCs w:val="20"/>
          </w:rPr>
          <w:t>保密信息，不得泄露</w:t>
        </w:r>
        <w:r>
          <w:rPr>
            <w:rFonts w:hint="eastAsia"/>
          </w:rPr>
          <w:t xml:space="preserve"> </w:t>
        </w:r>
        <w:r>
          <w:t xml:space="preserve">                        </w:t>
        </w:r>
        <w:r>
          <w:rPr>
            <w:rFonts w:hint="eastAsia"/>
          </w:rPr>
          <w:t xml:space="preserve">                                         </w:t>
        </w:r>
        <w:r>
          <w:rPr>
            <w:b/>
            <w:bCs/>
            <w:sz w:val="24"/>
            <w:szCs w:val="24"/>
          </w:rPr>
          <w:fldChar w:fldCharType="begin"/>
        </w:r>
        <w:r>
          <w:rPr>
            <w:b/>
            <w:bCs/>
          </w:rPr>
          <w:instrText xml:space="preserve">PAGE</w:instrText>
        </w:r>
        <w:r>
          <w:rPr>
            <w:b/>
            <w:bCs/>
            <w:sz w:val="24"/>
            <w:szCs w:val="24"/>
          </w:rPr>
          <w:fldChar w:fldCharType="separate"/>
        </w:r>
        <w:r>
          <w:rPr>
            <w:b/>
            <w:bCs/>
          </w:rPr>
          <w:t>1</w:t>
        </w:r>
        <w:r>
          <w:rPr>
            <w:b/>
            <w:bCs/>
            <w:sz w:val="24"/>
            <w:szCs w:val="24"/>
          </w:rPr>
          <w:fldChar w:fldCharType="end"/>
        </w:r>
        <w:r>
          <w:rPr>
            <w:lang w:val="zh-CN"/>
          </w:rPr>
          <w:t xml:space="preserve"> / </w:t>
        </w:r>
        <w:r>
          <w:rPr>
            <w:b/>
            <w:bCs/>
            <w:sz w:val="24"/>
            <w:szCs w:val="24"/>
          </w:rPr>
          <w:fldChar w:fldCharType="begin"/>
        </w:r>
        <w:r>
          <w:rPr>
            <w:b/>
            <w:bCs/>
          </w:rPr>
          <w:instrText xml:space="preserve">NUMPAGES</w:instrText>
        </w:r>
        <w:r>
          <w:rPr>
            <w:b/>
            <w:bCs/>
            <w:sz w:val="24"/>
            <w:szCs w:val="24"/>
          </w:rPr>
          <w:fldChar w:fldCharType="separate"/>
        </w:r>
        <w:r>
          <w:rPr>
            <w:b/>
            <w:bCs/>
          </w:rPr>
          <w:t>34</w:t>
        </w:r>
        <w:r>
          <w:rPr>
            <w:b/>
            <w:bCs/>
            <w:sz w:val="24"/>
            <w:szCs w:val="24"/>
          </w:rPr>
          <w:fldChar w:fldCharType="end"/>
        </w:r>
      </w:sdtContent>
    </w:sdt>
    <w:r>
      <w:t xml:space="preserve"> </w:t>
    </w:r>
    <w:r>
      <w:rPr>
        <w:rFonts w:hint="eastAsia"/>
      </w:rPr>
      <w:t xml:space="preserve">              </w:t>
    </w:r>
  </w:p>
  <w:p w14:paraId="72956D2F">
    <w:pPr>
      <w:pStyle w:val="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606EB5">
    <w:pPr>
      <w:pStyle w:val="4"/>
      <w:ind w:right="360"/>
    </w:pPr>
    <w:sdt>
      <w:sdtPr>
        <w:id w:val="2078700549"/>
      </w:sdtPr>
      <w:sdtContent>
        <w:r>
          <w:rPr>
            <w:rFonts w:hint="eastAsia" w:ascii="微软雅黑" w:hAnsi="微软雅黑" w:eastAsia="微软雅黑"/>
            <w:bCs/>
            <w:sz w:val="20"/>
            <w:szCs w:val="20"/>
          </w:rPr>
          <w:t>保密信息，不得泄露</w:t>
        </w:r>
        <w:r>
          <w:rPr>
            <w:rFonts w:hint="eastAsia"/>
          </w:rPr>
          <w:t xml:space="preserve">                                            </w:t>
        </w:r>
        <w:r>
          <w:rPr>
            <w:lang w:val="zh-CN"/>
          </w:rPr>
          <w:t xml:space="preserve"> </w:t>
        </w:r>
        <w:r>
          <w:rPr>
            <w:b/>
            <w:sz w:val="24"/>
            <w:szCs w:val="24"/>
          </w:rPr>
          <w:fldChar w:fldCharType="begin"/>
        </w:r>
        <w:r>
          <w:rPr>
            <w:b/>
          </w:rPr>
          <w:instrText xml:space="preserve">PAGE</w:instrText>
        </w:r>
        <w:r>
          <w:rPr>
            <w:b/>
            <w:sz w:val="24"/>
            <w:szCs w:val="24"/>
          </w:rPr>
          <w:fldChar w:fldCharType="separate"/>
        </w:r>
        <w:r>
          <w:rPr>
            <w:b/>
          </w:rPr>
          <w:t>34</w:t>
        </w:r>
        <w:r>
          <w:rPr>
            <w:b/>
            <w:sz w:val="24"/>
            <w:szCs w:val="24"/>
          </w:rPr>
          <w:fldChar w:fldCharType="end"/>
        </w:r>
        <w:r>
          <w:rPr>
            <w:lang w:val="zh-CN"/>
          </w:rPr>
          <w:t xml:space="preserve"> / </w:t>
        </w:r>
        <w:r>
          <w:rPr>
            <w:b/>
            <w:sz w:val="24"/>
            <w:szCs w:val="24"/>
          </w:rPr>
          <w:fldChar w:fldCharType="begin"/>
        </w:r>
        <w:r>
          <w:rPr>
            <w:b/>
          </w:rPr>
          <w:instrText xml:space="preserve">NUMPAGES</w:instrText>
        </w:r>
        <w:r>
          <w:rPr>
            <w:b/>
            <w:sz w:val="24"/>
            <w:szCs w:val="24"/>
          </w:rPr>
          <w:fldChar w:fldCharType="separate"/>
        </w:r>
        <w:r>
          <w:rPr>
            <w:b/>
          </w:rPr>
          <w:t>34</w:t>
        </w:r>
        <w:r>
          <w:rPr>
            <w:b/>
            <w:sz w:val="24"/>
            <w:szCs w:val="24"/>
          </w:rPr>
          <w:fldChar w:fldCharType="end"/>
        </w:r>
      </w:sdtContent>
    </w:sdt>
    <w:r>
      <w:rPr>
        <w:rFonts w:hint="eastAsia"/>
      </w:rPr>
      <w:t xml:space="preserve">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FE4630">
    <w:pPr>
      <w:pStyle w:val="5"/>
      <w:pBdr>
        <w:bottom w:val="none" w:color="auto" w:sz="0" w:space="0"/>
      </w:pBdr>
      <w:jc w:val="left"/>
      <w:rPr>
        <w:color w:val="FF0000"/>
      </w:rPr>
    </w:pPr>
    <w:r>
      <w:rPr>
        <w:color w:val="FF0000"/>
      </w:rPr>
      <mc:AlternateContent>
        <mc:Choice Requires="wps">
          <w:drawing>
            <wp:anchor distT="0" distB="0" distL="114300" distR="114300" simplePos="0" relativeHeight="251659264" behindDoc="0" locked="0" layoutInCell="1" allowOverlap="1">
              <wp:simplePos x="0" y="0"/>
              <wp:positionH relativeFrom="column">
                <wp:posOffset>22860</wp:posOffset>
              </wp:positionH>
              <wp:positionV relativeFrom="paragraph">
                <wp:posOffset>497840</wp:posOffset>
              </wp:positionV>
              <wp:extent cx="6029325" cy="0"/>
              <wp:effectExtent l="33655" t="14605" r="48260" b="76835"/>
              <wp:wrapNone/>
              <wp:docPr id="9" name="直接连接符 4"/>
              <wp:cNvGraphicFramePr/>
              <a:graphic xmlns:a="http://schemas.openxmlformats.org/drawingml/2006/main">
                <a:graphicData uri="http://schemas.microsoft.com/office/word/2010/wordprocessingShape">
                  <wps:wsp>
                    <wps:cNvCnPr/>
                    <wps:spPr>
                      <a:xfrm flipV="1">
                        <a:off x="0" y="0"/>
                        <a:ext cx="6029325" cy="0"/>
                      </a:xfrm>
                      <a:prstGeom prst="line">
                        <a:avLst/>
                      </a:prstGeom>
                      <a:noFill/>
                      <a:ln w="38100" cap="flat" cmpd="sng" algn="ctr">
                        <a:solidFill>
                          <a:schemeClr val="tx1"/>
                        </a:solidFill>
                        <a:prstDash val="solid"/>
                      </a:ln>
                      <a:effectLst>
                        <a:outerShdw blurRad="40000" dist="23000" dir="5400000" rotWithShape="0">
                          <a:srgbClr val="000000">
                            <a:alpha val="35000"/>
                          </a:srgbClr>
                        </a:outerShdw>
                      </a:effectLst>
                    </wps:spPr>
                    <wps:bodyPr/>
                  </wps:wsp>
                </a:graphicData>
              </a:graphic>
            </wp:anchor>
          </w:drawing>
        </mc:Choice>
        <mc:Fallback>
          <w:pict>
            <v:line id="直接连接符 4" o:spid="_x0000_s1026" o:spt="20" style="position:absolute;left:0pt;flip:y;margin-left:1.8pt;margin-top:39.2pt;height:0pt;width:474.75pt;z-index:251659264;mso-width-relative:page;mso-height-relative:page;" filled="f" stroked="t" coordsize="21600,21600" o:gfxdata="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G&#10;UtLi0wAAAAcBAAAPAAAAAAAAAAEAIAAAACIAAABkcnMvZG93bnJldi54bWxQSwECFAAUAAAACACH&#10;TuJAcoadnikCAABRBAAADgAAAAAAAAABACAAAAAiAQAAZHJzL2Uyb0RvYy54bWxQSwUGAAAAAAYA&#10;BgBZAQAAvQUAAAAA&#10;">
              <v:fill on="f" focussize="0,0"/>
              <v:stroke weight="3pt" color="#000000 [3213]" joinstyle="round"/>
              <v:imagedata o:title=""/>
              <o:lock v:ext="edit" aspectratio="f"/>
              <v:shadow on="t" color="#000000" opacity="22937f" offset="0pt,1.81102362204724pt" origin="0f,32768f" matrix="65536f,0f,0f,65536f"/>
            </v:line>
          </w:pict>
        </mc:Fallback>
      </mc:AlternateContent>
    </w:r>
  </w:p>
  <w:p w14:paraId="44BE0FF8">
    <w:pPr>
      <w:pStyle w:val="5"/>
      <w:pBdr>
        <w:bottom w:val="none" w:color="auto" w:sz="0" w:space="0"/>
      </w:pBdr>
      <w:jc w:val="left"/>
      <w:rPr>
        <w:rFonts w:ascii="微软雅黑" w:hAnsi="微软雅黑" w:eastAsia="微软雅黑"/>
        <w:color w:val="BFBFBF" w:themeColor="background1" w:themeShade="BF"/>
      </w:rPr>
    </w:pPr>
    <w:r>
      <w:rPr>
        <w:rFonts w:hint="eastAsia"/>
      </w:rPr>
      <w:drawing>
        <wp:inline distT="0" distB="0" distL="114300" distR="114300">
          <wp:extent cx="810895" cy="495935"/>
          <wp:effectExtent l="0" t="0" r="12065" b="6985"/>
          <wp:docPr id="2" name="图片 2" descr="Shein_看图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Shein_看图王"/>
                  <pic:cNvPicPr>
                    <a:picLocks noChangeAspect="1"/>
                  </pic:cNvPicPr>
                </pic:nvPicPr>
                <pic:blipFill>
                  <a:blip r:embed="rId1"/>
                  <a:stretch>
                    <a:fillRect/>
                  </a:stretch>
                </pic:blipFill>
                <pic:spPr>
                  <a:xfrm>
                    <a:off x="0" y="0"/>
                    <a:ext cx="810895" cy="495935"/>
                  </a:xfrm>
                  <a:prstGeom prst="rect">
                    <a:avLst/>
                  </a:prstGeom>
                </pic:spPr>
              </pic:pic>
            </a:graphicData>
          </a:graphic>
        </wp:inline>
      </w:drawing>
    </w:r>
    <w:r>
      <w:rPr>
        <w:rFonts w:hint="eastAsia"/>
      </w:rPr>
      <w:t xml:space="preserve">                                 </w:t>
    </w:r>
    <w:r>
      <w:t xml:space="preserve">             </w:t>
    </w:r>
    <w:r>
      <w:rPr>
        <w:rFonts w:hint="eastAsia"/>
      </w:rPr>
      <w:t xml:space="preserve">      </w:t>
    </w:r>
    <w:r>
      <w:rPr>
        <w:rFonts w:hint="eastAsia" w:ascii="微软雅黑" w:hAnsi="微软雅黑" w:eastAsia="微软雅黑"/>
      </w:rPr>
      <w:t xml:space="preserve">   </w:t>
    </w:r>
    <w:r>
      <w:rPr>
        <w:rFonts w:ascii="微软雅黑" w:hAnsi="微软雅黑" w:eastAsia="微软雅黑"/>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640806">
    <w:pPr>
      <w:pStyle w:val="5"/>
      <w:pBdr>
        <w:bottom w:val="none" w:color="auto" w:sz="0" w:space="0"/>
      </w:pBdr>
      <w:jc w:val="left"/>
      <w:rPr>
        <w:rFonts w:ascii="微软雅黑" w:hAnsi="微软雅黑" w:eastAsia="微软雅黑"/>
        <w:color w:val="BFBFBF" w:themeColor="background1" w:themeShade="BF"/>
      </w:rPr>
    </w:pPr>
    <w:r>
      <w:rPr>
        <w:rFonts w:hint="eastAsia"/>
      </w:rPr>
      <w:t xml:space="preserve">   </w:t>
    </w:r>
    <w:r>
      <w:rPr>
        <w:rFonts w:hint="eastAsia"/>
      </w:rPr>
      <w:drawing>
        <wp:inline distT="0" distB="0" distL="114300" distR="114300">
          <wp:extent cx="753110" cy="460375"/>
          <wp:effectExtent l="0" t="0" r="8890" b="12065"/>
          <wp:docPr id="1" name="图片 1" descr="Shein_看图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Shein_看图王"/>
                  <pic:cNvPicPr>
                    <a:picLocks noChangeAspect="1"/>
                  </pic:cNvPicPr>
                </pic:nvPicPr>
                <pic:blipFill>
                  <a:blip r:embed="rId1"/>
                  <a:stretch>
                    <a:fillRect/>
                  </a:stretch>
                </pic:blipFill>
                <pic:spPr>
                  <a:xfrm>
                    <a:off x="0" y="0"/>
                    <a:ext cx="753110" cy="460375"/>
                  </a:xfrm>
                  <a:prstGeom prst="rect">
                    <a:avLst/>
                  </a:prstGeom>
                </pic:spPr>
              </pic:pic>
            </a:graphicData>
          </a:graphic>
        </wp:inline>
      </w:drawing>
    </w:r>
    <w:r>
      <w:rPr>
        <w:rFonts w:hint="eastAsia"/>
      </w:rPr>
      <w:t xml:space="preserve">                                    </w:t>
    </w:r>
    <w:r>
      <w:rPr>
        <w:rFonts w:hint="eastAsia" w:ascii="微软雅黑" w:hAnsi="微软雅黑" w:eastAsia="微软雅黑"/>
      </w:rPr>
      <w:t xml:space="preserve">       </w:t>
    </w:r>
    <w:r>
      <w:rPr>
        <w:rFonts w:ascii="微软雅黑" w:hAnsi="微软雅黑" w:eastAsia="微软雅黑"/>
      </w:rPr>
      <w:t xml:space="preserve">      </w:t>
    </w:r>
  </w:p>
  <w:p w14:paraId="425F41F8">
    <w:pPr>
      <w:pStyle w:val="5"/>
      <w:pBdr>
        <w:bottom w:val="single" w:color="auto" w:sz="6" w:space="0"/>
      </w:pBdr>
    </w:pPr>
    <w:r>
      <w:rPr>
        <w:color w:val="FF0000"/>
      </w:rPr>
      <mc:AlternateContent>
        <mc:Choice Requires="wps">
          <w:drawing>
            <wp:anchor distT="0" distB="0" distL="114300" distR="114300" simplePos="0" relativeHeight="251660288" behindDoc="0" locked="0" layoutInCell="1" allowOverlap="1">
              <wp:simplePos x="0" y="0"/>
              <wp:positionH relativeFrom="column">
                <wp:posOffset>-43180</wp:posOffset>
              </wp:positionH>
              <wp:positionV relativeFrom="paragraph">
                <wp:posOffset>140970</wp:posOffset>
              </wp:positionV>
              <wp:extent cx="6210300" cy="0"/>
              <wp:effectExtent l="33655" t="14605" r="34925" b="76835"/>
              <wp:wrapNone/>
              <wp:docPr id="27" name="直接连接符 4"/>
              <wp:cNvGraphicFramePr/>
              <a:graphic xmlns:a="http://schemas.openxmlformats.org/drawingml/2006/main">
                <a:graphicData uri="http://schemas.microsoft.com/office/word/2010/wordprocessingShape">
                  <wps:wsp>
                    <wps:cNvCnPr/>
                    <wps:spPr>
                      <a:xfrm flipV="1">
                        <a:off x="0" y="0"/>
                        <a:ext cx="6210300" cy="0"/>
                      </a:xfrm>
                      <a:prstGeom prst="line">
                        <a:avLst/>
                      </a:prstGeom>
                      <a:noFill/>
                      <a:ln w="38100" cap="flat" cmpd="sng" algn="ctr">
                        <a:solidFill>
                          <a:schemeClr val="tx1"/>
                        </a:solidFill>
                        <a:prstDash val="solid"/>
                      </a:ln>
                      <a:effectLst>
                        <a:outerShdw blurRad="40000" dist="23000" dir="5400000" rotWithShape="0">
                          <a:srgbClr val="000000">
                            <a:alpha val="35000"/>
                          </a:srgbClr>
                        </a:outerShdw>
                      </a:effectLst>
                    </wps:spPr>
                    <wps:bodyPr/>
                  </wps:wsp>
                </a:graphicData>
              </a:graphic>
            </wp:anchor>
          </w:drawing>
        </mc:Choice>
        <mc:Fallback>
          <w:pict>
            <v:line id="直接连接符 4" o:spid="_x0000_s1026" o:spt="20" style="position:absolute;left:0pt;flip:y;margin-left:-3.4pt;margin-top:11.1pt;height:0pt;width:489pt;z-index:251660288;mso-width-relative:page;mso-height-relative:page;" filled="f" stroked="t" coordsize="21600,21600" o:gfxdata="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LxLhifVAAAACAEAAA8AAAAAAAAAAQAgAAAAIgAAAGRycy9kb3ducmV2LnhtbFBLAQIUABQAAAAI&#10;AIdO4kDFhebWKQIAAFIEAAAOAAAAAAAAAAEAIAAAACQBAABkcnMvZTJvRG9jLnhtbFBLBQYAAAAA&#10;BgAGAFkBAAC/BQAAAAA=&#10;">
              <v:fill on="f" focussize="0,0"/>
              <v:stroke weight="3pt" color="#000000 [3213]" joinstyle="round"/>
              <v:imagedata o:title=""/>
              <o:lock v:ext="edit" aspectratio="f"/>
              <v:shadow on="t" color="#000000" opacity="22937f" offset="0pt,1.81102362204724pt" origin="0f,32768f" matrix="65536f,0f,0f,65536f"/>
            </v:lin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3F17A3A"/>
    <w:multiLevelType w:val="singleLevel"/>
    <w:tmpl w:val="A3F17A3A"/>
    <w:lvl w:ilvl="0" w:tentative="0">
      <w:start w:val="1"/>
      <w:numFmt w:val="decimal"/>
      <w:suff w:val="nothing"/>
      <w:lvlText w:val="%1、"/>
      <w:lvlJc w:val="left"/>
    </w:lvl>
  </w:abstractNum>
  <w:abstractNum w:abstractNumId="1">
    <w:nsid w:val="0000000B"/>
    <w:multiLevelType w:val="multilevel"/>
    <w:tmpl w:val="0000000B"/>
    <w:lvl w:ilvl="0" w:tentative="0">
      <w:start w:val="1"/>
      <w:numFmt w:val="upperRoman"/>
      <w:lvlText w:val="（%1）"/>
      <w:lvlJc w:val="left"/>
      <w:pPr>
        <w:tabs>
          <w:tab w:val="left" w:pos="2134"/>
        </w:tabs>
        <w:ind w:left="2134" w:hanging="1080"/>
      </w:pPr>
    </w:lvl>
    <w:lvl w:ilvl="1" w:tentative="0">
      <w:start w:val="1"/>
      <w:numFmt w:val="lowerLetter"/>
      <w:lvlText w:val="%2)"/>
      <w:lvlJc w:val="left"/>
      <w:pPr>
        <w:tabs>
          <w:tab w:val="left" w:pos="1894"/>
        </w:tabs>
        <w:ind w:left="1894" w:hanging="420"/>
      </w:pPr>
    </w:lvl>
    <w:lvl w:ilvl="2" w:tentative="0">
      <w:start w:val="1"/>
      <w:numFmt w:val="lowerRoman"/>
      <w:lvlText w:val="%3."/>
      <w:lvlJc w:val="right"/>
      <w:pPr>
        <w:tabs>
          <w:tab w:val="left" w:pos="2314"/>
        </w:tabs>
        <w:ind w:left="2314" w:hanging="420"/>
      </w:pPr>
    </w:lvl>
    <w:lvl w:ilvl="3" w:tentative="0">
      <w:start w:val="1"/>
      <w:numFmt w:val="decimal"/>
      <w:lvlText w:val="%4."/>
      <w:lvlJc w:val="left"/>
      <w:pPr>
        <w:tabs>
          <w:tab w:val="left" w:pos="2734"/>
        </w:tabs>
        <w:ind w:left="2734" w:hanging="420"/>
      </w:pPr>
    </w:lvl>
    <w:lvl w:ilvl="4" w:tentative="0">
      <w:start w:val="1"/>
      <w:numFmt w:val="lowerLetter"/>
      <w:lvlText w:val="%5)"/>
      <w:lvlJc w:val="left"/>
      <w:pPr>
        <w:tabs>
          <w:tab w:val="left" w:pos="3154"/>
        </w:tabs>
        <w:ind w:left="3154" w:hanging="420"/>
      </w:pPr>
    </w:lvl>
    <w:lvl w:ilvl="5" w:tentative="0">
      <w:start w:val="1"/>
      <w:numFmt w:val="lowerRoman"/>
      <w:lvlText w:val="%6."/>
      <w:lvlJc w:val="right"/>
      <w:pPr>
        <w:tabs>
          <w:tab w:val="left" w:pos="3574"/>
        </w:tabs>
        <w:ind w:left="3574" w:hanging="420"/>
      </w:pPr>
    </w:lvl>
    <w:lvl w:ilvl="6" w:tentative="0">
      <w:start w:val="1"/>
      <w:numFmt w:val="decimal"/>
      <w:lvlText w:val="%7."/>
      <w:lvlJc w:val="left"/>
      <w:pPr>
        <w:tabs>
          <w:tab w:val="left" w:pos="3994"/>
        </w:tabs>
        <w:ind w:left="3994" w:hanging="420"/>
      </w:pPr>
    </w:lvl>
    <w:lvl w:ilvl="7" w:tentative="0">
      <w:start w:val="1"/>
      <w:numFmt w:val="lowerLetter"/>
      <w:lvlText w:val="%8)"/>
      <w:lvlJc w:val="left"/>
      <w:pPr>
        <w:tabs>
          <w:tab w:val="left" w:pos="4414"/>
        </w:tabs>
        <w:ind w:left="4414" w:hanging="420"/>
      </w:pPr>
    </w:lvl>
    <w:lvl w:ilvl="8" w:tentative="0">
      <w:start w:val="1"/>
      <w:numFmt w:val="lowerRoman"/>
      <w:lvlText w:val="%9."/>
      <w:lvlJc w:val="right"/>
      <w:pPr>
        <w:tabs>
          <w:tab w:val="left" w:pos="4834"/>
        </w:tabs>
        <w:ind w:left="4834" w:hanging="420"/>
      </w:pPr>
    </w:lvl>
  </w:abstractNum>
  <w:abstractNum w:abstractNumId="2">
    <w:nsid w:val="00000011"/>
    <w:multiLevelType w:val="multilevel"/>
    <w:tmpl w:val="00000011"/>
    <w:lvl w:ilvl="0" w:tentative="0">
      <w:start w:val="1"/>
      <w:numFmt w:val="decimal"/>
      <w:lvlText w:val="%1"/>
      <w:lvlJc w:val="left"/>
      <w:pPr>
        <w:tabs>
          <w:tab w:val="left" w:pos="360"/>
        </w:tabs>
        <w:ind w:left="340" w:hanging="340"/>
      </w:pPr>
    </w:lvl>
    <w:lvl w:ilvl="1" w:tentative="0">
      <w:start w:val="1"/>
      <w:numFmt w:val="decimal"/>
      <w:lvlText w:val="%1.%2"/>
      <w:lvlJc w:val="left"/>
      <w:pPr>
        <w:tabs>
          <w:tab w:val="left" w:pos="992"/>
        </w:tabs>
        <w:ind w:left="992" w:hanging="567"/>
      </w:pPr>
    </w:lvl>
    <w:lvl w:ilvl="2" w:tentative="0">
      <w:start w:val="1"/>
      <w:numFmt w:val="decimal"/>
      <w:lvlText w:val="%1.%2.%3"/>
      <w:lvlJc w:val="left"/>
      <w:pPr>
        <w:tabs>
          <w:tab w:val="left" w:pos="1571"/>
        </w:tabs>
        <w:ind w:left="1304" w:hanging="453"/>
      </w:pPr>
    </w:lvl>
    <w:lvl w:ilvl="3" w:tentative="0">
      <w:start w:val="1"/>
      <w:numFmt w:val="decimal"/>
      <w:lvlText w:val="%1.%2.%3.%4"/>
      <w:lvlJc w:val="left"/>
      <w:pPr>
        <w:tabs>
          <w:tab w:val="left" w:pos="1984"/>
        </w:tabs>
        <w:ind w:left="1984" w:hanging="708"/>
      </w:pPr>
    </w:lvl>
    <w:lvl w:ilvl="4" w:tentative="0">
      <w:start w:val="1"/>
      <w:numFmt w:val="decimal"/>
      <w:lvlText w:val="%1.%2.%3.%4.%5"/>
      <w:lvlJc w:val="left"/>
      <w:pPr>
        <w:tabs>
          <w:tab w:val="left" w:pos="2551"/>
        </w:tabs>
        <w:ind w:left="2551" w:hanging="850"/>
      </w:pPr>
    </w:lvl>
    <w:lvl w:ilvl="5" w:tentative="0">
      <w:start w:val="1"/>
      <w:numFmt w:val="decimal"/>
      <w:lvlText w:val="%1.%2.%3.%4.%5.%6"/>
      <w:lvlJc w:val="left"/>
      <w:pPr>
        <w:tabs>
          <w:tab w:val="left" w:pos="3260"/>
        </w:tabs>
        <w:ind w:left="3260" w:hanging="1134"/>
      </w:pPr>
    </w:lvl>
    <w:lvl w:ilvl="6" w:tentative="0">
      <w:start w:val="1"/>
      <w:numFmt w:val="decimal"/>
      <w:lvlText w:val="%1.%2.%3.%4.%5.%6.%7"/>
      <w:lvlJc w:val="left"/>
      <w:pPr>
        <w:tabs>
          <w:tab w:val="left" w:pos="3827"/>
        </w:tabs>
        <w:ind w:left="3827" w:hanging="1276"/>
      </w:pPr>
    </w:lvl>
    <w:lvl w:ilvl="7" w:tentative="0">
      <w:start w:val="1"/>
      <w:numFmt w:val="decimal"/>
      <w:lvlText w:val="%1.%2.%3.%4.%5.%6.%7.%8"/>
      <w:lvlJc w:val="left"/>
      <w:pPr>
        <w:tabs>
          <w:tab w:val="left" w:pos="4394"/>
        </w:tabs>
        <w:ind w:left="4394" w:hanging="1418"/>
      </w:pPr>
    </w:lvl>
    <w:lvl w:ilvl="8" w:tentative="0">
      <w:start w:val="1"/>
      <w:numFmt w:val="decimal"/>
      <w:lvlText w:val="%1.%2.%3.%4.%5.%6.%7.%8.%9"/>
      <w:lvlJc w:val="left"/>
      <w:pPr>
        <w:tabs>
          <w:tab w:val="left" w:pos="5102"/>
        </w:tabs>
        <w:ind w:left="5102" w:hanging="1700"/>
      </w:pPr>
    </w:lvl>
  </w:abstractNum>
  <w:abstractNum w:abstractNumId="3">
    <w:nsid w:val="00000012"/>
    <w:multiLevelType w:val="multilevel"/>
    <w:tmpl w:val="00000012"/>
    <w:lvl w:ilvl="0" w:tentative="0">
      <w:start w:val="1"/>
      <w:numFmt w:val="japaneseCounting"/>
      <w:lvlText w:val="第%1条"/>
      <w:lvlJc w:val="left"/>
      <w:pPr>
        <w:tabs>
          <w:tab w:val="left" w:pos="720"/>
        </w:tabs>
        <w:ind w:left="720" w:hanging="7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4">
    <w:nsid w:val="0E7A0EDB"/>
    <w:multiLevelType w:val="multilevel"/>
    <w:tmpl w:val="0E7A0EDB"/>
    <w:lvl w:ilvl="0" w:tentative="0">
      <w:start w:val="1"/>
      <w:numFmt w:val="decimal"/>
      <w:lvlText w:val="%1."/>
      <w:lvlJc w:val="left"/>
      <w:pPr>
        <w:ind w:left="425" w:hanging="425"/>
      </w:pPr>
      <w:rPr>
        <w:rFonts w:hint="eastAsia"/>
      </w:rPr>
    </w:lvl>
    <w:lvl w:ilvl="1" w:tentative="0">
      <w:start w:val="1"/>
      <w:numFmt w:val="decimal"/>
      <w:lvlText w:val="%1.%2."/>
      <w:lvlJc w:val="left"/>
      <w:pPr>
        <w:ind w:left="567" w:hanging="567"/>
      </w:pPr>
    </w:lvl>
    <w:lvl w:ilvl="2" w:tentative="0">
      <w:start w:val="1"/>
      <w:numFmt w:val="decimal"/>
      <w:lvlText w:val="%1.%2.%3."/>
      <w:lvlJc w:val="left"/>
      <w:pPr>
        <w:ind w:left="709" w:hanging="709"/>
      </w:pPr>
      <w:rPr>
        <w:rFonts w:asciiTheme="minorEastAsia" w:hAnsiTheme="minorEastAsia" w:eastAsiaTheme="minorEastAsia"/>
      </w:rPr>
    </w:lvl>
    <w:lvl w:ilvl="3" w:tentative="0">
      <w:start w:val="1"/>
      <w:numFmt w:val="decimal"/>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abstractNum w:abstractNumId="5">
    <w:nsid w:val="0EF87C2C"/>
    <w:multiLevelType w:val="multilevel"/>
    <w:tmpl w:val="0EF87C2C"/>
    <w:lvl w:ilvl="0" w:tentative="0">
      <w:start w:val="1"/>
      <w:numFmt w:val="decimal"/>
      <w:lvlText w:val="%1."/>
      <w:lvlJc w:val="left"/>
      <w:pPr>
        <w:ind w:left="425" w:hanging="425"/>
      </w:pPr>
    </w:lvl>
    <w:lvl w:ilvl="1" w:tentative="0">
      <w:start w:val="1"/>
      <w:numFmt w:val="decimal"/>
      <w:lvlText w:val="%1.%2."/>
      <w:lvlJc w:val="left"/>
      <w:pPr>
        <w:ind w:left="567" w:hanging="567"/>
      </w:pPr>
    </w:lvl>
    <w:lvl w:ilvl="2" w:tentative="0">
      <w:start w:val="1"/>
      <w:numFmt w:val="decimal"/>
      <w:lvlText w:val="%3)"/>
      <w:lvlJc w:val="left"/>
      <w:pPr>
        <w:ind w:left="709" w:hanging="709"/>
      </w:pPr>
    </w:lvl>
    <w:lvl w:ilvl="3" w:tentative="0">
      <w:start w:val="1"/>
      <w:numFmt w:val="decimal"/>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abstractNum w:abstractNumId="6">
    <w:nsid w:val="1BACF80F"/>
    <w:multiLevelType w:val="singleLevel"/>
    <w:tmpl w:val="1BACF80F"/>
    <w:lvl w:ilvl="0" w:tentative="0">
      <w:start w:val="5"/>
      <w:numFmt w:val="chineseCounting"/>
      <w:suff w:val="nothing"/>
      <w:lvlText w:val="%1、"/>
      <w:lvlJc w:val="left"/>
      <w:rPr>
        <w:rFonts w:hint="eastAsia"/>
      </w:rPr>
    </w:lvl>
  </w:abstractNum>
  <w:abstractNum w:abstractNumId="7">
    <w:nsid w:val="24D07DAE"/>
    <w:multiLevelType w:val="multilevel"/>
    <w:tmpl w:val="24D07DAE"/>
    <w:lvl w:ilvl="0" w:tentative="0">
      <w:start w:val="1"/>
      <w:numFmt w:val="chineseCountingThousand"/>
      <w:lvlText w:val="%1、"/>
      <w:lvlJc w:val="left"/>
      <w:pPr>
        <w:ind w:left="1068" w:hanging="420"/>
      </w:pPr>
    </w:lvl>
    <w:lvl w:ilvl="1" w:tentative="0">
      <w:start w:val="1"/>
      <w:numFmt w:val="lowerLetter"/>
      <w:lvlText w:val="%2)"/>
      <w:lvlJc w:val="left"/>
      <w:pPr>
        <w:ind w:left="1488" w:hanging="420"/>
      </w:pPr>
    </w:lvl>
    <w:lvl w:ilvl="2" w:tentative="0">
      <w:start w:val="1"/>
      <w:numFmt w:val="lowerRoman"/>
      <w:lvlText w:val="%3."/>
      <w:lvlJc w:val="right"/>
      <w:pPr>
        <w:ind w:left="1908" w:hanging="420"/>
      </w:pPr>
    </w:lvl>
    <w:lvl w:ilvl="3" w:tentative="0">
      <w:start w:val="1"/>
      <w:numFmt w:val="decimal"/>
      <w:lvlText w:val="%4."/>
      <w:lvlJc w:val="left"/>
      <w:pPr>
        <w:ind w:left="2328" w:hanging="420"/>
      </w:pPr>
    </w:lvl>
    <w:lvl w:ilvl="4" w:tentative="0">
      <w:start w:val="1"/>
      <w:numFmt w:val="lowerLetter"/>
      <w:lvlText w:val="%5)"/>
      <w:lvlJc w:val="left"/>
      <w:pPr>
        <w:ind w:left="2748" w:hanging="420"/>
      </w:pPr>
    </w:lvl>
    <w:lvl w:ilvl="5" w:tentative="0">
      <w:start w:val="1"/>
      <w:numFmt w:val="lowerRoman"/>
      <w:lvlText w:val="%6."/>
      <w:lvlJc w:val="right"/>
      <w:pPr>
        <w:ind w:left="3168" w:hanging="420"/>
      </w:pPr>
    </w:lvl>
    <w:lvl w:ilvl="6" w:tentative="0">
      <w:start w:val="1"/>
      <w:numFmt w:val="decimal"/>
      <w:lvlText w:val="%7."/>
      <w:lvlJc w:val="left"/>
      <w:pPr>
        <w:ind w:left="3588" w:hanging="420"/>
      </w:pPr>
    </w:lvl>
    <w:lvl w:ilvl="7" w:tentative="0">
      <w:start w:val="1"/>
      <w:numFmt w:val="lowerLetter"/>
      <w:lvlText w:val="%8)"/>
      <w:lvlJc w:val="left"/>
      <w:pPr>
        <w:ind w:left="4008" w:hanging="420"/>
      </w:pPr>
    </w:lvl>
    <w:lvl w:ilvl="8" w:tentative="0">
      <w:start w:val="1"/>
      <w:numFmt w:val="lowerRoman"/>
      <w:lvlText w:val="%9."/>
      <w:lvlJc w:val="right"/>
      <w:pPr>
        <w:ind w:left="4428" w:hanging="420"/>
      </w:pPr>
    </w:lvl>
  </w:abstractNum>
  <w:abstractNum w:abstractNumId="8">
    <w:nsid w:val="32D379B0"/>
    <w:multiLevelType w:val="multilevel"/>
    <w:tmpl w:val="32D379B0"/>
    <w:lvl w:ilvl="0" w:tentative="0">
      <w:start w:val="1"/>
      <w:numFmt w:val="chineseCountingThousand"/>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
    <w:nsid w:val="37FA27CD"/>
    <w:multiLevelType w:val="multilevel"/>
    <w:tmpl w:val="37FA27CD"/>
    <w:lvl w:ilvl="0" w:tentative="0">
      <w:start w:val="1"/>
      <w:numFmt w:val="decimal"/>
      <w:lvlText w:val="%1."/>
      <w:lvlJc w:val="left"/>
      <w:pPr>
        <w:ind w:left="425" w:hanging="425"/>
      </w:pPr>
      <w:rPr>
        <w:rFonts w:hint="eastAsia"/>
      </w:rPr>
    </w:lvl>
    <w:lvl w:ilvl="1" w:tentative="0">
      <w:start w:val="1"/>
      <w:numFmt w:val="decimal"/>
      <w:lvlText w:val="%1.%2."/>
      <w:lvlJc w:val="left"/>
      <w:pPr>
        <w:ind w:left="567" w:hanging="567"/>
      </w:pPr>
      <w:rPr>
        <w:sz w:val="21"/>
        <w:szCs w:val="21"/>
      </w:rPr>
    </w:lvl>
    <w:lvl w:ilvl="2" w:tentative="0">
      <w:start w:val="1"/>
      <w:numFmt w:val="decimal"/>
      <w:lvlText w:val="%1.%2.%3."/>
      <w:lvlJc w:val="left"/>
      <w:pPr>
        <w:ind w:left="709" w:hanging="709"/>
      </w:pPr>
      <w:rPr>
        <w:rFonts w:asciiTheme="minorEastAsia" w:hAnsiTheme="minorEastAsia" w:eastAsiaTheme="minorEastAsia"/>
      </w:rPr>
    </w:lvl>
    <w:lvl w:ilvl="3" w:tentative="0">
      <w:start w:val="1"/>
      <w:numFmt w:val="decimal"/>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abstractNum w:abstractNumId="10">
    <w:nsid w:val="47597584"/>
    <w:multiLevelType w:val="multilevel"/>
    <w:tmpl w:val="47597584"/>
    <w:lvl w:ilvl="0" w:tentative="0">
      <w:start w:val="1"/>
      <w:numFmt w:val="bullet"/>
      <w:lvlText w:val=""/>
      <w:lvlJc w:val="left"/>
      <w:pPr>
        <w:ind w:left="420" w:hanging="420"/>
      </w:pPr>
      <w:rPr>
        <w:rFonts w:hint="default" w:ascii="Wingdings" w:hAnsi="Wingdings"/>
        <w:color w:val="auto"/>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1">
    <w:nsid w:val="4D0A31A7"/>
    <w:multiLevelType w:val="multilevel"/>
    <w:tmpl w:val="4D0A31A7"/>
    <w:lvl w:ilvl="0" w:tentative="0">
      <w:start w:val="1"/>
      <w:numFmt w:val="decimal"/>
      <w:lvlText w:val="%1)"/>
      <w:lvlJc w:val="left"/>
      <w:pPr>
        <w:ind w:left="846" w:hanging="420"/>
      </w:pPr>
      <w:rPr>
        <w:rFonts w:hint="eastAsia"/>
        <w:color w:val="auto"/>
      </w:rPr>
    </w:lvl>
    <w:lvl w:ilvl="1" w:tentative="0">
      <w:start w:val="1"/>
      <w:numFmt w:val="lowerLetter"/>
      <w:lvlText w:val="%2)"/>
      <w:lvlJc w:val="left"/>
      <w:pPr>
        <w:ind w:left="1266" w:hanging="420"/>
      </w:pPr>
    </w:lvl>
    <w:lvl w:ilvl="2" w:tentative="0">
      <w:start w:val="1"/>
      <w:numFmt w:val="decimal"/>
      <w:lvlText w:val="%3."/>
      <w:lvlJc w:val="left"/>
      <w:pPr>
        <w:ind w:left="1866" w:hanging="600"/>
      </w:pPr>
      <w:rPr>
        <w:rFonts w:hint="default"/>
      </w:rPr>
    </w:lvl>
    <w:lvl w:ilvl="3" w:tentative="0">
      <w:start w:val="1"/>
      <w:numFmt w:val="decimal"/>
      <w:lvlText w:val="%4、"/>
      <w:lvlJc w:val="left"/>
      <w:pPr>
        <w:ind w:left="2046" w:hanging="360"/>
      </w:pPr>
      <w:rPr>
        <w:rFonts w:hint="default"/>
      </w:rPr>
    </w:lvl>
    <w:lvl w:ilvl="4" w:tentative="0">
      <w:start w:val="1"/>
      <w:numFmt w:val="decimal"/>
      <w:lvlText w:val="（%5）"/>
      <w:lvlJc w:val="left"/>
      <w:pPr>
        <w:ind w:left="1364" w:hanging="1080"/>
      </w:pPr>
      <w:rPr>
        <w:rFonts w:hint="default"/>
      </w:rPr>
    </w:lvl>
    <w:lvl w:ilvl="5" w:tentative="0">
      <w:start w:val="1"/>
      <w:numFmt w:val="lowerRoman"/>
      <w:lvlText w:val="%6."/>
      <w:lvlJc w:val="right"/>
      <w:pPr>
        <w:ind w:left="2946" w:hanging="420"/>
      </w:pPr>
    </w:lvl>
    <w:lvl w:ilvl="6" w:tentative="0">
      <w:start w:val="1"/>
      <w:numFmt w:val="decimal"/>
      <w:lvlText w:val="%7."/>
      <w:lvlJc w:val="left"/>
      <w:pPr>
        <w:ind w:left="3366" w:hanging="420"/>
      </w:pPr>
    </w:lvl>
    <w:lvl w:ilvl="7" w:tentative="0">
      <w:start w:val="1"/>
      <w:numFmt w:val="lowerLetter"/>
      <w:lvlText w:val="%8)"/>
      <w:lvlJc w:val="left"/>
      <w:pPr>
        <w:ind w:left="3786" w:hanging="420"/>
      </w:pPr>
    </w:lvl>
    <w:lvl w:ilvl="8" w:tentative="0">
      <w:start w:val="1"/>
      <w:numFmt w:val="lowerRoman"/>
      <w:lvlText w:val="%9."/>
      <w:lvlJc w:val="right"/>
      <w:pPr>
        <w:ind w:left="4206" w:hanging="420"/>
      </w:pPr>
    </w:lvl>
  </w:abstractNum>
  <w:abstractNum w:abstractNumId="12">
    <w:nsid w:val="53A9366E"/>
    <w:multiLevelType w:val="singleLevel"/>
    <w:tmpl w:val="53A9366E"/>
    <w:lvl w:ilvl="0" w:tentative="0">
      <w:start w:val="1"/>
      <w:numFmt w:val="decimal"/>
      <w:suff w:val="nothing"/>
      <w:lvlText w:val="%1、"/>
      <w:lvlJc w:val="left"/>
    </w:lvl>
  </w:abstractNum>
  <w:abstractNum w:abstractNumId="13">
    <w:nsid w:val="55EE4DE5"/>
    <w:multiLevelType w:val="multilevel"/>
    <w:tmpl w:val="55EE4DE5"/>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4">
    <w:nsid w:val="6A5F1CD1"/>
    <w:multiLevelType w:val="multilevel"/>
    <w:tmpl w:val="6A5F1CD1"/>
    <w:lvl w:ilvl="0" w:tentative="0">
      <w:start w:val="1"/>
      <w:numFmt w:val="decimal"/>
      <w:lvlText w:val="%1)"/>
      <w:lvlJc w:val="left"/>
      <w:pPr>
        <w:ind w:left="425" w:hanging="425"/>
      </w:pPr>
      <w:rPr>
        <w:b w:val="0"/>
      </w:rPr>
    </w:lvl>
    <w:lvl w:ilvl="1" w:tentative="0">
      <w:start w:val="1"/>
      <w:numFmt w:val="decimal"/>
      <w:lvlText w:val="%2)"/>
      <w:lvlJc w:val="left"/>
      <w:pPr>
        <w:ind w:left="567" w:hanging="567"/>
      </w:pPr>
      <w:rPr>
        <w:sz w:val="24"/>
      </w:rPr>
    </w:lvl>
    <w:lvl w:ilvl="2" w:tentative="0">
      <w:start w:val="1"/>
      <w:numFmt w:val="decimal"/>
      <w:lvlText w:val="%1.%2.%3."/>
      <w:lvlJc w:val="left"/>
      <w:pPr>
        <w:ind w:left="709" w:hanging="709"/>
      </w:pPr>
    </w:lvl>
    <w:lvl w:ilvl="3" w:tentative="0">
      <w:start w:val="1"/>
      <w:numFmt w:val="decimal"/>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abstractNum w:abstractNumId="15">
    <w:nsid w:val="6F1F4B82"/>
    <w:multiLevelType w:val="multilevel"/>
    <w:tmpl w:val="6F1F4B82"/>
    <w:lvl w:ilvl="0" w:tentative="0">
      <w:start w:val="1"/>
      <w:numFmt w:val="decimal"/>
      <w:lvlText w:val="1.%1"/>
      <w:lvlJc w:val="left"/>
      <w:pPr>
        <w:ind w:left="704" w:hanging="420"/>
      </w:pPr>
      <w:rPr>
        <w:rFonts w:hint="eastAsia"/>
      </w:rPr>
    </w:lvl>
    <w:lvl w:ilvl="1" w:tentative="0">
      <w:start w:val="1"/>
      <w:numFmt w:val="lowerLetter"/>
      <w:lvlText w:val="%2)"/>
      <w:lvlJc w:val="left"/>
      <w:pPr>
        <w:ind w:left="1124" w:hanging="420"/>
      </w:pPr>
    </w:lvl>
    <w:lvl w:ilvl="2" w:tentative="0">
      <w:start w:val="1"/>
      <w:numFmt w:val="lowerRoman"/>
      <w:lvlText w:val="%3."/>
      <w:lvlJc w:val="right"/>
      <w:pPr>
        <w:ind w:left="1544" w:hanging="420"/>
      </w:pPr>
    </w:lvl>
    <w:lvl w:ilvl="3" w:tentative="0">
      <w:start w:val="1"/>
      <w:numFmt w:val="decimal"/>
      <w:lvlText w:val="%4."/>
      <w:lvlJc w:val="left"/>
      <w:pPr>
        <w:ind w:left="1964" w:hanging="420"/>
      </w:pPr>
    </w:lvl>
    <w:lvl w:ilvl="4" w:tentative="0">
      <w:start w:val="1"/>
      <w:numFmt w:val="lowerLetter"/>
      <w:lvlText w:val="%5)"/>
      <w:lvlJc w:val="left"/>
      <w:pPr>
        <w:ind w:left="2384" w:hanging="420"/>
      </w:pPr>
    </w:lvl>
    <w:lvl w:ilvl="5" w:tentative="0">
      <w:start w:val="1"/>
      <w:numFmt w:val="lowerRoman"/>
      <w:lvlText w:val="%6."/>
      <w:lvlJc w:val="right"/>
      <w:pPr>
        <w:ind w:left="2804" w:hanging="420"/>
      </w:pPr>
    </w:lvl>
    <w:lvl w:ilvl="6" w:tentative="0">
      <w:start w:val="1"/>
      <w:numFmt w:val="decimal"/>
      <w:lvlText w:val="%7."/>
      <w:lvlJc w:val="left"/>
      <w:pPr>
        <w:ind w:left="3224" w:hanging="420"/>
      </w:pPr>
    </w:lvl>
    <w:lvl w:ilvl="7" w:tentative="0">
      <w:start w:val="1"/>
      <w:numFmt w:val="lowerLetter"/>
      <w:lvlText w:val="%8)"/>
      <w:lvlJc w:val="left"/>
      <w:pPr>
        <w:ind w:left="3644" w:hanging="420"/>
      </w:pPr>
    </w:lvl>
    <w:lvl w:ilvl="8" w:tentative="0">
      <w:start w:val="1"/>
      <w:numFmt w:val="lowerRoman"/>
      <w:lvlText w:val="%9."/>
      <w:lvlJc w:val="right"/>
      <w:pPr>
        <w:ind w:left="4064" w:hanging="420"/>
      </w:pPr>
    </w:lvl>
  </w:abstractNum>
  <w:abstractNum w:abstractNumId="16">
    <w:nsid w:val="7D0B6F15"/>
    <w:multiLevelType w:val="multilevel"/>
    <w:tmpl w:val="7D0B6F15"/>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7">
    <w:nsid w:val="7D6DB06A"/>
    <w:multiLevelType w:val="singleLevel"/>
    <w:tmpl w:val="7D6DB06A"/>
    <w:lvl w:ilvl="0" w:tentative="0">
      <w:start w:val="1"/>
      <w:numFmt w:val="chineseCounting"/>
      <w:suff w:val="space"/>
      <w:lvlText w:val="第%1条"/>
      <w:lvlJc w:val="left"/>
      <w:rPr>
        <w:rFonts w:hint="eastAsia"/>
      </w:rPr>
    </w:lvl>
  </w:abstractNum>
  <w:num w:numId="1">
    <w:abstractNumId w:val="8"/>
  </w:num>
  <w:num w:numId="2">
    <w:abstractNumId w:val="5"/>
  </w:num>
  <w:num w:numId="3">
    <w:abstractNumId w:val="9"/>
  </w:num>
  <w:num w:numId="4">
    <w:abstractNumId w:val="10"/>
  </w:num>
  <w:num w:numId="5">
    <w:abstractNumId w:val="11"/>
  </w:num>
  <w:num w:numId="6">
    <w:abstractNumId w:val="13"/>
  </w:num>
  <w:num w:numId="7">
    <w:abstractNumId w:val="4"/>
  </w:num>
  <w:num w:numId="8">
    <w:abstractNumId w:val="14"/>
  </w:num>
  <w:num w:numId="9">
    <w:abstractNumId w:val="0"/>
  </w:num>
  <w:num w:numId="10">
    <w:abstractNumId w:val="7"/>
  </w:num>
  <w:num w:numId="11">
    <w:abstractNumId w:val="16"/>
  </w:num>
  <w:num w:numId="12">
    <w:abstractNumId w:val="15"/>
  </w:num>
  <w:num w:numId="13">
    <w:abstractNumId w:val="6"/>
  </w:num>
  <w:num w:numId="14">
    <w:abstractNumId w:val="12"/>
  </w:num>
  <w:num w:numId="15">
    <w:abstractNumId w:val="17"/>
  </w:num>
  <w:num w:numId="1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trackRevisions w:val="1"/>
  <w:documentProtection w:edit="readOnly" w:formatting="1"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WVmOTExM2RiYmVjZjJmMzM3MmQ0NTA2OTJkNTZhOGYifQ=="/>
  </w:docVars>
  <w:rsids>
    <w:rsidRoot w:val="1C75319C"/>
    <w:rsid w:val="00730B30"/>
    <w:rsid w:val="00A83672"/>
    <w:rsid w:val="00BA21F9"/>
    <w:rsid w:val="024535A0"/>
    <w:rsid w:val="024E0D6F"/>
    <w:rsid w:val="025F62E5"/>
    <w:rsid w:val="0262620B"/>
    <w:rsid w:val="029E7AFA"/>
    <w:rsid w:val="03254C4A"/>
    <w:rsid w:val="035551F0"/>
    <w:rsid w:val="036410B6"/>
    <w:rsid w:val="037D3C27"/>
    <w:rsid w:val="03DE76CC"/>
    <w:rsid w:val="041C785C"/>
    <w:rsid w:val="04B01E15"/>
    <w:rsid w:val="05FB4A27"/>
    <w:rsid w:val="06002C4D"/>
    <w:rsid w:val="065B3392"/>
    <w:rsid w:val="066E26E4"/>
    <w:rsid w:val="07634BF4"/>
    <w:rsid w:val="07DC6755"/>
    <w:rsid w:val="07F91D2C"/>
    <w:rsid w:val="08386081"/>
    <w:rsid w:val="087B104C"/>
    <w:rsid w:val="08855EA3"/>
    <w:rsid w:val="090D12BC"/>
    <w:rsid w:val="091D7025"/>
    <w:rsid w:val="09A17829"/>
    <w:rsid w:val="09E518F1"/>
    <w:rsid w:val="09F63A71"/>
    <w:rsid w:val="0A387998"/>
    <w:rsid w:val="0BA37CB5"/>
    <w:rsid w:val="0BC2795A"/>
    <w:rsid w:val="0C3F55DF"/>
    <w:rsid w:val="0C985340"/>
    <w:rsid w:val="0CC021A1"/>
    <w:rsid w:val="0D646FD0"/>
    <w:rsid w:val="0D95485F"/>
    <w:rsid w:val="0E1A6858"/>
    <w:rsid w:val="0E8D5BD1"/>
    <w:rsid w:val="0E8F68E6"/>
    <w:rsid w:val="0EB34C85"/>
    <w:rsid w:val="0EBC4BB5"/>
    <w:rsid w:val="0F8F5449"/>
    <w:rsid w:val="0FB029A1"/>
    <w:rsid w:val="0FEB6B4C"/>
    <w:rsid w:val="10697090"/>
    <w:rsid w:val="112C53B4"/>
    <w:rsid w:val="12687563"/>
    <w:rsid w:val="12BE53D5"/>
    <w:rsid w:val="12C65EFA"/>
    <w:rsid w:val="130225EF"/>
    <w:rsid w:val="13120D99"/>
    <w:rsid w:val="13230020"/>
    <w:rsid w:val="13434594"/>
    <w:rsid w:val="1375276C"/>
    <w:rsid w:val="13BD67E1"/>
    <w:rsid w:val="13E82965"/>
    <w:rsid w:val="140533A4"/>
    <w:rsid w:val="144731A8"/>
    <w:rsid w:val="148B0628"/>
    <w:rsid w:val="1530530D"/>
    <w:rsid w:val="15D64E28"/>
    <w:rsid w:val="163F682C"/>
    <w:rsid w:val="16565924"/>
    <w:rsid w:val="16985C5B"/>
    <w:rsid w:val="169F4DBF"/>
    <w:rsid w:val="16C531D6"/>
    <w:rsid w:val="17D62794"/>
    <w:rsid w:val="17FA4917"/>
    <w:rsid w:val="18806D0D"/>
    <w:rsid w:val="192A0A50"/>
    <w:rsid w:val="192B7A82"/>
    <w:rsid w:val="196C270F"/>
    <w:rsid w:val="199D43ED"/>
    <w:rsid w:val="1A1C7843"/>
    <w:rsid w:val="1A3977D6"/>
    <w:rsid w:val="1AD11D98"/>
    <w:rsid w:val="1B1D7B14"/>
    <w:rsid w:val="1B3B25C1"/>
    <w:rsid w:val="1BFA7213"/>
    <w:rsid w:val="1C75319C"/>
    <w:rsid w:val="1D1D719C"/>
    <w:rsid w:val="1D2F78D7"/>
    <w:rsid w:val="1D8E4886"/>
    <w:rsid w:val="1D975D8F"/>
    <w:rsid w:val="1D992CC6"/>
    <w:rsid w:val="1E617CA6"/>
    <w:rsid w:val="1E7620A6"/>
    <w:rsid w:val="1F00325D"/>
    <w:rsid w:val="1F0F05ED"/>
    <w:rsid w:val="1F3A5A13"/>
    <w:rsid w:val="1F417171"/>
    <w:rsid w:val="1FD879C6"/>
    <w:rsid w:val="20390790"/>
    <w:rsid w:val="21073440"/>
    <w:rsid w:val="214747E7"/>
    <w:rsid w:val="215B2AF6"/>
    <w:rsid w:val="21902632"/>
    <w:rsid w:val="21D610A3"/>
    <w:rsid w:val="22B837EE"/>
    <w:rsid w:val="22FC5232"/>
    <w:rsid w:val="23952182"/>
    <w:rsid w:val="23B048C6"/>
    <w:rsid w:val="24B30B11"/>
    <w:rsid w:val="255120D8"/>
    <w:rsid w:val="25563F6F"/>
    <w:rsid w:val="26001B94"/>
    <w:rsid w:val="2694227D"/>
    <w:rsid w:val="26982EB3"/>
    <w:rsid w:val="26CB0D92"/>
    <w:rsid w:val="26E5268B"/>
    <w:rsid w:val="27906B80"/>
    <w:rsid w:val="27B4217D"/>
    <w:rsid w:val="28606711"/>
    <w:rsid w:val="28BD075C"/>
    <w:rsid w:val="28DF040E"/>
    <w:rsid w:val="28E3573D"/>
    <w:rsid w:val="29FD5F58"/>
    <w:rsid w:val="2A73078C"/>
    <w:rsid w:val="2A737CF3"/>
    <w:rsid w:val="2A883008"/>
    <w:rsid w:val="2A9036A3"/>
    <w:rsid w:val="2BA6764C"/>
    <w:rsid w:val="2BF0264B"/>
    <w:rsid w:val="2C710BD2"/>
    <w:rsid w:val="2D6C6BEA"/>
    <w:rsid w:val="2DDD2070"/>
    <w:rsid w:val="2E094FA9"/>
    <w:rsid w:val="2F6D15D2"/>
    <w:rsid w:val="301C20E0"/>
    <w:rsid w:val="30E33A9A"/>
    <w:rsid w:val="31202CB2"/>
    <w:rsid w:val="31976FE4"/>
    <w:rsid w:val="31C9120C"/>
    <w:rsid w:val="31FF71B3"/>
    <w:rsid w:val="32125B25"/>
    <w:rsid w:val="323614D2"/>
    <w:rsid w:val="33865972"/>
    <w:rsid w:val="34577D24"/>
    <w:rsid w:val="34F774C8"/>
    <w:rsid w:val="3511437C"/>
    <w:rsid w:val="3591320C"/>
    <w:rsid w:val="35D94150"/>
    <w:rsid w:val="35DE6079"/>
    <w:rsid w:val="364F178C"/>
    <w:rsid w:val="36C60925"/>
    <w:rsid w:val="36CD4E8F"/>
    <w:rsid w:val="36E96A60"/>
    <w:rsid w:val="37191D4D"/>
    <w:rsid w:val="371F2036"/>
    <w:rsid w:val="37350487"/>
    <w:rsid w:val="373942B5"/>
    <w:rsid w:val="37B24864"/>
    <w:rsid w:val="37F0521E"/>
    <w:rsid w:val="38C03BB6"/>
    <w:rsid w:val="39D924F2"/>
    <w:rsid w:val="3A5231D0"/>
    <w:rsid w:val="3ABB2387"/>
    <w:rsid w:val="3B8B1A48"/>
    <w:rsid w:val="3C706E90"/>
    <w:rsid w:val="3C977C70"/>
    <w:rsid w:val="3CD66BF6"/>
    <w:rsid w:val="3CE07405"/>
    <w:rsid w:val="3D4F6596"/>
    <w:rsid w:val="3DF94423"/>
    <w:rsid w:val="3E23240C"/>
    <w:rsid w:val="3E357831"/>
    <w:rsid w:val="3E3C483C"/>
    <w:rsid w:val="3EC86B10"/>
    <w:rsid w:val="3EDA56FB"/>
    <w:rsid w:val="3F335D7C"/>
    <w:rsid w:val="402A7AFB"/>
    <w:rsid w:val="40407762"/>
    <w:rsid w:val="40A6038E"/>
    <w:rsid w:val="412546D8"/>
    <w:rsid w:val="41387D55"/>
    <w:rsid w:val="41945B41"/>
    <w:rsid w:val="41D57EC1"/>
    <w:rsid w:val="41D67795"/>
    <w:rsid w:val="421470B7"/>
    <w:rsid w:val="428A2D00"/>
    <w:rsid w:val="432F3835"/>
    <w:rsid w:val="442C6C0C"/>
    <w:rsid w:val="44507CD3"/>
    <w:rsid w:val="458E7920"/>
    <w:rsid w:val="4597723C"/>
    <w:rsid w:val="45B46040"/>
    <w:rsid w:val="45E5444B"/>
    <w:rsid w:val="464E7F21"/>
    <w:rsid w:val="466A20F5"/>
    <w:rsid w:val="46C4618B"/>
    <w:rsid w:val="47053203"/>
    <w:rsid w:val="47071A8B"/>
    <w:rsid w:val="47194F14"/>
    <w:rsid w:val="47B710AE"/>
    <w:rsid w:val="47F814CC"/>
    <w:rsid w:val="48967F2B"/>
    <w:rsid w:val="48C25881"/>
    <w:rsid w:val="49D30650"/>
    <w:rsid w:val="49D43360"/>
    <w:rsid w:val="4A064990"/>
    <w:rsid w:val="4A0E7842"/>
    <w:rsid w:val="4AB56AE2"/>
    <w:rsid w:val="4AB70471"/>
    <w:rsid w:val="4AC43423"/>
    <w:rsid w:val="4AEE25B6"/>
    <w:rsid w:val="4B1D66BC"/>
    <w:rsid w:val="4B550A49"/>
    <w:rsid w:val="4C94168C"/>
    <w:rsid w:val="4CD123ED"/>
    <w:rsid w:val="4CF35540"/>
    <w:rsid w:val="4D4128AF"/>
    <w:rsid w:val="4D4B4F60"/>
    <w:rsid w:val="4FA36FC6"/>
    <w:rsid w:val="50067498"/>
    <w:rsid w:val="505331F6"/>
    <w:rsid w:val="50662214"/>
    <w:rsid w:val="507E34D2"/>
    <w:rsid w:val="50BB2978"/>
    <w:rsid w:val="50E6305C"/>
    <w:rsid w:val="50FF5B72"/>
    <w:rsid w:val="527C31CD"/>
    <w:rsid w:val="53011895"/>
    <w:rsid w:val="531C20D4"/>
    <w:rsid w:val="537D19FC"/>
    <w:rsid w:val="538452A3"/>
    <w:rsid w:val="54615FF5"/>
    <w:rsid w:val="54CA7522"/>
    <w:rsid w:val="551471BC"/>
    <w:rsid w:val="55202DAA"/>
    <w:rsid w:val="55214A85"/>
    <w:rsid w:val="55473DCD"/>
    <w:rsid w:val="5610561D"/>
    <w:rsid w:val="56942683"/>
    <w:rsid w:val="56A54C6F"/>
    <w:rsid w:val="56E504F9"/>
    <w:rsid w:val="572A433A"/>
    <w:rsid w:val="573F32C7"/>
    <w:rsid w:val="57927322"/>
    <w:rsid w:val="57EA769F"/>
    <w:rsid w:val="58BC728D"/>
    <w:rsid w:val="59091DA7"/>
    <w:rsid w:val="59574A73"/>
    <w:rsid w:val="598F04FE"/>
    <w:rsid w:val="59B536A8"/>
    <w:rsid w:val="5A3B4E08"/>
    <w:rsid w:val="5A643739"/>
    <w:rsid w:val="5AC72992"/>
    <w:rsid w:val="5B2B19A0"/>
    <w:rsid w:val="5B435332"/>
    <w:rsid w:val="5B4C23CD"/>
    <w:rsid w:val="5BD23678"/>
    <w:rsid w:val="5CFA616C"/>
    <w:rsid w:val="5D136A1E"/>
    <w:rsid w:val="5DC1506B"/>
    <w:rsid w:val="5E0A45F7"/>
    <w:rsid w:val="5F454560"/>
    <w:rsid w:val="5F567BED"/>
    <w:rsid w:val="5FD44ACF"/>
    <w:rsid w:val="6004055B"/>
    <w:rsid w:val="600A0FCB"/>
    <w:rsid w:val="60476425"/>
    <w:rsid w:val="60546C60"/>
    <w:rsid w:val="60CE70CD"/>
    <w:rsid w:val="61073070"/>
    <w:rsid w:val="61A92379"/>
    <w:rsid w:val="62C77FF6"/>
    <w:rsid w:val="632247B9"/>
    <w:rsid w:val="63631F95"/>
    <w:rsid w:val="63B53257"/>
    <w:rsid w:val="642323E5"/>
    <w:rsid w:val="643D6CF4"/>
    <w:rsid w:val="65885B0D"/>
    <w:rsid w:val="672E06A5"/>
    <w:rsid w:val="673E16CD"/>
    <w:rsid w:val="677671A1"/>
    <w:rsid w:val="67D72289"/>
    <w:rsid w:val="68673DD0"/>
    <w:rsid w:val="68E00B20"/>
    <w:rsid w:val="691B5B18"/>
    <w:rsid w:val="696C3C97"/>
    <w:rsid w:val="69731BEA"/>
    <w:rsid w:val="69CB72F4"/>
    <w:rsid w:val="6B013DDC"/>
    <w:rsid w:val="6B1116BB"/>
    <w:rsid w:val="6B8473D0"/>
    <w:rsid w:val="6BC653FA"/>
    <w:rsid w:val="6C4954AF"/>
    <w:rsid w:val="6D6F091A"/>
    <w:rsid w:val="6DA57E98"/>
    <w:rsid w:val="6DAA40EA"/>
    <w:rsid w:val="6DB4457F"/>
    <w:rsid w:val="6DB771AB"/>
    <w:rsid w:val="6DFE0EE8"/>
    <w:rsid w:val="6E9D4597"/>
    <w:rsid w:val="6EA168B2"/>
    <w:rsid w:val="6EEB06FB"/>
    <w:rsid w:val="6F0511FC"/>
    <w:rsid w:val="6F43226E"/>
    <w:rsid w:val="6F484F7F"/>
    <w:rsid w:val="6F4C6BB4"/>
    <w:rsid w:val="6F7213FF"/>
    <w:rsid w:val="6FC40EC0"/>
    <w:rsid w:val="6FEB7341"/>
    <w:rsid w:val="6FED5B27"/>
    <w:rsid w:val="6FFD045F"/>
    <w:rsid w:val="709D3D79"/>
    <w:rsid w:val="711A7CA9"/>
    <w:rsid w:val="7139047F"/>
    <w:rsid w:val="714644E7"/>
    <w:rsid w:val="71881FAB"/>
    <w:rsid w:val="72224168"/>
    <w:rsid w:val="72646AA6"/>
    <w:rsid w:val="726C71D7"/>
    <w:rsid w:val="728978C5"/>
    <w:rsid w:val="73661F3D"/>
    <w:rsid w:val="74371E4A"/>
    <w:rsid w:val="75270450"/>
    <w:rsid w:val="758D7E7B"/>
    <w:rsid w:val="75965B75"/>
    <w:rsid w:val="75A12A2E"/>
    <w:rsid w:val="75B23A9A"/>
    <w:rsid w:val="75DA08FB"/>
    <w:rsid w:val="76025964"/>
    <w:rsid w:val="76361893"/>
    <w:rsid w:val="763D2ADC"/>
    <w:rsid w:val="766A6F76"/>
    <w:rsid w:val="76760624"/>
    <w:rsid w:val="76F854DD"/>
    <w:rsid w:val="77175BCD"/>
    <w:rsid w:val="77277B70"/>
    <w:rsid w:val="780132AC"/>
    <w:rsid w:val="7808777E"/>
    <w:rsid w:val="7878529E"/>
    <w:rsid w:val="78B05390"/>
    <w:rsid w:val="78D77CB2"/>
    <w:rsid w:val="798B6ADC"/>
    <w:rsid w:val="79D00993"/>
    <w:rsid w:val="79E633D6"/>
    <w:rsid w:val="7A562DB2"/>
    <w:rsid w:val="7AB11399"/>
    <w:rsid w:val="7AF20495"/>
    <w:rsid w:val="7B1D7C08"/>
    <w:rsid w:val="7B783F85"/>
    <w:rsid w:val="7C9F5759"/>
    <w:rsid w:val="7CDC2E0E"/>
    <w:rsid w:val="7D226782"/>
    <w:rsid w:val="7D5333E1"/>
    <w:rsid w:val="7DBE326B"/>
    <w:rsid w:val="7E655B4E"/>
    <w:rsid w:val="7EB937A4"/>
    <w:rsid w:val="7EDA3606"/>
    <w:rsid w:val="7EE13367"/>
    <w:rsid w:val="7FCE69CF"/>
    <w:rsid w:val="AF3FE26E"/>
    <w:rsid w:val="E7FCCD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nhideWhenUsed="0" w:uiPriority="39"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iPriority="99"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2"/>
    <w:basedOn w:val="1"/>
    <w:next w:val="1"/>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12">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3">
    <w:name w:val="annotation text"/>
    <w:basedOn w:val="1"/>
    <w:unhideWhenUsed/>
    <w:qFormat/>
    <w:uiPriority w:val="99"/>
    <w:pPr>
      <w:jc w:val="left"/>
    </w:pPr>
  </w:style>
  <w:style w:type="paragraph" w:styleId="4">
    <w:name w:val="footer"/>
    <w:basedOn w:val="1"/>
    <w:unhideWhenUsed/>
    <w:qFormat/>
    <w:uiPriority w:val="99"/>
    <w:pPr>
      <w:tabs>
        <w:tab w:val="center" w:pos="4153"/>
        <w:tab w:val="right" w:pos="8306"/>
      </w:tabs>
      <w:snapToGrid w:val="0"/>
      <w:jc w:val="left"/>
    </w:pPr>
    <w:rPr>
      <w:sz w:val="18"/>
      <w:szCs w:val="18"/>
    </w:rPr>
  </w:style>
  <w:style w:type="paragraph" w:styleId="5">
    <w:name w:val="header"/>
    <w:basedOn w:val="1"/>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toc 1"/>
    <w:basedOn w:val="1"/>
    <w:next w:val="1"/>
    <w:unhideWhenUsed/>
    <w:qFormat/>
    <w:uiPriority w:val="39"/>
  </w:style>
  <w:style w:type="paragraph" w:styleId="7">
    <w:name w:val="toc 2"/>
    <w:basedOn w:val="1"/>
    <w:next w:val="1"/>
    <w:qFormat/>
    <w:uiPriority w:val="39"/>
    <w:pPr>
      <w:ind w:left="420" w:leftChars="200"/>
    </w:pPr>
    <w:rPr>
      <w:rFonts w:ascii="Times New Roman" w:hAnsi="Times New Roman" w:eastAsia="宋体" w:cs="Times New Roman"/>
      <w:szCs w:val="24"/>
    </w:rPr>
  </w:style>
  <w:style w:type="paragraph" w:styleId="8">
    <w:name w:val="Normal (Web)"/>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styleId="9">
    <w:name w:val="Title"/>
    <w:basedOn w:val="1"/>
    <w:next w:val="1"/>
    <w:qFormat/>
    <w:uiPriority w:val="10"/>
    <w:pPr>
      <w:spacing w:before="240" w:after="60"/>
      <w:jc w:val="center"/>
      <w:outlineLvl w:val="0"/>
    </w:pPr>
    <w:rPr>
      <w:rFonts w:eastAsia="宋体" w:asciiTheme="majorHAnsi" w:hAnsiTheme="majorHAnsi" w:cstheme="majorBidi"/>
      <w:b/>
      <w:bCs/>
      <w:sz w:val="32"/>
      <w:szCs w:val="32"/>
    </w:rPr>
  </w:style>
  <w:style w:type="table" w:styleId="11">
    <w:name w:val="Table Grid"/>
    <w:basedOn w:val="10"/>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Hyperlink"/>
    <w:basedOn w:val="12"/>
    <w:qFormat/>
    <w:uiPriority w:val="0"/>
    <w:rPr>
      <w:color w:val="0000FF"/>
      <w:u w:val="single"/>
    </w:rPr>
  </w:style>
  <w:style w:type="paragraph" w:customStyle="1" w:styleId="14">
    <w:name w:val="List Paragraph"/>
    <w:basedOn w:val="1"/>
    <w:qFormat/>
    <w:uiPriority w:val="34"/>
    <w:pPr>
      <w:ind w:firstLine="420" w:firstLineChars="200"/>
    </w:pPr>
    <w:rPr>
      <w:color w:val="FF0000"/>
    </w:rPr>
  </w:style>
  <w:style w:type="paragraph" w:customStyle="1" w:styleId="15">
    <w:name w:val="正文文本缩进1"/>
    <w:basedOn w:val="1"/>
    <w:qFormat/>
    <w:uiPriority w:val="0"/>
    <w:pPr>
      <w:ind w:firstLine="540"/>
    </w:pPr>
    <w:rPr>
      <w:rFonts w:ascii="Times New Roman" w:hAnsi="Times New Roman" w:eastAsia="宋体" w:cs="Times New Roman"/>
      <w:sz w:val="28"/>
      <w:szCs w:val="20"/>
    </w:rPr>
  </w:style>
  <w:style w:type="paragraph" w:customStyle="1" w:styleId="16">
    <w:name w:val="日期1"/>
    <w:basedOn w:val="1"/>
    <w:next w:val="1"/>
    <w:qFormat/>
    <w:uiPriority w:val="0"/>
    <w:rPr>
      <w:rFonts w:ascii="Times New Roman" w:hAnsi="Times New Roman" w:eastAsia="宋体" w:cs="Times New Roman"/>
      <w:kern w:val="0"/>
      <w:sz w:val="28"/>
      <w:szCs w:val="20"/>
      <w:lang w:val="zh-CN" w:eastAsia="zh-CN"/>
    </w:rPr>
  </w:style>
  <w:style w:type="character" w:customStyle="1" w:styleId="17">
    <w:name w:val="font41"/>
    <w:basedOn w:val="12"/>
    <w:qFormat/>
    <w:uiPriority w:val="0"/>
    <w:rPr>
      <w:rFonts w:hint="eastAsia" w:ascii="微软雅黑" w:hAnsi="微软雅黑" w:eastAsia="微软雅黑" w:cs="微软雅黑"/>
      <w:color w:val="000000"/>
      <w:sz w:val="18"/>
      <w:szCs w:val="18"/>
      <w:u w:val="none"/>
    </w:rPr>
  </w:style>
  <w:style w:type="character" w:customStyle="1" w:styleId="18">
    <w:name w:val="font11"/>
    <w:basedOn w:val="12"/>
    <w:qFormat/>
    <w:uiPriority w:val="0"/>
    <w:rPr>
      <w:rFonts w:hint="eastAsia" w:ascii="微软雅黑" w:hAnsi="微软雅黑" w:eastAsia="微软雅黑" w:cs="微软雅黑"/>
      <w:color w:val="000000"/>
      <w:sz w:val="18"/>
      <w:szCs w:val="18"/>
      <w:u w:val="single"/>
    </w:rPr>
  </w:style>
  <w:style w:type="paragraph" w:customStyle="1" w:styleId="19">
    <w:name w:val="纯文本1"/>
    <w:basedOn w:val="1"/>
    <w:qFormat/>
    <w:uiPriority w:val="0"/>
    <w:rPr>
      <w:rFonts w:ascii="宋体" w:hAnsi="Courier New" w:eastAsia="宋体" w:cs="Times New Roman"/>
      <w:szCs w:val="20"/>
    </w:rPr>
  </w:style>
  <w:style w:type="character" w:customStyle="1" w:styleId="20">
    <w:name w:val="font01"/>
    <w:basedOn w:val="12"/>
    <w:qFormat/>
    <w:uiPriority w:val="0"/>
    <w:rPr>
      <w:rFonts w:ascii="font-weight : 400" w:hAnsi="font-weight : 400" w:eastAsia="font-weight : 400" w:cs="font-weight : 400"/>
      <w:color w:val="000000"/>
      <w:sz w:val="22"/>
      <w:szCs w:val="22"/>
      <w:u w:val="none"/>
    </w:rPr>
  </w:style>
  <w:style w:type="character" w:customStyle="1" w:styleId="21">
    <w:name w:val="font21"/>
    <w:basedOn w:val="12"/>
    <w:qFormat/>
    <w:uiPriority w:val="0"/>
    <w:rPr>
      <w:rFonts w:hint="eastAsia" w:ascii="微软雅黑" w:hAnsi="微软雅黑" w:eastAsia="微软雅黑" w:cs="微软雅黑"/>
      <w:color w:val="000000"/>
      <w:sz w:val="18"/>
      <w:szCs w:val="18"/>
      <w:u w:val="single"/>
    </w:rPr>
  </w:style>
  <w:style w:type="character" w:customStyle="1" w:styleId="22">
    <w:name w:val="font31"/>
    <w:basedOn w:val="12"/>
    <w:qFormat/>
    <w:uiPriority w:val="0"/>
    <w:rPr>
      <w:rFonts w:hint="eastAsia" w:ascii="微软雅黑" w:hAnsi="微软雅黑" w:eastAsia="微软雅黑" w:cs="微软雅黑"/>
      <w:color w:val="000000"/>
      <w:sz w:val="18"/>
      <w:szCs w:val="18"/>
      <w:u w:val="none"/>
    </w:r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1.bin"/><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emf"/><Relationship Id="rId11" Type="http://schemas.openxmlformats.org/officeDocument/2006/relationships/oleObject" Target="embeddings/oleObject2.bin"/><Relationship Id="rId10" Type="http://schemas.openxmlformats.org/officeDocument/2006/relationships/image" Target="media/image2.emf"/><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38</Pages>
  <Words>1743</Words>
  <Characters>2017</Characters>
  <Lines>0</Lines>
  <Paragraphs>0</Paragraphs>
  <TotalTime>64</TotalTime>
  <ScaleCrop>false</ScaleCrop>
  <LinksUpToDate>false</LinksUpToDate>
  <CharactersWithSpaces>2138</CharactersWithSpaces>
  <Application>WPS Office_12.1.0.26391_F1E327BC-269C-435d-A152-05C5408002CA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2019-08-17T05:56:00Z</dcterms:created>
  <dc:creator>Administrator</dc:creator>
  <cp:lastModifiedBy>itsFireworks.</cp:lastModifiedBy>
  <dcterms:modified xsi:type="dcterms:W3CDTF">2026-07-09T04:07:25Z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2052-12.1.0.26391</vt:lpwstr>
  </property>
  <property fmtid="{D5CDD505-2E9C-101B-9397-08002B2CF9AE}" pid="3" name="ICV">
    <vt:lpwstr>1D2D65B72DC54F069CB42103AD07EF1B_13</vt:lpwstr>
  </property>
  <property fmtid="{D5CDD505-2E9C-101B-9397-08002B2CF9AE}" pid="4" name="_KSOProductBuildMID">
    <vt:lpwstr>CZWMR6GE79VQ0T9G9ZR8ML0J7NZ0OXPREF0XBJEDXFF8TFLT6DBRPCJVFYSTPDIRXXMXHOL5ZH5D8LNJQJFT6F8O89C0WHLBAXODPHB3C3BDB580950BB119B58D9AEB53A8F759</vt:lpwstr>
  </property>
  <property fmtid="{D5CDD505-2E9C-101B-9397-08002B2CF9AE}" pid="5" name="_KSOProductBuildSID">
    <vt:lpwstr>SPWFY6BU796Q05HGRAR8YLJZ7ZD0OAYR9J0XBJD7XFBRTQWTZDBJKCJTFYYTPC8RXSM65OZLZI778INJRXFADFFA8RZMWOWBAFOODHB33E004ECB08BB73569461406A7AFE37FF</vt:lpwstr>
  </property>
  <property fmtid="{D5CDD505-2E9C-101B-9397-08002B2CF9AE}" pid="6" name="KSOTemplateDocerSaveRecord">
    <vt:lpwstr>eyJoZGlkIjoiMWIyMmJlNzY5YmQwZDViYmQzYzBiM2Q1N2RhNTU3ZTEiLCJ1c2VySWQiOiIxMTMyODkyMTgyIn0=</vt:lpwstr>
  </property>
</Properties>
</file>