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Pr="00A21959" w:rsidRDefault="00156E1A" w:rsidP="008578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Pr="00A21959" w:rsidRDefault="003A727A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 w:rsidRPr="00A21959"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Pr="00A21959" w:rsidRDefault="003A727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 w:rsidRPr="00A21959"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 w:rsidRPr="00A21959">
        <w:rPr>
          <w:rStyle w:val="FontStyle22"/>
          <w:bCs/>
          <w:color w:val="auto"/>
          <w:sz w:val="24"/>
          <w:szCs w:val="24"/>
        </w:rPr>
        <w:t>пе</w:t>
      </w:r>
      <w:r w:rsidRPr="00A21959"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 w:rsidRPr="00A21959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Pr="00A21959" w:rsidRDefault="00A51921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 w:rsidRPr="00A21959"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2E78C26" w14:textId="17F87F40" w:rsidR="00D713FD" w:rsidRPr="00A21959" w:rsidRDefault="00A51921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21959">
        <w:rPr>
          <w:rStyle w:val="FontStyle22"/>
          <w:bCs/>
          <w:color w:val="auto"/>
          <w:sz w:val="24"/>
          <w:szCs w:val="24"/>
        </w:rPr>
        <w:t>ентации, утвержденной организацией 06.02.2024.</w:t>
      </w:r>
      <w:r w:rsidR="00A07C78" w:rsidRPr="00A21959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21959">
        <w:rPr>
          <w:rStyle w:val="FontStyle22"/>
          <w:bCs/>
          <w:color w:val="auto"/>
          <w:sz w:val="24"/>
          <w:szCs w:val="24"/>
        </w:rPr>
        <w:t>ускорени</w:t>
      </w:r>
      <w:r w:rsidR="00D87BD7" w:rsidRPr="00A21959">
        <w:rPr>
          <w:rStyle w:val="FontStyle22"/>
          <w:bCs/>
          <w:color w:val="auto"/>
          <w:sz w:val="24"/>
          <w:szCs w:val="24"/>
        </w:rPr>
        <w:t>я</w:t>
      </w:r>
      <w:r w:rsidR="00A07C78" w:rsidRPr="00A21959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 w:rsidRPr="00A21959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Pr="00A21959" w:rsidRDefault="00A07C78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 w:rsidRPr="00A21959"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007345DD" w14:textId="4A2209FC" w:rsidR="0059617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 w:rsidRPr="00A21959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21959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 w:rsidRPr="00A21959">
        <w:rPr>
          <w:rStyle w:val="FontStyle22"/>
          <w:bCs/>
          <w:color w:val="auto"/>
          <w:sz w:val="24"/>
          <w:szCs w:val="24"/>
        </w:rPr>
        <w:t>.</w:t>
      </w:r>
    </w:p>
    <w:p w14:paraId="16E5D9B2" w14:textId="77777777" w:rsidR="00D713FD" w:rsidRPr="00A21959" w:rsidRDefault="00D713FD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A355DF" w14:textId="0ADD50A4" w:rsidR="0093406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00FC35D9" w14:textId="676B6849" w:rsidR="0093406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B571B1" w14:textId="1E8CA804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1D7277EA" w14:textId="15165FB9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4B6F051A" w14:textId="77777777" w:rsidR="00A342D0" w:rsidRPr="00A21959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21959" w:rsidRDefault="00A342D0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180983A" w14:textId="6C3E81FE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350DF173" w14:textId="77777777" w:rsidR="00D713FD" w:rsidRPr="00A21959" w:rsidRDefault="00D713FD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EFB24CA" w14:textId="11007FEF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627A0FCF" w14:textId="5B38A99F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1FBB9BE1" w14:textId="27D022A3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74A8A6EF" w14:textId="76CD93F0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310A12CE" w14:textId="47B15E64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BDFE0E9" w14:textId="6A8047FE" w:rsidR="00A07C78" w:rsidRPr="00A21959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Pr="00A21959" w:rsidRDefault="00A07C78" w:rsidP="00D713FD">
      <w:p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</w:p>
    <w:p w14:paraId="7B7F6B4A" w14:textId="44A40A66" w:rsidR="00D713FD" w:rsidRPr="00A21959" w:rsidRDefault="008E6580" w:rsidP="00D713F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 w:rsidRPr="00A21959"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Pr="00A21959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A21959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A7EF412" w:rsidR="0066307B" w:rsidRPr="00A21959" w:rsidRDefault="0066307B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73665D42" w14:textId="39149D98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6EEAA5B" w14:textId="6D0A529A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00FCD37" w14:textId="77777777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Регистрация и </w:t>
      </w:r>
      <w:r w:rsidR="00763632" w:rsidRPr="00A21959">
        <w:rPr>
          <w:rStyle w:val="FontStyle22"/>
          <w:bCs/>
          <w:color w:val="auto"/>
          <w:sz w:val="24"/>
          <w:szCs w:val="24"/>
        </w:rPr>
        <w:t>а</w:t>
      </w:r>
      <w:r w:rsidRPr="00A21959">
        <w:rPr>
          <w:rStyle w:val="FontStyle22"/>
          <w:bCs/>
          <w:color w:val="auto"/>
          <w:sz w:val="24"/>
          <w:szCs w:val="24"/>
        </w:rPr>
        <w:t>утентификация: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 w:rsidRPr="00A21959">
        <w:rPr>
          <w:rStyle w:val="FontStyle22"/>
          <w:bCs/>
          <w:color w:val="auto"/>
          <w:sz w:val="24"/>
          <w:szCs w:val="24"/>
        </w:rPr>
        <w:t>з</w:t>
      </w:r>
      <w:r w:rsidRPr="00A21959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 w:rsidRPr="00A21959">
        <w:rPr>
          <w:rStyle w:val="FontStyle22"/>
          <w:bCs/>
          <w:color w:val="auto"/>
          <w:sz w:val="24"/>
          <w:szCs w:val="24"/>
        </w:rPr>
        <w:t>з</w:t>
      </w:r>
      <w:r w:rsidRPr="00A21959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58FE3788" w14:textId="77777777" w:rsidR="00E41B9D" w:rsidRPr="00A21959" w:rsidRDefault="00E41B9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Защита </w:t>
      </w:r>
      <w:r w:rsidR="00763632"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642FB648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570D016" w14:textId="77777777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Удобство и </w:t>
      </w:r>
      <w:r w:rsidR="00763632"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A21959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A21959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 w:rsidRPr="00A21959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21959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A21959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E9AA574" w14:textId="77777777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данных, хранение их в безопасных местах.</w:t>
      </w:r>
      <w:r w:rsidR="00763632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Использование современных средств обнаружения вторжений и систем предотвращения атак. Защита от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Обновление и Патчи:</w:t>
      </w:r>
    </w:p>
    <w:p w14:paraId="5C86432D" w14:textId="0C0C76EB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A21959">
        <w:rPr>
          <w:rStyle w:val="FontStyle22"/>
          <w:bCs/>
          <w:color w:val="auto"/>
          <w:sz w:val="24"/>
          <w:szCs w:val="24"/>
        </w:rPr>
        <w:t>ж</w:t>
      </w:r>
      <w:r w:rsidRPr="00A21959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 w:rsidRPr="00A21959">
        <w:rPr>
          <w:rStyle w:val="FontStyle22"/>
          <w:bCs/>
          <w:color w:val="auto"/>
          <w:sz w:val="24"/>
          <w:szCs w:val="24"/>
        </w:rPr>
        <w:t>ч</w:t>
      </w:r>
      <w:r w:rsidRPr="00A21959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A21959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1ACC63DA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15866CC4" w14:textId="23EB8CFF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8CE489" w14:textId="1E2823B4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4EE7242" w14:textId="4AA1F47D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22D4730" w14:textId="77777777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2A12104" w14:textId="0C153C3A" w:rsidR="00763632" w:rsidRPr="00A21959" w:rsidRDefault="00763632" w:rsidP="00D713FD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lastRenderedPageBreak/>
        <w:t xml:space="preserve"> </w:t>
      </w:r>
      <w:r w:rsidR="00686C48" w:rsidRPr="00A21959">
        <w:rPr>
          <w:rStyle w:val="FontStyle22"/>
          <w:b/>
          <w:color w:val="auto"/>
          <w:sz w:val="24"/>
          <w:szCs w:val="24"/>
        </w:rPr>
        <w:t>Условия эксплуатации сайта.</w:t>
      </w:r>
    </w:p>
    <w:p w14:paraId="766B03BB" w14:textId="3B2002D7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A21959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Pr="00A21959" w:rsidRDefault="00C352D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A21959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A21959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A21959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A21959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A21959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A21959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</w:t>
      </w:r>
      <w:r w:rsidR="00763632" w:rsidRPr="00A21959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Pr="00A21959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A21959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A21959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Доступность и </w:t>
      </w:r>
      <w:r w:rsidR="009C070D" w:rsidRPr="00A21959">
        <w:rPr>
          <w:rStyle w:val="FontStyle22"/>
          <w:bCs/>
          <w:color w:val="auto"/>
          <w:sz w:val="24"/>
          <w:szCs w:val="24"/>
        </w:rPr>
        <w:t>т</w:t>
      </w:r>
      <w:r w:rsidRPr="00A21959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25B4435B" w:rsidR="00E7106A" w:rsidRPr="00A21959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F88BC13" w14:textId="77777777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Реагирование на </w:t>
      </w:r>
      <w:r w:rsidR="009C070D" w:rsidRPr="00A21959">
        <w:rPr>
          <w:rStyle w:val="FontStyle22"/>
          <w:bCs/>
          <w:color w:val="auto"/>
          <w:sz w:val="24"/>
          <w:szCs w:val="24"/>
        </w:rPr>
        <w:t>ч</w:t>
      </w:r>
      <w:r w:rsidRPr="00A21959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 w:rsidRPr="00A21959">
        <w:rPr>
          <w:rStyle w:val="FontStyle22"/>
          <w:bCs/>
          <w:color w:val="auto"/>
          <w:sz w:val="24"/>
          <w:szCs w:val="24"/>
        </w:rPr>
        <w:t xml:space="preserve">. </w:t>
      </w:r>
      <w:r w:rsidRPr="00A21959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 w:rsidRPr="00A21959">
        <w:rPr>
          <w:rStyle w:val="FontStyle22"/>
          <w:bCs/>
          <w:color w:val="auto"/>
          <w:sz w:val="24"/>
          <w:szCs w:val="24"/>
        </w:rPr>
        <w:t>л</w:t>
      </w:r>
      <w:r w:rsidRPr="00A21959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 w:rsidRPr="00A21959">
        <w:rPr>
          <w:rStyle w:val="FontStyle22"/>
          <w:bCs/>
          <w:color w:val="auto"/>
          <w:sz w:val="24"/>
          <w:szCs w:val="24"/>
        </w:rPr>
        <w:t xml:space="preserve"> Р</w:t>
      </w:r>
      <w:r w:rsidRPr="00A21959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Поддержка и обновление интеграций с другими системами университета. </w:t>
      </w:r>
      <w:r w:rsidR="00FC2AA0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 w:rsidRPr="00A21959">
        <w:rPr>
          <w:rStyle w:val="FontStyle22"/>
          <w:bCs/>
          <w:color w:val="auto"/>
          <w:sz w:val="24"/>
          <w:szCs w:val="24"/>
        </w:rPr>
        <w:t xml:space="preserve">. </w:t>
      </w:r>
      <w:r w:rsidRPr="00A21959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A21959" w:rsidRDefault="00686C48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t xml:space="preserve"> Требования к составу и параметрам технических средств сайта.</w:t>
      </w:r>
    </w:p>
    <w:p w14:paraId="0649F3F3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0BA3D95B" w:rsidR="009C070D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27D6313B" w14:textId="77777777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82AA98" w14:textId="109439F4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5F2B6E9C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3F5022" w14:textId="37F1ECB0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711E897" w14:textId="77777777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База </w:t>
      </w:r>
      <w:r w:rsidR="009C070D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 w:rsidRPr="00A21959">
        <w:rPr>
          <w:rStyle w:val="FontStyle22"/>
          <w:bCs/>
          <w:color w:val="auto"/>
          <w:sz w:val="24"/>
          <w:szCs w:val="24"/>
        </w:rPr>
        <w:t>о</w:t>
      </w:r>
      <w:r w:rsidRPr="00A21959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 w:rsidRPr="00A21959">
        <w:rPr>
          <w:rStyle w:val="FontStyle22"/>
          <w:bCs/>
          <w:color w:val="auto"/>
          <w:sz w:val="24"/>
          <w:szCs w:val="24"/>
        </w:rPr>
        <w:t>у</w:t>
      </w:r>
      <w:r w:rsidRPr="00A21959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 w:rsidRPr="00A21959">
        <w:rPr>
          <w:rStyle w:val="FontStyle22"/>
          <w:bCs/>
          <w:color w:val="auto"/>
          <w:sz w:val="24"/>
          <w:szCs w:val="24"/>
        </w:rPr>
        <w:t>б</w:t>
      </w:r>
      <w:r w:rsidRPr="00A21959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 w:rsidRPr="00A21959">
        <w:rPr>
          <w:rStyle w:val="FontStyle22"/>
          <w:bCs/>
          <w:color w:val="auto"/>
          <w:sz w:val="24"/>
          <w:szCs w:val="24"/>
        </w:rPr>
        <w:t xml:space="preserve">. </w:t>
      </w:r>
      <w:r w:rsidRPr="00A21959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 w:rsidRPr="00A21959">
        <w:rPr>
          <w:rStyle w:val="FontStyle22"/>
          <w:bCs/>
          <w:color w:val="auto"/>
          <w:sz w:val="24"/>
          <w:szCs w:val="24"/>
        </w:rPr>
        <w:t>а</w:t>
      </w:r>
      <w:r w:rsidRPr="00A21959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Масштабируемость:</w:t>
      </w:r>
    </w:p>
    <w:p w14:paraId="2F770172" w14:textId="05AF3FF5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 w:rsidRPr="00A21959">
        <w:rPr>
          <w:rStyle w:val="FontStyle22"/>
          <w:bCs/>
          <w:color w:val="auto"/>
          <w:sz w:val="24"/>
          <w:szCs w:val="24"/>
        </w:rPr>
        <w:t>н</w:t>
      </w:r>
      <w:r w:rsidRPr="00A21959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 w:rsidRPr="00A21959">
        <w:rPr>
          <w:rStyle w:val="FontStyle22"/>
          <w:bCs/>
          <w:color w:val="auto"/>
          <w:sz w:val="24"/>
          <w:szCs w:val="24"/>
        </w:rPr>
        <w:t>у</w:t>
      </w:r>
      <w:r w:rsidRPr="00A21959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Pr="00A21959" w:rsidRDefault="00FC2AA0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A21959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A21959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A21959" w:rsidRDefault="00451105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78DD054A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A21959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Поддержка основных веб-браузеров, таких как Google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Pr="00A21959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Pr="00A21959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Pr="00A21959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Разрешение </w:t>
      </w:r>
      <w:r w:rsidR="009C070D" w:rsidRPr="00A21959">
        <w:rPr>
          <w:rStyle w:val="FontStyle22"/>
          <w:bCs/>
          <w:color w:val="auto"/>
          <w:sz w:val="24"/>
          <w:szCs w:val="24"/>
        </w:rPr>
        <w:t>э</w:t>
      </w:r>
      <w:r w:rsidRPr="00A21959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Pr="00A21959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Pr="00A21959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51094273" w:rsidR="006807B6" w:rsidRPr="009E679A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.</w:t>
      </w:r>
      <w:r w:rsidR="004D551C">
        <w:rPr>
          <w:rStyle w:val="FontStyle22"/>
          <w:bCs/>
          <w:color w:val="auto"/>
          <w:sz w:val="24"/>
          <w:szCs w:val="24"/>
        </w:rPr>
        <w:t xml:space="preserve"> </w:t>
      </w:r>
      <w:r w:rsidR="009E679A" w:rsidRPr="009E679A">
        <w:rPr>
          <w:rStyle w:val="FontStyle22"/>
          <w:bCs/>
          <w:color w:val="auto"/>
          <w:sz w:val="24"/>
          <w:szCs w:val="24"/>
        </w:rPr>
        <w:t xml:space="preserve"> </w:t>
      </w:r>
    </w:p>
    <w:p w14:paraId="510944AC" w14:textId="77777777" w:rsidR="00451105" w:rsidRPr="00A21959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Pr="00A21959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A21959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Pr="00A21959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Pr="00A21959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A21959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="00F519EF" w:rsidRPr="00A21959">
        <w:rPr>
          <w:rStyle w:val="FontStyle22"/>
          <w:bCs/>
          <w:color w:val="auto"/>
          <w:sz w:val="24"/>
          <w:szCs w:val="24"/>
        </w:rPr>
        <w:t>у</w:t>
      </w:r>
      <w:r w:rsidRPr="00A21959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A21959">
        <w:rPr>
          <w:rStyle w:val="FontStyle22"/>
          <w:bCs/>
          <w:color w:val="auto"/>
          <w:sz w:val="24"/>
          <w:szCs w:val="24"/>
        </w:rPr>
        <w:t>б</w:t>
      </w:r>
      <w:r w:rsidRPr="00A21959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Pr="00A21959" w:rsidRDefault="00F82B5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proofErr w:type="gramStart"/>
      <w:r w:rsidRPr="00A21959">
        <w:rPr>
          <w:rStyle w:val="FontStyle22"/>
          <w:bCs/>
          <w:color w:val="auto"/>
          <w:sz w:val="24"/>
          <w:szCs w:val="24"/>
        </w:rPr>
        <w:t>Кросс-платформенность</w:t>
      </w:r>
      <w:proofErr w:type="gramEnd"/>
      <w:r w:rsidRPr="00A21959">
        <w:rPr>
          <w:rStyle w:val="FontStyle22"/>
          <w:bCs/>
          <w:color w:val="auto"/>
          <w:sz w:val="24"/>
          <w:szCs w:val="24"/>
        </w:rPr>
        <w:t>:</w:t>
      </w:r>
      <w:proofErr w:type="spellEnd"/>
    </w:p>
    <w:p w14:paraId="02A3637B" w14:textId="4C347D49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Разработка с учетом </w:t>
      </w:r>
      <w:proofErr w:type="gramStart"/>
      <w:r w:rsidRPr="00A21959">
        <w:rPr>
          <w:rStyle w:val="FontStyle22"/>
          <w:bCs/>
          <w:color w:val="auto"/>
          <w:sz w:val="24"/>
          <w:szCs w:val="24"/>
        </w:rPr>
        <w:t>кросс-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proofErr w:type="gramEnd"/>
      <w:r w:rsidRPr="00A21959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Системы </w:t>
      </w:r>
      <w:r w:rsidR="001C3C4D" w:rsidRPr="00A21959">
        <w:rPr>
          <w:rStyle w:val="FontStyle22"/>
          <w:bCs/>
          <w:color w:val="auto"/>
          <w:sz w:val="24"/>
          <w:szCs w:val="24"/>
        </w:rPr>
        <w:t>у</w:t>
      </w:r>
      <w:r w:rsidRPr="00A21959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Pr="00A21959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Pr="00A21959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Pr="00A21959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Pr="00A21959" w:rsidRDefault="001C3C4D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</w:t>
      </w:r>
      <w:r w:rsidR="006807B6" w:rsidRPr="00A21959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 w:rsidRPr="00A21959">
        <w:rPr>
          <w:rStyle w:val="FontStyle22"/>
          <w:bCs/>
          <w:color w:val="auto"/>
          <w:sz w:val="24"/>
          <w:szCs w:val="24"/>
        </w:rPr>
        <w:t>р</w:t>
      </w:r>
      <w:r w:rsidR="006807B6" w:rsidRPr="00A21959">
        <w:rPr>
          <w:rStyle w:val="FontStyle22"/>
          <w:bCs/>
          <w:color w:val="auto"/>
          <w:sz w:val="24"/>
          <w:szCs w:val="24"/>
        </w:rPr>
        <w:t xml:space="preserve">азличных </w:t>
      </w:r>
      <w:r w:rsidRPr="00A21959">
        <w:rPr>
          <w:rStyle w:val="FontStyle22"/>
          <w:bCs/>
          <w:color w:val="auto"/>
          <w:sz w:val="24"/>
          <w:szCs w:val="24"/>
        </w:rPr>
        <w:t>п</w:t>
      </w:r>
      <w:r w:rsidR="006807B6" w:rsidRPr="00A21959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Pr="00A21959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Pr="00A21959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44CD1416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88621E" w14:textId="2D28CF5F" w:rsidR="00A36FE7" w:rsidRPr="00A21959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1A84B61" w14:textId="77777777" w:rsidR="00A36FE7" w:rsidRPr="00A21959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Pr="00A21959" w:rsidRDefault="00D025D8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t xml:space="preserve"> Требования к маркировке и упаковке сайта</w:t>
      </w:r>
    </w:p>
    <w:p w14:paraId="0543B513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В контексте веб-сайта требования к маркировке и упаковке могут быть ассоциированы с метаданными,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микроразметкой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775DDF64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Маркировка:</w:t>
      </w:r>
    </w:p>
    <w:p w14:paraId="5C59FE30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A21959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65F8FEF6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  <w:r w:rsidR="00C0075F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="00BB6131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="00597821" w:rsidRPr="00A21959">
        <w:rPr>
          <w:rStyle w:val="FontStyle22"/>
          <w:bCs/>
          <w:color w:val="auto"/>
          <w:sz w:val="24"/>
          <w:szCs w:val="24"/>
        </w:rPr>
        <w:t xml:space="preserve"> </w:t>
      </w:r>
    </w:p>
    <w:p w14:paraId="3821D1C2" w14:textId="77777777" w:rsidR="005A2481" w:rsidRPr="00A21959" w:rsidRDefault="005A2481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Pr="00A21959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A21959">
        <w:rPr>
          <w:rStyle w:val="FontStyle22"/>
          <w:bCs/>
          <w:color w:val="auto"/>
          <w:sz w:val="24"/>
          <w:szCs w:val="24"/>
        </w:rPr>
        <w:t>Микроразметка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:</w:t>
      </w:r>
    </w:p>
    <w:p w14:paraId="75CDF699" w14:textId="35CAE7C6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Внедрение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микроразметки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A21959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21959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Использование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метатегов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Open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Graph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Twitter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Card для оптимизации представления контента при его распространении в социальных сетях.</w:t>
      </w:r>
    </w:p>
    <w:p w14:paraId="6F82E129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Визуальный </w:t>
      </w:r>
      <w:r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Адаптивный </w:t>
      </w:r>
      <w:r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изайн:</w:t>
      </w:r>
    </w:p>
    <w:p w14:paraId="29A16340" w14:textId="6514BBB9" w:rsidR="00A868DB" w:rsidRPr="00A21959" w:rsidRDefault="00D025D8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77302A07" w14:textId="77777777" w:rsidR="00A868DB" w:rsidRPr="00A21959" w:rsidRDefault="00A868DB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Логотип и</w:t>
      </w:r>
      <w:r w:rsidRPr="00A21959">
        <w:rPr>
          <w:rStyle w:val="FontStyle22"/>
          <w:bCs/>
          <w:color w:val="auto"/>
          <w:sz w:val="24"/>
          <w:szCs w:val="24"/>
        </w:rPr>
        <w:t xml:space="preserve"> б</w:t>
      </w:r>
      <w:r w:rsidRPr="00A21959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алитра:</w:t>
      </w:r>
    </w:p>
    <w:p w14:paraId="05A87F15" w14:textId="6772A45C" w:rsidR="00D025D8" w:rsidRPr="00A21959" w:rsidRDefault="00D025D8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29E6F487" w14:textId="1C3FB118" w:rsidR="00F755AE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Типографика:</w:t>
      </w:r>
    </w:p>
    <w:p w14:paraId="6F76BF95" w14:textId="34472F1B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A21959">
        <w:rPr>
          <w:rStyle w:val="FontStyle22"/>
          <w:bCs/>
          <w:color w:val="auto"/>
          <w:sz w:val="24"/>
          <w:szCs w:val="24"/>
        </w:rPr>
        <w:t>у</w:t>
      </w:r>
      <w:r w:rsidRPr="00A21959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D017EC9" w14:textId="30A38493" w:rsidR="00117965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Графика и </w:t>
      </w:r>
      <w:r w:rsidR="00117965" w:rsidRPr="00A21959">
        <w:rPr>
          <w:rStyle w:val="FontStyle22"/>
          <w:bCs/>
          <w:color w:val="auto"/>
          <w:sz w:val="24"/>
          <w:szCs w:val="24"/>
        </w:rPr>
        <w:t>м</w:t>
      </w:r>
      <w:r w:rsidRPr="00A21959">
        <w:rPr>
          <w:rStyle w:val="FontStyle22"/>
          <w:bCs/>
          <w:color w:val="auto"/>
          <w:sz w:val="24"/>
          <w:szCs w:val="24"/>
        </w:rPr>
        <w:t>ультимедиа:</w:t>
      </w:r>
    </w:p>
    <w:p w14:paraId="5B1AF539" w14:textId="56E93E22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C74C3BF" w14:textId="36865AF1" w:rsidR="00117965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Согласованность на </w:t>
      </w:r>
      <w:r w:rsidR="00117965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траницах:</w:t>
      </w:r>
    </w:p>
    <w:p w14:paraId="516D0901" w14:textId="4AF7998D" w:rsidR="00D025D8" w:rsidRPr="00A21959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</w:t>
      </w:r>
      <w:r w:rsidR="00D025D8" w:rsidRPr="00A21959">
        <w:rPr>
          <w:rStyle w:val="FontStyle22"/>
          <w:bCs/>
          <w:color w:val="auto"/>
          <w:sz w:val="24"/>
          <w:szCs w:val="24"/>
        </w:rPr>
        <w:t>облюдение единообразия в визуальном оформлении между различными страницами сайта.</w:t>
      </w:r>
    </w:p>
    <w:p w14:paraId="5EFF3F0E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5B31FB" w14:textId="679915B7" w:rsidR="00117965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Кросс-Браузерная Совместимость:</w:t>
      </w:r>
    </w:p>
    <w:p w14:paraId="35975BAB" w14:textId="5403B31D" w:rsidR="00D025D8" w:rsidRPr="00A21959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</w:t>
      </w:r>
      <w:r w:rsidR="00D025D8" w:rsidRPr="00A21959">
        <w:rPr>
          <w:rStyle w:val="FontStyle22"/>
          <w:bCs/>
          <w:color w:val="auto"/>
          <w:sz w:val="24"/>
          <w:szCs w:val="24"/>
        </w:rPr>
        <w:t>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303D7D" w14:textId="17B3AF31" w:rsidR="00117965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Доступность:</w:t>
      </w:r>
    </w:p>
    <w:p w14:paraId="3A6EC6EE" w14:textId="7E9F7BB0" w:rsidR="00D025D8" w:rsidRPr="00A21959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</w:t>
      </w:r>
      <w:r w:rsidR="00D025D8" w:rsidRPr="00A21959">
        <w:rPr>
          <w:rStyle w:val="FontStyle22"/>
          <w:bCs/>
          <w:color w:val="auto"/>
          <w:sz w:val="24"/>
          <w:szCs w:val="24"/>
        </w:rPr>
        <w:t xml:space="preserve">чет принципов доступности, чтобы сайт был </w:t>
      </w:r>
      <w:proofErr w:type="spellStart"/>
      <w:r w:rsidR="00D025D8" w:rsidRPr="00A21959">
        <w:rPr>
          <w:rStyle w:val="FontStyle22"/>
          <w:bCs/>
          <w:color w:val="auto"/>
          <w:sz w:val="24"/>
          <w:szCs w:val="24"/>
        </w:rPr>
        <w:t>использоваем</w:t>
      </w:r>
      <w:proofErr w:type="spellEnd"/>
      <w:r w:rsidR="00D025D8" w:rsidRPr="00A21959">
        <w:rPr>
          <w:rStyle w:val="FontStyle22"/>
          <w:bCs/>
          <w:color w:val="auto"/>
          <w:sz w:val="24"/>
          <w:szCs w:val="24"/>
        </w:rPr>
        <w:t xml:space="preserve"> людьми с ограниченными возможностями.</w:t>
      </w:r>
    </w:p>
    <w:p w14:paraId="3F190B22" w14:textId="30CDD0D6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62D15EA8" w14:textId="77777777" w:rsidR="00117965" w:rsidRPr="00A21959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930670" w14:textId="6A10AB8F" w:rsidR="00117965" w:rsidRPr="00A21959" w:rsidRDefault="00117965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t>Требования к транспортированию и хранению сайта.</w:t>
      </w:r>
    </w:p>
    <w:p w14:paraId="089743A4" w14:textId="7E5A8D14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В контексте веб-сайта термины "транспортирование" и "хранение" обычно не используются в том смысле, как они применяются к физическим товарам. Вместо этого, </w:t>
      </w:r>
      <w:r w:rsidRPr="00A21959">
        <w:rPr>
          <w:rStyle w:val="FontStyle22"/>
          <w:bCs/>
          <w:color w:val="auto"/>
          <w:sz w:val="24"/>
          <w:szCs w:val="24"/>
        </w:rPr>
        <w:lastRenderedPageBreak/>
        <w:t>рассмотрим требования к развертыванию (доступу к сайту) и резервному копированию (сохранению данных сайта).</w:t>
      </w:r>
    </w:p>
    <w:p w14:paraId="3F504245" w14:textId="18222FFF" w:rsidR="0088217F" w:rsidRPr="00A21959" w:rsidRDefault="001F7EE6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  <w:lang w:val="en-US"/>
        </w:rPr>
        <w:t xml:space="preserve"> </w:t>
      </w:r>
      <w:r w:rsidR="0016596D" w:rsidRPr="00A21959">
        <w:rPr>
          <w:rStyle w:val="FontStyle22"/>
          <w:b/>
          <w:color w:val="auto"/>
          <w:sz w:val="24"/>
          <w:szCs w:val="24"/>
        </w:rPr>
        <w:t xml:space="preserve"> </w:t>
      </w:r>
    </w:p>
    <w:p w14:paraId="4F7160F0" w14:textId="2B07BF1C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Требования к развертыванию (</w:t>
      </w:r>
      <w:r w:rsidR="0088217F" w:rsidRPr="00A21959">
        <w:rPr>
          <w:rStyle w:val="FontStyle22"/>
          <w:bCs/>
          <w:i/>
          <w:iCs/>
          <w:color w:val="auto"/>
          <w:sz w:val="24"/>
          <w:szCs w:val="24"/>
        </w:rPr>
        <w:t>д</w:t>
      </w:r>
      <w:r w:rsidRPr="00A21959">
        <w:rPr>
          <w:rStyle w:val="FontStyle22"/>
          <w:bCs/>
          <w:i/>
          <w:iCs/>
          <w:color w:val="auto"/>
          <w:sz w:val="24"/>
          <w:szCs w:val="24"/>
        </w:rPr>
        <w:t>оступу к сайту):</w:t>
      </w:r>
    </w:p>
    <w:p w14:paraId="4BA0B200" w14:textId="77777777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E99C53" w14:textId="77777777" w:rsidR="000B7B50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A21959">
        <w:rPr>
          <w:rStyle w:val="FontStyle22"/>
          <w:bCs/>
          <w:color w:val="auto"/>
          <w:sz w:val="24"/>
          <w:szCs w:val="24"/>
        </w:rPr>
        <w:t>Хостинг:</w:t>
      </w:r>
      <w:proofErr w:type="spellEnd"/>
    </w:p>
    <w:p w14:paraId="490DCF39" w14:textId="050B2B6F" w:rsidR="0088217F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Выбор надежного и высокопроизводительного хостинг-провайдера.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Обеспечение соответствия хостинг-параметров требованиям сайта.</w:t>
      </w:r>
    </w:p>
    <w:p w14:paraId="188DF70D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028336" w14:textId="129DFDE6" w:rsidR="0088217F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Доменное </w:t>
      </w:r>
      <w:r w:rsidR="00A868DB"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>мя:</w:t>
      </w:r>
    </w:p>
    <w:p w14:paraId="5AE2AD0C" w14:textId="59DC9EEF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</w:t>
      </w:r>
      <w:r w:rsidR="000B7B50" w:rsidRPr="00A21959">
        <w:rPr>
          <w:rStyle w:val="FontStyle22"/>
          <w:bCs/>
          <w:color w:val="auto"/>
          <w:sz w:val="24"/>
          <w:szCs w:val="24"/>
        </w:rPr>
        <w:t>егистрация и настройка доменного имени согласно стандартам и брендингу университета</w:t>
      </w:r>
      <w:r w:rsidRPr="00A21959">
        <w:rPr>
          <w:rStyle w:val="FontStyle22"/>
          <w:bCs/>
          <w:color w:val="auto"/>
          <w:sz w:val="24"/>
          <w:szCs w:val="24"/>
        </w:rPr>
        <w:t>.</w:t>
      </w:r>
    </w:p>
    <w:p w14:paraId="7FCA0FFC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38838C" w14:textId="38777552" w:rsidR="0088217F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A21959">
        <w:rPr>
          <w:rStyle w:val="FontStyle22"/>
          <w:bCs/>
          <w:color w:val="auto"/>
          <w:sz w:val="24"/>
          <w:szCs w:val="24"/>
        </w:rPr>
        <w:t>-Настройка:</w:t>
      </w:r>
    </w:p>
    <w:p w14:paraId="297C1458" w14:textId="05D43C99" w:rsidR="0088217F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Корректная настройка 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A21959">
        <w:rPr>
          <w:rStyle w:val="FontStyle22"/>
          <w:bCs/>
          <w:color w:val="auto"/>
          <w:sz w:val="24"/>
          <w:szCs w:val="24"/>
        </w:rPr>
        <w:t>-записей для обеспечения правильного маршрутизации трафика</w:t>
      </w:r>
      <w:r w:rsidR="0088217F" w:rsidRPr="00A21959">
        <w:rPr>
          <w:rStyle w:val="FontStyle22"/>
          <w:bCs/>
          <w:color w:val="auto"/>
          <w:sz w:val="24"/>
          <w:szCs w:val="24"/>
        </w:rPr>
        <w:t>.</w:t>
      </w:r>
    </w:p>
    <w:p w14:paraId="3A256B69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46C7E" w14:textId="77777777" w:rsidR="0088217F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A21959">
        <w:rPr>
          <w:rStyle w:val="FontStyle22"/>
          <w:bCs/>
          <w:color w:val="auto"/>
          <w:sz w:val="24"/>
          <w:szCs w:val="24"/>
        </w:rPr>
        <w:t>-Сертификат:</w:t>
      </w:r>
    </w:p>
    <w:p w14:paraId="4713FADB" w14:textId="696C9531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Установка 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A21959">
        <w:rPr>
          <w:rStyle w:val="FontStyle22"/>
          <w:bCs/>
          <w:color w:val="auto"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648B8D81" w14:textId="77777777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195B50" w14:textId="462B04AA" w:rsidR="0088217F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Конфигурация </w:t>
      </w:r>
      <w:r w:rsidR="00A868DB"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>еб-</w:t>
      </w:r>
      <w:r w:rsidR="00A868DB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ервера:</w:t>
      </w:r>
    </w:p>
    <w:p w14:paraId="6D2B3E73" w14:textId="64812FF3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Надлежащая конфигурация веб-сервера (например, 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Apache</w:t>
      </w:r>
      <w:r w:rsidRPr="00A21959">
        <w:rPr>
          <w:rStyle w:val="FontStyle22"/>
          <w:bCs/>
          <w:color w:val="auto"/>
          <w:sz w:val="24"/>
          <w:szCs w:val="24"/>
        </w:rPr>
        <w:t xml:space="preserve">, 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Nginx</w:t>
      </w:r>
      <w:r w:rsidRPr="00A21959">
        <w:rPr>
          <w:rStyle w:val="FontStyle22"/>
          <w:bCs/>
          <w:color w:val="auto"/>
          <w:sz w:val="24"/>
          <w:szCs w:val="24"/>
        </w:rPr>
        <w:t>) с учетом потребностей сайта.</w:t>
      </w:r>
    </w:p>
    <w:p w14:paraId="359D8E39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2967D13" w14:textId="23B42C5B" w:rsidR="0088217F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Настройка </w:t>
      </w:r>
      <w:r w:rsidR="00A868DB" w:rsidRPr="00A21959">
        <w:rPr>
          <w:rStyle w:val="FontStyle22"/>
          <w:bCs/>
          <w:color w:val="auto"/>
          <w:sz w:val="24"/>
          <w:szCs w:val="24"/>
        </w:rPr>
        <w:t>б</w:t>
      </w:r>
      <w:r w:rsidRPr="00A21959">
        <w:rPr>
          <w:rStyle w:val="FontStyle22"/>
          <w:bCs/>
          <w:color w:val="auto"/>
          <w:sz w:val="24"/>
          <w:szCs w:val="24"/>
        </w:rPr>
        <w:t xml:space="preserve">азы </w:t>
      </w:r>
      <w:r w:rsidR="00A868DB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анных:</w:t>
      </w:r>
    </w:p>
    <w:p w14:paraId="19B16853" w14:textId="52166C62" w:rsidR="0088217F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Установка и настройка базы данных (например, 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MySQL</w:t>
      </w:r>
      <w:r w:rsidRPr="00A21959">
        <w:rPr>
          <w:rStyle w:val="FontStyle22"/>
          <w:bCs/>
          <w:color w:val="auto"/>
          <w:sz w:val="24"/>
          <w:szCs w:val="24"/>
        </w:rPr>
        <w:t xml:space="preserve">, 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PostgreSQL</w:t>
      </w:r>
      <w:r w:rsidRPr="00A21959">
        <w:rPr>
          <w:rStyle w:val="FontStyle22"/>
          <w:bCs/>
          <w:color w:val="auto"/>
          <w:sz w:val="24"/>
          <w:szCs w:val="24"/>
        </w:rPr>
        <w:t>) с учетом требований сайта.</w:t>
      </w:r>
    </w:p>
    <w:p w14:paraId="42C23315" w14:textId="7C250DD8" w:rsidR="0088217F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Автоматизированные </w:t>
      </w:r>
      <w:r w:rsidR="00A868DB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 xml:space="preserve">редства </w:t>
      </w:r>
      <w:r w:rsidR="00A868DB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еплоя:</w:t>
      </w:r>
    </w:p>
    <w:p w14:paraId="53F5E7AF" w14:textId="1A18C38A" w:rsidR="0088217F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инструментов автоматического деплоя для упрощения процесса обновления сайта.</w:t>
      </w:r>
    </w:p>
    <w:p w14:paraId="43123CCE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73DA2A" w14:textId="3F345CFD" w:rsidR="0088217F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A868DB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>есурсов:</w:t>
      </w:r>
    </w:p>
    <w:p w14:paraId="482CDD3A" w14:textId="1DB50454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CDA7209" w14:textId="6E49AF25" w:rsidR="0088217F" w:rsidRPr="00A21959" w:rsidRDefault="000E73D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 </w:t>
      </w:r>
    </w:p>
    <w:p w14:paraId="32961DCA" w14:textId="7B67907C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Требования к резервному копированию (</w:t>
      </w:r>
      <w:r w:rsidR="0088217F" w:rsidRPr="00A21959">
        <w:rPr>
          <w:rStyle w:val="FontStyle22"/>
          <w:bCs/>
          <w:i/>
          <w:iCs/>
          <w:color w:val="auto"/>
          <w:sz w:val="24"/>
          <w:szCs w:val="24"/>
        </w:rPr>
        <w:t>х</w:t>
      </w:r>
      <w:r w:rsidRPr="00A21959">
        <w:rPr>
          <w:rStyle w:val="FontStyle22"/>
          <w:bCs/>
          <w:i/>
          <w:iCs/>
          <w:color w:val="auto"/>
          <w:sz w:val="24"/>
          <w:szCs w:val="24"/>
        </w:rPr>
        <w:t>ранению данных):</w:t>
      </w:r>
    </w:p>
    <w:p w14:paraId="4F1EDE48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390ADEC" w14:textId="2F9FF4FD" w:rsidR="0088217F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Регулярное </w:t>
      </w:r>
      <w:r w:rsidR="0088217F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 xml:space="preserve">езервное </w:t>
      </w:r>
      <w:r w:rsidR="0088217F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>опирование:</w:t>
      </w:r>
    </w:p>
    <w:p w14:paraId="0D38148C" w14:textId="6B760B63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регулярных резервных копий данных сайта, включая файлы, базу данных, и другие важные компоненты.</w:t>
      </w:r>
    </w:p>
    <w:p w14:paraId="2A9FB865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07EE651" w14:textId="095EAF6E" w:rsidR="0088217F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88217F" w:rsidRPr="00A21959">
        <w:rPr>
          <w:rStyle w:val="FontStyle22"/>
          <w:bCs/>
          <w:color w:val="auto"/>
          <w:sz w:val="24"/>
          <w:szCs w:val="24"/>
        </w:rPr>
        <w:t>х</w:t>
      </w:r>
      <w:r w:rsidRPr="00A21959">
        <w:rPr>
          <w:rStyle w:val="FontStyle22"/>
          <w:bCs/>
          <w:color w:val="auto"/>
          <w:sz w:val="24"/>
          <w:szCs w:val="24"/>
        </w:rPr>
        <w:t>ранения:</w:t>
      </w:r>
    </w:p>
    <w:p w14:paraId="0F746B1D" w14:textId="3C151978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056C1C7E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AB6D1A" w14:textId="13B19EA9" w:rsidR="0088217F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Шифрование </w:t>
      </w:r>
      <w:r w:rsidR="0088217F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 xml:space="preserve">езервных </w:t>
      </w:r>
      <w:r w:rsidR="0088217F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>опий:</w:t>
      </w:r>
    </w:p>
    <w:p w14:paraId="07D521B3" w14:textId="39256CD0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6BCC443F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CD656A" w14:textId="1867A864" w:rsidR="0088217F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88217F"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>осстановления:</w:t>
      </w:r>
    </w:p>
    <w:p w14:paraId="4125EC9A" w14:textId="50BA29D1" w:rsidR="0088217F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10E327D9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522C12" w14:textId="77777777" w:rsidR="0088217F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Журналирование </w:t>
      </w:r>
      <w:r w:rsidR="0088217F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88217F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>опирования:</w:t>
      </w:r>
    </w:p>
    <w:p w14:paraId="57A4F265" w14:textId="6A39ED51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5B7EB49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DEB359A" w14:textId="77777777" w:rsidR="0088217F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Хранение </w:t>
      </w:r>
      <w:r w:rsidR="0088217F"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 xml:space="preserve">не </w:t>
      </w:r>
      <w:r w:rsidR="0088217F" w:rsidRPr="00A21959">
        <w:rPr>
          <w:rStyle w:val="FontStyle22"/>
          <w:bCs/>
          <w:color w:val="auto"/>
          <w:sz w:val="24"/>
          <w:szCs w:val="24"/>
        </w:rPr>
        <w:t>м</w:t>
      </w:r>
      <w:r w:rsidRPr="00A21959">
        <w:rPr>
          <w:rStyle w:val="FontStyle22"/>
          <w:bCs/>
          <w:color w:val="auto"/>
          <w:sz w:val="24"/>
          <w:szCs w:val="24"/>
        </w:rPr>
        <w:t xml:space="preserve">еста </w:t>
      </w:r>
      <w:r w:rsidR="0088217F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>аботы:</w:t>
      </w:r>
    </w:p>
    <w:p w14:paraId="4AB8EF3F" w14:textId="0663CE3A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катастроф.</w:t>
      </w:r>
    </w:p>
    <w:p w14:paraId="6FD15EB9" w14:textId="77777777" w:rsidR="00A868DB" w:rsidRPr="00A21959" w:rsidRDefault="00A868DB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54F1F81" w14:textId="37057789" w:rsidR="0088217F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Документирование </w:t>
      </w:r>
      <w:r w:rsidR="0088217F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роцедур:</w:t>
      </w:r>
    </w:p>
    <w:p w14:paraId="5FBA5305" w14:textId="673487EB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0A0FC30F" w14:textId="77777777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E3FAD9" w14:textId="7C3E17E7" w:rsidR="00A36FE7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Автоматизация </w:t>
      </w:r>
      <w:r w:rsidR="00A868DB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 xml:space="preserve">роцесса </w:t>
      </w:r>
      <w:r w:rsidR="00A868DB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A868DB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>опирования:</w:t>
      </w:r>
    </w:p>
    <w:p w14:paraId="2CF4F87A" w14:textId="34185CCD" w:rsidR="008578AE" w:rsidRPr="00A21959" w:rsidRDefault="000B7B5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Внедрение автоматизированных средств для регулярного запуска процессов резервного копирования.</w:t>
      </w:r>
      <w:r w:rsidR="00A36FE7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Учет этих требований обеспечивает эффективное развертывание и надежное</w:t>
      </w:r>
      <w:r w:rsidR="00A868DB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хранение данных веб-сайта университета.</w:t>
      </w:r>
    </w:p>
    <w:p w14:paraId="2F11F2E1" w14:textId="0CF6B80B" w:rsidR="008578AE" w:rsidRPr="00A21959" w:rsidRDefault="008578AE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lastRenderedPageBreak/>
        <w:t xml:space="preserve"> Специальные требования для эксплуатации сайта.</w:t>
      </w:r>
    </w:p>
    <w:p w14:paraId="48DA0EA1" w14:textId="5104AC57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Специальные требования для эксплуатации веб-сайта, предназначенного для приема заявок на поступление в университет,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70700C34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68F121" w14:textId="39F73FA7" w:rsidR="008578AE" w:rsidRPr="00A21959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Система </w:t>
      </w:r>
      <w:r w:rsidRPr="00A21959">
        <w:rPr>
          <w:rStyle w:val="FontStyle22"/>
          <w:bCs/>
          <w:color w:val="auto"/>
          <w:sz w:val="24"/>
          <w:szCs w:val="24"/>
        </w:rPr>
        <w:t>у</w:t>
      </w:r>
      <w:r w:rsidRPr="00A21959">
        <w:rPr>
          <w:rStyle w:val="FontStyle22"/>
          <w:bCs/>
          <w:color w:val="auto"/>
          <w:sz w:val="24"/>
          <w:szCs w:val="24"/>
        </w:rPr>
        <w:t>ведомлений:</w:t>
      </w:r>
    </w:p>
    <w:p w14:paraId="7B6AA2E9" w14:textId="2662EAB6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>недрение системы уведомлений для оперативного информирования абитуриентов о важных событиях и изменениях в статусе их заявок.</w:t>
      </w:r>
    </w:p>
    <w:p w14:paraId="44F8D1F6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94254C0" w14:textId="00BA3F64" w:rsidR="008578AE" w:rsidRPr="00A21959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 xml:space="preserve">нформационными </w:t>
      </w:r>
      <w:r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Pr="00A21959">
        <w:rPr>
          <w:rStyle w:val="FontStyle22"/>
          <w:bCs/>
          <w:color w:val="auto"/>
          <w:sz w:val="24"/>
          <w:szCs w:val="24"/>
        </w:rPr>
        <w:t>у</w:t>
      </w:r>
      <w:r w:rsidRPr="00A21959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38A72DD" w14:textId="54B68612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интеграции с другими информационными системами университета, такими как система учета успеваемости, чтобы обеспечить обмен данными и своевременное обновление информации.</w:t>
      </w:r>
    </w:p>
    <w:p w14:paraId="1165431B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8D526A3" w14:textId="73CF76F3" w:rsidR="008578AE" w:rsidRPr="00A21959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Электронная </w:t>
      </w:r>
      <w:r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 xml:space="preserve">одпись и </w:t>
      </w:r>
      <w:r w:rsidRPr="00A21959">
        <w:rPr>
          <w:rStyle w:val="FontStyle22"/>
          <w:bCs/>
          <w:color w:val="auto"/>
          <w:sz w:val="24"/>
          <w:szCs w:val="24"/>
        </w:rPr>
        <w:t>а</w:t>
      </w:r>
      <w:r w:rsidRPr="00A21959">
        <w:rPr>
          <w:rStyle w:val="FontStyle22"/>
          <w:bCs/>
          <w:color w:val="auto"/>
          <w:sz w:val="24"/>
          <w:szCs w:val="24"/>
        </w:rPr>
        <w:t>утентификация:</w:t>
      </w:r>
    </w:p>
    <w:p w14:paraId="57E0F943" w14:textId="5B369A95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Внедрение механизмов электронной подписи и аутентификации для обеспечения безопасности данных и подлинности документов, предоставляемых абитуриентами.</w:t>
      </w:r>
    </w:p>
    <w:p w14:paraId="6CC7725A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AA8FD2" w14:textId="2448A6B2" w:rsidR="008578AE" w:rsidRPr="00A21959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Внедрение </w:t>
      </w:r>
      <w:r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 xml:space="preserve">нтерактивных </w:t>
      </w:r>
      <w:r w:rsidRPr="00A21959">
        <w:rPr>
          <w:rStyle w:val="FontStyle22"/>
          <w:bCs/>
          <w:color w:val="auto"/>
          <w:sz w:val="24"/>
          <w:szCs w:val="24"/>
        </w:rPr>
        <w:t>э</w:t>
      </w:r>
      <w:r w:rsidRPr="00A21959">
        <w:rPr>
          <w:rStyle w:val="FontStyle22"/>
          <w:bCs/>
          <w:color w:val="auto"/>
          <w:sz w:val="24"/>
          <w:szCs w:val="24"/>
        </w:rPr>
        <w:t>лементов:</w:t>
      </w:r>
    </w:p>
    <w:p w14:paraId="16ED8368" w14:textId="0DF56183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интерактивных элементов, таких как онлайн-чаты или форумы, для обеспечения коммуникации между абитуриентами и представителями университета.</w:t>
      </w:r>
    </w:p>
    <w:p w14:paraId="30D6ED5F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5D1F04" w14:textId="3804C2CF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5. Электронные </w:t>
      </w:r>
      <w:r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латежи:</w:t>
      </w:r>
    </w:p>
    <w:p w14:paraId="4F7BBD8F" w14:textId="122FC3B9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Поддержка системы электронных платежей для взимания платежей за обработку заявок или другие услуги, связанные с поступлением.</w:t>
      </w:r>
    </w:p>
    <w:p w14:paraId="5924005F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E4E657C" w14:textId="3B5262E7" w:rsidR="008578AE" w:rsidRPr="00A21959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EA55A8" w:rsidRPr="00A21959">
        <w:rPr>
          <w:rStyle w:val="FontStyle22"/>
          <w:bCs/>
          <w:color w:val="auto"/>
          <w:sz w:val="24"/>
          <w:szCs w:val="24"/>
        </w:rPr>
        <w:t>н</w:t>
      </w:r>
      <w:r w:rsidRPr="00A21959">
        <w:rPr>
          <w:rStyle w:val="FontStyle22"/>
          <w:bCs/>
          <w:color w:val="auto"/>
          <w:sz w:val="24"/>
          <w:szCs w:val="24"/>
        </w:rPr>
        <w:t xml:space="preserve">агрузки и </w:t>
      </w:r>
      <w:r w:rsidR="00EA55A8" w:rsidRPr="00A21959">
        <w:rPr>
          <w:rStyle w:val="FontStyle22"/>
          <w:bCs/>
          <w:color w:val="auto"/>
          <w:sz w:val="24"/>
          <w:szCs w:val="24"/>
        </w:rPr>
        <w:t>б</w:t>
      </w:r>
      <w:r w:rsidRPr="00A21959">
        <w:rPr>
          <w:rStyle w:val="FontStyle22"/>
          <w:bCs/>
          <w:color w:val="auto"/>
          <w:sz w:val="24"/>
          <w:szCs w:val="24"/>
        </w:rPr>
        <w:t>езопасности:</w:t>
      </w:r>
    </w:p>
    <w:p w14:paraId="0DBDC6BD" w14:textId="51BC4275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регулярного тестирования на прочность и безопасность для обеспечения устойчивости сайта под нагрузкой и защиты от внешних атак.</w:t>
      </w:r>
    </w:p>
    <w:p w14:paraId="447DE9B9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BC00E0" w14:textId="32A50C33" w:rsidR="008578AE" w:rsidRPr="00A21959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Поддержка </w:t>
      </w:r>
      <w:r w:rsidR="00EA55A8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 xml:space="preserve">азличных </w:t>
      </w:r>
      <w:r w:rsidR="00EA55A8" w:rsidRPr="00A21959">
        <w:rPr>
          <w:rStyle w:val="FontStyle22"/>
          <w:bCs/>
          <w:color w:val="auto"/>
          <w:sz w:val="24"/>
          <w:szCs w:val="24"/>
        </w:rPr>
        <w:t>ф</w:t>
      </w:r>
      <w:r w:rsidRPr="00A21959">
        <w:rPr>
          <w:rStyle w:val="FontStyle22"/>
          <w:bCs/>
          <w:color w:val="auto"/>
          <w:sz w:val="24"/>
          <w:szCs w:val="24"/>
        </w:rPr>
        <w:t xml:space="preserve">орматов </w:t>
      </w:r>
      <w:r w:rsidR="00EA55A8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окументов:</w:t>
      </w:r>
    </w:p>
    <w:p w14:paraId="0ED8948E" w14:textId="54E9D5CD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PDF</w:t>
      </w:r>
      <w:r w:rsidRPr="00A21959">
        <w:rPr>
          <w:rStyle w:val="FontStyle22"/>
          <w:bCs/>
          <w:color w:val="auto"/>
          <w:sz w:val="24"/>
          <w:szCs w:val="24"/>
        </w:rPr>
        <w:t>, изображения и текстовые файлы.</w:t>
      </w:r>
    </w:p>
    <w:p w14:paraId="25C7CC1A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0A7395" w14:textId="538C3604" w:rsidR="008578AE" w:rsidRPr="00A21959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Соответствие </w:t>
      </w:r>
      <w:r w:rsidR="00EA55A8" w:rsidRPr="00A21959">
        <w:rPr>
          <w:rStyle w:val="FontStyle22"/>
          <w:bCs/>
          <w:color w:val="auto"/>
          <w:sz w:val="24"/>
          <w:szCs w:val="24"/>
        </w:rPr>
        <w:t>н</w:t>
      </w:r>
      <w:r w:rsidRPr="00A21959">
        <w:rPr>
          <w:rStyle w:val="FontStyle22"/>
          <w:bCs/>
          <w:color w:val="auto"/>
          <w:sz w:val="24"/>
          <w:szCs w:val="24"/>
        </w:rPr>
        <w:t xml:space="preserve">ормативам и </w:t>
      </w:r>
      <w:r w:rsidR="00EA55A8" w:rsidRPr="00A21959">
        <w:rPr>
          <w:rStyle w:val="FontStyle22"/>
          <w:bCs/>
          <w:color w:val="auto"/>
          <w:sz w:val="24"/>
          <w:szCs w:val="24"/>
        </w:rPr>
        <w:t>з</w:t>
      </w:r>
      <w:r w:rsidRPr="00A21959">
        <w:rPr>
          <w:rStyle w:val="FontStyle22"/>
          <w:bCs/>
          <w:color w:val="auto"/>
          <w:sz w:val="24"/>
          <w:szCs w:val="24"/>
        </w:rPr>
        <w:t>аконам:</w:t>
      </w:r>
    </w:p>
    <w:p w14:paraId="48845969" w14:textId="69CCDB6A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Удостоверение соответствия сайта законам и нормативам в области образования, конфиденциальности данных и другим сферам, регулирующим работу университета.</w:t>
      </w:r>
    </w:p>
    <w:p w14:paraId="1866FA46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7604E44" w14:textId="54DBDD99" w:rsidR="008578AE" w:rsidRPr="00A21959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Отчетность и </w:t>
      </w:r>
      <w:r w:rsidR="00EA55A8" w:rsidRPr="00A21959">
        <w:rPr>
          <w:rStyle w:val="FontStyle22"/>
          <w:bCs/>
          <w:color w:val="auto"/>
          <w:sz w:val="24"/>
          <w:szCs w:val="24"/>
        </w:rPr>
        <w:t>а</w:t>
      </w:r>
      <w:r w:rsidRPr="00A21959">
        <w:rPr>
          <w:rStyle w:val="FontStyle22"/>
          <w:bCs/>
          <w:color w:val="auto"/>
          <w:sz w:val="24"/>
          <w:szCs w:val="24"/>
        </w:rPr>
        <w:t>налитика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183F7A6E" w14:textId="3047A3B6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Внедрение системы отчетности и аналитики для мониторинга эффективности сайта, анализа поведения пользователей и принятия информированных решений.</w:t>
      </w:r>
    </w:p>
    <w:p w14:paraId="56489BE3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AB1EE8" w14:textId="3010F58F" w:rsidR="008578AE" w:rsidRPr="00A21959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Техническая </w:t>
      </w:r>
      <w:r w:rsidR="00EA55A8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 xml:space="preserve">оддержка и </w:t>
      </w:r>
      <w:r w:rsidR="00EA55A8" w:rsidRPr="00A21959">
        <w:rPr>
          <w:rStyle w:val="FontStyle22"/>
          <w:bCs/>
          <w:color w:val="auto"/>
          <w:sz w:val="24"/>
          <w:szCs w:val="24"/>
        </w:rPr>
        <w:t>о</w:t>
      </w:r>
      <w:r w:rsidRPr="00A21959">
        <w:rPr>
          <w:rStyle w:val="FontStyle22"/>
          <w:bCs/>
          <w:color w:val="auto"/>
          <w:sz w:val="24"/>
          <w:szCs w:val="24"/>
        </w:rPr>
        <w:t xml:space="preserve">братная </w:t>
      </w:r>
      <w:r w:rsidR="00EA55A8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вязь:</w:t>
      </w:r>
    </w:p>
    <w:p w14:paraId="6DF9E137" w14:textId="521C31B0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доступности технической поддержки для абитуриентов с целью решения возможных технических проблем и предоставления помощи по использованию сайта.</w:t>
      </w:r>
    </w:p>
    <w:p w14:paraId="2641DA5E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D03A9E3" w14:textId="001A42BF" w:rsidR="008578AE" w:rsidRPr="00A21959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 xml:space="preserve">оступность для </w:t>
      </w:r>
      <w:r w:rsidR="00EA55A8" w:rsidRPr="00A21959">
        <w:rPr>
          <w:rStyle w:val="FontStyle22"/>
          <w:bCs/>
          <w:color w:val="auto"/>
          <w:sz w:val="24"/>
          <w:szCs w:val="24"/>
        </w:rPr>
        <w:t>л</w:t>
      </w:r>
      <w:r w:rsidRPr="00A21959">
        <w:rPr>
          <w:rStyle w:val="FontStyle22"/>
          <w:bCs/>
          <w:color w:val="auto"/>
          <w:sz w:val="24"/>
          <w:szCs w:val="24"/>
        </w:rPr>
        <w:t xml:space="preserve">юдей с </w:t>
      </w:r>
      <w:r w:rsidR="00EA55A8" w:rsidRPr="00A21959">
        <w:rPr>
          <w:rStyle w:val="FontStyle22"/>
          <w:bCs/>
          <w:color w:val="auto"/>
          <w:sz w:val="24"/>
          <w:szCs w:val="24"/>
        </w:rPr>
        <w:t>о</w:t>
      </w:r>
      <w:r w:rsidRPr="00A21959">
        <w:rPr>
          <w:rStyle w:val="FontStyle22"/>
          <w:bCs/>
          <w:color w:val="auto"/>
          <w:sz w:val="24"/>
          <w:szCs w:val="24"/>
        </w:rPr>
        <w:t xml:space="preserve">граниченными </w:t>
      </w:r>
      <w:r w:rsidR="00EA55A8"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>озможностями:</w:t>
      </w:r>
    </w:p>
    <w:p w14:paraId="27260C99" w14:textId="05EA9215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Соблюдение принципов доступности для обеспечения того, чтобы сайт был пригоден для использования людьми с ограниченными физическими или когнитивными возможностями.</w:t>
      </w:r>
    </w:p>
    <w:p w14:paraId="5B4B0E34" w14:textId="312FF337" w:rsidR="00A07C78" w:rsidRPr="00A21959" w:rsidRDefault="008578AE" w:rsidP="00857F14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Эти специальные требования направлены на создание сайта, который не только обеспечивает базовые функциональности, но и удовлетворяет уникальным потребностям и целям университета в контексте приема заявок на поступление.</w:t>
      </w:r>
    </w:p>
    <w:p w14:paraId="1792420D" w14:textId="60FCA19F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133BE" w14:textId="38D31AE0" w:rsidR="00D713FD" w:rsidRPr="00A21959" w:rsidRDefault="00D713FD" w:rsidP="00D713FD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 w:rsidRPr="00A21959">
        <w:rPr>
          <w:rStyle w:val="FontStyle22"/>
          <w:b/>
          <w:color w:val="auto"/>
          <w:sz w:val="28"/>
          <w:szCs w:val="28"/>
        </w:rPr>
        <w:t>Требования к программной документации.</w:t>
      </w:r>
    </w:p>
    <w:p w14:paraId="419E9AC3" w14:textId="0EED3196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ГОСТ 34.602-89 устанавливает стандарты для программной документации. В случае сайта для приема заявок на поступление в университет, следующие требования могут быть применены:</w:t>
      </w:r>
      <w:r w:rsidR="00960449" w:rsidRPr="00A21959">
        <w:rPr>
          <w:rStyle w:val="FontStyle22"/>
          <w:bCs/>
          <w:color w:val="auto"/>
          <w:sz w:val="24"/>
          <w:szCs w:val="24"/>
        </w:rPr>
        <w:t xml:space="preserve"> </w:t>
      </w:r>
    </w:p>
    <w:p w14:paraId="7CA408A6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5BCACA0" w14:textId="02372C4D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Титульный лист:</w:t>
      </w:r>
    </w:p>
    <w:p w14:paraId="6A712333" w14:textId="492A37F5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Наименование документа (например, "Программная документация для сайта приема заявок в университет").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Указание версии документа.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Дата создания и последнего обновления.</w:t>
      </w:r>
    </w:p>
    <w:p w14:paraId="11605357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6DEAE27" w14:textId="17CBCEAF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Введение:</w:t>
      </w:r>
    </w:p>
    <w:p w14:paraId="6277078A" w14:textId="55E22360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A21959">
        <w:rPr>
          <w:rStyle w:val="FontStyle22"/>
          <w:bCs/>
          <w:color w:val="auto"/>
          <w:sz w:val="24"/>
          <w:szCs w:val="24"/>
        </w:rPr>
        <w:t>Описание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целей и назначения сайта.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Краткое введение в функциональность сайта для приема заявок.</w:t>
      </w:r>
    </w:p>
    <w:p w14:paraId="0B69360B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FF0158" w14:textId="33E35C8B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Описание функциональности:</w:t>
      </w:r>
    </w:p>
    <w:p w14:paraId="0968B3AD" w14:textId="1CB2D716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Подробное описание основных функций сайта. Описание процесса приема заявок, включая ввод данных, проверку, подтверждение и хранение информации.</w:t>
      </w:r>
    </w:p>
    <w:p w14:paraId="13F22FD3" w14:textId="77777777" w:rsidR="003308D0" w:rsidRPr="00A21959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90CE82B" w14:textId="4F3374F7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Архитектура системы:</w:t>
      </w:r>
    </w:p>
    <w:p w14:paraId="3AD81CBC" w14:textId="2AB429B0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Структура сайта и взаимодействие его компонентов.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Описание баз данных и их взаимосвязь.</w:t>
      </w:r>
    </w:p>
    <w:p w14:paraId="0FD334B0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932ACDA" w14:textId="781DD3C7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Требования к аппаратному и программному обеспечению:</w:t>
      </w:r>
    </w:p>
    <w:p w14:paraId="0B74352E" w14:textId="32042AD9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Список и характеристики серверов, баз данных и другого оборудования.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Требования к языкам программирования, фреймворкам и библиотекам.</w:t>
      </w:r>
    </w:p>
    <w:p w14:paraId="0428ECF9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0F2B92" w14:textId="77777777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A21959">
        <w:rPr>
          <w:rStyle w:val="FontStyle22"/>
          <w:bCs/>
          <w:color w:val="auto"/>
          <w:sz w:val="24"/>
          <w:szCs w:val="24"/>
        </w:rPr>
        <w:t>Интерфейсы:</w:t>
      </w:r>
      <w:proofErr w:type="spellEnd"/>
    </w:p>
    <w:p w14:paraId="7DE9AF11" w14:textId="1263C1A5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Описание пользовательского интерфейса.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Взаимодействие с другими системами, если таковые есть.</w:t>
      </w:r>
    </w:p>
    <w:p w14:paraId="08EE084E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DA44EC" w14:textId="3D92E295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Тестирование:</w:t>
      </w:r>
    </w:p>
    <w:p w14:paraId="6AC08BEE" w14:textId="49F7763D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План тестирования функциональности и безопасности сайта.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Описание тестовых случаев и критериев успешного прохождения.</w:t>
      </w:r>
    </w:p>
    <w:p w14:paraId="77C52670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D96842" w14:textId="4F816585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6E34312" w14:textId="34D94BBD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Меры безопасности данных и доступа к системе.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Протоколы шифрования, используемые для передачи данных.</w:t>
      </w:r>
    </w:p>
    <w:p w14:paraId="0790F584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CF2672" w14:textId="77777777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Сопроводительная документация:</w:t>
      </w:r>
    </w:p>
    <w:p w14:paraId="2F02AF75" w14:textId="0BBD1E9A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1511DF64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45D3899" w14:textId="30E5F04D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Лицензирование и правовая информация</w:t>
      </w:r>
      <w:r w:rsidR="003308D0" w:rsidRPr="00A21959">
        <w:rPr>
          <w:rStyle w:val="FontStyle22"/>
          <w:bCs/>
          <w:color w:val="auto"/>
          <w:sz w:val="24"/>
          <w:szCs w:val="24"/>
        </w:rPr>
        <w:t>:</w:t>
      </w:r>
    </w:p>
    <w:p w14:paraId="5863FAE8" w14:textId="15E48945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Условия использования сайта.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Лицензионная информация.</w:t>
      </w:r>
    </w:p>
    <w:p w14:paraId="0E9D846E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6510B2" w14:textId="6F3E8495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Обслуживание и поддержка:</w:t>
      </w:r>
    </w:p>
    <w:p w14:paraId="09E39096" w14:textId="05DFF274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Информация о том, как обеспечивается поддержка сайта и решение проблем.</w:t>
      </w:r>
    </w:p>
    <w:p w14:paraId="7A2E8B27" w14:textId="381A0C0F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4D79B5" w14:textId="77777777" w:rsidR="003308D0" w:rsidRPr="00A21959" w:rsidRDefault="003308D0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C2CC37" w14:textId="2366CC36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История изменений:</w:t>
      </w:r>
      <w:r w:rsidR="00CE447F" w:rsidRPr="00A21959">
        <w:rPr>
          <w:rStyle w:val="FontStyle22"/>
          <w:bCs/>
          <w:color w:val="auto"/>
          <w:sz w:val="24"/>
          <w:szCs w:val="24"/>
          <w:lang w:val="en-US"/>
        </w:rPr>
        <w:t xml:space="preserve"> </w:t>
      </w:r>
    </w:p>
    <w:p w14:paraId="15BADF64" w14:textId="694301EC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Журнал изменений с указанием дат и описанием внесенных изменений.</w:t>
      </w:r>
    </w:p>
    <w:p w14:paraId="6DDAEE08" w14:textId="02EAAA03" w:rsidR="003308D0" w:rsidRPr="00A21959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13BE635C" w14:textId="315A00B0" w:rsidR="003308D0" w:rsidRPr="00A21959" w:rsidRDefault="003308D0" w:rsidP="003308D0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 w:rsidRPr="00A21959">
        <w:rPr>
          <w:rStyle w:val="FontStyle22"/>
          <w:b/>
          <w:color w:val="auto"/>
          <w:sz w:val="28"/>
          <w:szCs w:val="28"/>
        </w:rPr>
        <w:t>Технико-экономические показатели</w:t>
      </w:r>
      <w:r w:rsidRPr="00A21959">
        <w:rPr>
          <w:rStyle w:val="FontStyle22"/>
          <w:b/>
          <w:color w:val="auto"/>
          <w:sz w:val="28"/>
          <w:szCs w:val="28"/>
        </w:rPr>
        <w:t>.</w:t>
      </w:r>
    </w:p>
    <w:p w14:paraId="0A3B91B5" w14:textId="7EB23E34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сайта для приема заявок на поступление в университет, ТЭП могут включать следующие элементы:</w:t>
      </w:r>
    </w:p>
    <w:p w14:paraId="17095A9D" w14:textId="77777777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1381360F" w14:textId="5F03AC46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Затраты на разработку и внедрение:</w:t>
      </w:r>
    </w:p>
    <w:p w14:paraId="1FFE2619" w14:textId="3D024BC1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Затраты на разработку веб-сайта, включая оплату труда разработчиков, приобретение лицензий и программного обеспечения, аренду серверов и прочее.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Затраты на маркетинг и рекламу для привлечения пользователей.</w:t>
      </w:r>
    </w:p>
    <w:p w14:paraId="74083EE8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02A4B9" w14:textId="23763F8D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Оборудование и техническая инфраструктура:</w:t>
      </w:r>
    </w:p>
    <w:p w14:paraId="2E145202" w14:textId="1CC7B435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Стоимость серверов, сетевого оборудования и других технических средств.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Расходы на обеспечение безопасности и резервное копирование данных.</w:t>
      </w:r>
    </w:p>
    <w:p w14:paraId="5C9AEA32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511F123" w14:textId="3C5C979E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Трудозатраты:</w:t>
      </w:r>
    </w:p>
    <w:p w14:paraId="22E45304" w14:textId="062A6FDC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Расходы на оплату труда персонала, вовлеченного в разработку, тестирование и поддержку сайта.</w:t>
      </w:r>
    </w:p>
    <w:p w14:paraId="2C519533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F1461D9" w14:textId="7BFAC4F4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Срок окупаемости:</w:t>
      </w:r>
    </w:p>
    <w:p w14:paraId="2B10F032" w14:textId="43820C08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43DB8947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110FC99" w14:textId="53B736A6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Прогнозируемые доходы:</w:t>
      </w:r>
    </w:p>
    <w:p w14:paraId="089BFF12" w14:textId="2D119BBB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Расчет ожидаемых доходов от использования сайта.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Учет возможных источников дохода, таких как платные услуги, реклама и другие.</w:t>
      </w:r>
    </w:p>
    <w:p w14:paraId="63950BC9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9577657" w14:textId="7B639575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Экономический эффект:</w:t>
      </w:r>
    </w:p>
    <w:p w14:paraId="4D631F28" w14:textId="5AB26848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6EAF0E55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8674BFB" w14:textId="7DDA9CD8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Анализ рисков и чувствительности:</w:t>
      </w:r>
    </w:p>
    <w:p w14:paraId="1269792D" w14:textId="298DA52C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Идентификация потенциальных рисков и их влияния на экономические показатели.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Оценка чувствительности проекта к изменениям в ключевых параметрах.</w:t>
      </w:r>
    </w:p>
    <w:p w14:paraId="735A7E0C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65082A" w14:textId="7AF728AB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Оценка эффективности:</w:t>
      </w:r>
    </w:p>
    <w:p w14:paraId="056A49A7" w14:textId="1E7AE9B8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599834A7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25193C1" w14:textId="4E9E1DBE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Сравнение с альтернативами:</w:t>
      </w:r>
    </w:p>
    <w:p w14:paraId="1C15893C" w14:textId="44887732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Сравнение технико-экономических показателей создаваемого сайта с альтернативными вариантами решения задачи приема заявок.</w:t>
      </w:r>
    </w:p>
    <w:p w14:paraId="013E82F1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08D7A7" w14:textId="1645F4D7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Экологические и социальные аспекты:</w:t>
      </w:r>
    </w:p>
    <w:p w14:paraId="19DF38B4" w14:textId="528C3319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21959">
        <w:rPr>
          <w:rStyle w:val="FontStyle22"/>
          <w:bCs/>
          <w:color w:val="auto"/>
          <w:sz w:val="24"/>
          <w:szCs w:val="24"/>
        </w:rPr>
        <w:t>Оценка воздействия проекта на окружающую среду и социальные аспекты, если они имеют значение для университета и его стейкхолдеров.</w:t>
      </w:r>
    </w:p>
    <w:p w14:paraId="2BF54F30" w14:textId="11805A6B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Учитывая технические и экономические аспекты в рамках ТЭП, можно более полно исследовать и обосновать целесообразность и эффективность создания сайта для приема заявок на поступление в университет.</w:t>
      </w:r>
    </w:p>
    <w:p w14:paraId="04196715" w14:textId="77777777" w:rsidR="00B94B5A" w:rsidRPr="00A21959" w:rsidRDefault="00B94B5A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1185742" w14:textId="62B33EE2" w:rsidR="00B94B5A" w:rsidRPr="00A21959" w:rsidRDefault="00B94B5A" w:rsidP="00B94B5A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 w:rsidRPr="00A21959">
        <w:rPr>
          <w:rStyle w:val="FontStyle22"/>
          <w:b/>
          <w:color w:val="auto"/>
          <w:sz w:val="28"/>
          <w:szCs w:val="28"/>
        </w:rPr>
        <w:t>Стадии и этапы разработки.</w:t>
      </w:r>
    </w:p>
    <w:p w14:paraId="66A01B1F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Разработка сайта для приема заявок на поступление в университет включает в себя несколько стадий и этапов. Ниже приведен общий обзор ключевых этапов веб-разработки:</w:t>
      </w:r>
    </w:p>
    <w:p w14:paraId="273D6E06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3DC7F6" w14:textId="4A2D15B0" w:rsidR="00B94B5A" w:rsidRPr="00A21959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Предварительный этап:</w:t>
      </w:r>
    </w:p>
    <w:p w14:paraId="303246B6" w14:textId="590D07B9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Постановка задачи</w:t>
      </w:r>
      <w:r w:rsidRPr="00A21959">
        <w:rPr>
          <w:rStyle w:val="FontStyle22"/>
          <w:bCs/>
          <w:color w:val="auto"/>
          <w:sz w:val="24"/>
          <w:szCs w:val="24"/>
        </w:rPr>
        <w:t>.</w:t>
      </w:r>
      <w:r w:rsidRPr="00A21959">
        <w:rPr>
          <w:rStyle w:val="FontStyle22"/>
          <w:bCs/>
          <w:color w:val="auto"/>
          <w:sz w:val="24"/>
          <w:szCs w:val="24"/>
        </w:rPr>
        <w:t xml:space="preserve"> Определение целей сайта, его функциональных требований и характеристик пользовательского опыта.</w:t>
      </w:r>
    </w:p>
    <w:p w14:paraId="13CF8890" w14:textId="5CEC13F4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Маркетинговое исследование: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Изучение целевой аудитории, анализ конкурентов, определение уникальных особенностей сайта.</w:t>
      </w:r>
    </w:p>
    <w:p w14:paraId="1BB6CAFD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BD3F1AC" w14:textId="3CEB4081" w:rsidR="00B94B5A" w:rsidRPr="00A21959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Проектирование:</w:t>
      </w:r>
    </w:p>
    <w:p w14:paraId="7E8E371D" w14:textId="77777777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Архитектура сайта: Разработка структуры сайта, определение основных разделов и функциональности.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</w:p>
    <w:p w14:paraId="22C83427" w14:textId="48765456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Дизайн интерфейса: Создание дизайна, учитывая корпоративный стиль университета, удобство использования и визуальное привлекательность.</w:t>
      </w:r>
    </w:p>
    <w:p w14:paraId="75857BA1" w14:textId="2F67239C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2CDED3E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046F83" w14:textId="3236E3A2" w:rsidR="00B94B5A" w:rsidRPr="00A21959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Разработка:</w:t>
      </w:r>
    </w:p>
    <w:p w14:paraId="10233515" w14:textId="0A8CA78C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A21959">
        <w:rPr>
          <w:rStyle w:val="FontStyle22"/>
          <w:bCs/>
          <w:color w:val="auto"/>
          <w:sz w:val="24"/>
          <w:szCs w:val="24"/>
        </w:rPr>
        <w:t>Фронтенд-разработка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: Создание пользовательского интерфейса с использованием HTML, CSS, JavaScript.</w:t>
      </w:r>
    </w:p>
    <w:p w14:paraId="31B83202" w14:textId="7D16C430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Бэкенд-разработка: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Разработка серверной части, баз данных, обработка заявок и взаимодействие с другими системами.</w:t>
      </w:r>
    </w:p>
    <w:p w14:paraId="0263463B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A29D6F1" w14:textId="77777777" w:rsidR="00AF247C" w:rsidRPr="00A21959" w:rsidRDefault="00B94B5A" w:rsidP="00AF247C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Тестирование:</w:t>
      </w:r>
    </w:p>
    <w:p w14:paraId="2A0C7788" w14:textId="77777777" w:rsidR="00AF247C" w:rsidRPr="00A21959" w:rsidRDefault="00B94B5A" w:rsidP="00AF247C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Модульное тестирование: Проверка отдельных модулей и компонентов.</w:t>
      </w:r>
    </w:p>
    <w:p w14:paraId="703FE189" w14:textId="77777777" w:rsidR="00AF247C" w:rsidRPr="00A21959" w:rsidRDefault="00B94B5A" w:rsidP="00AF247C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6C31CB73" w14:textId="64B78A42" w:rsidR="00B94B5A" w:rsidRPr="00A21959" w:rsidRDefault="00B94B5A" w:rsidP="00AF247C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02016C58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FDC6F99" w14:textId="29DF991B" w:rsidR="00B94B5A" w:rsidRPr="00A21959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Внедрение:</w:t>
      </w:r>
    </w:p>
    <w:p w14:paraId="2FE47711" w14:textId="66E44FF6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Развертывание: Запуск сайта на рабочем сервере и настройка рабочего окружения.</w:t>
      </w:r>
    </w:p>
    <w:p w14:paraId="6AB88DAE" w14:textId="35154B0B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Мониторинг и оптимизация: Отслеживание работы сайта, выявление проблем, оптимизация производительности.</w:t>
      </w:r>
    </w:p>
    <w:p w14:paraId="4520497E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DBB90A" w14:textId="77777777" w:rsidR="00B94B5A" w:rsidRPr="00A21959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Поддержка и сопровождение:</w:t>
      </w:r>
    </w:p>
    <w:p w14:paraId="3CF6AC5D" w14:textId="2AF05438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Техническая поддержка: Решение проблем, возникающих после внедрения.</w:t>
      </w:r>
    </w:p>
    <w:p w14:paraId="5E3F51C3" w14:textId="75EB33A4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3E309ED9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3FA3853" w14:textId="314F830C" w:rsidR="00B94B5A" w:rsidRPr="00A21959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Маркетинг и продвижение:</w:t>
      </w:r>
    </w:p>
    <w:p w14:paraId="536A5502" w14:textId="384A03E3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Реклама и продвижение: Привлечение внимания целевой аудитории, реклама в университетских сообществах и социальных сетях.</w:t>
      </w:r>
    </w:p>
    <w:p w14:paraId="314BFE5A" w14:textId="0204F2EB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SEO-оптимизация: Улучшение видимости сайта в поисковых системах.</w:t>
      </w:r>
    </w:p>
    <w:p w14:paraId="4B698741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51469A4" w14:textId="1B257D5D" w:rsidR="00B94B5A" w:rsidRPr="00A21959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Оценка эффективности:</w:t>
      </w:r>
    </w:p>
    <w:p w14:paraId="19CA58B1" w14:textId="2EB64D58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Анализ данных: Мониторинг активности пользователей, оценка эффективности функциональности сайта, анализ обратной связи.</w:t>
      </w:r>
    </w:p>
    <w:p w14:paraId="7EE4B6DF" w14:textId="5FDAE1C3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6B13CE41" w14:textId="71DC7A56" w:rsidR="006778DF" w:rsidRPr="00A21959" w:rsidRDefault="006778DF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324E36A5" w14:textId="77777777" w:rsidR="006778DF" w:rsidRPr="00A21959" w:rsidRDefault="006778DF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0FFAE85" w14:textId="77777777" w:rsidR="006778DF" w:rsidRPr="00A21959" w:rsidRDefault="006778DF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8FC60D3" w14:textId="22E41EF8" w:rsidR="00B94B5A" w:rsidRPr="00A21959" w:rsidRDefault="00B94B5A" w:rsidP="00B94B5A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 w:rsidRPr="00A21959">
        <w:rPr>
          <w:rStyle w:val="FontStyle22"/>
          <w:b/>
          <w:color w:val="auto"/>
          <w:sz w:val="28"/>
          <w:szCs w:val="28"/>
        </w:rPr>
        <w:lastRenderedPageBreak/>
        <w:t>Порядок контроля и приёмки.</w:t>
      </w:r>
    </w:p>
    <w:p w14:paraId="49B69D0A" w14:textId="06ABD27E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21959">
        <w:rPr>
          <w:rStyle w:val="FontStyle22"/>
          <w:bCs/>
          <w:color w:val="auto"/>
          <w:sz w:val="24"/>
          <w:szCs w:val="24"/>
        </w:rPr>
        <w:t>Контроль и приёмка</w:t>
      </w:r>
      <w:r w:rsidR="00F94DEA" w:rsidRPr="00A21959">
        <w:rPr>
          <w:rStyle w:val="FontStyle22"/>
          <w:bCs/>
          <w:color w:val="auto"/>
          <w:sz w:val="24"/>
          <w:szCs w:val="24"/>
        </w:rPr>
        <w:t xml:space="preserve"> - </w:t>
      </w:r>
      <w:r w:rsidRPr="00A21959">
        <w:rPr>
          <w:rStyle w:val="FontStyle22"/>
          <w:bCs/>
          <w:color w:val="auto"/>
          <w:sz w:val="24"/>
          <w:szCs w:val="24"/>
        </w:rPr>
        <w:t>важные этапы в разработке и внедрении проекта, включая веб-сайт для приёма заявок в университет. Процесс контроля и приёмки обеспечивает соответствие разработанного продукта заявленным требованиям и стандартам. Ниже представлен общий порядок контроля и приёмки:</w:t>
      </w:r>
      <w:r w:rsidR="00D52CEA" w:rsidRPr="00A21959">
        <w:rPr>
          <w:rStyle w:val="FontStyle22"/>
          <w:bCs/>
          <w:color w:val="auto"/>
          <w:sz w:val="24"/>
          <w:szCs w:val="24"/>
          <w:lang w:val="en-US"/>
        </w:rPr>
        <w:t xml:space="preserve"> </w:t>
      </w:r>
    </w:p>
    <w:p w14:paraId="0E11015A" w14:textId="77777777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09C9CD0" w14:textId="7338C28F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Разработка критериев приёмки:</w:t>
      </w:r>
    </w:p>
    <w:p w14:paraId="074A6743" w14:textId="6D29078C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Определение критериев, которым должен соответствовать сайт, чтобы считаться готовым к приёмке.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Установление стандартов для функциональности, производительности, безопасности и других аспектов.</w:t>
      </w:r>
    </w:p>
    <w:p w14:paraId="4C682F7C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436957A" w14:textId="7D11549D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Подготовка тестовых сценариев:</w:t>
      </w:r>
    </w:p>
    <w:p w14:paraId="1928B63E" w14:textId="29372942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Разработка тестовых сценариев, включая проверку всех функций и особенностей сайта.</w:t>
      </w:r>
    </w:p>
    <w:p w14:paraId="49E431BA" w14:textId="2948E768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Учет сценариев использования, предложенных пользователями, чтобы проверить их реализацию.</w:t>
      </w:r>
    </w:p>
    <w:p w14:paraId="5254982B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80E96A" w14:textId="1A873FEE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Модульное тестирование:</w:t>
      </w:r>
    </w:p>
    <w:p w14:paraId="3D0723B5" w14:textId="0F2041AF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тестов на уровне отдельных модулей сайта для обеспечения их корректной работы.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Исправление выявленных дефектов и ошибок.</w:t>
      </w:r>
    </w:p>
    <w:p w14:paraId="55F1ABDF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18B8F2B" w14:textId="020027E9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Интеграционное тестирование:</w:t>
      </w:r>
    </w:p>
    <w:p w14:paraId="2BFA529E" w14:textId="77777777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Проверка взаимодействия между различными компонентами сайта.</w:t>
      </w:r>
    </w:p>
    <w:p w14:paraId="335CB1CC" w14:textId="1765805E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Убедительная работоспособность системы в целом.</w:t>
      </w:r>
    </w:p>
    <w:p w14:paraId="061DA28C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D01058" w14:textId="2C0FD9BC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Системное тестирование:</w:t>
      </w:r>
    </w:p>
    <w:p w14:paraId="276703B9" w14:textId="7B9F609E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 Тестирование всей системы для обеспечения её соответствия требованиям и ожиданиям пользователей. Проверка функциональности, производительности и безопасности.</w:t>
      </w:r>
    </w:p>
    <w:p w14:paraId="360686C1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77181F" w14:textId="55E5287D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Пользовательское тестирование:</w:t>
      </w:r>
    </w:p>
    <w:p w14:paraId="3FA45E55" w14:textId="4CD98F8C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Участие представителей целевой аудитории в тестировании сайта.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Сбор обратной связи и коррекция выявленных проблем.</w:t>
      </w:r>
    </w:p>
    <w:p w14:paraId="1FC3B7B3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966B249" w14:textId="03D26B5F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Корректировка ошибок:</w:t>
      </w:r>
    </w:p>
    <w:p w14:paraId="46F70B32" w14:textId="019E2DD8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Исправление всех выявленных ошибок и недочетов после проведения тестирования.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Повторное тестирование для проверки исправлений.</w:t>
      </w:r>
    </w:p>
    <w:p w14:paraId="104BA9E8" w14:textId="41C1F389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Подготовка к приёмке:</w:t>
      </w:r>
    </w:p>
    <w:p w14:paraId="0B212EA8" w14:textId="28E2D1FC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Подготовка всех необходимых документов, включая техническую документацию и руководства пользователя.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Обеспечение готовности к внедрению сайта.</w:t>
      </w:r>
    </w:p>
    <w:p w14:paraId="13078FB1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833B48D" w14:textId="62A23B05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Приёмка и внедрение:</w:t>
      </w:r>
    </w:p>
    <w:p w14:paraId="1BEE39B1" w14:textId="516F7C85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процедуры приёмки с участием заказчика или представителей университета. Подписание акта приёмки, подтверждающего готовность сайта к использованию.</w:t>
      </w:r>
    </w:p>
    <w:p w14:paraId="1D27EE42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D884C58" w14:textId="70E5D529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Сопровождение и мониторинг:</w:t>
      </w:r>
    </w:p>
    <w:p w14:paraId="63E02880" w14:textId="76159BED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Запуск сайта в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продакшн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Организация технической поддержки и мониторинга работы сайта после внедрения.</w:t>
      </w:r>
    </w:p>
    <w:p w14:paraId="297E9AD5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1FED9F5" w14:textId="11959AB7" w:rsidR="00B94B5A" w:rsidRPr="00A21959" w:rsidRDefault="006778DF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Контроль</w:t>
      </w:r>
      <w:r w:rsidRPr="00A21959">
        <w:rPr>
          <w:rStyle w:val="FontStyle22"/>
          <w:bCs/>
          <w:color w:val="auto"/>
          <w:sz w:val="24"/>
          <w:szCs w:val="24"/>
        </w:rPr>
        <w:t xml:space="preserve"> и приёмка должны быть взаимосвязаны с тестированием и обратной связью от конечных пользователей, чтобы обеспечить высокое качество и соответствие ожиданиям заказчика.</w:t>
      </w:r>
    </w:p>
    <w:sectPr w:rsidR="00B94B5A" w:rsidRPr="00A21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C21604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1" w15:restartNumberingAfterBreak="0">
    <w:nsid w:val="19AB5AA7"/>
    <w:multiLevelType w:val="hybridMultilevel"/>
    <w:tmpl w:val="74F09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62E6D9B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2AF40DD8"/>
    <w:multiLevelType w:val="hybridMultilevel"/>
    <w:tmpl w:val="B3F2F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6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52EC8"/>
    <w:multiLevelType w:val="hybridMultilevel"/>
    <w:tmpl w:val="EDBA8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57BD9"/>
    <w:multiLevelType w:val="hybridMultilevel"/>
    <w:tmpl w:val="174AF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 w15:restartNumberingAfterBreak="0">
    <w:nsid w:val="49767083"/>
    <w:multiLevelType w:val="hybridMultilevel"/>
    <w:tmpl w:val="7860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765B6"/>
    <w:multiLevelType w:val="hybridMultilevel"/>
    <w:tmpl w:val="378A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8" w15:restartNumberingAfterBreak="0">
    <w:nsid w:val="5D50235E"/>
    <w:multiLevelType w:val="hybridMultilevel"/>
    <w:tmpl w:val="B4E8B01C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38C2C26"/>
    <w:multiLevelType w:val="hybridMultilevel"/>
    <w:tmpl w:val="59CE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8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9"/>
  </w:num>
  <w:num w:numId="3">
    <w:abstractNumId w:val="33"/>
  </w:num>
  <w:num w:numId="4">
    <w:abstractNumId w:val="6"/>
  </w:num>
  <w:num w:numId="5">
    <w:abstractNumId w:val="1"/>
  </w:num>
  <w:num w:numId="6">
    <w:abstractNumId w:val="26"/>
  </w:num>
  <w:num w:numId="7">
    <w:abstractNumId w:val="18"/>
  </w:num>
  <w:num w:numId="8">
    <w:abstractNumId w:val="16"/>
  </w:num>
  <w:num w:numId="9">
    <w:abstractNumId w:val="37"/>
  </w:num>
  <w:num w:numId="10">
    <w:abstractNumId w:val="12"/>
  </w:num>
  <w:num w:numId="11">
    <w:abstractNumId w:val="25"/>
  </w:num>
  <w:num w:numId="12">
    <w:abstractNumId w:val="5"/>
  </w:num>
  <w:num w:numId="13">
    <w:abstractNumId w:val="3"/>
  </w:num>
  <w:num w:numId="14">
    <w:abstractNumId w:val="0"/>
  </w:num>
  <w:num w:numId="15">
    <w:abstractNumId w:val="32"/>
  </w:num>
  <w:num w:numId="16">
    <w:abstractNumId w:val="39"/>
  </w:num>
  <w:num w:numId="17">
    <w:abstractNumId w:val="2"/>
  </w:num>
  <w:num w:numId="18">
    <w:abstractNumId w:val="35"/>
  </w:num>
  <w:num w:numId="19">
    <w:abstractNumId w:val="15"/>
  </w:num>
  <w:num w:numId="20">
    <w:abstractNumId w:val="36"/>
  </w:num>
  <w:num w:numId="21">
    <w:abstractNumId w:val="4"/>
  </w:num>
  <w:num w:numId="22">
    <w:abstractNumId w:val="10"/>
  </w:num>
  <w:num w:numId="23">
    <w:abstractNumId w:val="29"/>
  </w:num>
  <w:num w:numId="24">
    <w:abstractNumId w:val="22"/>
  </w:num>
  <w:num w:numId="25">
    <w:abstractNumId w:val="20"/>
  </w:num>
  <w:num w:numId="26">
    <w:abstractNumId w:val="23"/>
  </w:num>
  <w:num w:numId="27">
    <w:abstractNumId w:val="27"/>
  </w:num>
  <w:num w:numId="28">
    <w:abstractNumId w:val="31"/>
  </w:num>
  <w:num w:numId="29">
    <w:abstractNumId w:val="8"/>
  </w:num>
  <w:num w:numId="30">
    <w:abstractNumId w:val="38"/>
  </w:num>
  <w:num w:numId="31">
    <w:abstractNumId w:val="13"/>
  </w:num>
  <w:num w:numId="32">
    <w:abstractNumId w:val="24"/>
  </w:num>
  <w:num w:numId="33">
    <w:abstractNumId w:val="17"/>
  </w:num>
  <w:num w:numId="34">
    <w:abstractNumId w:val="21"/>
  </w:num>
  <w:num w:numId="35">
    <w:abstractNumId w:val="7"/>
  </w:num>
  <w:num w:numId="36">
    <w:abstractNumId w:val="28"/>
  </w:num>
  <w:num w:numId="37">
    <w:abstractNumId w:val="11"/>
  </w:num>
  <w:num w:numId="38">
    <w:abstractNumId w:val="14"/>
  </w:num>
  <w:num w:numId="39">
    <w:abstractNumId w:val="19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B7B50"/>
    <w:rsid w:val="000C1E12"/>
    <w:rsid w:val="000E73D5"/>
    <w:rsid w:val="00117965"/>
    <w:rsid w:val="00156E1A"/>
    <w:rsid w:val="0016596D"/>
    <w:rsid w:val="001C3C4D"/>
    <w:rsid w:val="001E1601"/>
    <w:rsid w:val="001F7EE6"/>
    <w:rsid w:val="003308D0"/>
    <w:rsid w:val="003A727A"/>
    <w:rsid w:val="00451105"/>
    <w:rsid w:val="00483AE2"/>
    <w:rsid w:val="004D25EB"/>
    <w:rsid w:val="004D551C"/>
    <w:rsid w:val="004E1A68"/>
    <w:rsid w:val="00524BC0"/>
    <w:rsid w:val="0053395B"/>
    <w:rsid w:val="00562076"/>
    <w:rsid w:val="00564458"/>
    <w:rsid w:val="00596170"/>
    <w:rsid w:val="00597821"/>
    <w:rsid w:val="005A2481"/>
    <w:rsid w:val="005E5803"/>
    <w:rsid w:val="00647E22"/>
    <w:rsid w:val="0066307B"/>
    <w:rsid w:val="00674A47"/>
    <w:rsid w:val="006778DF"/>
    <w:rsid w:val="006807B6"/>
    <w:rsid w:val="00686C48"/>
    <w:rsid w:val="006C6280"/>
    <w:rsid w:val="007301BF"/>
    <w:rsid w:val="00763632"/>
    <w:rsid w:val="007E4CDA"/>
    <w:rsid w:val="008578AE"/>
    <w:rsid w:val="00857F14"/>
    <w:rsid w:val="0088217F"/>
    <w:rsid w:val="008E4CAD"/>
    <w:rsid w:val="008E6580"/>
    <w:rsid w:val="00934060"/>
    <w:rsid w:val="00960449"/>
    <w:rsid w:val="009C070D"/>
    <w:rsid w:val="009E679A"/>
    <w:rsid w:val="00A07C78"/>
    <w:rsid w:val="00A21959"/>
    <w:rsid w:val="00A342D0"/>
    <w:rsid w:val="00A36FE7"/>
    <w:rsid w:val="00A51921"/>
    <w:rsid w:val="00A868DB"/>
    <w:rsid w:val="00AF247C"/>
    <w:rsid w:val="00B07CDF"/>
    <w:rsid w:val="00B94B5A"/>
    <w:rsid w:val="00BB6131"/>
    <w:rsid w:val="00C0075F"/>
    <w:rsid w:val="00C32C43"/>
    <w:rsid w:val="00C352DD"/>
    <w:rsid w:val="00CE447F"/>
    <w:rsid w:val="00CE5FFD"/>
    <w:rsid w:val="00D025D8"/>
    <w:rsid w:val="00D069DB"/>
    <w:rsid w:val="00D52CEA"/>
    <w:rsid w:val="00D713FD"/>
    <w:rsid w:val="00D87BD7"/>
    <w:rsid w:val="00E32DE8"/>
    <w:rsid w:val="00E41B9D"/>
    <w:rsid w:val="00E7106A"/>
    <w:rsid w:val="00EA55A8"/>
    <w:rsid w:val="00EE05BD"/>
    <w:rsid w:val="00EE5312"/>
    <w:rsid w:val="00F519EF"/>
    <w:rsid w:val="00F755AE"/>
    <w:rsid w:val="00F82B5D"/>
    <w:rsid w:val="00F94DEA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23</Pages>
  <Words>4825</Words>
  <Characters>27503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63</cp:revision>
  <dcterms:created xsi:type="dcterms:W3CDTF">2024-02-06T16:34:00Z</dcterms:created>
  <dcterms:modified xsi:type="dcterms:W3CDTF">2024-02-06T20:45:00Z</dcterms:modified>
</cp:coreProperties>
</file>