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0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vAlign w:val="center"/>
          </w:tcPr>
          <w:tbl>
            <w:tblPr>
              <w:tblStyle w:val="8"/>
              <w:tblW w:w="8550" w:type="dxa"/>
              <w:jc w:val="center"/>
              <w:tblCellSpacing w:w="0" w:type="dxa"/>
              <w:tblInd w:w="0" w:type="dxa"/>
              <w:tblBorders>
                <w:top w:val="single" w:color="EBEBEB" w:sz="6" w:space="0"/>
                <w:left w:val="single" w:color="EBEBEB" w:sz="6" w:space="0"/>
                <w:bottom w:val="single" w:color="EBEBEB" w:sz="6" w:space="0"/>
                <w:right w:val="single" w:color="EBEBEB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18"/>
              <w:gridCol w:w="1239"/>
              <w:gridCol w:w="93"/>
            </w:tblGrid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tblCellSpacing w:w="0" w:type="dxa"/>
                <w:jc w:val="center"/>
              </w:trPr>
              <w:tc>
                <w:tcPr>
                  <w:tcW w:w="855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7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tbl>
                  <w:tblPr>
                    <w:tblStyle w:val="8"/>
                    <w:tblW w:w="699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99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0" w:hRule="atLeast"/>
                      <w:tblCellSpacing w:w="0" w:type="dxa"/>
                    </w:trPr>
                    <w:tc>
                      <w:tcPr>
                        <w:tcW w:w="699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750" w:lineRule="atLeast"/>
                          <w:rPr>
                            <w:rFonts w:hint="eastAsia" w:ascii="微软雅黑" w:hAnsi="微软雅黑" w:eastAsia="宋体"/>
                            <w:color w:val="333333"/>
                            <w:kern w:val="2"/>
                            <w:sz w:val="33"/>
                            <w:szCs w:val="3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333333"/>
                            <w:kern w:val="2"/>
                            <w:sz w:val="33"/>
                            <w:szCs w:val="33"/>
                            <w:lang w:val="en-US" w:eastAsia="zh-CN"/>
                          </w:rPr>
                          <w:t>陈涛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  <w:tblCellSpacing w:w="0" w:type="dxa"/>
                    </w:trPr>
                    <w:tc>
                      <w:tcPr>
                        <w:tcW w:w="699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  <w:lang w:eastAsia="zh-CN"/>
                          </w:rPr>
                          <w:t>男</w:t>
                        </w:r>
                        <w:r>
                          <w:rPr>
                            <w:rFonts w:ascii="宋体" w:hAnsi="宋体"/>
                            <w:color w:val="B5B5B5"/>
                            <w:kern w:val="2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hint="eastAsia" w:ascii="宋体" w:hAnsi="宋体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  <w:lang w:eastAsia="zh-CN"/>
                          </w:rPr>
                          <w:t>应届毕业生</w:t>
                        </w:r>
                        <w:r>
                          <w:rPr>
                            <w:rFonts w:hint="eastAsia" w:ascii="宋体" w:hAnsi="宋体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  <w:color w:val="B5B5B5"/>
                            <w:kern w:val="2"/>
                            <w:sz w:val="15"/>
                            <w:szCs w:val="15"/>
                          </w:rPr>
                          <w:t>|</w:t>
                        </w:r>
                        <w:r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现居住于</w:t>
                        </w:r>
                        <w:r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kern w:val="2"/>
                            <w:sz w:val="18"/>
                            <w:szCs w:val="18"/>
                            <w:lang w:eastAsia="zh-CN"/>
                          </w:rPr>
                          <w:t>上海市浦东新区北蔡镇沪南路京浦小区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990" w:type="dxa"/>
                        <w:vAlign w:val="center"/>
                      </w:tcPr>
                      <w:p>
                        <w:pPr>
                          <w:rPr>
                            <w:rFonts w:hint="eastAsia" w:eastAsia="宋体" w:asciiTheme="minorHAnsi" w:hAnsiTheme="minorHAnsi" w:cstheme="minorBidi"/>
                            <w:kern w:val="2"/>
                            <w:sz w:val="21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 w:asciiTheme="minorHAnsi" w:hAnsiTheme="minorHAnsi" w:cstheme="minorBidi"/>
                            <w:kern w:val="2"/>
                            <w:sz w:val="21"/>
                            <w:szCs w:val="22"/>
                            <w:lang w:eastAsia="zh-CN"/>
                          </w:rPr>
                          <w:t>个人博客：</w:t>
                        </w:r>
                        <w:r>
                          <w:rPr>
                            <w:rFonts w:hint="eastAsia" w:ascii="黑体" w:hAnsi="黑体" w:eastAsia="黑体" w:cs="黑体"/>
                            <w:color w:val="254665"/>
                            <w:sz w:val="24"/>
                            <w:szCs w:val="24"/>
                            <w:lang w:val="en-US" w:eastAsia="zh-CN"/>
                          </w:rPr>
                          <w:t>www.silencetao.com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>
                  <w:pPr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>
                  <w:pPr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0000FF"/>
                      <w:kern w:val="2"/>
                      <w:sz w:val="18"/>
                      <w:szCs w:val="18"/>
                      <w:lang w:eastAsia="ja-JP"/>
                    </w:rPr>
                    <w:drawing>
                      <wp:inline distT="0" distB="0" distL="0" distR="0">
                        <wp:extent cx="666750" cy="857250"/>
                        <wp:effectExtent l="19050" t="0" r="0" b="0"/>
                        <wp:docPr id="1" name="図 1" descr="http://img00.zhaopin.cn/2012/img/my/v5/lookResumes.jp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図 1" descr="http://img00.zhaopin.cn/2012/img/my/v5/lookResum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>
              <w:tblPrEx>
                <w:tblBorders>
                  <w:top w:val="single" w:color="EBEBEB" w:sz="6" w:space="0"/>
                  <w:left w:val="single" w:color="EBEBEB" w:sz="6" w:space="0"/>
                  <w:bottom w:val="single" w:color="EBEBEB" w:sz="6" w:space="0"/>
                  <w:right w:val="single" w:color="EBEBEB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tblCellSpacing w:w="0" w:type="dxa"/>
                <w:jc w:val="center"/>
              </w:trPr>
              <w:tc>
                <w:tcPr>
                  <w:tcW w:w="855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>
                  <w:pPr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</w:tbl>
          <w:p>
            <w:pPr>
              <w:jc w:val="center"/>
              <w:rPr>
                <w:rFonts w:eastAsia="MS PGothic" w:asciiTheme="minorHAnsi" w:hAnsiTheme="minorHAnsi" w:cstheme="minorBidi"/>
                <w:kern w:val="2"/>
                <w:sz w:val="21"/>
                <w:szCs w:val="22"/>
                <w:lang w:eastAsia="ja-JP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tblCellSpacing w:w="0" w:type="dxa"/>
        </w:trPr>
        <w:tc>
          <w:tcPr>
            <w:tcW w:w="9000" w:type="dxa"/>
            <w:vAlign w:val="center"/>
          </w:tcPr>
          <w:p>
            <w:pPr>
              <w:rPr>
                <w:rFonts w:eastAsia="MS PGothic" w:asciiTheme="minorHAnsi" w:hAnsiTheme="minorHAnsi" w:cstheme="minorBidi"/>
                <w:kern w:val="2"/>
                <w:sz w:val="21"/>
                <w:szCs w:val="22"/>
                <w:lang w:eastAsia="ja-JP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00" w:type="dxa"/>
            <w:vAlign w:val="center"/>
          </w:tcPr>
          <w:tbl>
            <w:tblPr>
              <w:tblStyle w:val="8"/>
              <w:tblW w:w="8566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6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tbl>
                  <w:tblPr>
                    <w:tblStyle w:val="8"/>
                    <w:tblW w:w="8550" w:type="dxa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shd w:val="clear" w:color="auto" w:fill="429BD8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vanish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tblCellSpacing w:w="15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75" w:hRule="atLeast"/>
                      <w:tblCellSpacing w:w="15" w:type="dxa"/>
                    </w:trPr>
                    <w:tc>
                      <w:tcPr>
                        <w:tcW w:w="849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8490" w:type="dxa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27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zh-CN"/>
                          </w:rPr>
                          <w:t>我是软件工程专业的毕业生，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zh-CN" w:eastAsia="zh-CN"/>
                          </w:rPr>
                          <w:t>有两年以上的开发经验，熟悉掌握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Java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zh-CN"/>
                          </w:rPr>
                          <w:t>，了解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C、C++以及C#，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zh-CN"/>
                          </w:rPr>
                          <w:t>对基本的算法也略有研究，能熟练运用Linux的基本命令，了解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MySQL和Oracle数据库的开发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zh-CN"/>
                          </w:rPr>
                          <w:t>。熟悉</w:t>
                        </w:r>
                        <w:r>
                          <w:rPr>
                            <w:rFonts w:hint="eastAsia" w:ascii="微软雅黑" w:cs="微软雅黑"/>
                            <w:color w:val="4F7381"/>
                            <w:kern w:val="0"/>
                            <w:sz w:val="20"/>
                            <w:szCs w:val="20"/>
                            <w:lang w:val="en-US" w:eastAsia="zh-CN"/>
                          </w:rPr>
                          <w:t>SpringMVC、Hibernate以及Mybatis等框架的整合技术，能熟练运用HTML5、CSS3以及Javascript。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75" w:hRule="atLeast"/>
                      <w:tblCellSpacing w:w="15" w:type="dxa"/>
                    </w:trPr>
                    <w:tc>
                      <w:tcPr>
                        <w:tcW w:w="849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</w:tcPr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25"/>
                    <w:gridCol w:w="712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spacing w:line="300" w:lineRule="atLeast"/>
                          <w:jc w:val="righ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期望工作地区：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上海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spacing w:line="300" w:lineRule="atLeast"/>
                          <w:jc w:val="righ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期望工作性质：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spacing w:line="300" w:lineRule="atLeast"/>
                          <w:jc w:val="righ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开发工程师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spacing w:line="300" w:lineRule="atLeast"/>
                          <w:jc w:val="righ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 w:eastAsia="宋体"/>
                            <w:color w:val="000000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10k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spacing w:line="300" w:lineRule="atLeast"/>
                          <w:jc w:val="righ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应届毕业生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spacing w:line="300" w:lineRule="atLeast"/>
                          <w:jc w:val="righ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期望从事行业：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8"/>
                          <w:tblW w:w="834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</w:rPr>
                                <w:t>201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</w:rPr>
                                <w:t>/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</w:rPr>
                                <w:t xml:space="preserve"> - 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  <w:lang w:eastAsia="zh-CN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中德安联移动行销系统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MS PGothic" w:asciiTheme="minorHAnsi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5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软件环境：</w:t>
                              </w:r>
                              <w:r>
                                <w:rPr>
                                  <w:kern w:val="2"/>
                                </w:rPr>
                                <w:t>window7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MS PGothic" w:asciiTheme="minorHAnsi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5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开发工具：</w:t>
                              </w:r>
                              <w:r>
                                <w:rPr>
                                  <w:kern w:val="2"/>
                                </w:rPr>
                                <w:t>Eclipse10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 xml:space="preserve"> Oracle</w:t>
                              </w:r>
                              <w:r>
                                <w:rPr>
                                  <w:kern w:val="2"/>
                                </w:rPr>
                                <w:t xml:space="preserve"> Tomcat 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kern w:val="2"/>
                                </w:rPr>
                                <w:t>.0 SSM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MS PGothic" w:asciiTheme="minorHAnsi" w:hAnsiTheme="minorHAnsi" w:cstheme="minorBidi"/>
                                  <w:kern w:val="2"/>
                                  <w:sz w:val="21"/>
                                  <w:szCs w:val="22"/>
                                  <w:lang w:eastAsia="ja-JP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5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责任描述：开发期间主要负责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建议书管理模块</w:t>
                              </w:r>
                              <w:r>
                                <w:rPr>
                                  <w:kern w:val="2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建议书管理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包括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新增建议书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展示建议书，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建议书，修改建议书，删除建议书，复制建议书</w:t>
                              </w:r>
                              <w:r>
                                <w:rPr>
                                  <w:kern w:val="2"/>
                                </w:rPr>
                                <w:br w:type="textWrapping"/>
                              </w:r>
                              <w:r>
                                <w:rPr>
                                  <w:kern w:val="2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新增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建议书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 xml:space="preserve"> 文本输入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被保险人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姓名、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年龄、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性别、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kern w:val="2"/>
                                </w:rPr>
                                <w:br w:type="textWrapping"/>
                              </w:r>
                              <w:r>
                                <w:rPr>
                                  <w:kern w:val="2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展示建议书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分为三种展示方式：（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）列表显示：列表显示是显示所有的建议书，排序方式为默认的时间逆序方式；（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）名称显示：名称显示主要是按照建议书名称的首个字的拼音首字母进行排序的，顺序为从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>A到Z;(3)日期显示：按日期显示主要是按日期进行排序，首次进入该页面是按日期逆序排序显示的，再次点击为日期顺序排序显示。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修改建议书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 xml:space="preserve"> 可以修改建议书的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被保险人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姓名、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年龄、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性别、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职业等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删除建议书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 xml:space="preserve"> 就是把建议书删除，物理上的删除，无法恢复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  <w:lang w:val="en-US" w:eastAsia="zh-CN"/>
                                </w:rPr>
                                <w:t>复制建议书 就是把现有的建议书复制一份，里面的建议书信息和原来的建议书是一样的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MS PGothic" w:asciiTheme="minorHAnsi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5"/>
                                <w:wordWrap w:val="0"/>
                                <w:spacing w:line="300" w:lineRule="atLeast"/>
                                <w:rPr>
                                  <w:rFonts w:hint="eastAsia"/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  <w:kern w:val="2"/>
                                </w:rPr>
                                <w:t>项目简介：</w:t>
                              </w:r>
                              <w:r>
                                <w:rPr>
                                  <w:kern w:val="2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该系统是为了方便</w:t>
                              </w:r>
                              <w:r>
                                <w:rPr>
                                  <w:rFonts w:hint="eastAsia"/>
                                  <w:kern w:val="2"/>
                                  <w:lang w:eastAsia="zh-CN"/>
                                </w:rPr>
                                <w:t>中德安联集团的营销员出售保单，其中有我的保单、我的照会、幸福魔方、在线投保、公司介绍、产品中心、需求分析、建议书、服务中心等模块。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8"/>
                          <w:tblW w:w="816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18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</w:tcPr>
                            <w:p>
                              <w:pPr>
                                <w:pStyle w:val="5"/>
                                <w:spacing w:line="300" w:lineRule="atLeast"/>
                                <w:jc w:val="center"/>
                                <w:rPr>
                                  <w:rFonts w:ascii="新宋体" w:hAnsi="新宋体" w:eastAsia="新宋体"/>
                                  <w:b/>
                                  <w:bCs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kern w:val="2"/>
                                </w:rPr>
                                <w:t>2013/09 - 2017/06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宋体" w:hAnsi="宋体" w:eastAsia="宋体"/>
                                  <w:color w:val="000000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华东交通大学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8"/>
                          <w:tblW w:w="6645" w:type="dxa"/>
                          <w:tblCellSpacing w:w="15" w:type="dxa"/>
                          <w:tblInd w:w="0" w:type="dxa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6645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6585" w:type="dxa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13-2014学年——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获“三好学生”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13-2014学年——获“三等奖学金”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13-2014学年——获“国家励志奖学金”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2014-2015学年——获“三好学生”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14-2015学年——获“三等奖学金”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14-2015学年——获“华东交通大学ACM程序设计大赛一等奖”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cs="微软雅黑"/>
                                  <w:color w:val="4F7381"/>
                                  <w:kern w:val="0"/>
                                  <w:sz w:val="20"/>
                                  <w:szCs w:val="20"/>
                                  <w:lang w:val="en-US" w:eastAsia="zh-CN"/>
                                </w:rPr>
                                <w:t>15-2016学年——获“三等奖学金”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8"/>
                          <w:tblW w:w="801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03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2015/0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 xml:space="preserve"> - 201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/0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03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eastAsia="zh-CN"/>
                                </w:rPr>
                                <w:t>云中漫步科技有限公司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 xml:space="preserve">        全栈工程师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2015/08</w:t>
                              </w:r>
                            </w:p>
                          </w:tc>
                          <w:tc>
                            <w:tcPr>
                              <w:tcW w:w="603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F738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eastAsia="zh-CN"/>
                                </w:rPr>
                                <w:t>江西南昌用友软件有限公司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 xml:space="preserve">    Java实习生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 w:eastAsia="宋体"/>
                      <w:color w:val="000000"/>
                      <w:kern w:val="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kern w:val="2"/>
                      <w:sz w:val="18"/>
                      <w:szCs w:val="18"/>
                      <w:lang w:eastAsia="zh-CN"/>
                    </w:rPr>
                    <w:t>英语</w:t>
                  </w:r>
                  <w:r>
                    <w:rPr>
                      <w:rFonts w:hint="eastAsia"/>
                      <w:color w:val="000000"/>
                      <w:kern w:val="2"/>
                      <w:sz w:val="18"/>
                      <w:szCs w:val="18"/>
                      <w:lang w:val="en-US" w:eastAsia="zh-CN"/>
                    </w:rPr>
                    <w:t>CET-4</w:t>
                  </w: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8"/>
                          <w:tblW w:w="186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6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vAlign w:val="center"/>
                      </w:tcPr>
                      <w:tbl>
                        <w:tblPr>
                          <w:tblStyle w:val="8"/>
                          <w:tblW w:w="3668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66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Mysql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|18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Ajax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|8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 xml:space="preserve">JavaScript 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良好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|10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HTML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|11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Spring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Hibernate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Struts  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了解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2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J2EE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|12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Oracle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|12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mybati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 xml:space="preserve">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springMVC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|9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Java  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熟练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|21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宋体" w:hAnsi="宋体" w:eastAsia="宋体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PhotoShop 熟练|6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Linux 熟练|6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3668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CSS3 熟练|9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eastAsia="MS PGothic" w:asciiTheme="minorHAnsi" w:hAnsiTheme="minorHAnsi" w:cstheme="minorBidi"/>
                            <w:kern w:val="2"/>
                            <w:sz w:val="21"/>
                            <w:szCs w:val="22"/>
                            <w:lang w:eastAsia="ja-JP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  <w:lang w:eastAsia="ja-JP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8566" w:type="dxa"/>
                  <w:vAlign w:val="center"/>
                </w:tcPr>
                <w:p>
                  <w:pPr>
                    <w:wordWrap w:val="0"/>
                    <w:spacing w:line="300" w:lineRule="atLeast"/>
                    <w:rPr>
                      <w:rFonts w:hint="eastAsia" w:ascii="宋体" w:hAnsi="宋体"/>
                      <w:color w:val="000000"/>
                      <w:kern w:val="2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shd w:val="clear" w:color="auto" w:fill="429BD8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70" w:lineRule="atLeast"/>
                          <w:rPr>
                            <w:rFonts w:hint="eastAsia" w:ascii="宋体" w:hAnsi="宋体"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color w:val="FFFFFF"/>
                            <w:kern w:val="2"/>
                            <w:sz w:val="21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>
                  <w:pPr>
                    <w:wordWrap w:val="0"/>
                    <w:spacing w:line="300" w:lineRule="atLeast"/>
                    <w:rPr>
                      <w:rFonts w:hint="eastAsia" w:ascii="宋体" w:hAnsi="宋体" w:eastAsia="宋体"/>
                      <w:color w:val="000000"/>
                      <w:kern w:val="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kern w:val="2"/>
                      <w:sz w:val="18"/>
                      <w:szCs w:val="18"/>
                      <w:lang w:eastAsia="zh-CN"/>
                    </w:rPr>
                    <w:t>跑步，打羽毛球，听歌，看电影</w:t>
                  </w:r>
                </w:p>
                <w:tbl>
                  <w:tblPr>
                    <w:tblStyle w:val="8"/>
                    <w:tblW w:w="8550" w:type="dxa"/>
                    <w:jc w:val="center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55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855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rFonts w:hint="eastAsia" w:ascii="宋体" w:hAnsi="宋体"/>
                            <w:color w:val="333333"/>
                            <w:kern w:val="2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  <w:rPr>
                      <w:rFonts w:eastAsia="MS PGothic" w:asciiTheme="minorHAnsi" w:hAnsiTheme="minorHAnsi" w:cstheme="minorBidi"/>
                      <w:kern w:val="2"/>
                      <w:sz w:val="21"/>
                      <w:szCs w:val="22"/>
                    </w:rPr>
                  </w:pPr>
                </w:p>
              </w:tc>
            </w:tr>
          </w:tbl>
          <w:p>
            <w:pPr>
              <w:jc w:val="center"/>
              <w:rPr>
                <w:rFonts w:eastAsia="MS PGothic" w:asciiTheme="minorHAnsi" w:hAnsiTheme="minorHAnsi" w:cstheme="minorBidi"/>
                <w:kern w:val="2"/>
                <w:sz w:val="21"/>
                <w:szCs w:val="22"/>
              </w:rPr>
            </w:pP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2B97"/>
    <w:multiLevelType w:val="singleLevel"/>
    <w:tmpl w:val="59082B9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67CD"/>
    <w:rsid w:val="000A2CDC"/>
    <w:rsid w:val="001536F4"/>
    <w:rsid w:val="008440A0"/>
    <w:rsid w:val="00A96A46"/>
    <w:rsid w:val="00D067CD"/>
    <w:rsid w:val="00E3216F"/>
    <w:rsid w:val="05BE378D"/>
    <w:rsid w:val="15D9710A"/>
    <w:rsid w:val="21E1703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ja-JP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ja-JP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ヘッダー (文字)"/>
    <w:basedOn w:val="6"/>
    <w:link w:val="4"/>
    <w:semiHidden/>
    <w:qFormat/>
    <w:uiPriority w:val="99"/>
  </w:style>
  <w:style w:type="character" w:customStyle="1" w:styleId="10">
    <w:name w:val="フッター (文字)"/>
    <w:basedOn w:val="6"/>
    <w:link w:val="3"/>
    <w:semiHidden/>
    <w:qFormat/>
    <w:uiPriority w:val="99"/>
  </w:style>
  <w:style w:type="character" w:customStyle="1" w:styleId="11">
    <w:name w:val="吹き出し (文字)"/>
    <w:basedOn w:val="6"/>
    <w:link w:val="2"/>
    <w:semiHidden/>
    <w:qFormat/>
    <w:uiPriority w:val="99"/>
    <w:rPr>
      <w:rFonts w:asciiTheme="majorHAnsi" w:hAnsiTheme="majorHAnsi" w:eastAsiaTheme="majorEastAsia" w:cstheme="majorBidi"/>
      <w:kern w:val="0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img00.zhaopin.cn/2012/img/my/v5/lookResume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252</Words>
  <Characters>1437</Characters>
  <Lines>11</Lines>
  <Paragraphs>3</Paragraphs>
  <TotalTime>0</TotalTime>
  <ScaleCrop>false</ScaleCrop>
  <LinksUpToDate>false</LinksUpToDate>
  <CharactersWithSpaces>1686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2017-04-27T07:25:00Z</dcterms:created>
  <dc:creator>TRTRQT5</dc:creator>
  <cp:lastModifiedBy>Administrator</cp:lastModifiedBy>
  <dcterms:modified xsi:type="dcterms:W3CDTF">2017-05-02T07:05:50Z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