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D067CD" w:rsidTr="00D067CD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50" w:type="dxa"/>
              <w:jc w:val="center"/>
              <w:tblCellSpacing w:w="0" w:type="dxa"/>
              <w:tblBorders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218"/>
              <w:gridCol w:w="1239"/>
              <w:gridCol w:w="93"/>
            </w:tblGrid>
            <w:tr w:rsidR="00D067C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067CD" w:rsidRDefault="00D067CD">
                  <w:pPr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6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tbl>
                  <w:tblPr>
                    <w:tblW w:w="699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90"/>
                  </w:tblGrid>
                  <w:tr w:rsidR="00D067CD">
                    <w:trPr>
                      <w:trHeight w:val="75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Pr="00E3216F" w:rsidRDefault="00E3216F">
                        <w:pPr>
                          <w:wordWrap w:val="0"/>
                          <w:spacing w:line="750" w:lineRule="atLeast"/>
                          <w:rPr>
                            <w:rFonts w:ascii="微软雅黑" w:hAnsi="微软雅黑" w:hint="eastAsia"/>
                            <w:color w:val="333333"/>
                            <w:kern w:val="2"/>
                            <w:sz w:val="33"/>
                            <w:szCs w:val="33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33333"/>
                            <w:kern w:val="2"/>
                            <w:sz w:val="33"/>
                            <w:szCs w:val="33"/>
                          </w:rPr>
                          <w:t>姓名</w:t>
                        </w:r>
                      </w:p>
                    </w:tc>
                  </w:tr>
                  <w:tr w:rsidR="00D067CD">
                    <w:trPr>
                      <w:trHeight w:val="450"/>
                      <w:tblCellSpacing w:w="0" w:type="dxa"/>
                    </w:trPr>
                    <w:tc>
                      <w:tcPr>
                        <w:tcW w:w="699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E3216F" w:rsidP="00E3216F">
                        <w:pPr>
                          <w:wordWrap w:val="0"/>
                          <w:spacing w:line="36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性别</w:t>
                        </w:r>
                        <w:r w:rsidR="00D067CD">
                          <w:rPr>
                            <w:rFonts w:ascii="宋体" w:hAnsi="宋体"/>
                            <w:color w:val="B5B5B5"/>
                            <w:kern w:val="2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宋体" w:hAnsi="宋体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几</w:t>
                        </w:r>
                        <w:r w:rsidR="00D067CD">
                          <w:rPr>
                            <w:rFonts w:ascii="宋体" w:hAnsi="宋体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rFonts w:ascii="宋体" w:hAnsi="宋体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 w:rsidR="00D067CD">
                          <w:rPr>
                            <w:rFonts w:ascii="宋体" w:hAnsi="宋体"/>
                            <w:color w:val="B5B5B5"/>
                            <w:kern w:val="2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 w:rsidR="00D067CD"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br/>
                        </w:r>
                        <w:r w:rsidR="00D067CD"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现居住于</w:t>
                        </w:r>
                        <w:r w:rsidR="00D067CD"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067C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/>
                        </w:tblPr>
                        <w:tblGrid>
                          <w:gridCol w:w="105"/>
                          <w:gridCol w:w="3109"/>
                          <w:gridCol w:w="89"/>
                          <w:gridCol w:w="1208"/>
                          <w:gridCol w:w="89"/>
                          <w:gridCol w:w="2390"/>
                        </w:tblGrid>
                        <w:tr w:rsidR="00D067CD">
                          <w:trPr>
                            <w:trHeight w:val="810"/>
                            <w:tblCellSpacing w:w="15" w:type="dxa"/>
                          </w:trPr>
                          <w:tc>
                            <w:tcPr>
                              <w:tcW w:w="6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3150" w:type="dxa"/>
                              <w:shd w:val="clear" w:color="auto" w:fill="2F9DDF"/>
                              <w:tcMar>
                                <w:top w:w="15" w:type="dxa"/>
                                <w:left w:w="75" w:type="dxa"/>
                                <w:bottom w:w="7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before="0" w:beforeAutospacing="0" w:after="0" w:afterAutospacing="0" w:line="525" w:lineRule="atLeast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2"/>
                                  <w:sz w:val="33"/>
                                  <w:szCs w:val="33"/>
                                </w:rPr>
                              </w:pPr>
                            </w:p>
                            <w:p w:rsidR="00D067CD" w:rsidRDefault="00D067CD">
                              <w:pPr>
                                <w:wordWrap w:val="0"/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  <w:shd w:val="clear" w:color="auto" w:fill="EF8F00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67CD" w:rsidRDefault="000A2CDC">
                              <w:pPr>
                                <w:spacing w:line="300" w:lineRule="atLeast"/>
                                <w:jc w:val="center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D067CD">
                                  <w:rPr>
                                    <w:rStyle w:val="a7"/>
                                    <w:rFonts w:ascii="宋体" w:hAnsi="宋体" w:hint="eastAsia"/>
                                    <w:color w:val="FFFFFF"/>
                                    <w:kern w:val="2"/>
                                    <w:sz w:val="21"/>
                                    <w:szCs w:val="21"/>
                                  </w:rPr>
                                  <w:t>暂不合适</w:t>
                                </w:r>
                                <w:r w:rsidR="00D067CD">
                                  <w:rPr>
                                    <w:rStyle w:val="a7"/>
                                    <w:rFonts w:ascii="宋体" w:hAnsi="宋体" w:hint="eastAsia"/>
                                    <w:color w:val="FFFFFF"/>
                                    <w:kern w:val="2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hyperlink>
                            </w:p>
                          </w:tc>
                          <w:tc>
                            <w:tcPr>
                              <w:tcW w:w="6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240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067CD" w:rsidRDefault="00D067CD">
                  <w:pPr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noProof/>
                      <w:color w:val="0000FF"/>
                      <w:kern w:val="2"/>
                      <w:sz w:val="18"/>
                      <w:szCs w:val="18"/>
                      <w:lang w:eastAsia="ja-JP"/>
                    </w:rPr>
                    <w:drawing>
                      <wp:inline distT="0" distB="0" distL="0" distR="0">
                        <wp:extent cx="666750" cy="857250"/>
                        <wp:effectExtent l="19050" t="0" r="0" b="0"/>
                        <wp:docPr id="1" name="図 1" descr="http://img00.zhaopin.cn/2012/img/my/v5/lookResumes.jpg">
                          <a:hlinkClick xmlns:a="http://schemas.openxmlformats.org/drawingml/2006/main" r:id="rId7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g00.zhaopin.cn/2012/img/my/v5/lookResum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067CD" w:rsidRDefault="00D067CD">
                  <w:pPr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 w:rsidR="00D067C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067CD" w:rsidRDefault="00D067CD">
                  <w:pPr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</w:tbl>
          <w:p w:rsidR="00D067CD" w:rsidRDefault="00D067CD">
            <w:pPr>
              <w:jc w:val="center"/>
              <w:rPr>
                <w:rFonts w:asciiTheme="minorHAnsi" w:eastAsia="ＭＳ Ｐゴシック" w:hAnsiTheme="minorHAnsi" w:cstheme="minorBidi"/>
                <w:kern w:val="2"/>
                <w:sz w:val="21"/>
                <w:szCs w:val="22"/>
                <w:lang w:eastAsia="ja-JP"/>
              </w:rPr>
            </w:pPr>
          </w:p>
        </w:tc>
      </w:tr>
      <w:tr w:rsidR="00D067CD" w:rsidTr="00D067CD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D067CD" w:rsidRDefault="00D067CD">
            <w:pPr>
              <w:rPr>
                <w:rFonts w:asciiTheme="minorHAnsi" w:eastAsia="ＭＳ Ｐゴシック" w:hAnsiTheme="minorHAnsi" w:cstheme="minorBidi"/>
                <w:kern w:val="2"/>
                <w:sz w:val="21"/>
                <w:szCs w:val="22"/>
                <w:lang w:eastAsia="ja-JP"/>
              </w:rPr>
            </w:pPr>
          </w:p>
        </w:tc>
      </w:tr>
      <w:tr w:rsidR="00D067CD" w:rsidTr="00D067CD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66"/>
            </w:tblGrid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7CD" w:rsidRDefault="00D067CD">
                  <w:pPr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8550" w:type="dxa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wordWrap w:val="0"/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vanish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tblCellSpacing w:w="15" w:type="dxa"/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  <w:tr w:rsidR="00D067CD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wordWrap w:val="0"/>
                          <w:spacing w:line="27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</w:p>
                      <w:p w:rsidR="00E3216F" w:rsidRDefault="00E3216F">
                        <w:pPr>
                          <w:wordWrap w:val="0"/>
                          <w:spacing w:line="27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</w:p>
                      <w:p w:rsidR="00E3216F" w:rsidRDefault="00E3216F">
                        <w:pPr>
                          <w:wordWrap w:val="0"/>
                          <w:spacing w:line="27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</w:p>
                      <w:p w:rsidR="00E3216F" w:rsidRDefault="00E3216F">
                        <w:pPr>
                          <w:wordWrap w:val="0"/>
                          <w:spacing w:line="27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067CD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5"/>
                    <w:gridCol w:w="7125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jc w:val="righ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期望工作地区：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上海</w:t>
                        </w:r>
                      </w:p>
                    </w:tc>
                  </w:tr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jc w:val="righ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期望工作性质：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jc w:val="righ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开发工程师</w:t>
                        </w:r>
                      </w:p>
                    </w:tc>
                  </w:tr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jc w:val="righ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jc w:val="righ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应届毕业生</w:t>
                        </w:r>
                      </w:p>
                    </w:tc>
                  </w:tr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jc w:val="righ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期望从事行业：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980"/>
                          <w:gridCol w:w="6360"/>
                        </w:tblGrid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NSimSun" w:eastAsia="NSimSun" w:hAnsi="NSimSun"/>
                                  <w:b/>
                                  <w:bCs/>
                                  <w:kern w:val="2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b/>
                                  <w:bCs/>
                                  <w:kern w:val="2"/>
                                </w:rPr>
                                <w:t>2017/02 - 2017/03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wordWrap w:val="0"/>
                                <w:spacing w:line="300" w:lineRule="atLeast"/>
                                <w:rPr>
                                  <w:rFonts w:ascii="宋体" w:hAnsi="宋体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进销存管理系统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软件环境：</w:t>
                              </w:r>
                              <w:r>
                                <w:rPr>
                                  <w:kern w:val="2"/>
                                </w:rPr>
                                <w:t>window7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开发工具：</w:t>
                              </w:r>
                              <w:r>
                                <w:rPr>
                                  <w:kern w:val="2"/>
                                </w:rPr>
                                <w:t>MyEclipse10??MySql Tomcat 6.0 SSM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责任描述：开发期间主要负责销售管理模块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客户管理包括新增客户，查询客户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1.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新增客户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文本输入客户姓名、性别、公司名称、联系电话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2.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查询客户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分为查询全部（分页显示全部客户信息，点击查看详细信息，可修改，可删除），条件查询（姓名，性别，公司名</w:t>
                              </w:r>
                              <w:r>
                                <w:rPr>
                                  <w:kern w:val="2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个查询条件输入任何一个都可以得到结果），模糊查询（根据输入条件查询符合条件的全部信息）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lastRenderedPageBreak/>
                                <w:t>合同管理包括新增合同，查询合同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1.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新增合同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文本输入客户名称（点击旁边查询按钮选择客户，如果是新客户则点击新增，添加新客户信息），经办人（根据登陆用户系统自动绑定），办理时间（日历控件选择），添加商品（点击添加商品按钮弹出全部商品信息模式窗口，双击，信息自动填表，手动输入数量，折扣，系统根据单价自动计算显示结果）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2.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查询合同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查询全部，显示办理过的合同，点击查看详细信息（商品类型，数量，单价，总价），条件查询（客户人姓名，办理时间）。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项目简介：项目描述：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该系统是为了方便一个公司对商品的进货，存货，销售上的管理，该项目主要有采购管理、销售管理、库存管理、系统管理、产品管理</w:t>
                              </w:r>
                              <w:r>
                                <w:rPr>
                                  <w:kern w:val="2"/>
                                </w:rPr>
                                <w:t xml:space="preserve"> 5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大模块</w:t>
                              </w: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980"/>
                          <w:gridCol w:w="6360"/>
                        </w:tblGrid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NSimSun" w:eastAsia="NSimSun" w:hAnsi="NSimSun"/>
                                  <w:b/>
                                  <w:bCs/>
                                  <w:kern w:val="2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b/>
                                  <w:bCs/>
                                  <w:kern w:val="2"/>
                                </w:rPr>
                                <w:lastRenderedPageBreak/>
                                <w:t>2016/12 - 2017/01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wordWrap w:val="0"/>
                                <w:spacing w:line="300" w:lineRule="atLeast"/>
                                <w:rPr>
                                  <w:rFonts w:ascii="宋体" w:hAnsi="宋体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网络在线教育系统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软件环境：</w:t>
                              </w:r>
                              <w:r>
                                <w:rPr>
                                  <w:kern w:val="2"/>
                                </w:rPr>
                                <w:t>window7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开发工具：</w:t>
                              </w:r>
                              <w:r>
                                <w:rPr>
                                  <w:kern w:val="2"/>
                                </w:rPr>
                                <w:t>MyEclipse??MySql Tomcat jquery??ajax SSH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责任描述：负责</w:t>
                              </w:r>
                              <w:r>
                                <w:rPr>
                                  <w:kern w:val="2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学员管理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，</w:t>
                              </w:r>
                              <w:r>
                                <w:rPr>
                                  <w:kern w:val="2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课件管理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模块的程序开发；重构</w:t>
                              </w:r>
                              <w:r>
                                <w:rPr>
                                  <w:kern w:val="2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统计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、</w:t>
                              </w:r>
                              <w:r>
                                <w:rPr>
                                  <w:kern w:val="2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注册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模块。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1.“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学员管理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实现增删改查，导入导出等功能。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2.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以树形结构显示课件信息，并实现增删改查，停用启用功能。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3.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重构</w:t>
                              </w:r>
                              <w:r>
                                <w:rPr>
                                  <w:kern w:val="2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注册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功能，采用</w:t>
                              </w:r>
                              <w:r>
                                <w:rPr>
                                  <w:kern w:val="2"/>
                                </w:rPr>
                                <w:t>jquery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进行校验，</w:t>
                              </w:r>
                              <w:r>
                                <w:rPr>
                                  <w:kern w:val="2"/>
                                </w:rPr>
                                <w:t>ajax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异步获取数据。</w:t>
                              </w:r>
                            </w:p>
                          </w:tc>
                        </w:tr>
                        <w:tr w:rsidR="00D067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rPr>
                                  <w:rFonts w:asciiTheme="minorHAnsi" w:eastAsia="ＭＳ Ｐゴシック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项目简介：项目描述：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该系统是一个网络在线教育系统。管理员可以通过该平台管理学员信息，发布教学内容，学员可以通过该平台进行学习。该系统主要分为前台的学习平台和后台的学员、课程管理。主要功能：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1.“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后台管理系统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，用于管理学员信息，课件信息，三级权限分配，对各地市级的学员进行统计等；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2.“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学习平台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，学员可以通过学习同台浏览学习内容，下载教学课程；</w:t>
                              </w:r>
                              <w:r>
                                <w:rPr>
                                  <w:kern w:val="2"/>
                                </w:rPr>
                                <w:br/>
                                <w:t>3.“CMS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新闻发布系统</w:t>
                              </w:r>
                              <w:r>
                                <w:rPr>
                                  <w:kern w:val="2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丰富页面内容。</w:t>
                              </w: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980"/>
                          <w:gridCol w:w="6180"/>
                        </w:tblGrid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hideMark/>
                            </w:tcPr>
                            <w:p w:rsidR="00D067CD" w:rsidRDefault="00D067CD">
                              <w:pPr>
                                <w:pStyle w:val="Web"/>
                                <w:spacing w:line="300" w:lineRule="atLeast"/>
                                <w:jc w:val="right"/>
                                <w:rPr>
                                  <w:rFonts w:ascii="NSimSun" w:eastAsia="NSimSun" w:hAnsi="NSimSun"/>
                                  <w:b/>
                                  <w:bCs/>
                                  <w:kern w:val="2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b/>
                                  <w:bCs/>
                                  <w:kern w:val="2"/>
                                </w:rPr>
                                <w:t>2013/09 - 2017/06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wordWrap w:val="0"/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在校学习情况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/>
                        </w:tblPr>
                        <w:tblGrid>
                          <w:gridCol w:w="6645"/>
                        </w:tblGrid>
                        <w:tr w:rsidR="00D067C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D067CD" w:rsidRDefault="00E3216F">
                              <w:pPr>
                                <w:wordWrap w:val="0"/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</w:t>
                              </w: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在校实践经验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980"/>
                          <w:gridCol w:w="6030"/>
                        </w:tblGrid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NSimSun" w:eastAsia="NSimSun" w:hAnsi="NSimSun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NSimSun" w:eastAsia="NSimSun" w:hAnsi="NSimSun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2015/02 - 2015/03</w:t>
                              </w:r>
                            </w:p>
                          </w:tc>
                          <w:tc>
                            <w:tcPr>
                              <w:tcW w:w="603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067CD" w:rsidRDefault="00D067CD">
                              <w:pPr>
                                <w:wordWrap w:val="0"/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10"/>
                          <w:gridCol w:w="7500"/>
                        </w:tblGrid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81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5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6"/>
                        </w:tblGrid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30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62"/>
                        </w:tblGrid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Mysql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|18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Ajax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|8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JavaScript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良好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|10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HTML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|11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Spring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Hibernate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Struts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J2EE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|12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Oracle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|12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mybatic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springMVC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 w:rsidR="00D067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067CD" w:rsidRDefault="00D067CD">
                              <w:pPr>
                                <w:spacing w:line="300" w:lineRule="atLeast"/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Java  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|21</w:t>
                              </w:r>
                            </w:p>
                          </w:tc>
                        </w:tr>
                      </w:tbl>
                      <w:p w:rsidR="00D067CD" w:rsidRDefault="00D067CD">
                        <w:pPr>
                          <w:rPr>
                            <w:rFonts w:asciiTheme="minorHAnsi" w:eastAsia="ＭＳ Ｐゴシック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 w:rsidR="00D067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spacing w:line="270" w:lineRule="atLeast"/>
                          <w:rPr>
                            <w:rFonts w:ascii="宋体" w:hAnsi="宋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D067CD" w:rsidRDefault="00D067CD">
                  <w:pPr>
                    <w:wordWrap w:val="0"/>
                    <w:spacing w:line="300" w:lineRule="atLeast"/>
                    <w:rPr>
                      <w:rFonts w:ascii="宋体" w:hAnsi="宋体" w:hint="eastAsia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50"/>
                  </w:tblGrid>
                  <w:tr w:rsidR="00D067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7CD" w:rsidRDefault="00D067CD">
                        <w:pPr>
                          <w:wordWrap w:val="0"/>
                          <w:spacing w:line="300" w:lineRule="atLeast"/>
                          <w:rPr>
                            <w:rFonts w:ascii="宋体" w:hAnsi="宋体" w:hint="eastAsia"/>
                            <w:color w:val="333333"/>
                            <w:kern w:val="2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067CD" w:rsidRDefault="00D067CD">
                  <w:pPr>
                    <w:jc w:val="center"/>
                    <w:rPr>
                      <w:rFonts w:asciiTheme="minorHAnsi" w:eastAsia="ＭＳ Ｐゴシック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</w:tbl>
          <w:p w:rsidR="00D067CD" w:rsidRDefault="00D067CD">
            <w:pPr>
              <w:jc w:val="center"/>
              <w:rPr>
                <w:rFonts w:asciiTheme="minorHAnsi" w:eastAsia="ＭＳ Ｐゴシック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A96A46" w:rsidRPr="00D067CD" w:rsidRDefault="00A96A46"/>
    <w:sectPr w:rsidR="00A96A46" w:rsidRPr="00D067CD" w:rsidSect="000A2C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0A0" w:rsidRDefault="008440A0" w:rsidP="00D067CD">
      <w:r>
        <w:separator/>
      </w:r>
    </w:p>
  </w:endnote>
  <w:endnote w:type="continuationSeparator" w:id="1">
    <w:p w:rsidR="008440A0" w:rsidRDefault="008440A0" w:rsidP="00D06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微软雅黑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0A0" w:rsidRDefault="008440A0" w:rsidP="00D067CD">
      <w:r>
        <w:separator/>
      </w:r>
    </w:p>
  </w:footnote>
  <w:footnote w:type="continuationSeparator" w:id="1">
    <w:p w:rsidR="008440A0" w:rsidRDefault="008440A0" w:rsidP="00D067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7CD"/>
    <w:rsid w:val="000A2CDC"/>
    <w:rsid w:val="001536F4"/>
    <w:rsid w:val="008440A0"/>
    <w:rsid w:val="00A96A46"/>
    <w:rsid w:val="00D067CD"/>
    <w:rsid w:val="00E3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7CD"/>
    <w:rPr>
      <w:rFonts w:ascii="SimSun" w:eastAsia="SimSun" w:hAnsi="SimSun" w:cs="SimSun"/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67CD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4">
    <w:name w:val="ヘッダー (文字)"/>
    <w:basedOn w:val="a0"/>
    <w:link w:val="a3"/>
    <w:uiPriority w:val="99"/>
    <w:semiHidden/>
    <w:rsid w:val="00D067CD"/>
  </w:style>
  <w:style w:type="paragraph" w:styleId="a5">
    <w:name w:val="footer"/>
    <w:basedOn w:val="a"/>
    <w:link w:val="a6"/>
    <w:uiPriority w:val="99"/>
    <w:semiHidden/>
    <w:unhideWhenUsed/>
    <w:rsid w:val="00D067CD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6">
    <w:name w:val="フッター (文字)"/>
    <w:basedOn w:val="a0"/>
    <w:link w:val="a5"/>
    <w:uiPriority w:val="99"/>
    <w:semiHidden/>
    <w:rsid w:val="00D067CD"/>
  </w:style>
  <w:style w:type="character" w:styleId="a7">
    <w:name w:val="Hyperlink"/>
    <w:basedOn w:val="a0"/>
    <w:uiPriority w:val="99"/>
    <w:semiHidden/>
    <w:unhideWhenUsed/>
    <w:rsid w:val="00D067CD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D067CD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067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067CD"/>
    <w:rPr>
      <w:rFonts w:asciiTheme="majorHAnsi" w:eastAsiaTheme="majorEastAsia" w:hAnsiTheme="majorHAnsi" w:cstheme="majorBidi"/>
      <w:kern w:val="0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img00.zhaopin.cn/2012/img/my/v5/lookResume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t.zhaopin.com/Market/whole_counter.jsp?sid=121125266&amp;site=&amp;url=http://rd.zhaopin.com/resumepreview/resume/viewone/1/660106144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TRTRQT5</dc:creator>
  <cp:keywords/>
  <dc:description/>
  <cp:lastModifiedBy>TRTRQT5</cp:lastModifiedBy>
  <cp:revision>7</cp:revision>
  <dcterms:created xsi:type="dcterms:W3CDTF">2017-04-27T07:25:00Z</dcterms:created>
  <dcterms:modified xsi:type="dcterms:W3CDTF">2017-04-28T08:18:00Z</dcterms:modified>
</cp:coreProperties>
</file>