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4C64F691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《老子道德經》校訂本</w:t>
      </w:r>
    </w:p>
    <w:p w14:paraId="134BE142">
      <w:pPr>
        <w:ind w:left="240"/>
      </w:pPr>
      <w:r>
        <w:rPr>
          <w:rFonts w:hint="eastAsia"/>
        </w:rPr>
        <w:t>底本：《老子道德經王弼注精校》　參校本：《宋徽宗御解道德真經》</w:t>
      </w:r>
    </w:p>
    <w:p w14:paraId="2A7B78D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校勘說明</w:t>
      </w:r>
    </w:p>
    <w:p w14:paraId="3A79206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一、底本與參校本</w:t>
      </w:r>
    </w:p>
    <w:p w14:paraId="64800821">
      <w:pPr>
        <w:numPr>
          <w:ilvl w:val="0"/>
          <w:numId w:val="1"/>
        </w:numPr>
      </w:pPr>
      <w:r>
        <w:rPr>
          <w:rFonts w:hint="eastAsia"/>
          <w:b w:val="1"/>
        </w:rPr>
        <w:t>底本</w:t>
      </w:r>
      <w:r>
        <w:rPr>
          <w:rFonts w:hint="eastAsia"/>
        </w:rPr>
        <w:t>：《老子道德經王弼注精校》（繁體；原書以「[經文]」「[注解]」標識經注，八十一章完具）。</w:t>
      </w:r>
    </w:p>
    <w:p w14:paraId="1D326CA2">
      <w:pPr>
        <w:numPr>
          <w:ilvl w:val="0"/>
          <w:numId w:val="1"/>
        </w:numPr>
      </w:pPr>
      <w:r>
        <w:rPr>
          <w:rFonts w:hint="eastAsia"/>
          <w:b w:val="1"/>
        </w:rPr>
        <w:t>參校本</w:t>
      </w:r>
      <w:r>
        <w:rPr>
          <w:rFonts w:hint="eastAsia"/>
        </w:rPr>
        <w:t>：《宋徽宗御解道德真經》（簡體；北宋徽宗御解，分道經、德經，八十一章）。</w:t>
      </w:r>
    </w:p>
    <w:p w14:paraId="34DDE6E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二、凡例</w:t>
      </w:r>
    </w:p>
    <w:p w14:paraId="7580F04E">
      <w:r>
        <w:rPr>
          <w:rFonts w:hint="eastAsia"/>
        </w:rPr>
        <w:t>一、經文依底本讀，轉寫為簡體並施標點；凡底本與源本文字之異，悉記於【校記】，不輕改底本一字（存真原則）。</w:t>
      </w:r>
    </w:p>
    <w:p w14:paraId="3559167D">
      <w:r>
        <w:rPr>
          <w:rFonts w:hint="eastAsia"/>
        </w:rPr>
        <w:t>二、源本注文（宋徽宗御解）照錄其舊，僅剔今人羼入之廣告文字，不改一字。</w:t>
      </w:r>
    </w:p>
    <w:p w14:paraId="5095FED8">
      <w:r>
        <w:rPr>
          <w:rFonts w:hint="eastAsia"/>
        </w:rPr>
        <w:t>三、繁體／簡體、異體之異形僅用於比對折合，不作校改依據（異體摺疊不改原文）。</w:t>
      </w:r>
    </w:p>
    <w:p w14:paraId="0A57438F">
      <w:r>
        <w:rPr>
          <w:rFonts w:hint="eastAsia"/>
        </w:rPr>
        <w:t>四、校記分五目：</w:t>
      </w:r>
      <w:r>
        <w:rPr>
          <w:rFonts w:hint="eastAsia"/>
          <w:b w:val="1"/>
        </w:rPr>
        <w:t>異文</w:t>
      </w:r>
      <w:r>
        <w:rPr>
          <w:rFonts w:hint="eastAsia"/>
        </w:rPr>
        <w:t>（底本作某、源本作某）、</w:t>
      </w:r>
      <w:r>
        <w:rPr>
          <w:rFonts w:hint="eastAsia"/>
          <w:b w:val="1"/>
        </w:rPr>
        <w:t>脫文</w:t>
      </w:r>
      <w:r>
        <w:rPr>
          <w:rFonts w:hint="eastAsia"/>
        </w:rPr>
        <w:t>（源本脫）、</w:t>
      </w:r>
      <w:r>
        <w:rPr>
          <w:rFonts w:hint="eastAsia"/>
          <w:b w:val="1"/>
        </w:rPr>
        <w:t>衍文</w:t>
      </w:r>
      <w:r>
        <w:rPr>
          <w:rFonts w:hint="eastAsia"/>
        </w:rPr>
        <w:t>（源本衍）、</w:t>
      </w:r>
      <w:r>
        <w:rPr>
          <w:rFonts w:hint="eastAsia"/>
          <w:b w:val="1"/>
        </w:rPr>
        <w:t>倒文</w:t>
      </w:r>
      <w:r>
        <w:rPr>
          <w:rFonts w:hint="eastAsia"/>
        </w:rPr>
        <w:t>（字序互乙）、</w:t>
      </w:r>
      <w:r>
        <w:rPr>
          <w:rFonts w:hint="eastAsia"/>
          <w:b w:val="1"/>
        </w:rPr>
        <w:t>特識</w:t>
      </w:r>
      <w:r>
        <w:rPr>
          <w:rFonts w:hint="eastAsia"/>
        </w:rPr>
        <w:t>（須具說者）。</w:t>
      </w:r>
    </w:p>
    <w:p w14:paraId="6ABB9C56">
      <w:r>
        <w:rPr>
          <w:rFonts w:hint="eastAsia"/>
        </w:rPr>
        <w:t>五、源本正文夾有現代廣告文字十二處（十處附於注文之末，二處獨立成段），概屬今人羼入，已一律剔除，不出校記。</w:t>
      </w:r>
    </w:p>
    <w:p w14:paraId="6E56DAA1">
      <w:r>
        <w:rPr>
          <w:rFonts w:hint="eastAsia"/>
        </w:rPr>
        <w:t>六、源本或羼經入注（見第五十一、五十九、六十六章特識），凡不能定者兩存待考，不強作說通（多聞闕疑）。</w:t>
      </w:r>
    </w:p>
    <w:p w14:paraId="58E5B35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三、所用校法（方法棧）</w:t>
      </w:r>
    </w:p>
    <w:p w14:paraId="6D80F461">
      <w:r>
        <w:rPr>
          <w:rFonts w:hint="eastAsia"/>
          <w:b w:val="1"/>
        </w:rPr>
        <w:t>對校</w:t>
      </w:r>
      <w:r>
        <w:rPr>
          <w:rFonts w:hint="eastAsia"/>
        </w:rPr>
        <w:t xml:space="preserve">（逐章字元級序列對齊，錄兩本經文全部異同，不判是非）→ </w:t>
      </w:r>
      <w:r>
        <w:rPr>
          <w:rFonts w:hint="eastAsia"/>
          <w:b w:val="1"/>
        </w:rPr>
        <w:t>本校</w:t>
      </w:r>
      <w:r>
        <w:rPr>
          <w:rFonts w:hint="eastAsia"/>
        </w:rPr>
        <w:t xml:space="preserve">（以底本經文為錨，分判源本之經與注；以源本前後文例互證）→ </w:t>
      </w:r>
      <w:r>
        <w:rPr>
          <w:rFonts w:hint="eastAsia"/>
          <w:b w:val="1"/>
        </w:rPr>
        <w:t>他校</w:t>
      </w:r>
      <w:r>
        <w:rPr>
          <w:rFonts w:hint="eastAsia"/>
        </w:rPr>
        <w:t xml:space="preserve">（以源本自注所引經句、源本注文之引書相證）→ </w:t>
      </w:r>
      <w:r>
        <w:rPr>
          <w:rFonts w:hint="eastAsia"/>
          <w:b w:val="1"/>
        </w:rPr>
        <w:t>理校</w:t>
      </w:r>
      <w:r>
        <w:rPr>
          <w:rFonts w:hint="eastAsia"/>
        </w:rPr>
        <w:t>（形近致訛、涉上而誤複之類，必另有旁證方下斷語）。</w:t>
      </w:r>
    </w:p>
    <w:p w14:paraId="41002CA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四、校勘統計</w:t>
      </w:r>
    </w:p>
    <w:p w14:paraId="7DFC6024">
      <w:pPr>
        <w:numPr>
          <w:ilvl w:val="0"/>
          <w:numId w:val="1"/>
        </w:numPr>
      </w:pPr>
      <w:r>
        <w:rPr>
          <w:rFonts w:hint="eastAsia"/>
        </w:rPr>
        <w:t>全書八十一章。</w:t>
      </w:r>
      <w:r>
        <w:rPr>
          <w:rFonts w:hint="eastAsia"/>
          <w:b w:val="1"/>
        </w:rPr>
        <w:t>經文有異者 72 章；經文全同者 9 章</w:t>
      </w:r>
      <w:r>
        <w:rPr>
          <w:rFonts w:hint="eastAsia"/>
        </w:rPr>
        <w:t>（第一章、第四章、第五章、第六章、第十一章、第十八章、第三十三章、第四十四章、第四十七章）。</w:t>
      </w:r>
    </w:p>
    <w:p w14:paraId="755B4BD0">
      <w:pPr>
        <w:numPr>
          <w:ilvl w:val="0"/>
          <w:numId w:val="1"/>
        </w:numPr>
      </w:pPr>
      <w:r>
        <w:rPr>
          <w:rFonts w:hint="eastAsia"/>
        </w:rPr>
        <w:t>校記條目：</w:t>
      </w:r>
      <w:r>
        <w:rPr>
          <w:rFonts w:hint="eastAsia"/>
          <w:b w:val="1"/>
        </w:rPr>
        <w:t>異文 130 條、脫文 61 條、衍文 87 條、倒文 3 條，合 281 條</w:t>
      </w:r>
      <w:r>
        <w:rPr>
          <w:rFonts w:hint="eastAsia"/>
        </w:rPr>
        <w:t>（同文重出者已歸併）；若以逐處計，兩本經文相異凡 324 處。</w:t>
      </w:r>
    </w:p>
    <w:p w14:paraId="211D87D7">
      <w:pPr>
        <w:numPr>
          <w:ilvl w:val="0"/>
          <w:numId w:val="1"/>
        </w:numPr>
      </w:pPr>
      <w:r>
        <w:rPr>
          <w:rFonts w:hint="eastAsia"/>
        </w:rPr>
        <w:t>避諱改字：底本、源本經文均未見實例（《道德經》正文無宋、清諱改之跡），依「諱字表僅供參照、必以正文實有實例為準」之例，不列諱例。</w:t>
      </w:r>
    </w:p>
    <w:p w14:paraId="67CAAF3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上篇　道經（第一至三十七章）</w:t>
      </w:r>
    </w:p>
    <w:p w14:paraId="5EEB70F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第一章</w:t>
      </w:r>
    </w:p>
    <w:p w14:paraId="29320DF7">
      <w:r>
        <w:rPr>
          <w:rFonts w:hint="eastAsia"/>
          <w:b w:val="1"/>
        </w:rPr>
        <w:t>【經文（校訂）】</w:t>
      </w:r>
      <w:r>
        <w:rPr>
          <w:rFonts w:hint="eastAsia"/>
        </w:rPr>
        <w:t>　道可道，非常道。名可名，非常名。无名天地之始，有名万物之母。故常无欲，以观其妙；常有欲，以观其徼。此两者同出而异名，同谓之玄，玄之又玄，众妙之门。</w:t>
      </w:r>
    </w:p>
    <w:p w14:paraId="3A809E0B">
      <w:r>
        <w:rPr>
          <w:rFonts w:hint="eastAsia"/>
          <w:b w:val="1"/>
        </w:rPr>
        <w:t>【原注】</w:t>
      </w:r>
      <w:r>
        <w:rPr>
          <w:rFonts w:hint="eastAsia"/>
        </w:rPr>
        <w:t>　无始曰道，〔道〕不可言，言而非也。又曰道不当名，可道可名，如事物焉，如四时焉，当可而应，代废代兴，非真常也。常道常名，自本自根，未有天地，自古以固存。伏羲氏得之，以袭气母，西王母得之，坐乎少广。莫知其始，莫知其终。道常无名，天地亦待是而后生，《庄子》所谓生天生地是也。未有天地，孰得而名之？故无名为天地之始。有天地然后万物生焉，故有名为万物之母。《庄子》曰：建之以常无有。不立一物，兹谓之常无。不废一物，兹谓之常有。常无在理，其上不皦，天下之至精也，故观其妙。常有在事，其下不昧，天下之至变也，故观其徼。有无二境，徼妙寓焉。大智并观，乃无不可。恍惚之中，有象与物。小智自私，蔽於一曲，弃有着空，徇末忘本，道术於是乎为天下裂也。道本无相，孰为彻妙？物我同根，是非一气，故同谓之玄。世之惑者，拾妄求真，去真益远，殊不知有无者，特名之异耳。《素问》曰：玄生神。《易》曰：神也者，妙万物而为言者也。妙而小之谓玄，玄者天之色。色之所色者彰矣，而色色者未尝显。玄之又玄，所谓色色者也。玄妙之理，万物具有，天之所以运，地之所以处，人之所以灵，百物之所以昌，皆妙也，而皆出於元，故曰众妙之门。孔子之作《易》，至《说卦》然后言妙，而老氏以此首篇，圣人之言，相为终始。</w:t>
      </w:r>
    </w:p>
    <w:p w14:paraId="5AAC6F32">
      <w:r>
        <w:rPr>
          <w:rFonts w:hint="eastAsia"/>
          <w:b w:val="1"/>
        </w:rPr>
        <w:t>【校記】</w:t>
      </w:r>
      <w:r>
        <w:rPr>
          <w:rFonts w:hint="eastAsia"/>
        </w:rPr>
        <w:t>　本章底本與源本經文全同。</w:t>
      </w:r>
    </w:p>
    <w:p w14:paraId="51C8CF7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第二章</w:t>
      </w:r>
    </w:p>
    <w:p w14:paraId="0015C649">
      <w:r>
        <w:rPr>
          <w:rFonts w:hint="eastAsia"/>
          <w:b w:val="1"/>
        </w:rPr>
        <w:t>【經文（校訂）】</w:t>
      </w:r>
      <w:r>
        <w:rPr>
          <w:rFonts w:hint="eastAsia"/>
        </w:rPr>
        <w:t>　天下皆知美之为美，斯恶已。皆知善之为善，斯不善已。故有无相生，难易相成，长短相较，高下相倾，音声相和，前后相随。是以圣人处无为之事，行不言之教；万物作焉而不辞，生而不有，为而不恃，功成而弗居。夫唯弗居，是以不去。</w:t>
      </w:r>
    </w:p>
    <w:p w14:paraId="66DE5A2B">
      <w:r>
        <w:rPr>
          <w:rFonts w:hint="eastAsia"/>
          <w:b w:val="1"/>
        </w:rPr>
        <w:t>【原注】</w:t>
      </w:r>
      <w:r>
        <w:rPr>
          <w:rFonts w:hint="eastAsia"/>
        </w:rPr>
        <w:t>　道无异相，孰为美恶？性本一致，孰为善否？有美也，恶为之对，故曰：天下皆知美之为美，斯恶已。有善也，不善为之对，故曰：皆知善之为善，斯不善已。世之所美者为神奇，所恶者为臭腐，神奇复化为臭腐，臭腐复化为神奇，则美与恶奚辨？昔之所是，今或非之，今之所弃，后或用之，则善与不善奚择？圣人体真无而常有，即妙用而常无，美恶善否，盖将简之而弗得，尚何恶与不善之能累哉？太易未判，万象同体。两仪既生，物物为对。此六对者，群变所交，百虑所生，殊涂所起，世之人所以陷溺而能自出者也。无动而生有，有复归无，故曰有无之相生。有涉险之难，则知行地之易，故曰难易之相成。长短之相形，若尺寸是也。高下之相倾，若山泽是也。声举而响应，故曰音声之相和。形动而影从故曰前后之相随。阴阳之运，四时之行，万物之理，俄造而有，倏化而无。其难也，若有为以经世。其易也，若无为而适己。性长非所断，性短非所续，天之自高，地之自下，鼓宫而宫动，鼓角而角应，春先而夏从，长先而少从，对待之境，虽皆道之所寓，而去道也远矣。处无为之事，《庄子》所谓无为而用天下也。行不言之教，《易》所谓以神道设教而天下服也。为则有成亏，言则有当愆，曾未免乎累，岂圣人所以独立於万物之上，化万物而物之所不能累欤？万物并作，随感而应，若鉴对形，妍丑毕现。若谷应声，美恶皆赴，无所辞也。故曰：作而不辞。自形自化，自生自色，各极其高大，而遂其性，孰有之哉？故曰生而不有。万物而不为戾，泽及万世而不为仁，覆载天地，刻雕众形，而不为巧，故曰为而不恃。四时之运，功成者去，天之道也。圣人体之，故功盖天下，而似不自己，认而有之，亦已惑矣，故曰功成不居。有居则有去，古今是也。在己无居，物莫能迁，适来时也，适去顺也，何加损焉？故曰夫惟不居，是以不去。</w:t>
      </w:r>
    </w:p>
    <w:p w14:paraId="7FE4E075">
      <w:r>
        <w:rPr>
          <w:rFonts w:hint="eastAsia"/>
          <w:b w:val="1"/>
        </w:rPr>
        <w:t>【校記】</w:t>
      </w:r>
    </w:p>
    <w:p w14:paraId="16B5032C">
      <w:pPr>
        <w:numPr>
          <w:ilvl w:val="0"/>
          <w:numId w:val="1"/>
        </w:numPr>
      </w:pPr>
      <w:r>
        <w:rPr>
          <w:rFonts w:hint="eastAsia"/>
        </w:rPr>
        <w:t>衍文：源本凡 6 處增「之」字（底本無）。</w:t>
      </w:r>
    </w:p>
    <w:p w14:paraId="1178B196">
      <w:pPr>
        <w:numPr>
          <w:ilvl w:val="0"/>
          <w:numId w:val="1"/>
        </w:numPr>
      </w:pPr>
      <w:r>
        <w:rPr>
          <w:rFonts w:hint="eastAsia"/>
        </w:rPr>
        <w:t>異文：底本「較」，源本作「形」。</w:t>
      </w:r>
    </w:p>
    <w:p w14:paraId="6FA4E4B3">
      <w:pPr>
        <w:numPr>
          <w:ilvl w:val="0"/>
          <w:numId w:val="1"/>
        </w:numPr>
      </w:pPr>
      <w:r>
        <w:rPr>
          <w:rFonts w:hint="eastAsia"/>
        </w:rPr>
        <w:t>脫文：底本「萬物作焉而不辭，」，源本無「焉」。</w:t>
      </w:r>
    </w:p>
    <w:p w14:paraId="0C489452">
      <w:pPr>
        <w:numPr>
          <w:ilvl w:val="0"/>
          <w:numId w:val="1"/>
        </w:numPr>
      </w:pPr>
      <w:r>
        <w:rPr>
          <w:rFonts w:hint="eastAsia"/>
        </w:rPr>
        <w:t>異文：底本「而弗」，源本作「不」。</w:t>
      </w:r>
    </w:p>
    <w:p w14:paraId="4DDE6E75">
      <w:pPr>
        <w:numPr>
          <w:ilvl w:val="0"/>
          <w:numId w:val="1"/>
        </w:numPr>
      </w:pPr>
      <w:r>
        <w:rPr>
          <w:rFonts w:hint="eastAsia"/>
        </w:rPr>
        <w:t>異文：底本「唯弗」，源本作「惟不」。</w:t>
      </w:r>
    </w:p>
    <w:p w14:paraId="453ECDB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第三章</w:t>
      </w:r>
    </w:p>
    <w:p w14:paraId="1AE45722">
      <w:r>
        <w:rPr>
          <w:rFonts w:hint="eastAsia"/>
          <w:b w:val="1"/>
        </w:rPr>
        <w:t>【經文（校訂）】</w:t>
      </w:r>
      <w:r>
        <w:rPr>
          <w:rFonts w:hint="eastAsia"/>
        </w:rPr>
        <w:t>　不尚贤，使民不争；不贵难得之货，使民不为盗；不见可欲，使民心不乱。是以圣人之治，虚其心，实其腹，弱其志，强其骨。常使民无知无欲。使夫智者不敢为也。为无为，则无不治。</w:t>
      </w:r>
    </w:p>
    <w:p w14:paraId="4C77402A">
      <w:r>
        <w:rPr>
          <w:rFonts w:hint="eastAsia"/>
          <w:b w:val="1"/>
        </w:rPr>
        <w:t>【原注】</w:t>
      </w:r>
      <w:r>
        <w:rPr>
          <w:rFonts w:hint="eastAsia"/>
        </w:rPr>
        <w:t>　尚贤则多知，至於天下大骇，儒墨毕起。贵货则多欲，至於正昼为盗，日中穴阫。不尚贤，则民各定其性命之分，而无所夸跂，故曰不争。不贵货，则民各安其性命之情，而无所觊觎，故不为盗。《庄子》曰：削曾史之行，钳杨墨之口，而天下之德始玄同矣。《旅奖》曰：不贵异物，贱用物，民乃足。人之有欲，次性命之情以争之，而攘夺诞谩，无所不至。伯夷见名之可欲，饿於首阳之上。盗跖见利之可欲，暴於东陵之下。其热焦火，其寒凝冰，故其心则愤乱愤骄，而不可系道。至於圣人者，不就利，不违害，不乐寿，不哀夭，不荣通，不丑穷，则孰为可欲？欲虑不萌，吾心湛然，有感斯应，止而无所碍，动而无所逐也，孰能乱之？孔子四十而不惑，孟子曰：我四十不动心。谷以虚故应，鉴以虚故照，管钥以虚故受，耳以虚故能听，目以虚故能视，鼻以虚故能嗅。有实其中，则有碍於此。圣人不得已而临往天下，一视而同仁，笃近而举远，因其固然，付之自尔，何容心焉？尧之举舜而用鲧，几是矣。心虚则公听并观，而无好恶之情，腹实则赡足平泰，而无贪求之念，岂贤之可尚，货之足贵哉！圣人为腹不为目，腹无择而容故也。志者心之所知，骨者体之所立。志强则或殉名而不息，或逐货而无厌，或伐其功，或矜其能，去道益远。骨弱则行流散徙，与物相刃相靡，胥沦溺而不返。圣人之志，每自下也，而人高之。每自后也，而人先之。知其雄，守其雌，知其荣，其辱，是之谓弱其志。正以止之，万物莫能迁.固以执,万变莫能倾。不坏之相，若广成子者，千二百岁而形未尝衰，是之谓强其骨。《庄子》曰：伺乎无知，其德不离。同乎无欲，是谓素朴。素朴而民性得矣。圣人之治，务使民得其性而已。多知以残性命之分，多欲以汨性命之情，名曰治之，而乱执甚焉？故常使民无知无欲。辫者不敢骋其词，勇者不敢奋其恢，能者不敢矜其材，智者不敢施其察，作聪明，务机巧，滋法令，以盖其众，圣人皆禁而止之。此所谓使夫知者不敢为也。九官咸事，使久在服，岂以知为凿也。行君之命，致之民而已o圣人之治，岂弃人绝物，而忽然自立于无事之地哉？为出于无为而已。万物之变在形而下，圣人体道，立乎万物之上，总一其成，理而治之。物有作也，顺之以观其复。物有生也，因之以致其成，岂有不治者哉？故上治则日月星辰得其序，下治则鸟兽草木遂其性。</w:t>
      </w:r>
    </w:p>
    <w:p w14:paraId="530F3FFE">
      <w:r>
        <w:rPr>
          <w:rFonts w:hint="eastAsia"/>
          <w:b w:val="1"/>
        </w:rPr>
        <w:t>【校記】</w:t>
      </w:r>
    </w:p>
    <w:p w14:paraId="7C582E91">
      <w:pPr>
        <w:numPr>
          <w:ilvl w:val="0"/>
          <w:numId w:val="1"/>
        </w:numPr>
      </w:pPr>
      <w:r>
        <w:rPr>
          <w:rFonts w:hint="eastAsia"/>
        </w:rPr>
        <w:t>脫文：底本「使民心不亂。」，源本無「民」。</w:t>
      </w:r>
    </w:p>
    <w:p w14:paraId="7DE39A59">
      <w:pPr>
        <w:numPr>
          <w:ilvl w:val="0"/>
          <w:numId w:val="1"/>
        </w:numPr>
      </w:pPr>
      <w:r>
        <w:rPr>
          <w:rFonts w:hint="eastAsia"/>
        </w:rPr>
        <w:t>異文：底本「智」，源本作「知」。</w:t>
      </w:r>
    </w:p>
    <w:p w14:paraId="06ED6B4B">
      <w:pPr>
        <w:numPr>
          <w:ilvl w:val="0"/>
          <w:numId w:val="1"/>
        </w:numPr>
      </w:pPr>
      <w:r>
        <w:rPr>
          <w:rFonts w:hint="eastAsia"/>
        </w:rPr>
        <w:t>衍文：源本「则无不治矣。」，底本無「矣」。</w:t>
      </w:r>
    </w:p>
    <w:p w14:paraId="0F2ECBF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第四章</w:t>
      </w:r>
    </w:p>
    <w:p w14:paraId="32037752">
      <w:r>
        <w:rPr>
          <w:rFonts w:hint="eastAsia"/>
          <w:b w:val="1"/>
        </w:rPr>
        <w:t>【經文（校訂）】</w:t>
      </w:r>
      <w:r>
        <w:rPr>
          <w:rFonts w:hint="eastAsia"/>
        </w:rPr>
        <w:t>　道冲而用之或不盈，渊兮似万物之宗；挫其锐，解其纷，和其光，同其尘，湛兮似或存。吾不知谁之子，象帝之先。</w:t>
      </w:r>
    </w:p>
    <w:p w14:paraId="40AE6AAD">
      <w:r>
        <w:rPr>
          <w:rFonts w:hint="eastAsia"/>
          <w:b w:val="1"/>
        </w:rPr>
        <w:t>【原注】</w:t>
      </w:r>
      <w:r>
        <w:rPr>
          <w:rFonts w:hint="eastAsia"/>
        </w:rPr>
        <w:t>　道有情有信，故有用；无为无形，故不盈。经曰：万物负阴而抱阳，冲气以为和。万物之理，偏乎阳则强，或失之过。偏乎阴则弱，或失之不及。无过不及，是谓冲气。冲者，中也，是谓大和。高者抑之，下者举之，有余者取之，不足者予之，道之用，无适而不得其中也。注焉而不满，酌焉而不竭，既以为人己愈有，既以与人己愈多，道之体，犹如太虚，包裹六极，何盈之有？《庄子》曰：鱿桓之审为渊，止水之审为渊，流水之审为渊。渊虚而静，不与物杂，道之体也。惟虚也，故群实之所归。惟静也，故群动之所属。是万物之所系，一化之所待也。故曰似万物之宗。然道本无系，物自宗道，故似之而已。锐则伤，纷则杂，挫其锐则不争，解其纷则不乱。和其光，庄子所谓光矣而不耀也。同其尘，庄子所谓与物委蛇而同其波也。内诚不解，形谋成光，而舍者与之避席，岂和其光之谓欤？饰智以惊愚，修身以明污，昭昭乎若揭，日月而行，岂同其尘之谓欤？圣人挫其锐，则处物不伤物，物莫之能伤也。解其纷，则不谋乌用智？不斲乌用胶？万物无足以镜其心者，若是则无泰色，无骄气，和而不流，大同於物，以通天下之志，无入而不自得也。心若死灰，而身若槁木之枝，泰定之中，天光自照，昏然若亡而存，油然不形而神，此其道欤？象者，物之始见。帝者，神之应物。物生而后有象，帝出而后妙物。象帝者，群物之始，而道实先之。《庄子》所谓神鬼神帝，生天生地是也。视之不见，听之不闻，搏之不得，有乎出而莫见其门，孰知之者？故曰吾不知谁之子，象帝之先。</w:t>
      </w:r>
    </w:p>
    <w:p w14:paraId="6BD8E17B">
      <w:r>
        <w:rPr>
          <w:rFonts w:hint="eastAsia"/>
          <w:b w:val="1"/>
        </w:rPr>
        <w:t>【校記】</w:t>
      </w:r>
    </w:p>
    <w:p w14:paraId="6666282D">
      <w:pPr>
        <w:numPr>
          <w:ilvl w:val="0"/>
          <w:numId w:val="1"/>
        </w:numPr>
      </w:pPr>
      <w:r>
        <w:rPr>
          <w:rFonts w:hint="eastAsia"/>
        </w:rPr>
        <w:t>特識：源本此章末羼入現代廣告文字一段，非宋徽宗文，已剔除。</w:t>
      </w:r>
    </w:p>
    <w:p w14:paraId="6F01CE6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第五章</w:t>
      </w:r>
    </w:p>
    <w:p w14:paraId="1B17027C">
      <w:r>
        <w:rPr>
          <w:rFonts w:hint="eastAsia"/>
          <w:b w:val="1"/>
        </w:rPr>
        <w:t>【經文（校訂）】</w:t>
      </w:r>
      <w:r>
        <w:rPr>
          <w:rFonts w:hint="eastAsia"/>
        </w:rPr>
        <w:t>　天地不仁，以万物为刍狗；圣人不仁，以百姓为刍狗。天地之间，其犹橐籥乎？虚而不屈，动而愈出。多言数穷，不如守中。</w:t>
      </w:r>
    </w:p>
    <w:p w14:paraId="5527730E">
      <w:r>
        <w:rPr>
          <w:rFonts w:hint="eastAsia"/>
          <w:b w:val="1"/>
        </w:rPr>
        <w:t>【原注】</w:t>
      </w:r>
      <w:r>
        <w:rPr>
          <w:rFonts w:hint="eastAsia"/>
        </w:rPr>
        <w:t>　恩生於害，害生於恩，以仁为恩，害则随至，天地之於万物，圣人之於百姓，辅其自然，无爱利之心焉，仁无得而名之。束刍为狗，祭祀所用，适则用之，过则弃之。彼万物之自生百姓之自治橐籥虚而能受，受而能应，故应而不穷。有实其中，则触处皆碍，在道为一偏，在物为一曲。虚己以游世，则泛应而曲当，故曰虚而不屈。迫而后动，则运量而不匮，故曰动而愈出。圣人出，应帝王，而无言为之累者，此也。钥虚以待气，气至则鸣，不至则止。圣人之言似之。辫者之囿，言多而未免夫累，不如守中之愈也。慎汝内，闭汝外，收视反听，复以见天地之心焉，此之谓守中。</w:t>
      </w:r>
    </w:p>
    <w:p w14:paraId="74B9C467">
      <w:r>
        <w:rPr>
          <w:rFonts w:hint="eastAsia"/>
          <w:b w:val="1"/>
        </w:rPr>
        <w:t>【校記】</w:t>
      </w:r>
      <w:r>
        <w:rPr>
          <w:rFonts w:hint="eastAsia"/>
        </w:rPr>
        <w:t>　本章底本與源本經文全同。</w:t>
      </w:r>
    </w:p>
    <w:p w14:paraId="73945A5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第六章</w:t>
      </w:r>
    </w:p>
    <w:p w14:paraId="44656E1A">
      <w:r>
        <w:rPr>
          <w:rFonts w:hint="eastAsia"/>
          <w:b w:val="1"/>
        </w:rPr>
        <w:t>【經文（校訂）】</w:t>
      </w:r>
      <w:r>
        <w:rPr>
          <w:rFonts w:hint="eastAsia"/>
        </w:rPr>
        <w:t>　谷神不死，是谓玄牝。玄牝之门，是谓天地根。绵绵若存，用之不勤。</w:t>
      </w:r>
    </w:p>
    <w:p w14:paraId="1AF7CB14">
      <w:r>
        <w:rPr>
          <w:rFonts w:hint="eastAsia"/>
          <w:b w:val="1"/>
        </w:rPr>
        <w:t>【原注】</w:t>
      </w:r>
      <w:r>
        <w:rPr>
          <w:rFonts w:hint="eastAsia"/>
        </w:rPr>
        <w:t>　有神则有盛衰，有数则有成坏，形数具而生死分，物之理也。谷应群动而常虚，神妙万物而常寂，真常之中，与道为一，不丽於形，不堕於数，生生而不穷，如日月焉，终古不息，如维斗焉，终古不武，故云不死。万物受命於无，而成形於有，谷之用无相，神之体无方，万物所受命也。玄者天之色，牝者地之类，万物所成形也。谷神以况至道之常，玄牝以明造物之妙。《庄子》曰：万物有乎生，而莫见其根，有乎出，而莫见其门，而见之者，必圣人已。故於此明言玄牝之门，是谓天地根。天地者，万物之上下也，物与天地，本无先后，明大道之序，则有天地，然后有万物。然天地之所从出者，玄牝是已。彼先天地生者，孰得而见之。自本自根，自古以固存，不知其尽也。夫是之谓绵绵若存。茫然天造，任一气之自运，倏尔地化，委众形之自殖，乾以易知，坤以简能，非力政也，何动之有？</w:t>
      </w:r>
    </w:p>
    <w:p w14:paraId="3CF159EF">
      <w:r>
        <w:rPr>
          <w:rFonts w:hint="eastAsia"/>
          <w:b w:val="1"/>
        </w:rPr>
        <w:t>【校記】</w:t>
      </w:r>
      <w:r>
        <w:rPr>
          <w:rFonts w:hint="eastAsia"/>
        </w:rPr>
        <w:t>　本章底本與源本經文全同。</w:t>
      </w:r>
    </w:p>
    <w:p w14:paraId="25D5E62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第七章</w:t>
      </w:r>
    </w:p>
    <w:p w14:paraId="1E66393D">
      <w:r>
        <w:rPr>
          <w:rFonts w:hint="eastAsia"/>
          <w:b w:val="1"/>
        </w:rPr>
        <w:t>【經文（校訂）】</w:t>
      </w:r>
      <w:r>
        <w:rPr>
          <w:rFonts w:hint="eastAsia"/>
        </w:rPr>
        <w:t>　天长地久。天地所以能长且久者，以其不自生，故能长生。是以圣人后其身而身先；外其身而身存。非以其无私邪，故能成其私。</w:t>
      </w:r>
    </w:p>
    <w:p w14:paraId="316E4799">
      <w:r>
        <w:rPr>
          <w:rFonts w:hint="eastAsia"/>
          <w:b w:val="1"/>
        </w:rPr>
        <w:t>【原注】</w:t>
      </w:r>
      <w:r>
        <w:rPr>
          <w:rFonts w:hint="eastAsia"/>
        </w:rPr>
        <w:t>　天穹窿而位乎上，经为日月，纬为星辰，而万物覆焉。地磅砖而位乎下，结为山岳，融为川泽，而万物载焉。万物覆载於天地，天地无心於万物，故天确然而常运，地险然而常处，所以能长且久也。天地有心於生物，则天俄而可度，其覆物也浅矣，地俄而可测，其载物也薄矣。若是则有待也，而生乌能长生？天运乎上，地处乎下，圣人者位乎天地之中。达而为三才者，有相通之肾用。辫而为三极者，有各立之体。交而为三灵者，有无不妙之神。然则天地之与圣人，咸得乎道，而圣人之所以治其身，亦天地已。故此章先言天地之不自生，而继之以圣人甲不自有其身也。人皆取先，己独取后，曰受天下之垢，是谓后其身。后其身，则不与物争，而天下莫能与之争，故曰后其身而身先。在涂不争险易之利，冬夏不争阴阳之和，外死生，遗祸福，而神未尝有所困也，是谓外其身而身存。夫圣人之所以治其身者如此，况身外之事物乎？遭之而不违，过之而不守，体性抱神－以游世俗之间。形将自正，物我为一，先天地生，而不为久，长於上古，而不为老，此其效欤！天地之大德曰生，圣人之大宝曰位，道者为之公，天地体道故无私，无私故长久。圣人体道故无私，无私故常存。自营为私，未有能成其私者也。</w:t>
      </w:r>
    </w:p>
    <w:p w14:paraId="5E788F2F">
      <w:r>
        <w:rPr>
          <w:rFonts w:hint="eastAsia"/>
          <w:b w:val="1"/>
        </w:rPr>
        <w:t>【校記】</w:t>
      </w:r>
    </w:p>
    <w:p w14:paraId="59BF25B7">
      <w:pPr>
        <w:numPr>
          <w:ilvl w:val="0"/>
          <w:numId w:val="1"/>
        </w:numPr>
      </w:pPr>
      <w:r>
        <w:rPr>
          <w:rFonts w:hint="eastAsia"/>
        </w:rPr>
        <w:t>異文：底本「邪」，源本作「耶」。</w:t>
      </w:r>
    </w:p>
    <w:p w14:paraId="40D895F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第八章</w:t>
      </w:r>
    </w:p>
    <w:p w14:paraId="66DFE560">
      <w:r>
        <w:rPr>
          <w:rFonts w:hint="eastAsia"/>
          <w:b w:val="1"/>
        </w:rPr>
        <w:t>【經文（校訂）】</w:t>
      </w:r>
      <w:r>
        <w:rPr>
          <w:rFonts w:hint="eastAsia"/>
        </w:rPr>
        <w:t>　上善若水。水善利万物而不争，处众人之所恶，故几于道。居善地，心善渊，与善仁，言善信，正善治，事善能，动善时。夫唯不争，故无尤。</w:t>
      </w:r>
    </w:p>
    <w:p w14:paraId="59DB029F">
      <w:r>
        <w:rPr>
          <w:rFonts w:hint="eastAsia"/>
          <w:b w:val="1"/>
        </w:rPr>
        <w:t>【原注】</w:t>
      </w:r>
      <w:r>
        <w:rPr>
          <w:rFonts w:hint="eastAsia"/>
        </w:rPr>
        <w:t>　《易》曰：一阴一阳之谓道，继之者善也。庄子曰：离道以善，善名既立，则道之体亏。然天一生水，离道未远，渊而虚，静而明，是谓天下之至精，故上善若水。融为雨露，万汇以滋。凝为霜雪，万宝以成。疏为江河，聚为沼沚；泉深海大，以汲以藏以裕。生殖万物，皆往资焉而不匮。以利万物，执善於此？善利万物，万物蒙其泽，受其施，而常处於柔弱不争之地，纳污受垢，不以自好，累乎其心，故於道为近。几，近也。行於地中，流而不盈。测之而益深，穷之而益远。兼爱无私，施而无择。避碍而通诸海，行险而不失其信。污者洁之，险者夷之，顺物之理，无容心焉，故无不治。因地而为曲直，因器而为方圆，趣变无常而常，可以为平，无能者若是乎？阳释之而伴，阴凝之而冰，次诸东方则东流，决诸西方则西流，动而不括，宜其随时而已。圣人体道则治身，惟长久之存。兼善则利，处物不争之地。庄子曰：有而为其易耶？易之者嗥天不宜。夫无为而寡过者，易；有为而无患者，难。既利物而有为，则其於无尤也难矣。上善利物，若水之性，虽利物而不择所利，不与物争，而物莫能与之争，故无尤矣。故曰天下莫柔弱於水，而攻坚强者，莫之能先。</w:t>
      </w:r>
    </w:p>
    <w:p w14:paraId="60E2D800">
      <w:r>
        <w:rPr>
          <w:rFonts w:hint="eastAsia"/>
          <w:b w:val="1"/>
        </w:rPr>
        <w:t>【校記】</w:t>
      </w:r>
    </w:p>
    <w:p w14:paraId="2BFF00ED">
      <w:pPr>
        <w:numPr>
          <w:ilvl w:val="0"/>
          <w:numId w:val="1"/>
        </w:numPr>
      </w:pPr>
      <w:r>
        <w:rPr>
          <w:rFonts w:hint="eastAsia"/>
        </w:rPr>
        <w:t>脫文：底本「處眾人之所惡，」，源本無「之」。</w:t>
      </w:r>
    </w:p>
    <w:p w14:paraId="28309DC5">
      <w:pPr>
        <w:numPr>
          <w:ilvl w:val="0"/>
          <w:numId w:val="1"/>
        </w:numPr>
      </w:pPr>
      <w:r>
        <w:rPr>
          <w:rFonts w:hint="eastAsia"/>
        </w:rPr>
        <w:t>異文：底本「正」，源本作「政」。</w:t>
      </w:r>
    </w:p>
    <w:p w14:paraId="266C78D9">
      <w:pPr>
        <w:numPr>
          <w:ilvl w:val="0"/>
          <w:numId w:val="1"/>
        </w:numPr>
      </w:pPr>
      <w:r>
        <w:rPr>
          <w:rFonts w:hint="eastAsia"/>
        </w:rPr>
        <w:t>異文：底本「唯」，源本作「惟」。</w:t>
      </w:r>
    </w:p>
    <w:p w14:paraId="2DEC6F97">
      <w:pPr>
        <w:numPr>
          <w:ilvl w:val="0"/>
          <w:numId w:val="1"/>
        </w:numPr>
      </w:pPr>
      <w:r>
        <w:rPr>
          <w:rFonts w:hint="eastAsia"/>
        </w:rPr>
        <w:t>衍文：源本「故无尤矣。」，底本無「矣」。</w:t>
      </w:r>
    </w:p>
    <w:p w14:paraId="1510A88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第九章</w:t>
      </w:r>
    </w:p>
    <w:p w14:paraId="3FCD0A29">
      <w:r>
        <w:rPr>
          <w:rFonts w:hint="eastAsia"/>
          <w:b w:val="1"/>
        </w:rPr>
        <w:t>【經文（校訂）】</w:t>
      </w:r>
      <w:r>
        <w:rPr>
          <w:rFonts w:hint="eastAsia"/>
        </w:rPr>
        <w:t>　持而盈之，不如其已；揣而棁之，不可长保。金玉满堂，莫之能守；富贵而骄，自遗其咎。功成身退，天之道也。</w:t>
      </w:r>
    </w:p>
    <w:p w14:paraId="0B2EABDE">
      <w:r>
        <w:rPr>
          <w:rFonts w:hint="eastAsia"/>
          <w:b w:val="1"/>
        </w:rPr>
        <w:t>【原注】</w:t>
      </w:r>
      <w:r>
        <w:rPr>
          <w:rFonts w:hint="eastAsia"/>
        </w:rPr>
        <w:t>　盈则溢矣，锐则挫矣，万物之理，盈必有亏，不知持后以处先，执虚以驭满，而湛溺满盈之欲，是增倾覆之祸，故不如其已。物之变无穷，吾之智有尽，前识者道之华，愚之始也。揣物之情，而锐於进取，则智有时而困，可长保乎？金玉富贵，非性命之理也，外物之不可恃而有者也。宝金玉者，累於物。累於物者，能勿失乎？故莫之能守。富贵而骄，则害於德。害於德者，能免於患乎？故自遗其答。圣人不拘一世之利，以为己私分，不以王天下以为己处显，夫岂金玉以为宝，富贵之足累乎？故至富国财并焉，至贵国爵并焉，其贵无敌，其富无伦，而道不渝。功成者东，名成者亏，日中则反，月盈则食，物之理也。圣人睹成坏之相因，识盈虚之有数，超然自得，不累於物，无复骄盈之患，非知天者，孰能与此？故曰功成名遂身退，天之道。四时之运，功成者去，是天之道。知进而不知退，知存而不知亡，知得而不知丧，能勿悔乎？伊尹曰：臣罔以宠利居成功。</w:t>
      </w:r>
    </w:p>
    <w:p w14:paraId="224723D1">
      <w:r>
        <w:rPr>
          <w:rFonts w:hint="eastAsia"/>
          <w:b w:val="1"/>
        </w:rPr>
        <w:t>【校記】</w:t>
      </w:r>
    </w:p>
    <w:p w14:paraId="23DE9535">
      <w:pPr>
        <w:numPr>
          <w:ilvl w:val="0"/>
          <w:numId w:val="1"/>
        </w:numPr>
      </w:pPr>
      <w:r>
        <w:rPr>
          <w:rFonts w:hint="eastAsia"/>
        </w:rPr>
        <w:t>異文：底本「梲」，源本作「锐」。</w:t>
      </w:r>
    </w:p>
    <w:p w14:paraId="19021910">
      <w:pPr>
        <w:numPr>
          <w:ilvl w:val="0"/>
          <w:numId w:val="1"/>
        </w:numPr>
      </w:pPr>
      <w:r>
        <w:rPr>
          <w:rFonts w:hint="eastAsia"/>
        </w:rPr>
        <w:t>衍文：源本「功成名遂身退，」，底本無「名遂」。</w:t>
      </w:r>
    </w:p>
    <w:p w14:paraId="13820FF0">
      <w:pPr>
        <w:numPr>
          <w:ilvl w:val="0"/>
          <w:numId w:val="1"/>
        </w:numPr>
      </w:pPr>
      <w:r>
        <w:rPr>
          <w:rFonts w:hint="eastAsia"/>
        </w:rPr>
        <w:t>脫文：底本「天之道也。」，源本無「也」。</w:t>
      </w:r>
    </w:p>
    <w:p w14:paraId="6CA28FA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第十章</w:t>
      </w:r>
    </w:p>
    <w:p w14:paraId="7FD97DEE">
      <w:r>
        <w:rPr>
          <w:rFonts w:hint="eastAsia"/>
          <w:b w:val="1"/>
        </w:rPr>
        <w:t>【經文（校訂）】</w:t>
      </w:r>
      <w:r>
        <w:rPr>
          <w:rFonts w:hint="eastAsia"/>
        </w:rPr>
        <w:t>　载营魄抱一，能无离乎？专气致柔，能婴儿乎？涤除玄览，能无疵乎？爱国治民，能无知乎？天门开阖，能为雌乎？明白四达，能无为乎？生之，畜之。生而不有，为而不恃，长而不宰，是谓玄德。</w:t>
      </w:r>
    </w:p>
    <w:p w14:paraId="58F48191">
      <w:r>
        <w:rPr>
          <w:rFonts w:hint="eastAsia"/>
          <w:b w:val="1"/>
        </w:rPr>
        <w:t>【原注】</w:t>
      </w:r>
      <w:r>
        <w:rPr>
          <w:rFonts w:hint="eastAsia"/>
        </w:rPr>
        <w:t>　魄，阴也，丽於体而有所止，故老氏於魄言营。魂，阳也，托於气而无不之，故《易》於魂言游。圣人以神御形，以魂制魄，故神常载魄而不载於魂，如车之运百物载焉，如时之行寒暑往焉。心有天游，六彻相因，外天地，遗万物，而神未尝有所困也，岂复滞於魄哉？天一生水，於物为精。地二生火，於物为神。精神生於道，形本生於精，守而勿失，与神为一，则精与神合而不离。以精集神，以神使形‘以形存神，精全而不亏，神用而不竭，形生而不弊，如日月之丽乎天，如草木之丽乎土，未尝离也。窃尝申之，人之生也，因精集神，体象斯具，四达并流，无所不极，上际於天，下蟠於地，化育万物，不可为象，其名为同帝。而世之愚者，役己於物，失性於俗，无一息之顷，内存乎神，驰无穷之欲，外丧其精，魂反从块，形反累神，而下与万物俱化，岂不惑焉？圣人则不然，载魄以通，抱一以守，体神以静，形将自正，其神经乎太山而不变，处乎渊泉而不濡，孰知其所始，孰知其所终，故曰圣人贵精。《易》曰：乾，其静也专。扬雄曰：和柔足以安物。静而不杂之谓专，和而不革之谓柔，婴儿居不知所为，行不知所之，不藏是非美恶，故气专而致柔。孟子曰：蹶者趋者，是气也，而反动其心，心不足以专气，则气有蹶，趋之不正，而心至於偾骄而不可系。圣人虚己以游世，心无使气之强，则其静而不杂，和而不暴，与婴儿也奚择？故曰能如婴儿乎？孟子曰：其为气也至大至刚，以直养而无害，则塞乎天地之间。老氏之专气，则曰政柔，何也？至刚以行义，致柔以复性，古之道衍，无乎不在。圣人以此洗心，则涤除万行而不有。以此退藏於密，则玄览妙理而默识。若是者体纯素而不累，过而弗悔，当而不自得也，何疵之有？以仁爱民，以智治国，施教化，修法则，以善一世，其於无为也难矣。圣人利泽施乎万世不为爱人，功盖天下似不自己，故无为也，用天下而有余。经曰：知其雄，守其雌，为天下溪。圣人体天道之变化，卷舒启闭，不违乎时，柔刚微彰，惟其所用。然未尝先人而常随人，未尝胜物而常下物，故天下乐推而不厌，能为雌，於是乎在。聪明圣智，守之以愚，与此同义。圣人存神知化，与道同体，则配神明，育万物，无不可者。生之以遂其性，畜之以极其养。无爱利之心焉，故生而不有。无矜伐之行焉，故为而不恃。无刻制之巧焉，故长而不宰。若是者其德深矣远矣，与物反矣，故曰是谓玄德。天道升于北，则与物辫。而玄者天之色也，圣人之於天道，降而为德，非玄不足以名之。</w:t>
      </w:r>
    </w:p>
    <w:p w14:paraId="73A24D17">
      <w:r>
        <w:rPr>
          <w:rFonts w:hint="eastAsia"/>
          <w:b w:val="1"/>
        </w:rPr>
        <w:t>【校記】</w:t>
      </w:r>
    </w:p>
    <w:p w14:paraId="68F55838">
      <w:pPr>
        <w:numPr>
          <w:ilvl w:val="0"/>
          <w:numId w:val="1"/>
        </w:numPr>
      </w:pPr>
      <w:r>
        <w:rPr>
          <w:rFonts w:hint="eastAsia"/>
        </w:rPr>
        <w:t>衍文：源本「能如婴儿乎？」，底本無「如」。</w:t>
      </w:r>
    </w:p>
    <w:p w14:paraId="2ADF12DB">
      <w:pPr>
        <w:numPr>
          <w:ilvl w:val="0"/>
          <w:numId w:val="1"/>
        </w:numPr>
      </w:pPr>
      <w:r>
        <w:rPr>
          <w:rFonts w:hint="eastAsia"/>
        </w:rPr>
        <w:t>倒文：底本「治民」，源本作「民治」。</w:t>
      </w:r>
    </w:p>
    <w:p w14:paraId="2AD4F993">
      <w:pPr>
        <w:numPr>
          <w:ilvl w:val="0"/>
          <w:numId w:val="1"/>
        </w:numPr>
      </w:pPr>
      <w:r>
        <w:rPr>
          <w:rFonts w:hint="eastAsia"/>
        </w:rPr>
        <w:t>異文：底本「知」，源本作「为」。</w:t>
      </w:r>
    </w:p>
    <w:p w14:paraId="28906E0B">
      <w:pPr>
        <w:numPr>
          <w:ilvl w:val="0"/>
          <w:numId w:val="1"/>
        </w:numPr>
      </w:pPr>
      <w:r>
        <w:rPr>
          <w:rFonts w:hint="eastAsia"/>
        </w:rPr>
        <w:t>異文：底本「為」，源本作「无」。</w:t>
      </w:r>
    </w:p>
    <w:p w14:paraId="2E2BD7E3">
      <w:pPr>
        <w:numPr>
          <w:ilvl w:val="0"/>
          <w:numId w:val="1"/>
        </w:numPr>
      </w:pPr>
      <w:r>
        <w:rPr>
          <w:rFonts w:hint="eastAsia"/>
        </w:rPr>
        <w:t>異文：底本「為」，源本作「知」。</w:t>
      </w:r>
    </w:p>
    <w:p w14:paraId="475B1F3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第十一章</w:t>
      </w:r>
    </w:p>
    <w:p w14:paraId="26E23817">
      <w:r>
        <w:rPr>
          <w:rFonts w:hint="eastAsia"/>
          <w:b w:val="1"/>
        </w:rPr>
        <w:t>【經文（校訂）】</w:t>
      </w:r>
      <w:r>
        <w:rPr>
          <w:rFonts w:hint="eastAsia"/>
        </w:rPr>
        <w:t>　三十辐，共一毂，当其无，有车之用。埏埴以为器，当其无，有器之用。凿户牖以为室，当其无，有室之用。故有之以为利，无之以为用。</w:t>
      </w:r>
    </w:p>
    <w:p w14:paraId="2354E3FE">
      <w:r>
        <w:rPr>
          <w:rFonts w:hint="eastAsia"/>
          <w:b w:val="1"/>
        </w:rPr>
        <w:t>【原注】</w:t>
      </w:r>
      <w:r>
        <w:rPr>
          <w:rFonts w:hint="eastAsia"/>
        </w:rPr>
        <w:t>　有无一致，利用出入，是谓至神。有无异相，在有为体，在无为用，阴阳之运万物之理也。车之用在运，器之用在盛，室之用在虚，妙用出於至无，变化藏於不累，如鉴无象，因物显照，至人用心，每解乎此。有则实，无则虚，实故具貌像声色而有质，虚故能运量酬酢而不穷。天地之间，道以器显，故无不废有，器以道妙，故有叉归无。木挠而水润，火焕而金坚，土均而布，稼穑出焉，此有也，而人赖以为利。天之所以运，地之所以处，四时之所以行，百物之所以昌，孰尸之者？此无也。而世莫睹其述，故其用不匮。有无之相生，老氏於此三者，推而明之。</w:t>
      </w:r>
    </w:p>
    <w:p w14:paraId="436B32D6">
      <w:r>
        <w:rPr>
          <w:rFonts w:hint="eastAsia"/>
          <w:b w:val="1"/>
        </w:rPr>
        <w:t>【校記】</w:t>
      </w:r>
      <w:r>
        <w:rPr>
          <w:rFonts w:hint="eastAsia"/>
        </w:rPr>
        <w:t>　本章底本與源本經文全同。</w:t>
      </w:r>
    </w:p>
    <w:p w14:paraId="745AA54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第十二章</w:t>
      </w:r>
    </w:p>
    <w:p w14:paraId="25E21562">
      <w:r>
        <w:rPr>
          <w:rFonts w:hint="eastAsia"/>
          <w:b w:val="1"/>
        </w:rPr>
        <w:t>【經文（校訂）】</w:t>
      </w:r>
      <w:r>
        <w:rPr>
          <w:rFonts w:hint="eastAsia"/>
        </w:rPr>
        <w:t>　五色令人目盲，五音令人耳聋，五味令人口爽，驰骋畋猎令人心发狂，难得之货令人行妨。是以圣人为腹不为目，故去彼取此。</w:t>
      </w:r>
    </w:p>
    <w:p w14:paraId="18DE2915">
      <w:r>
        <w:rPr>
          <w:rFonts w:hint="eastAsia"/>
          <w:b w:val="1"/>
        </w:rPr>
        <w:t>【原注】</w:t>
      </w:r>
      <w:r>
        <w:rPr>
          <w:rFonts w:hint="eastAsia"/>
        </w:rPr>
        <w:t>　目围二焉，其见者性也，彻而为明则作哲，足以断天下之疑。耳藏一焉，其闻者性也，彻而为聪则作谋，足以通天下之志。睹道之人，无形之上，独以神视，无声之表，独以气听，而视听有不待耳目之用者，曾何声色之足蔽哉？世之人役耳目於外物之累，故目淫於五色，耳淫於五音，而聪明为之衰，其於盲聋也何辫？道之出口，淡乎其无味。五味，人之所同嗜也，而厚味实腊毒，故令人口爽。人之生也，形不盈仞，而心伴造化。圣人之心，动而纬万方，静而鉴天地。世之人从事於田猎，而因以丧其良心，不足以自胜，可不谓大哀也耶？利以养人，而货以化之，故交利而俱瞻。圣人不贵难得之货，不贵异物，贱用物，欲人之安其分而无所夺也。贵难得之货，则至於决性命之情，而饕责富，何行之能守？故令人行妨。仲虺之称汤曰：不殖货利，孔子之谓子贡曰：赐不受命而货殖焉。货之妨行如此。八卦坤为腹，以厚载而容也。离为目，以外视而明也。厚载而容，则无所不受。外视而明，则有所不及。圣人以天下为度，故取此能容之腹，非事事而治之，物物而察之也。故去彼外视之目。《庄子》曰：贼莫大於德，有心而心有眼，故圣人去之。</w:t>
      </w:r>
    </w:p>
    <w:p w14:paraId="31F7A19C">
      <w:r>
        <w:rPr>
          <w:rFonts w:hint="eastAsia"/>
          <w:b w:val="1"/>
        </w:rPr>
        <w:t>【校記】</w:t>
      </w:r>
    </w:p>
    <w:p w14:paraId="332D3C12">
      <w:pPr>
        <w:numPr>
          <w:ilvl w:val="0"/>
          <w:numId w:val="1"/>
        </w:numPr>
      </w:pPr>
      <w:r>
        <w:rPr>
          <w:rFonts w:hint="eastAsia"/>
        </w:rPr>
        <w:t>異文：底本「畋」，源本作「田」。</w:t>
      </w:r>
    </w:p>
    <w:p w14:paraId="2829467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第十三章</w:t>
      </w:r>
    </w:p>
    <w:p w14:paraId="4B3B05C9">
      <w:r>
        <w:rPr>
          <w:rFonts w:hint="eastAsia"/>
          <w:b w:val="1"/>
        </w:rPr>
        <w:t>【經文（校訂）】</w:t>
      </w:r>
      <w:r>
        <w:rPr>
          <w:rFonts w:hint="eastAsia"/>
        </w:rPr>
        <w:t>　宠辱若惊，贵大患若身。何谓宠辱若惊？宠为下，得之若惊，失之若惊，是谓宠辱若惊。何谓贵大患若身？吾所以有大患者，为吾有身，及吾无身，吾有何患？故贵以身为天下，若可寄天下；爱以身为天下，若可托天下。</w:t>
      </w:r>
    </w:p>
    <w:p w14:paraId="357C1EC5">
      <w:r>
        <w:rPr>
          <w:rFonts w:hint="eastAsia"/>
          <w:b w:val="1"/>
        </w:rPr>
        <w:t>【原注】</w:t>
      </w:r>
      <w:r>
        <w:rPr>
          <w:rFonts w:hint="eastAsia"/>
        </w:rPr>
        <w:t>　宠者在下，贵者在上，居宠而以为荣，则辱矣。处贵而以为累，则患莫大焉。以富为是者，不能辞禄。以显为是者，不能辞名。亲权者，不能与人柄，操之则栗，拾之则悲，兹宠辱所以若惊欤？惨怛之疾，恬愉之安，时集於体，怵迫之恐，欣欢之喜，交溺於心，兹大患所以若身欤？龙之为物，变化自如，不可制畜，可以覆焉，则志於豢养，有辱之道。古之善为士者，三旌之位，不足易其介，万钟之禄，不足迁其守。居宠而思危，在福而若坤，则何辱之有？贪夫位也，慕夫禄也，知进而不知退，知得而不知丧，则人贱之矣。故受宠於人，则为下之道。轩冕在身，非性命之理也。物之傥来，寄也，寄之来不可拒，故至人不以得为悦。其去不可圉，故至人不以失为忧。今寄去则不乐，受而喜之，是以得失累乎其心，能勿惊乎？柳下惠为士师，三黜而不去，正考父三命，循墙而走，则异於此。据利势，擅赏罚，作福威，天下畏之如神明，尊之如上帝，可谓贵矣。圣人则不以贵自累，故能长守贵而无息。譬如人身堕肢体，黜聪明，离形去智，通於大同，则无入而不自得也。世之人以物易性，故累物而不能忘势，以形累心，故丧心而不能忘形，其患大矣。人之生也百骸九窍六脏，赅而存焉，吾谁能为亲，认而有之，皆惑也。体道者解乎此，故孔子曰：朝闻道，夕死可矣。孟子曰：夭寿不贰。颜子曰：回坐忘矣。夫死生亦大矣，而无变於己，况得丧祸福之所介乎？此古之至人所以不以利累形，不以形累心，视万物与我，将择焉而不可得，则吾身非吾有也。上与造物者游，下与外死生齐终始者为友，吾有何患？且宠者世所荣也，而以为辱，贵者人所乐也，而以为患，盖外物之不可恃也，理固然矣。诚能有之以无有，则虽宠而不辱，虽贵而无患。伊尹之不以宠利居成功，尧之不以位为乐，几是已。天下，大器也，非道莫运；天下神器也，非道莫守。圣人体道，故在宥天下，天下乐推而不厌。其次则知贵其身而不自贱以役於物者，若可寄而已；知爱其身而不自贱以困於物者，若可托而已。故曰道之真以治身，绪余以为国家，土直以治天下，世俗之君子，乃危身弃生以殉物，岂不悲夫？</w:t>
      </w:r>
    </w:p>
    <w:p w14:paraId="2E62A543">
      <w:r>
        <w:rPr>
          <w:rFonts w:hint="eastAsia"/>
          <w:b w:val="1"/>
        </w:rPr>
        <w:t>【校記】</w:t>
      </w:r>
    </w:p>
    <w:p w14:paraId="189D0927">
      <w:pPr>
        <w:numPr>
          <w:ilvl w:val="0"/>
          <w:numId w:val="1"/>
        </w:numPr>
      </w:pPr>
      <w:r>
        <w:rPr>
          <w:rFonts w:hint="eastAsia"/>
        </w:rPr>
        <w:t>脫文：底本「何謂寵辱若驚﹖」，源本無「若驚」。</w:t>
      </w:r>
    </w:p>
    <w:p w14:paraId="31F540F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第十四章</w:t>
      </w:r>
    </w:p>
    <w:p w14:paraId="3D10C87B">
      <w:r>
        <w:rPr>
          <w:rFonts w:hint="eastAsia"/>
          <w:b w:val="1"/>
        </w:rPr>
        <w:t>【經文（校訂）】</w:t>
      </w:r>
      <w:r>
        <w:rPr>
          <w:rFonts w:hint="eastAsia"/>
        </w:rPr>
        <w:t>　视之不见名曰夷，听之不闻名曰希，搏之不得名曰微。此三者，不可致诘，故混而为一。其上不皦，其下不昧。绳绳不可名，复归于无物。是谓无状之状，无物之象，是谓惚恍。迎之不见其首，随之不见其后。执古之道，以御今之有。能知古始，是谓道纪。</w:t>
      </w:r>
    </w:p>
    <w:p w14:paraId="0D7598CB">
      <w:r>
        <w:rPr>
          <w:rFonts w:hint="eastAsia"/>
          <w:b w:val="1"/>
        </w:rPr>
        <w:t>【原注】</w:t>
      </w:r>
      <w:r>
        <w:rPr>
          <w:rFonts w:hint="eastAsia"/>
        </w:rPr>
        <w:t>　目主视，视以辫物，夷则平而无辫，非视所及，故名曰夷。太易未见，气是已。耳主听，听以察物，希则概而有间，非听所闻，故名曰希，大音希声是已o微乎微乎，至於无形，孰得而搏之？大象无形是已。太易未判，孰分高下？大音希声，孰辫清浊？大象无形，孰为巨细？目无所用其明，耳无所施其聪，形无所竭其力，道之全体於是乎在。穷之不可究，探之不可得也。气形质具而未相离，故混而为一。虽然，既已为一矣，且得无言乎？形而上者，阴阳不测，幽而难知，兹谓至神，故不皦。缴，言明也。形而下者，一阴一阳，辫而有数，兹谓至道，故不昧。昧，言幽也。《易》曰：神而明之，存乎其人。道之体，若昼夜之有经，而莫测其幽明之故，岂貌像声色，可得而形容乎？是谓无状之状，无物之象，是谓恍惚。无状之状，无物之象，恍兮惚，其中有物，惚兮恍，其中有象。犹如太虚含蓄万象，而不睹其端倪。犹如一性灵智自若，而莫究其运用，谓之有而非有，谓之无而非无。若日月之去人远矣，以鉴燧求焉，而水火自至。水火果何在哉？无状之状，无物之象，亦犹是也。其始无首，其卒无尾，故迎之随之，有不得而见焉。一阴一阳之谓道，师天而无地者，或蔽於道之动而凭其强阳。师阴而无阳者，或溺於道之静而止於枯槁。为我者废仁，为人者废义，岂古之道哉？古之道不可致诘而非有，是谓恍惚而非无。执之以御世，则变通以尽利，鼓舞以尽神，而无不可者，道之大常，无易於此，所谓自古以固存者欤？故曰能知古始，是谓道纪。</w:t>
      </w:r>
    </w:p>
    <w:p w14:paraId="3269C675">
      <w:r>
        <w:rPr>
          <w:rFonts w:hint="eastAsia"/>
          <w:b w:val="1"/>
        </w:rPr>
        <w:t>【校記】</w:t>
      </w:r>
    </w:p>
    <w:p w14:paraId="35B3AE7E">
      <w:pPr>
        <w:numPr>
          <w:ilvl w:val="0"/>
          <w:numId w:val="1"/>
        </w:numPr>
      </w:pPr>
      <w:r>
        <w:rPr>
          <w:rFonts w:hint="eastAsia"/>
        </w:rPr>
        <w:t>異文：底本「搏」，源本作「传」。</w:t>
      </w:r>
    </w:p>
    <w:p w14:paraId="7A4A1196">
      <w:pPr>
        <w:numPr>
          <w:ilvl w:val="0"/>
          <w:numId w:val="1"/>
        </w:numPr>
      </w:pPr>
      <w:r>
        <w:rPr>
          <w:rFonts w:hint="eastAsia"/>
        </w:rPr>
        <w:t>衍文：源本「绳绳兮不可名，」，底本無「兮」。</w:t>
      </w:r>
    </w:p>
    <w:p w14:paraId="4EAF8250">
      <w:pPr>
        <w:numPr>
          <w:ilvl w:val="0"/>
          <w:numId w:val="1"/>
        </w:numPr>
      </w:pPr>
      <w:r>
        <w:rPr>
          <w:rFonts w:hint="eastAsia"/>
        </w:rPr>
        <w:t>異文：底本「是謂無狀之狀」，源本作「故复归於」。</w:t>
      </w:r>
    </w:p>
    <w:p w14:paraId="079312A0">
      <w:pPr>
        <w:numPr>
          <w:ilvl w:val="0"/>
          <w:numId w:val="1"/>
        </w:numPr>
      </w:pPr>
      <w:r>
        <w:rPr>
          <w:rFonts w:hint="eastAsia"/>
        </w:rPr>
        <w:t>脫文：底本「無物之象，是謂惚恍。」，源本無「之象，是謂惚恍」。</w:t>
      </w:r>
    </w:p>
    <w:p w14:paraId="075C99C4">
      <w:pPr>
        <w:numPr>
          <w:ilvl w:val="0"/>
          <w:numId w:val="1"/>
        </w:numPr>
      </w:pPr>
      <w:r>
        <w:rPr>
          <w:rFonts w:hint="eastAsia"/>
        </w:rPr>
        <w:t>特識：源本經文作「繩繩兮不可名，復歸於無物。故復歸於無物。」，其下句與上句重出，文義不屬；底本此處作「是謂無狀之狀，無物之象，是謂惚恍」。源本注文正引「是謂无状之状，无物之象，是谓恍惚」，可證源本此句當是涉上句「復歸於無物」而誤複，奪去「是謂無狀之狀，無物之象，是謂惚恍」一句。（疑案）</w:t>
      </w:r>
    </w:p>
    <w:p w14:paraId="2DE8380B">
      <w:pPr>
        <w:numPr>
          <w:ilvl w:val="0"/>
          <w:numId w:val="1"/>
        </w:numPr>
      </w:pPr>
      <w:r>
        <w:rPr>
          <w:rFonts w:hint="eastAsia"/>
        </w:rPr>
        <w:t>特識：源本「传之不得名曰微」，「传」當為「搏」之形訛，底本正作「搏之不得」。</w:t>
      </w:r>
    </w:p>
    <w:p w14:paraId="54FA3E8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第十五章</w:t>
      </w:r>
    </w:p>
    <w:p w14:paraId="6BCF9444">
      <w:r>
        <w:rPr>
          <w:rFonts w:hint="eastAsia"/>
          <w:b w:val="1"/>
        </w:rPr>
        <w:t>【經文（校訂）】</w:t>
      </w:r>
      <w:r>
        <w:rPr>
          <w:rFonts w:hint="eastAsia"/>
        </w:rPr>
        <w:t>　古之善为士者，微妙玄通，深不可识。夫唯不可识，故强为之容：豫兮若冬涉川，犹兮若畏四邻，俨兮其若客，涣兮若冰之将释，敦兮其若朴，旷兮其若谷，浑兮其若浊。孰能浊以静之徐清？孰能安以久动之徐生？保此道者不欲盈，夫唯不盈，故能蔽不新成。</w:t>
      </w:r>
    </w:p>
    <w:p w14:paraId="130CA42E">
      <w:r>
        <w:rPr>
          <w:rFonts w:hint="eastAsia"/>
          <w:b w:val="1"/>
        </w:rPr>
        <w:t>【原注】</w:t>
      </w:r>
      <w:r>
        <w:rPr>
          <w:rFonts w:hint="eastAsia"/>
        </w:rPr>
        <w:t>　古之士则与今之士异矣，善为士则与不善为士者异矣。故微则与道为一，妙则与神同体，玄有以配天，通有以兆圣，而藏用之深，至於不可测。《书》曰：道心惟微，则微者道也。《易》曰：神也者，妙万物而为言，则妙者神也。《易》曰：天玄而地黄，则玄者天之色。《传》曰：事无不通之谓圣，则通者圣之事。水之深者，可测也。穴之深者，可究也。古之善为士者，微妙玄通，名实不入而机发於踵，其藏深矣，不可测究。列御寇居郑圃四十年，人无识者。老子谓孔子曰：良贾深藏若虚，君子盛德，容貌若愚，其谓是欤？天之高，不可俄而度也；地之厚，不可俄而测也。曰圆以覆，曰方以载者，拟诸其容而已。强为之容，岂能真索其至？豫者，图息於未然。犹者，致疑於已事。古之体道者，以内游为务，不以通物为乐，恐惧修省，不得已而后应，若冬涉川，守而不失已。若畏四邻，《易》所谓以此斋戒者是也。《语》曰：望之俨然，《记》曰：俨若思，《庄子》曰：物无道，正容以悟之，使人之意也消。全德之人，远之则有望，近之则不厌，故其状义而不朋。水凝而为冰，冰释而为水，其实一体。蔽於执一者，如水之凝，通於大同者，如冰之释。《易》曰：涣，离也。遗物离人而无所系较，所以为涣。敦者，厚之至。性本至厚，如木之朴，未散为器。旷者，广之极，心原无际，如谷之虚，受而能应。不剧雕以为兼，不矫激以为异，浑然而已，故若浊。与修身以明污者异矣。有道之士，即动而静，时骋而要其宿；定而能应，至无而供其求。故静之徐清，而物莫能浊；动之徐生，而物莫能安。《易》曰：来徐徐，徐者，安行而自适之意。至人之用心，非以静止为善，而有意於静。非以生出为功，而有为於生也。因其固然，付之自尔，而无怵迫之情，遑遽之劳焉，故曰徐。静之徐清，万物无足以镜其心，故孰能浊？动之徐生，万物无足以系其虑，故孰能安。安有止之意，为物所系，则止矣，岂能应物而不伤？有积也，故不足。无藏也，故有余。至人无积，亦虚而已。保此道而以天下之美为尽在己者，亦已小矣，故不欲盈。经曰：大白若辱，盛德若不足。有敝故有新，有成故有坏。新故相代，如彼四时，成坏相因，如彼万物。自道而降丽於形数者，盖莫不然。惟道无体，虚而不盈，故能敝能新，能成能坏，超然出乎形数之外，而未常敝，未常坏也。故曰夫惟不盈，故能敝，不新成。木始荣而终悴，火初明而末熄，以有新也，故敝随之。日中则反，月满则亏，以有成也，故坏继之。有道者异乎此。</w:t>
      </w:r>
    </w:p>
    <w:p w14:paraId="3A3A2A7E">
      <w:r>
        <w:rPr>
          <w:rFonts w:hint="eastAsia"/>
          <w:b w:val="1"/>
        </w:rPr>
        <w:t>【校記】</w:t>
      </w:r>
    </w:p>
    <w:p w14:paraId="347E8940">
      <w:pPr>
        <w:numPr>
          <w:ilvl w:val="0"/>
          <w:numId w:val="1"/>
        </w:numPr>
      </w:pPr>
      <w:r>
        <w:rPr>
          <w:rFonts w:hint="eastAsia"/>
        </w:rPr>
        <w:t>異文：底本「唯」，源本作「惟」。</w:t>
      </w:r>
    </w:p>
    <w:p w14:paraId="08117F34">
      <w:pPr>
        <w:numPr>
          <w:ilvl w:val="0"/>
          <w:numId w:val="1"/>
        </w:numPr>
      </w:pPr>
      <w:r>
        <w:rPr>
          <w:rFonts w:hint="eastAsia"/>
        </w:rPr>
        <w:t>脫文：底本「故強為之容﹕豫兮若冬涉川，」，源本無「﹕」。</w:t>
      </w:r>
    </w:p>
    <w:p w14:paraId="56E31091">
      <w:pPr>
        <w:numPr>
          <w:ilvl w:val="0"/>
          <w:numId w:val="1"/>
        </w:numPr>
      </w:pPr>
      <w:r>
        <w:rPr>
          <w:rFonts w:hint="eastAsia"/>
        </w:rPr>
        <w:t>脫文：底本「儼兮其若客，」，源本無「兮其」。</w:t>
      </w:r>
    </w:p>
    <w:p w14:paraId="509CBD29">
      <w:pPr>
        <w:numPr>
          <w:ilvl w:val="0"/>
          <w:numId w:val="1"/>
        </w:numPr>
      </w:pPr>
      <w:r>
        <w:rPr>
          <w:rFonts w:hint="eastAsia"/>
        </w:rPr>
        <w:t>異文：底本「客」，源本作「容」。</w:t>
      </w:r>
    </w:p>
    <w:p w14:paraId="3FD878D2">
      <w:pPr>
        <w:numPr>
          <w:ilvl w:val="0"/>
          <w:numId w:val="1"/>
        </w:numPr>
      </w:pPr>
      <w:r>
        <w:rPr>
          <w:rFonts w:hint="eastAsia"/>
        </w:rPr>
        <w:t>脫文：底本「渙兮若冰之將釋，」，源本無「兮」。</w:t>
      </w:r>
    </w:p>
    <w:p w14:paraId="6ADD349E">
      <w:pPr>
        <w:numPr>
          <w:ilvl w:val="0"/>
          <w:numId w:val="1"/>
        </w:numPr>
      </w:pPr>
      <w:r>
        <w:rPr>
          <w:rFonts w:hint="eastAsia"/>
        </w:rPr>
        <w:t>脫文：底本「渙兮若冰之將釋，」，源本無「之」。</w:t>
      </w:r>
    </w:p>
    <w:p w14:paraId="14A329AA">
      <w:pPr>
        <w:numPr>
          <w:ilvl w:val="0"/>
          <w:numId w:val="1"/>
        </w:numPr>
      </w:pPr>
      <w:r>
        <w:rPr>
          <w:rFonts w:hint="eastAsia"/>
        </w:rPr>
        <w:t>脫文：底本「孰能安以久動之徐生﹖」，源本無「久」。</w:t>
      </w:r>
    </w:p>
    <w:p w14:paraId="160DBE34">
      <w:pPr>
        <w:numPr>
          <w:ilvl w:val="0"/>
          <w:numId w:val="1"/>
        </w:numPr>
      </w:pPr>
      <w:r>
        <w:rPr>
          <w:rFonts w:hint="eastAsia"/>
        </w:rPr>
        <w:t>異文：底本「蔽」，源本作「敝」。</w:t>
      </w:r>
    </w:p>
    <w:p w14:paraId="3F16344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第十六章</w:t>
      </w:r>
    </w:p>
    <w:p w14:paraId="6AA8CC52">
      <w:r>
        <w:rPr>
          <w:rFonts w:hint="eastAsia"/>
          <w:b w:val="1"/>
        </w:rPr>
        <w:t>【經文（校訂）】</w:t>
      </w:r>
      <w:r>
        <w:rPr>
          <w:rFonts w:hint="eastAsia"/>
        </w:rPr>
        <w:t>　致虚极，守静笃。万物并作，吾以观复。夫物芸芸，各复归其根。归根曰静，是曰复命。复命曰常，知常曰明。不知常，妄作凶。知常容，容乃公，公乃王，王乃天，天乃道，道乃久，没身不殆。</w:t>
      </w:r>
    </w:p>
    <w:p w14:paraId="1C63586F">
      <w:r>
        <w:rPr>
          <w:rFonts w:hint="eastAsia"/>
          <w:b w:val="1"/>
        </w:rPr>
        <w:t>【原注】</w:t>
      </w:r>
      <w:r>
        <w:rPr>
          <w:rFonts w:hint="eastAsia"/>
        </w:rPr>
        <w:t>　莫贵乎虚，莫善乎静，虚静者，万物之本也。虚故足以受群实，静故足以应群动。极者，众会而有所至。笃者，力行而有所至。政虚而要其极，守静而至於笃，则万态虽杂，而吾心常彻，万变虽殊，而吾心常寂。此之谓天乐，非体道者，不足以与此。万物之变，在道之末，体道者，寓乎万物之上焉。物之生，有所乎萌也，终有所乎归。方其并作而趋於动出之涂，吾观其动者之必静，及出者之必复，而因以见天地之心，则交物而不与物俱化，此之谓观其复。芸芸者，动出之象。万物出乎震，相见乎离，则芸芸并作，精华发外。说乎兑，劳乎坎，则去华就实，归其性宅。命者，性之本，而性其根也。精者，神之母，而神其子也。精全则神王，尽性则至於命。留动而生物，物生成理谓之形，形体保神，各有仪则，谓之性。未形者有分，且然无问，谓之命。命亘古今而常存，性更万形而不易，全其形生之人去智与？故归於寂定，则知命之在我，如彼春夏复为秋冬。体性抱神，中以自考，此之谓复命。常者，对变之词，复命则万变不能迁，无间无歇，与道为一，以挈天地，以袭气母。知道之常，不为物迁，故六彻相因，足以鉴天地，足以照万物。圣人知道之常，故作则契理，每与吉会。不知常者，随物转徙，触涂自患，故妄见美恶，以与道违，妄生是非，以与道异，且不足以固其命，故凶。《易》曰：复则不妄，迷而不知复，此妄也已。知常，则不藏是非美恶，故无所不容。无容心焉，则不独亲其亲，不独子其子，何私之有？大道之行也，天下为公，故天下乐推而不厌。通天地人而位乎天地之中者，王也。一而大在上而无不覆者，天也。天地人莫不由之者，道也。尽人则同乎天，体天则同乎道。道者万世无弊，庶物得之者昌，关百圣而不穷，蔽天地而不息，故没身不殆。殆近凶，几近吉，不殆则无妄作之凶，非知常者无与。</w:t>
      </w:r>
    </w:p>
    <w:p w14:paraId="0573A1DD">
      <w:r>
        <w:rPr>
          <w:rFonts w:hint="eastAsia"/>
          <w:b w:val="1"/>
        </w:rPr>
        <w:t>【校記】</w:t>
      </w:r>
    </w:p>
    <w:p w14:paraId="2DA98332">
      <w:pPr>
        <w:numPr>
          <w:ilvl w:val="0"/>
          <w:numId w:val="1"/>
        </w:numPr>
      </w:pPr>
      <w:r>
        <w:rPr>
          <w:rFonts w:hint="eastAsia"/>
        </w:rPr>
        <w:t>衍文：源本「吾以观其复。」，底本無「其」。</w:t>
      </w:r>
    </w:p>
    <w:p w14:paraId="2BCF73B8">
      <w:pPr>
        <w:numPr>
          <w:ilvl w:val="0"/>
          <w:numId w:val="1"/>
        </w:numPr>
      </w:pPr>
      <w:r>
        <w:rPr>
          <w:rFonts w:hint="eastAsia"/>
        </w:rPr>
        <w:t>異文：底本「是」，源本作「静」。</w:t>
      </w:r>
    </w:p>
    <w:p w14:paraId="54A7EC7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第十七章</w:t>
      </w:r>
    </w:p>
    <w:p w14:paraId="4629CC51">
      <w:r>
        <w:rPr>
          <w:rFonts w:hint="eastAsia"/>
          <w:b w:val="1"/>
        </w:rPr>
        <w:t>【經文（校訂）】</w:t>
      </w:r>
      <w:r>
        <w:rPr>
          <w:rFonts w:hint="eastAsia"/>
        </w:rPr>
        <w:t>　大上，下知有之，其次亲而誉之，其次畏之，其次侮之。信不足焉，有不信焉。悠兮其贵言，功成事遂，百姓皆谓我自然。</w:t>
      </w:r>
    </w:p>
    <w:p w14:paraId="534B1154">
      <w:r>
        <w:rPr>
          <w:rFonts w:hint="eastAsia"/>
          <w:b w:val="1"/>
        </w:rPr>
        <w:t>【原注】</w:t>
      </w:r>
      <w:r>
        <w:rPr>
          <w:rFonts w:hint="eastAsia"/>
        </w:rPr>
        <w:t>　在宥天下，与一世而得淡泊焉。无欣欣之乐，而亲誉不及。无悴悴之苦，而畏侮不至。莫之为而常自然，故下知有之而已。泽加於民，法传於世，天下爱之若父母，故亲之。贵名起之如日月，故誉之。此帝王之治，亲誉之进彰，而大同之道亏矣。《庄子》曰：舜有膻行，百姓悦之。诗於灵台，所以言文王之民始附也。道之以政，齐之以刑，故畏之。举天下以赏，其善者不劝，举天下以罚，其恶者不沮。诸侯有问鼎大小轻重如楚子者，陪臣有窃宝玉大弓如阳虎者，此衰世之俗，故侮之。附离不以胶漆，约束不以缠索，此至信也。商人作誓而民始畔，周人作会而民始疑，信不足故也。太上下知有之，则当而不知以为信，其次畏之侮之，则知诈颌滑机变之巧生，而有不信者矣。以道观言，而天下之君正，则言岂可易哉？戒慎而弗敢轻也。故言而世为天下道行，言自为而天下化。帝王之功，圣人之余事也。使民甘其食，美其服，安其俗，乐其业，而余事足以成帝王之功。然谓我自然而已，曰帝力何有於我哉？此之谓太上之治。</w:t>
      </w:r>
    </w:p>
    <w:p w14:paraId="2A4D49ED">
      <w:r>
        <w:rPr>
          <w:rFonts w:hint="eastAsia"/>
          <w:b w:val="1"/>
        </w:rPr>
        <w:t>【校記】</w:t>
      </w:r>
    </w:p>
    <w:p w14:paraId="2C16D4F5">
      <w:pPr>
        <w:numPr>
          <w:ilvl w:val="0"/>
          <w:numId w:val="1"/>
        </w:numPr>
      </w:pPr>
      <w:r>
        <w:rPr>
          <w:rFonts w:hint="eastAsia"/>
        </w:rPr>
        <w:t>異文：底本「大」，源本作「太」。</w:t>
      </w:r>
    </w:p>
    <w:p w14:paraId="2E9E63F9">
      <w:pPr>
        <w:numPr>
          <w:ilvl w:val="0"/>
          <w:numId w:val="1"/>
        </w:numPr>
      </w:pPr>
      <w:r>
        <w:rPr>
          <w:rFonts w:hint="eastAsia"/>
        </w:rPr>
        <w:t>異文：底本「而」，源本作「之」。</w:t>
      </w:r>
    </w:p>
    <w:p w14:paraId="064D4557">
      <w:pPr>
        <w:numPr>
          <w:ilvl w:val="0"/>
          <w:numId w:val="1"/>
        </w:numPr>
      </w:pPr>
      <w:r>
        <w:rPr>
          <w:rFonts w:hint="eastAsia"/>
        </w:rPr>
        <w:t>脫文：底本「其次侮之。」，源本無「其次」。</w:t>
      </w:r>
    </w:p>
    <w:p w14:paraId="1F04664A">
      <w:pPr>
        <w:numPr>
          <w:ilvl w:val="0"/>
          <w:numId w:val="1"/>
        </w:numPr>
      </w:pPr>
      <w:r>
        <w:rPr>
          <w:rFonts w:hint="eastAsia"/>
        </w:rPr>
        <w:t>衍文：源本「故信不足焉，」，底本無「故」。</w:t>
      </w:r>
    </w:p>
    <w:p w14:paraId="5D299FAB">
      <w:pPr>
        <w:numPr>
          <w:ilvl w:val="0"/>
          <w:numId w:val="1"/>
        </w:numPr>
      </w:pPr>
      <w:r>
        <w:rPr>
          <w:rFonts w:hint="eastAsia"/>
        </w:rPr>
        <w:t>異文：底本「焉。悠」，源本作「犹」。</w:t>
      </w:r>
    </w:p>
    <w:p w14:paraId="5F470803">
      <w:pPr>
        <w:numPr>
          <w:ilvl w:val="0"/>
          <w:numId w:val="1"/>
        </w:numPr>
      </w:pPr>
      <w:r>
        <w:rPr>
          <w:rFonts w:hint="eastAsia"/>
        </w:rPr>
        <w:t>異文：底本「謂」，源本作「曰」。</w:t>
      </w:r>
    </w:p>
    <w:p w14:paraId="367F4E8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第十八章</w:t>
      </w:r>
    </w:p>
    <w:p w14:paraId="68DB0BD4">
      <w:r>
        <w:rPr>
          <w:rFonts w:hint="eastAsia"/>
          <w:b w:val="1"/>
        </w:rPr>
        <w:t>【經文（校訂）】</w:t>
      </w:r>
      <w:r>
        <w:rPr>
          <w:rFonts w:hint="eastAsia"/>
        </w:rPr>
        <w:t>　大道废，有仁义；智慧出，有大伪；六亲不和，有孝慈；国家昏乱，有忠臣。</w:t>
      </w:r>
    </w:p>
    <w:p w14:paraId="1638C3FA">
      <w:r>
        <w:rPr>
          <w:rFonts w:hint="eastAsia"/>
          <w:b w:val="1"/>
        </w:rPr>
        <w:t>【原注】</w:t>
      </w:r>
      <w:r>
        <w:rPr>
          <w:rFonts w:hint="eastAsia"/>
        </w:rPr>
        <w:t>　失道而后德，失德而后仁，失仁而后义。仁以立人，义以立我，而去道也远矣。韩愈不原圣人道德之意，乃以谓仁与义为定名，道与德为虚位，老子之小仁义，其所见者小也，庄子所谓蔽蒙之民。民知力竭，则以伪继之。名生於不足故也。庄子曰：孝子不谀其亲，忠臣不馅其君，臣子之盛也。</w:t>
      </w:r>
    </w:p>
    <w:p w14:paraId="7604D4DB">
      <w:r>
        <w:rPr>
          <w:rFonts w:hint="eastAsia"/>
          <w:b w:val="1"/>
        </w:rPr>
        <w:t>【校記】</w:t>
      </w:r>
      <w:r>
        <w:rPr>
          <w:rFonts w:hint="eastAsia"/>
        </w:rPr>
        <w:t>　本章底本與源本經文全同。</w:t>
      </w:r>
    </w:p>
    <w:p w14:paraId="4F3A8A4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第十九章</w:t>
      </w:r>
    </w:p>
    <w:p w14:paraId="3BFC56A0">
      <w:r>
        <w:rPr>
          <w:rFonts w:hint="eastAsia"/>
          <w:b w:val="1"/>
        </w:rPr>
        <w:t>【經文（校訂）】</w:t>
      </w:r>
      <w:r>
        <w:rPr>
          <w:rFonts w:hint="eastAsia"/>
        </w:rPr>
        <w:t>　绝圣弃智，民利百倍；绝仁弃义，民复孝慈；绝巧弃利，盗贼无有。此三者以为文不足，故令有所属：见素抱朴，少私寡欲。</w:t>
      </w:r>
    </w:p>
    <w:p w14:paraId="7FF28B49">
      <w:r>
        <w:rPr>
          <w:rFonts w:hint="eastAsia"/>
          <w:b w:val="1"/>
        </w:rPr>
        <w:t>【原注】</w:t>
      </w:r>
      <w:r>
        <w:rPr>
          <w:rFonts w:hint="eastAsia"/>
        </w:rPr>
        <w:t>　道与之性，一而不杂，离道为德，是名圣智。圣智立，而天下始有乔诘卓挚之行，惊愚而明污，誉尧而非，桀，则圣智之利天下也少，而害天下也多。绝而弃之，与道同体，则各安其性命之情，其利博矣。孝慈，天性也。整趸为仁，踶跂为义，而以仁义易其性矣。绝仁弃义则民将反其性而复其初，不独亲其亲，不独子其子，其於孝慈也何有？为机变之巧者，无所用耻。有欲利之心者，不顾其义，是皆穿寄之类也。先王以人道治天下，至周而弥文，及其弊也，以文灭质，文有余而质不足，天下举失其素朴之真，而日沦於私欲之习。老氏当周之末世，方将松其弊而使之反本，故攘弃仁义，绝灭礼学，虽圣智亦在所摈。彼其心岂真以仁义圣智为不足以治天下哉？先王之道若循环，救文者莫若质，故令有所属，谓见素抱朴，少私寡欲也。《语》曰：绘事后素，素未受色，见素则纯粹而不杂。经曰：朴散则为器，朴未尝断，抱朴则静一而不变。庄子曰：同乎无欲，是谓素朴。素朴而民性得矣。自营为私，而养心莫善於寡欲。少私寡欲，则定乎内外之分，辨乎真伪之归，德全而性复，圣智之名泯矣。</w:t>
      </w:r>
    </w:p>
    <w:p w14:paraId="56E042B3">
      <w:r>
        <w:rPr>
          <w:rFonts w:hint="eastAsia"/>
          <w:b w:val="1"/>
        </w:rPr>
        <w:t>【校記】</w:t>
      </w:r>
    </w:p>
    <w:p w14:paraId="06E92906">
      <w:pPr>
        <w:numPr>
          <w:ilvl w:val="0"/>
          <w:numId w:val="1"/>
        </w:numPr>
      </w:pPr>
      <w:r>
        <w:rPr>
          <w:rFonts w:hint="eastAsia"/>
        </w:rPr>
        <w:t>脫文：底本「故令有所屬﹕見素抱樸，」，源本無「﹕」。</w:t>
      </w:r>
    </w:p>
    <w:p w14:paraId="19CD568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第二十章</w:t>
      </w:r>
    </w:p>
    <w:p w14:paraId="4960560A">
      <w:r>
        <w:rPr>
          <w:rFonts w:hint="eastAsia"/>
          <w:b w:val="1"/>
        </w:rPr>
        <w:t>【經文（校訂）】</w:t>
      </w:r>
      <w:r>
        <w:rPr>
          <w:rFonts w:hint="eastAsia"/>
        </w:rPr>
        <w:t>　绝学无忧，唯之与阿，相去几何？善之与恶，相去若何？人之所畏，不可不畏。荒兮其未央哉！众人熙熙，如享太牢，如春登台。我独泊兮其未兆，如婴儿之未孩；儽儽兮，若无所归。众人皆有余，而我独若遗。我愚人之心也哉！沌沌兮，俗人昭昭，我独若昏。俗人察察，我独闷闷。澹兮其若海，飂兮若无止。众人皆有以，而我独顽似鄙。我独异于人，而贵食母。</w:t>
      </w:r>
    </w:p>
    <w:p w14:paraId="098CE681">
      <w:r>
        <w:rPr>
          <w:rFonts w:hint="eastAsia"/>
          <w:b w:val="1"/>
        </w:rPr>
        <w:t>【原注】</w:t>
      </w:r>
      <w:r>
        <w:rPr>
          <w:rFonts w:hint="eastAsia"/>
        </w:rPr>
        <w:t>　学以穷理，方其务学以穷理，思虑善否，参稽治乱，能勿忧乎？学以政道，见道而绝学，损之又损之，以至於无为而无不为，则任其性命之情，无适而不乐，故无忧。唯阿同声，善恶一性，小智自私，离而为二，达人大观，本实非异，圣人之经世，在宗庙朝廷，与大夫言，不齐如此，遏恶扬善，惟恐不至，人之所畏，不可不畏故也。鼓万物而不与圣人同忧者，道也。吉凶与民同患者，事也。体道者无忧，涉事者有畏。人之所畏，而不知为之戒，能无息者鲜矣。故君子以恐惧修省。《诗》曰：畏天之威。世故之万变纷纠而不可治，难终难穷，未始有极，所谓善恶特未定也，惟达者知通为一。凡物以阳熙，以阴凝，熙熙者，敷荣外见之象。众人失性之静，外游是务，如悦厚味以养口体，如睹高华以娱心志，耽乐之徒，去道弥远。经曰：复归於婴儿，庄子曰：不至乎孩而始谁？婴儿欲虑未萌，疏戚一视，怕兮静止，和顺积中，而英华不兆於外，故若婴儿之未孩。《易》曰：时乘六龙以御天。乘乘者，因时任理而不倚于一偏，故若无所归。或问众人曰：富贵责生而慕利者，奢泰之心胜，而损约之志微，故皆有余。其在道曰余食赘行。功盖天下而似不自己。孔子曰：吾与回言，终日不违，如愚。纯纯兮，天机不张而默与道契，兹谓大智。同乎流俗，则昭昭以为明，而其明也小。察察以为智，而其智也凿。遗物离人而傲倪於一世之习，则昏然若亡而存，闷然若钝而利，世俗岂得而窥之？渊静而性定，道之全体。变动而不居，道之利用。桂可食，故伐之。漆可用，故割之。人皆知有用之用，而莫知无用之用。众人皆有以，是谓有用之用。我独顽且鄙，是谓无用之用。传曰：心不则德义之经为顽。古者谓都为美，谓野为鄙。顽则不饰智，鄱则不见美，神人以此不材。婴儿慕驹犊从，惟道之求而已。夫道生之畜之长之育之，万物资焉，有母之意。惟道之求此，所以异於人之失性於俗。</w:t>
      </w:r>
    </w:p>
    <w:p w14:paraId="609968F8">
      <w:r>
        <w:rPr>
          <w:rFonts w:hint="eastAsia"/>
          <w:b w:val="1"/>
        </w:rPr>
        <w:t>【校記】</w:t>
      </w:r>
    </w:p>
    <w:p w14:paraId="1BFF17B8">
      <w:pPr>
        <w:numPr>
          <w:ilvl w:val="0"/>
          <w:numId w:val="1"/>
        </w:numPr>
      </w:pPr>
      <w:r>
        <w:rPr>
          <w:rFonts w:hint="eastAsia"/>
        </w:rPr>
        <w:t>衍文：源本「相去何若？」，底本無「何」。</w:t>
      </w:r>
    </w:p>
    <w:p w14:paraId="1C991D78">
      <w:pPr>
        <w:numPr>
          <w:ilvl w:val="0"/>
          <w:numId w:val="1"/>
        </w:numPr>
      </w:pPr>
      <w:r>
        <w:rPr>
          <w:rFonts w:hint="eastAsia"/>
        </w:rPr>
        <w:t>脫文：底本「相去若何﹖」，源本無「何」。</w:t>
      </w:r>
    </w:p>
    <w:p w14:paraId="22BBF2B5">
      <w:pPr>
        <w:numPr>
          <w:ilvl w:val="0"/>
          <w:numId w:val="1"/>
        </w:numPr>
      </w:pPr>
      <w:r>
        <w:rPr>
          <w:rFonts w:hint="eastAsia"/>
        </w:rPr>
        <w:t>脫文：底本「荒兮其未央哉﹗眾人熙熙，」，源本無「﹗」。</w:t>
      </w:r>
    </w:p>
    <w:p w14:paraId="2C45833D">
      <w:pPr>
        <w:numPr>
          <w:ilvl w:val="0"/>
          <w:numId w:val="1"/>
        </w:numPr>
      </w:pPr>
      <w:r>
        <w:rPr>
          <w:rFonts w:hint="eastAsia"/>
        </w:rPr>
        <w:t>異文：底本「泊」，源本作「怕」。</w:t>
      </w:r>
    </w:p>
    <w:p w14:paraId="625E5456">
      <w:pPr>
        <w:numPr>
          <w:ilvl w:val="0"/>
          <w:numId w:val="1"/>
        </w:numPr>
      </w:pPr>
      <w:r>
        <w:rPr>
          <w:rFonts w:hint="eastAsia"/>
        </w:rPr>
        <w:t>異文：底本「儽儽」，源本作「乘乘」。</w:t>
      </w:r>
    </w:p>
    <w:p w14:paraId="450D693D">
      <w:pPr>
        <w:numPr>
          <w:ilvl w:val="0"/>
          <w:numId w:val="1"/>
        </w:numPr>
      </w:pPr>
      <w:r>
        <w:rPr>
          <w:rFonts w:hint="eastAsia"/>
        </w:rPr>
        <w:t>脫文：源本凡 2 處無「而」字（底本有）。</w:t>
      </w:r>
    </w:p>
    <w:p w14:paraId="19D237EA">
      <w:pPr>
        <w:numPr>
          <w:ilvl w:val="0"/>
          <w:numId w:val="1"/>
        </w:numPr>
      </w:pPr>
      <w:r>
        <w:rPr>
          <w:rFonts w:hint="eastAsia"/>
        </w:rPr>
        <w:t>異文：底本「﹗沌沌」，源本作「纯纯」。</w:t>
      </w:r>
    </w:p>
    <w:p w14:paraId="1B729EFC">
      <w:pPr>
        <w:numPr>
          <w:ilvl w:val="0"/>
          <w:numId w:val="1"/>
        </w:numPr>
      </w:pPr>
      <w:r>
        <w:rPr>
          <w:rFonts w:hint="eastAsia"/>
        </w:rPr>
        <w:t>異文：底本「若」，源本作「似」。</w:t>
      </w:r>
    </w:p>
    <w:p w14:paraId="5060E559">
      <w:pPr>
        <w:numPr>
          <w:ilvl w:val="0"/>
          <w:numId w:val="1"/>
        </w:numPr>
      </w:pPr>
      <w:r>
        <w:rPr>
          <w:rFonts w:hint="eastAsia"/>
        </w:rPr>
        <w:t>衍文：源本「飂兮似无所止。」，底本無「所」。</w:t>
      </w:r>
    </w:p>
    <w:p w14:paraId="538F5341">
      <w:pPr>
        <w:numPr>
          <w:ilvl w:val="0"/>
          <w:numId w:val="1"/>
        </w:numPr>
      </w:pPr>
      <w:r>
        <w:rPr>
          <w:rFonts w:hint="eastAsia"/>
        </w:rPr>
        <w:t>異文：底本「似」，源本作「且」。</w:t>
      </w:r>
    </w:p>
    <w:p w14:paraId="0892B8AC">
      <w:pPr>
        <w:numPr>
          <w:ilvl w:val="0"/>
          <w:numId w:val="1"/>
        </w:numPr>
      </w:pPr>
      <w:r>
        <w:rPr>
          <w:rFonts w:hint="eastAsia"/>
        </w:rPr>
        <w:t>衍文：源本「而贵求食于母。」，底本無「求」。</w:t>
      </w:r>
    </w:p>
    <w:p w14:paraId="4160E00B">
      <w:pPr>
        <w:numPr>
          <w:ilvl w:val="0"/>
          <w:numId w:val="1"/>
        </w:numPr>
      </w:pPr>
      <w:r>
        <w:rPr>
          <w:rFonts w:hint="eastAsia"/>
        </w:rPr>
        <w:t>衍文：源本「而贵求食于母。」，底本無「于」。</w:t>
      </w:r>
    </w:p>
    <w:p w14:paraId="3FA9451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第二十一章</w:t>
      </w:r>
    </w:p>
    <w:p w14:paraId="0EA9537A">
      <w:r>
        <w:rPr>
          <w:rFonts w:hint="eastAsia"/>
          <w:b w:val="1"/>
        </w:rPr>
        <w:t>【經文（校訂）】</w:t>
      </w:r>
      <w:r>
        <w:rPr>
          <w:rFonts w:hint="eastAsia"/>
        </w:rPr>
        <w:t>　孔德之容，惟道是从。道之为物，惟恍惟惚。惚兮恍兮，其中有象；恍兮惚兮，其中有物。窈兮冥兮，其中有精；其精甚真，其中有信。自今及古，其名不去，以阅众甫。吾何以知众甫之状哉？以此。</w:t>
      </w:r>
    </w:p>
    <w:p w14:paraId="5DDE99BB">
      <w:r>
        <w:rPr>
          <w:rFonts w:hint="eastAsia"/>
          <w:b w:val="1"/>
        </w:rPr>
        <w:t>【原注】</w:t>
      </w:r>
      <w:r>
        <w:rPr>
          <w:rFonts w:hint="eastAsia"/>
        </w:rPr>
        <w:t>　一阴一阳之谓道，物得以生谓之德。道常无名，岂可形容？所以神其德。德有方体，同焉皆得，所以显道，性修反德，德至同於初，故惟道是从。道体至无而用乃妙，有所以为物，然物无非道。恍者，有象之可况。惚者，有数之可推。而所谓有者，疑於无也。故曰道之为物。见乃谓之象，形乃谓之物，惚恍之中，象物斯具，犹如大空变为雷风，犹如大块化为水火，以成变化，以行鬼神，是谓道妙。窈者，幽之极。冥者，明之藏。窈冥之中，至阴之原，而天一所兆，精实生焉。精者，天德之至，正而不妄，故曰甚真。一而不变，故云有信。且然无间，故其名不去。众甫之变，日逝而不停。甚精之真，常存而不去。圣人贵精，故能阅众甫之变，而知其所以然。无思也而寂然，无为也而不动，然感而遂通天下之故，则思为之端起，而功业之逃着，非天下之至精，其孰能与于此？</w:t>
      </w:r>
    </w:p>
    <w:p w14:paraId="34C7D1C5">
      <w:r>
        <w:rPr>
          <w:rFonts w:hint="eastAsia"/>
          <w:b w:val="1"/>
        </w:rPr>
        <w:t>【校記】</w:t>
      </w:r>
    </w:p>
    <w:p w14:paraId="0DB5929C">
      <w:pPr>
        <w:numPr>
          <w:ilvl w:val="0"/>
          <w:numId w:val="1"/>
        </w:numPr>
      </w:pPr>
      <w:r>
        <w:rPr>
          <w:rFonts w:hint="eastAsia"/>
        </w:rPr>
        <w:t>脫文：源本凡 3 處無「其」字（底本有）。</w:t>
      </w:r>
    </w:p>
    <w:p w14:paraId="03139004">
      <w:pPr>
        <w:numPr>
          <w:ilvl w:val="0"/>
          <w:numId w:val="1"/>
        </w:numPr>
      </w:pPr>
      <w:r>
        <w:rPr>
          <w:rFonts w:hint="eastAsia"/>
        </w:rPr>
        <w:t>衍文：源本「中有象焉。」，底本無「焉」。</w:t>
      </w:r>
    </w:p>
    <w:p w14:paraId="18A995FA">
      <w:pPr>
        <w:numPr>
          <w:ilvl w:val="0"/>
          <w:numId w:val="1"/>
        </w:numPr>
      </w:pPr>
      <w:r>
        <w:rPr>
          <w:rFonts w:hint="eastAsia"/>
        </w:rPr>
        <w:t>衍文：源本凡 2 處增「兮」字（底本無）。</w:t>
      </w:r>
    </w:p>
    <w:p w14:paraId="5A5C48DD">
      <w:pPr>
        <w:numPr>
          <w:ilvl w:val="0"/>
          <w:numId w:val="1"/>
        </w:numPr>
      </w:pPr>
      <w:r>
        <w:rPr>
          <w:rFonts w:hint="eastAsia"/>
        </w:rPr>
        <w:t>倒文：底本「及古」，源本作「古及」。</w:t>
      </w:r>
    </w:p>
    <w:p w14:paraId="58E0B7A5">
      <w:pPr>
        <w:numPr>
          <w:ilvl w:val="0"/>
          <w:numId w:val="1"/>
        </w:numPr>
      </w:pPr>
      <w:r>
        <w:rPr>
          <w:rFonts w:hint="eastAsia"/>
        </w:rPr>
        <w:t>異文：底本「狀」，源本作「然」。</w:t>
      </w:r>
    </w:p>
    <w:p w14:paraId="1569906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第二十二章</w:t>
      </w:r>
    </w:p>
    <w:p w14:paraId="5D336D04">
      <w:r>
        <w:rPr>
          <w:rFonts w:hint="eastAsia"/>
          <w:b w:val="1"/>
        </w:rPr>
        <w:t>【經文（校訂）】</w:t>
      </w:r>
      <w:r>
        <w:rPr>
          <w:rFonts w:hint="eastAsia"/>
        </w:rPr>
        <w:t>　曲则全，枉则直，洼则盈，敝则新，少则得，多则惑。是以圣人抱一为天下式。不自见故明，不自是故彰，不自伐故有功，不自矜故长。夫唯不争，故天下莫能与之争。古之所谓曲则全者，岂虚言哉！诚全而归之。</w:t>
      </w:r>
    </w:p>
    <w:p w14:paraId="01850694">
      <w:r>
        <w:rPr>
          <w:rFonts w:hint="eastAsia"/>
          <w:b w:val="1"/>
        </w:rPr>
        <w:t>【原注】</w:t>
      </w:r>
      <w:r>
        <w:rPr>
          <w:rFonts w:hint="eastAsia"/>
        </w:rPr>
        <w:t>　与物委蛇而同其波，故全其形生而不亏。《庄子》曰：外曲者与人为徒。遗佚而不怨，阮穷而不悯，故内直而不失其正。《易》曰：尺蠖之屈，以求信也。无藏也，故有余。冬闭之不固，则春生之不茂。道要不烦，闻见之多，不如其约也。以支为旨，则终身不解，兹谓大惑。其为物不贰，则其生物不测。惟天下之至精，能为天下之至神。圣人抱一以守，不摇其精，故言而为天下道，动而为天下则。不蔽于一己之见，则无所不烛，故明。不私于一己之是，而惟是之从，则功大名显，而天下服，故彰。《书》曰：汝惟不伐，天下莫与汝争功。《书》曰：汝惟不矜，天下莫与汝争能。人皆取先，己独处后，曰受天下之垢。若是者常处於不争之地，孰能与之争乎？圣人其动若水以交物，而不亏其全，其应若绳以顺理，而不失其直，知洼之为盈，无亢满之累，知弊之为新，无夸耀之迹，若性之自为而不知为之者。致曲而已，故全而归之，可以保身，可以尽年，而不知其尽也。是谓全德之人，岂虚言哉？</w:t>
      </w:r>
    </w:p>
    <w:p w14:paraId="68A9CF1C">
      <w:r>
        <w:rPr>
          <w:rFonts w:hint="eastAsia"/>
          <w:b w:val="1"/>
        </w:rPr>
        <w:t>【校記】</w:t>
      </w:r>
    </w:p>
    <w:p w14:paraId="6A446692">
      <w:pPr>
        <w:numPr>
          <w:ilvl w:val="0"/>
          <w:numId w:val="1"/>
        </w:numPr>
      </w:pPr>
      <w:r>
        <w:rPr>
          <w:rFonts w:hint="eastAsia"/>
        </w:rPr>
        <w:t>異文：底本「敝」，源本作「弊」。</w:t>
      </w:r>
    </w:p>
    <w:p w14:paraId="5A050949">
      <w:pPr>
        <w:numPr>
          <w:ilvl w:val="0"/>
          <w:numId w:val="1"/>
        </w:numPr>
      </w:pPr>
      <w:r>
        <w:rPr>
          <w:rFonts w:hint="eastAsia"/>
        </w:rPr>
        <w:t>脫文：底本「豈虛言哉﹗誠全而歸之。」，源本無「﹗」。</w:t>
      </w:r>
    </w:p>
    <w:p w14:paraId="0FB6724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第二十三章</w:t>
      </w:r>
    </w:p>
    <w:p w14:paraId="5E6081B3">
      <w:r>
        <w:rPr>
          <w:rFonts w:hint="eastAsia"/>
          <w:b w:val="1"/>
        </w:rPr>
        <w:t>【經文（校訂）】</w:t>
      </w:r>
      <w:r>
        <w:rPr>
          <w:rFonts w:hint="eastAsia"/>
        </w:rPr>
        <w:t>　希言自然。故飘风不终朝，骤雨不终日。孰为此者？天地。天地尚不能久，而况于人乎？故从事于道者，道者同于道，德者同于德，失者同于失。同于道者，道亦乐得之；同于德者，德亦乐得之；同于失者，失亦乐得之。信不足焉，有不信焉。</w:t>
      </w:r>
    </w:p>
    <w:p w14:paraId="36E0A593">
      <w:r>
        <w:rPr>
          <w:rFonts w:hint="eastAsia"/>
          <w:b w:val="1"/>
        </w:rPr>
        <w:t>【原注】</w:t>
      </w:r>
      <w:r>
        <w:rPr>
          <w:rFonts w:hint="eastAsia"/>
        </w:rPr>
        <w:t>　希者，独立於万物之上而不与物对，列子所谓疑独者是也。去智与故，循天之理，而不从事於外，故言自然。天地之造万物，风以散之，委众形之自化，而雨以润之，任万物之自滋，故不益生，不劝成，而万物自遂於天地之间，所以长且久也。飘骤则阴阳有缪戾之患，必或使之，而物被其害，故不能久。希则无所从事，无声之表，独以性觉，与道为一而不与物共，岂德之可名，失之可累哉？惟不知独化之自然，而以道为难知，为难行，疑若登天然，似不可及也，乃始苦心劳形而从事於道，或倚於一偏，或蔽於一曲，道术为天下裂。道者同於道，德者同於德，失者同於失，而不自得其得，则其得之也，适所以为失欤？信则不妄，妄见真伪，以道为真，以物为伪，则於信为不足，故有不信。惠施、韩非之徒，皆原於道而失之也远，信不足故也。</w:t>
      </w:r>
    </w:p>
    <w:p w14:paraId="1F9D2C0E">
      <w:r>
        <w:rPr>
          <w:rFonts w:hint="eastAsia"/>
          <w:b w:val="1"/>
        </w:rPr>
        <w:t>【校記】</w:t>
      </w:r>
    </w:p>
    <w:p w14:paraId="11188874">
      <w:pPr>
        <w:numPr>
          <w:ilvl w:val="0"/>
          <w:numId w:val="1"/>
        </w:numPr>
      </w:pPr>
      <w:r>
        <w:rPr>
          <w:rFonts w:hint="eastAsia"/>
        </w:rPr>
        <w:t>異文：底本「況」，源本作「瓦」。</w:t>
      </w:r>
    </w:p>
    <w:p w14:paraId="7852F4CE">
      <w:pPr>
        <w:numPr>
          <w:ilvl w:val="0"/>
          <w:numId w:val="1"/>
        </w:numPr>
      </w:pPr>
      <w:r>
        <w:rPr>
          <w:rFonts w:hint="eastAsia"/>
        </w:rPr>
        <w:t>脫文：源本凡 3 處無「樂」字（底本有）。</w:t>
      </w:r>
    </w:p>
    <w:p w14:paraId="437EF1DB">
      <w:pPr>
        <w:numPr>
          <w:ilvl w:val="0"/>
          <w:numId w:val="1"/>
        </w:numPr>
      </w:pPr>
      <w:r>
        <w:rPr>
          <w:rFonts w:hint="eastAsia"/>
        </w:rPr>
        <w:t>脫文：源本凡 2 處無「焉」字（底本有）。</w:t>
      </w:r>
    </w:p>
    <w:p w14:paraId="4FAA4B71">
      <w:pPr>
        <w:numPr>
          <w:ilvl w:val="0"/>
          <w:numId w:val="1"/>
        </w:numPr>
      </w:pPr>
      <w:r>
        <w:rPr>
          <w:rFonts w:hint="eastAsia"/>
        </w:rPr>
        <w:t>特識：源本「而瓦於人乎」，「瓦」當為「況」之形訛，底本正作「而況於人乎」。</w:t>
      </w:r>
    </w:p>
    <w:p w14:paraId="148D16D0">
      <w:pPr>
        <w:numPr>
          <w:ilvl w:val="0"/>
          <w:numId w:val="1"/>
        </w:numPr>
      </w:pPr>
      <w:r>
        <w:rPr>
          <w:rFonts w:hint="eastAsia"/>
        </w:rPr>
        <w:t>特識：底本三處並有「樂」字（道亦樂得之、德亦樂得之、失亦樂得之），源本三處皆無。</w:t>
      </w:r>
    </w:p>
    <w:p w14:paraId="5BDCF42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第二十四章</w:t>
      </w:r>
    </w:p>
    <w:p w14:paraId="7328BB43">
      <w:r>
        <w:rPr>
          <w:rFonts w:hint="eastAsia"/>
          <w:b w:val="1"/>
        </w:rPr>
        <w:t>【經文（校訂）】</w:t>
      </w:r>
      <w:r>
        <w:rPr>
          <w:rFonts w:hint="eastAsia"/>
        </w:rPr>
        <w:t>　企者不立，跨者不行，自见者不明，自是者不彰，自伐者无功，自矜者不长。其在道也，曰余食赘行。物或恶之，故有道者不处。</w:t>
      </w:r>
    </w:p>
    <w:p w14:paraId="355BE4FE">
      <w:r>
        <w:rPr>
          <w:rFonts w:hint="eastAsia"/>
          <w:b w:val="1"/>
        </w:rPr>
        <w:t>【原注】</w:t>
      </w:r>
      <w:r>
        <w:rPr>
          <w:rFonts w:hint="eastAsia"/>
        </w:rPr>
        <w:t>　跂而欲立，跨而欲行，违性之常，而冀形之适，难矣。以德为循，则有足者皆至。自见则智不足以周物，故不明。自是则仁不足以同众，故不彰。有其善，丧厥善，故无功。矜其能，丧厥功，故不长。道之所在，以深为根，以约为纪，泰色淫志，岂道也哉？故於食为余，於行为赘。侈於性则盈，天之所亏，地之所变，人之所恶也，故有道者不处。</w:t>
      </w:r>
    </w:p>
    <w:p w14:paraId="1C3C6A49">
      <w:r>
        <w:rPr>
          <w:rFonts w:hint="eastAsia"/>
          <w:b w:val="1"/>
        </w:rPr>
        <w:t>【校記】</w:t>
      </w:r>
    </w:p>
    <w:p w14:paraId="1261C955">
      <w:pPr>
        <w:numPr>
          <w:ilvl w:val="0"/>
          <w:numId w:val="1"/>
        </w:numPr>
      </w:pPr>
      <w:r>
        <w:rPr>
          <w:rFonts w:hint="eastAsia"/>
        </w:rPr>
        <w:t>異文：底本「企」，源本作「跂」。</w:t>
      </w:r>
    </w:p>
    <w:p w14:paraId="27075788">
      <w:pPr>
        <w:numPr>
          <w:ilvl w:val="0"/>
          <w:numId w:val="1"/>
        </w:numPr>
      </w:pPr>
      <w:r>
        <w:rPr>
          <w:rFonts w:hint="eastAsia"/>
        </w:rPr>
        <w:t>衍文：源本「故有道者不处也。」，底本無「也」。</w:t>
      </w:r>
    </w:p>
    <w:p w14:paraId="68F6F78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第二十五章</w:t>
      </w:r>
    </w:p>
    <w:p w14:paraId="64D3845E">
      <w:r>
        <w:rPr>
          <w:rFonts w:hint="eastAsia"/>
          <w:b w:val="1"/>
        </w:rPr>
        <w:t>【經文（校訂）】</w:t>
      </w:r>
      <w:r>
        <w:rPr>
          <w:rFonts w:hint="eastAsia"/>
        </w:rPr>
        <w:t>　有物混成，先天地生。寂兮寥兮，独立而不改，周行而不殆，可以为天下母。吾不知其名，字之曰道，强为之名，曰大。大曰逝，逝曰远，远曰反。故道大，天大，地大，王亦大。域中有四大，而王居其一焉。人法地，地法天，天法道，道法自然。</w:t>
      </w:r>
    </w:p>
    <w:p w14:paraId="1398C40B">
      <w:r>
        <w:rPr>
          <w:rFonts w:hint="eastAsia"/>
          <w:b w:val="1"/>
        </w:rPr>
        <w:t>【原注】</w:t>
      </w:r>
      <w:r>
        <w:rPr>
          <w:rFonts w:hint="eastAsia"/>
        </w:rPr>
        <w:t>　气形质具而未相离，日浑沦，合於浑沦则其成不亏，《易》所谓太极者是也。天地亦待是而后生，故云先天地生。然有生也而非不生之妙，故谓之物。寂兮寥兮，则不涉於动，不交於物，湛然而已。大定持之，不与物化，言道之体。利用出入，往来不穷，言道之用。万物恃之以生。物生而后有象，象而后有滋，滋而后有数。名生於实，实有数焉，字者滋而已。道常无名，故字之大者对小之称，故可名焉。道之妙，则小而幽，道之中，则大而显。运而不留故曰逝。应而不穷故曰远。归根曰静，静而复命，故曰反。道之中体，方名其大，则遍覆包含而无所殊易，所谓以言乎远则不御也。动者静，作者息，则反复其道，不离於性，《易》所谓以言乎迩则静而正也。道覆载天地者也，天无不覆，地无不载，王者位天地之中，而与天地参，故亦大。自道而降，则有方体，故云域中。静而圣，动而王，能贯三才而通之人道，於是为王。故与道同体，与天地同功，而同谓之大。人谓王也，天不产而万物化，地不长而万物育，帝王无为而天下功，其所法者，道之自然而已。道法自然，应物故也。自然非道之全，出而应物，故降而下法。</w:t>
      </w:r>
    </w:p>
    <w:p w14:paraId="64B6139D">
      <w:r>
        <w:rPr>
          <w:rFonts w:hint="eastAsia"/>
          <w:b w:val="1"/>
        </w:rPr>
        <w:t>【校記】</w:t>
      </w:r>
    </w:p>
    <w:p w14:paraId="448684B8">
      <w:pPr>
        <w:numPr>
          <w:ilvl w:val="0"/>
          <w:numId w:val="1"/>
        </w:numPr>
      </w:pPr>
      <w:r>
        <w:rPr>
          <w:rFonts w:hint="eastAsia"/>
        </w:rPr>
        <w:t>異文：底本「居其」，源本作「处」。</w:t>
      </w:r>
    </w:p>
    <w:p w14:paraId="0F71E2E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第二十六章</w:t>
      </w:r>
    </w:p>
    <w:p w14:paraId="450FC906">
      <w:r>
        <w:rPr>
          <w:rFonts w:hint="eastAsia"/>
          <w:b w:val="1"/>
        </w:rPr>
        <w:t>【經文（校訂）】</w:t>
      </w:r>
      <w:r>
        <w:rPr>
          <w:rFonts w:hint="eastAsia"/>
        </w:rPr>
        <w:t>　重为轻根，静为躁君。是以圣人终日行不离辎重。虽有荣观，燕处超然。奈何万乘之主，而以身轻天下？轻则失本，躁则失君。</w:t>
      </w:r>
    </w:p>
    <w:p w14:paraId="7B44E87A">
      <w:r>
        <w:rPr>
          <w:rFonts w:hint="eastAsia"/>
          <w:b w:val="1"/>
        </w:rPr>
        <w:t>【原注】</w:t>
      </w:r>
      <w:r>
        <w:rPr>
          <w:rFonts w:hint="eastAsia"/>
        </w:rPr>
        <w:t>　重则不摇夺而有所守，故为轻根，静则不妄动而有所制，故为躁君。静重以自持，则失之者鲜，君子终日行不离辎重，是以履畏涂而无患。荣观在物，燕处在身，身安然后物可乐。天下，大物也，有大物者，懔乎若朽索之驭六马，故不可以身轻天下。不重则不威，故失臣。不倡而和，则犯分，故失君。</w:t>
      </w:r>
    </w:p>
    <w:p w14:paraId="42714E21">
      <w:r>
        <w:rPr>
          <w:rFonts w:hint="eastAsia"/>
          <w:b w:val="1"/>
        </w:rPr>
        <w:t>【校記】</w:t>
      </w:r>
    </w:p>
    <w:p w14:paraId="00270486">
      <w:pPr>
        <w:numPr>
          <w:ilvl w:val="0"/>
          <w:numId w:val="1"/>
        </w:numPr>
      </w:pPr>
      <w:r>
        <w:rPr>
          <w:rFonts w:hint="eastAsia"/>
        </w:rPr>
        <w:t>異文：底本「聖人」，源本作「君子」。</w:t>
      </w:r>
    </w:p>
    <w:p w14:paraId="019E93F8">
      <w:pPr>
        <w:numPr>
          <w:ilvl w:val="0"/>
          <w:numId w:val="1"/>
        </w:numPr>
      </w:pPr>
      <w:r>
        <w:rPr>
          <w:rFonts w:hint="eastAsia"/>
        </w:rPr>
        <w:t>異文：底本「奈」，源本作「如」。</w:t>
      </w:r>
    </w:p>
    <w:p w14:paraId="03DA7CF6">
      <w:pPr>
        <w:numPr>
          <w:ilvl w:val="0"/>
          <w:numId w:val="1"/>
        </w:numPr>
      </w:pPr>
      <w:r>
        <w:rPr>
          <w:rFonts w:hint="eastAsia"/>
        </w:rPr>
        <w:t>異文：底本「本」，源本作「臣」。</w:t>
      </w:r>
    </w:p>
    <w:p w14:paraId="4894C94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第二十七章</w:t>
      </w:r>
    </w:p>
    <w:p w14:paraId="5C7DB211">
      <w:r>
        <w:rPr>
          <w:rFonts w:hint="eastAsia"/>
          <w:b w:val="1"/>
        </w:rPr>
        <w:t>【經文（校訂）】</w:t>
      </w:r>
      <w:r>
        <w:rPr>
          <w:rFonts w:hint="eastAsia"/>
        </w:rPr>
        <w:t>　善行无辙迹，善言无瑕谪；善数不用筹策；善闭无关楗而不可开，善结无绳约而不可解。是以圣人常善救人，故无弃人；常善救物，故无弃物，是谓袭明。故善人者，不善人之师；不善人者，善人之资。不贵其师，不爱其资，虽智大迷，是谓要妙。</w:t>
      </w:r>
    </w:p>
    <w:p w14:paraId="717392BC">
      <w:r>
        <w:rPr>
          <w:rFonts w:hint="eastAsia"/>
          <w:b w:val="1"/>
        </w:rPr>
        <w:t>【原注】</w:t>
      </w:r>
      <w:r>
        <w:rPr>
          <w:rFonts w:hint="eastAsia"/>
        </w:rPr>
        <w:t>　所存者神，所过者化，故无辙迹。和以天倪，因以曼衍，故无瑕谪。言行之大，始於拟议，而终於成变化。惟圣人为能善其言行，而成变化之妙。故行无辙进之可寻，言无瑕谪之足累。通於一，万事毕，况非数者乎？故不用筹算，而万殊之变，若数一二。涂邻守神，退藏於密。待绳约而固者，是削其性也。或不言而饮人以和，与人并立，而使人化，则不约而固，孰能解之？善者道之继，冥於道则无善之可名。善名立则道出而善世。圣人体道，以济天下，故有此五善，而至於人物无弃。然圣人所以爱人利物，而物遂其生，人乐其性者，非意之也。反一无进，因其常然而已。世丧道矣，天下举失其恬淡寂常之性，而日沦於忧息之域，非圣人其孰救之？袭者不表而出之，袭明则光矣而不耀。资以言其利，有不善也，然后知善之为利。天下皆知善之为善，斯不善已。善与不善，彼是两忘，无容心焉，则何贵爱之有？此圣人所以大同於物。道之要妙，不睹众善，无所用智，七圣皆迷，无所问涂，义协于此。</w:t>
      </w:r>
    </w:p>
    <w:p w14:paraId="5E0A5D65">
      <w:r>
        <w:rPr>
          <w:rFonts w:hint="eastAsia"/>
          <w:b w:val="1"/>
        </w:rPr>
        <w:t>【校記】</w:t>
      </w:r>
    </w:p>
    <w:p w14:paraId="58B5B68D">
      <w:pPr>
        <w:numPr>
          <w:ilvl w:val="0"/>
          <w:numId w:val="1"/>
        </w:numPr>
      </w:pPr>
      <w:r>
        <w:rPr>
          <w:rFonts w:hint="eastAsia"/>
        </w:rPr>
        <w:t>異文：底本「數」，源本作「计」。</w:t>
      </w:r>
    </w:p>
    <w:p w14:paraId="5AFF2E19">
      <w:pPr>
        <w:numPr>
          <w:ilvl w:val="0"/>
          <w:numId w:val="1"/>
        </w:numPr>
      </w:pPr>
      <w:r>
        <w:rPr>
          <w:rFonts w:hint="eastAsia"/>
        </w:rPr>
        <w:t>異文：底本「策」，源本作「算」。</w:t>
      </w:r>
    </w:p>
    <w:p w14:paraId="220DC0CF">
      <w:pPr>
        <w:numPr>
          <w:ilvl w:val="0"/>
          <w:numId w:val="1"/>
        </w:numPr>
      </w:pPr>
      <w:r>
        <w:rPr>
          <w:rFonts w:hint="eastAsia"/>
        </w:rPr>
        <w:t>脫文：源本凡 2 處無「者」字（底本有）。</w:t>
      </w:r>
    </w:p>
    <w:p w14:paraId="68D16C4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第二十八章</w:t>
      </w:r>
    </w:p>
    <w:p w14:paraId="359AFF96">
      <w:r>
        <w:rPr>
          <w:rFonts w:hint="eastAsia"/>
          <w:b w:val="1"/>
        </w:rPr>
        <w:t>【經文（校訂）】</w:t>
      </w:r>
      <w:r>
        <w:rPr>
          <w:rFonts w:hint="eastAsia"/>
        </w:rPr>
        <w:t>　知其雄，守其雌，为天下谿。为天下谿，常德不离，复归于婴儿。知其白，守其黑，为天下式。为天下式，常德不忒，复归于无极。知其荣，守其辱，为天下谷，常德乃足，复归于朴。朴散则为器，圣人用之，则为官长，故大制不割。</w:t>
      </w:r>
    </w:p>
    <w:p w14:paraId="2CBBFA2F">
      <w:r>
        <w:rPr>
          <w:rFonts w:hint="eastAsia"/>
          <w:b w:val="1"/>
        </w:rPr>
        <w:t>【原注】</w:t>
      </w:r>
      <w:r>
        <w:rPr>
          <w:rFonts w:hint="eastAsia"/>
        </w:rPr>
        <w:t>　雄以刚胜物，雌柔静而已。圣人之智，知所以胜物矣，而自处於柔静，万物皆往，资焉而不匮，故为天下溪。溪下而流水所赴焉，盖不用壮而持之以谦，则德与性常合而不离，是谓全德，故曰常德不离，复归於婴儿。气和而不暴，性醇而未散，婴儿也。孟子曰：大人者，不失其赤子之心。白以况德之着，黑以况道之复。圣人自昭明德，而默与道会，无有一疵，天下是则。是效乐推而不厌，故为天下式。正而不妄，信如四时，无或差武，若是者难终难穷，未始有极也。故曰常德不武，复归於无极。《书》於《洪范》言王道，曰归其有极，老氏言为天下式，曰复归於无极。极，中也。有极者，德之见於事，以中为至。无极者，德之复於道，不可致也。性命之外，无非物也。世之人以得为荣，以失为辱，以泰为荣，以约为辱。惟圣人为能荣辱一视，而无取舍之心。然不志於期费，而以约为纪，亦虚而已，故为天下谷。谷，虚而能受，应而不藏，德至於此，则至矣尽矣，不可以有加矣。故曰常德乃足。朴者道之全体，复归於朴，乃能备道。夫孤寡不谷，而王公自以为称，故抱朴而天下宾。形而上者谓之道，形而下者谓之器。有形名焉，有分守焉，道则全，天与人合而为一，器则散，天与人离而为二。道之全，圣人以治身。道之散，圣人以用天下。有形之可名，有分之可守，故分职率属，而天下理。此之谓官长。《易》曰：知微知彰，知柔知刚，万夫之望，与此同义。化而裁之，存乎变，刻雕众形，而不为巧。</w:t>
      </w:r>
    </w:p>
    <w:p w14:paraId="35A8439A">
      <w:r>
        <w:rPr>
          <w:rFonts w:hint="eastAsia"/>
          <w:b w:val="1"/>
        </w:rPr>
        <w:t>【校記】</w:t>
      </w:r>
    </w:p>
    <w:p w14:paraId="344DF510">
      <w:pPr>
        <w:numPr>
          <w:ilvl w:val="0"/>
          <w:numId w:val="1"/>
        </w:numPr>
      </w:pPr>
      <w:r>
        <w:rPr>
          <w:rFonts w:hint="eastAsia"/>
        </w:rPr>
        <w:t>異文：底本「谿」，源本作「溪」。</w:t>
      </w:r>
    </w:p>
    <w:p w14:paraId="322799AA">
      <w:pPr>
        <w:numPr>
          <w:ilvl w:val="0"/>
          <w:numId w:val="1"/>
        </w:numPr>
      </w:pPr>
      <w:r>
        <w:rPr>
          <w:rFonts w:hint="eastAsia"/>
        </w:rPr>
        <w:t>異文：底本「忒」，源本作「武」。</w:t>
      </w:r>
    </w:p>
    <w:p w14:paraId="740C574B">
      <w:pPr>
        <w:numPr>
          <w:ilvl w:val="0"/>
          <w:numId w:val="1"/>
        </w:numPr>
      </w:pPr>
      <w:r>
        <w:rPr>
          <w:rFonts w:hint="eastAsia"/>
        </w:rPr>
        <w:t>衍文：源本增「为天下谷」（底本無）。</w:t>
      </w:r>
    </w:p>
    <w:p w14:paraId="3F3DF7B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第二十九章</w:t>
      </w:r>
    </w:p>
    <w:p w14:paraId="0F784A54">
      <w:r>
        <w:rPr>
          <w:rFonts w:hint="eastAsia"/>
          <w:b w:val="1"/>
        </w:rPr>
        <w:t>【經文（校訂）】</w:t>
      </w:r>
      <w:r>
        <w:rPr>
          <w:rFonts w:hint="eastAsia"/>
        </w:rPr>
        <w:t>　将欲取天下而为之，吾见其不得已。天下神器，不可为也，为者败之，执者失之。故物或行或随，或歔或吹。或强或羸，或挫或隳。是以圣人去甚，去奢，去泰。</w:t>
      </w:r>
    </w:p>
    <w:p w14:paraId="47D75DCB">
      <w:r>
        <w:rPr>
          <w:rFonts w:hint="eastAsia"/>
          <w:b w:val="1"/>
        </w:rPr>
        <w:t>【原注】</w:t>
      </w:r>
      <w:r>
        <w:rPr>
          <w:rFonts w:hint="eastAsia"/>
        </w:rPr>
        <w:t>　天下，大物也。有大物者，不可以物，物而不物，故能物物。明乎物物者之非物，而无以天下为者，若可以寄托天下。将欲取天下而为之，则用智而恃力，失之远矣。是以圣人任道化而不尚智力，秦失之强，殆谓是欤！制於形数，囿於方体，而域於覆载之两间，器也。立乎不测，行乎无方，为之者败，执之者失，故谓之神器。宰制万物，役使群动，必有不器者焉，然后天下洽。故曰上必无为而用天下。能为而不能无为，则智有所困。庄子曰：多知为败。道之贵者时，执而不化，则失时之行，是谓违道。万物之理，或行或随，若日月之往来。或嘘或吹，若四时之相代。或强或赢，若五行之王废。或载或隳，若草木之开落。役於时而制於数，固未免乎累，惟圣人为能不累於物，而独立於万物之上。独往独来，是谓独有。独有之人，是谓至贵。故运神器而有余裕，物态不齐，而吾心常一。圣人睹万物之变迁，知满假之多累，故无益生，无侈性，无泰至，游乎券内而已。若是则岂有为者之败，执者之失乎？故曰繁文饰貌无益於治。</w:t>
      </w:r>
    </w:p>
    <w:p w14:paraId="3ECD05B0">
      <w:r>
        <w:rPr>
          <w:rFonts w:hint="eastAsia"/>
          <w:b w:val="1"/>
        </w:rPr>
        <w:t>【校記】</w:t>
      </w:r>
    </w:p>
    <w:p w14:paraId="2ED37788">
      <w:pPr>
        <w:numPr>
          <w:ilvl w:val="0"/>
          <w:numId w:val="1"/>
        </w:numPr>
      </w:pPr>
      <w:r>
        <w:rPr>
          <w:rFonts w:hint="eastAsia"/>
        </w:rPr>
        <w:t>衍文：源本「将欲取天下而为之者，」，底本無「者」。</w:t>
      </w:r>
    </w:p>
    <w:p w14:paraId="109CDC12">
      <w:pPr>
        <w:numPr>
          <w:ilvl w:val="0"/>
          <w:numId w:val="1"/>
        </w:numPr>
      </w:pPr>
      <w:r>
        <w:rPr>
          <w:rFonts w:hint="eastAsia"/>
        </w:rPr>
        <w:t>異文：底本「歔」，源本作「嘘」。</w:t>
      </w:r>
    </w:p>
    <w:p w14:paraId="1228B1D4">
      <w:pPr>
        <w:numPr>
          <w:ilvl w:val="0"/>
          <w:numId w:val="1"/>
        </w:numPr>
      </w:pPr>
      <w:r>
        <w:rPr>
          <w:rFonts w:hint="eastAsia"/>
        </w:rPr>
        <w:t>異文：底本「挫」，源本作「载」。</w:t>
      </w:r>
    </w:p>
    <w:p w14:paraId="0B6EC9C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第三十章</w:t>
      </w:r>
    </w:p>
    <w:p w14:paraId="174F5F52">
      <w:r>
        <w:rPr>
          <w:rFonts w:hint="eastAsia"/>
          <w:b w:val="1"/>
        </w:rPr>
        <w:t>【經文（校訂）】</w:t>
      </w:r>
      <w:r>
        <w:rPr>
          <w:rFonts w:hint="eastAsia"/>
        </w:rPr>
        <w:t>　以道佐人主者，不以兵强天下。其事好还。师之所处，荆棘生焉。大军之后，必有凶年。善者果而已，不以取强。果而勿矜，果而勿伐，果而勿骄。果而不得已，果而勿强。物壮则老，是谓不道，不道早已。</w:t>
      </w:r>
    </w:p>
    <w:p w14:paraId="6C576FD4">
      <w:r>
        <w:rPr>
          <w:rFonts w:hint="eastAsia"/>
          <w:b w:val="1"/>
        </w:rPr>
        <w:t>【原注】</w:t>
      </w:r>
      <w:r>
        <w:rPr>
          <w:rFonts w:hint="eastAsia"/>
        </w:rPr>
        <w:t>　三军五兵之运，德之末也。末者，古人有之而非其所先。以道佐人主者，务本而已，故不以兵强天下。孟子所谓反乎尔者。下夺民力，故荆棘生焉。上违天时，故有凶年。《诗》曰：绥万邦，屡丰年。绥万邦，则人和矣，人和则天地之和应。事求可，功求成，用力少，见功多者，圣人之道。以强胜人，是谓凶德，故师克在和不在众。绿於不得已之类，圣人之道，故师以中而吉，以正而无咎，不得已而后应，功求成而已。自矜则不长，自伐则无功，自骄则不足观也已。体此四者，所以成而勿强。夏长秋杀之化可见已。道无终始，不与物化。外乎道，则有壮老之异。</w:t>
      </w:r>
    </w:p>
    <w:p w14:paraId="46BEE7A5">
      <w:r>
        <w:rPr>
          <w:rFonts w:hint="eastAsia"/>
          <w:b w:val="1"/>
        </w:rPr>
        <w:t>【校記】</w:t>
      </w:r>
    </w:p>
    <w:p w14:paraId="44625E0D">
      <w:pPr>
        <w:numPr>
          <w:ilvl w:val="0"/>
          <w:numId w:val="1"/>
        </w:numPr>
      </w:pPr>
      <w:r>
        <w:rPr>
          <w:rFonts w:hint="eastAsia"/>
        </w:rPr>
        <w:t>異文：底本「荊」，源本作「刑」。</w:t>
      </w:r>
    </w:p>
    <w:p w14:paraId="79BADA1A">
      <w:pPr>
        <w:numPr>
          <w:ilvl w:val="0"/>
          <w:numId w:val="1"/>
        </w:numPr>
      </w:pPr>
      <w:r>
        <w:rPr>
          <w:rFonts w:hint="eastAsia"/>
        </w:rPr>
        <w:t>衍文：源本「故善者果而已矣，」，底本無「故」。</w:t>
      </w:r>
    </w:p>
    <w:p w14:paraId="12FEDBC7">
      <w:pPr>
        <w:numPr>
          <w:ilvl w:val="0"/>
          <w:numId w:val="1"/>
        </w:numPr>
      </w:pPr>
      <w:r>
        <w:rPr>
          <w:rFonts w:hint="eastAsia"/>
        </w:rPr>
        <w:t>衍文：源本「故善者果而已矣，」，底本無「矣」。</w:t>
      </w:r>
    </w:p>
    <w:p w14:paraId="65E8BD62">
      <w:pPr>
        <w:numPr>
          <w:ilvl w:val="0"/>
          <w:numId w:val="1"/>
        </w:numPr>
      </w:pPr>
      <w:r>
        <w:rPr>
          <w:rFonts w:hint="eastAsia"/>
        </w:rPr>
        <w:t>衍文：源本「不敢以取强焉。」，底本無「敢」。</w:t>
      </w:r>
    </w:p>
    <w:p w14:paraId="3C8A549D">
      <w:pPr>
        <w:numPr>
          <w:ilvl w:val="0"/>
          <w:numId w:val="1"/>
        </w:numPr>
      </w:pPr>
      <w:r>
        <w:rPr>
          <w:rFonts w:hint="eastAsia"/>
        </w:rPr>
        <w:t>衍文：源本「不敢以取强焉。」，底本無「焉」。</w:t>
      </w:r>
    </w:p>
    <w:p w14:paraId="222AFFE1">
      <w:pPr>
        <w:numPr>
          <w:ilvl w:val="0"/>
          <w:numId w:val="1"/>
        </w:numPr>
      </w:pPr>
      <w:r>
        <w:rPr>
          <w:rFonts w:hint="eastAsia"/>
        </w:rPr>
        <w:t>異文：底本「不」，源本作「非」。</w:t>
      </w:r>
    </w:p>
    <w:p w14:paraId="779C0C3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第三十一章</w:t>
      </w:r>
    </w:p>
    <w:p w14:paraId="2A338E8E">
      <w:r>
        <w:rPr>
          <w:rFonts w:hint="eastAsia"/>
          <w:b w:val="1"/>
        </w:rPr>
        <w:t>【經文（校訂）】</w:t>
      </w:r>
      <w:r>
        <w:rPr>
          <w:rFonts w:hint="eastAsia"/>
        </w:rPr>
        <w:t>　夫佳兵者，不祥之器，物或恶之，故有道者不处。君子居则贵左，用兵则贵右。兵者不祥之器，非君子之器，不得已而用之，恬淡为上。胜而不美，而美之者，是乐杀人。夫乐杀人者，则不可以得志于天下矣。吉事尚左，凶事尚右。偏将军居左，上将军居右，言以丧礼处之。杀人之众，以哀悲泣之，战胜，以丧礼处之。</w:t>
      </w:r>
    </w:p>
    <w:p w14:paraId="6A19985E">
      <w:r>
        <w:rPr>
          <w:rFonts w:hint="eastAsia"/>
          <w:b w:val="1"/>
        </w:rPr>
        <w:t>【原注】</w:t>
      </w:r>
      <w:r>
        <w:rPr>
          <w:rFonts w:hint="eastAsia"/>
        </w:rPr>
        <w:t>　吉事有祥，兵，凶器也，故曰不祥。兵戢而时动，有道者耀德不观兵，故不处。左为阳而主生，右为阴而司杀，阳为德，阴为刑，君子贵德而畏刑，故曰非君子之器。禁暴救乱，逼而后动，故不得已。无心於胜物，故曰恬淡为上。无心於胜物，则兵非所乐也，故不美。国君好仁，天下无敌。安其危而利其首，乐其所以亡者，怨之所归，祸之所集也。《易》以师为毒天下，虽战而胜，又有被其毒者，故居上势与战胜者，以丧礼处之。</w:t>
      </w:r>
    </w:p>
    <w:p w14:paraId="4369524E">
      <w:r>
        <w:rPr>
          <w:rFonts w:hint="eastAsia"/>
          <w:b w:val="1"/>
        </w:rPr>
        <w:t>【校記】</w:t>
      </w:r>
    </w:p>
    <w:p w14:paraId="0351F019">
      <w:pPr>
        <w:numPr>
          <w:ilvl w:val="0"/>
          <w:numId w:val="1"/>
        </w:numPr>
      </w:pPr>
      <w:r>
        <w:rPr>
          <w:rFonts w:hint="eastAsia"/>
        </w:rPr>
        <w:t>衍文：源本「另外而非难是以君子居则贵左，」，底本無「另外而非难是以」。</w:t>
      </w:r>
    </w:p>
    <w:p w14:paraId="7CAB00F4">
      <w:pPr>
        <w:numPr>
          <w:ilvl w:val="0"/>
          <w:numId w:val="1"/>
        </w:numPr>
      </w:pPr>
      <w:r>
        <w:rPr>
          <w:rFonts w:hint="eastAsia"/>
        </w:rPr>
        <w:t>異文：底本「勝而」，源本作「故」。</w:t>
      </w:r>
    </w:p>
    <w:p w14:paraId="3D4559D3">
      <w:pPr>
        <w:numPr>
          <w:ilvl w:val="0"/>
          <w:numId w:val="1"/>
        </w:numPr>
      </w:pPr>
      <w:r>
        <w:rPr>
          <w:rFonts w:hint="eastAsia"/>
        </w:rPr>
        <w:t>異文：底本「而」，源本作「也。若」。</w:t>
      </w:r>
    </w:p>
    <w:p w14:paraId="2BF703E1">
      <w:pPr>
        <w:numPr>
          <w:ilvl w:val="0"/>
          <w:numId w:val="1"/>
        </w:numPr>
      </w:pPr>
      <w:r>
        <w:rPr>
          <w:rFonts w:hint="eastAsia"/>
        </w:rPr>
        <w:t>衍文：源本「若美必乐之。乐之者，」，底本無「必乐之。乐」。</w:t>
      </w:r>
    </w:p>
    <w:p w14:paraId="2931AA89">
      <w:pPr>
        <w:numPr>
          <w:ilvl w:val="0"/>
          <w:numId w:val="1"/>
        </w:numPr>
      </w:pPr>
      <w:r>
        <w:rPr>
          <w:rFonts w:hint="eastAsia"/>
        </w:rPr>
        <w:t>異文：底本「夫」，源本作「也」。</w:t>
      </w:r>
    </w:p>
    <w:p w14:paraId="79AB4D66">
      <w:pPr>
        <w:numPr>
          <w:ilvl w:val="0"/>
          <w:numId w:val="1"/>
        </w:numPr>
      </w:pPr>
      <w:r>
        <w:rPr>
          <w:rFonts w:hint="eastAsia"/>
        </w:rPr>
        <w:t>脫文：底本「則不可以得志於天下矣。」，源本無「則」。</w:t>
      </w:r>
    </w:p>
    <w:p w14:paraId="4A66243B">
      <w:pPr>
        <w:numPr>
          <w:ilvl w:val="0"/>
          <w:numId w:val="1"/>
        </w:numPr>
      </w:pPr>
      <w:r>
        <w:rPr>
          <w:rFonts w:hint="eastAsia"/>
        </w:rPr>
        <w:t>脫文：底本「則不可以得志於天下矣。」，源本無「以」。</w:t>
      </w:r>
    </w:p>
    <w:p w14:paraId="5ECEADBF">
      <w:pPr>
        <w:numPr>
          <w:ilvl w:val="0"/>
          <w:numId w:val="1"/>
        </w:numPr>
      </w:pPr>
      <w:r>
        <w:rPr>
          <w:rFonts w:hint="eastAsia"/>
        </w:rPr>
        <w:t>衍文：源本「是以偏将军处左，」，底本無「是以」。</w:t>
      </w:r>
    </w:p>
    <w:p w14:paraId="5CA23937">
      <w:pPr>
        <w:numPr>
          <w:ilvl w:val="0"/>
          <w:numId w:val="1"/>
        </w:numPr>
      </w:pPr>
      <w:r>
        <w:rPr>
          <w:rFonts w:hint="eastAsia"/>
        </w:rPr>
        <w:t>異文：底本「居」，源本作「处」。</w:t>
      </w:r>
    </w:p>
    <w:p w14:paraId="4A506059">
      <w:pPr>
        <w:numPr>
          <w:ilvl w:val="0"/>
          <w:numId w:val="1"/>
        </w:numPr>
      </w:pPr>
      <w:r>
        <w:rPr>
          <w:rFonts w:hint="eastAsia"/>
        </w:rPr>
        <w:t>衍文：源本「言居上势则以丧礼处之。」，底本無「居上势则」。</w:t>
      </w:r>
    </w:p>
    <w:p w14:paraId="47F061DF">
      <w:pPr>
        <w:numPr>
          <w:ilvl w:val="0"/>
          <w:numId w:val="1"/>
        </w:numPr>
      </w:pPr>
      <w:r>
        <w:rPr>
          <w:rFonts w:hint="eastAsia"/>
        </w:rPr>
        <w:t>脫文：底本「殺人之眾，」，源本無「之」。</w:t>
      </w:r>
    </w:p>
    <w:p w14:paraId="5D507C99">
      <w:pPr>
        <w:numPr>
          <w:ilvl w:val="0"/>
          <w:numId w:val="1"/>
        </w:numPr>
      </w:pPr>
      <w:r>
        <w:rPr>
          <w:rFonts w:hint="eastAsia"/>
        </w:rPr>
        <w:t>衍文：源本「杀人众多，」，底本無「多」。</w:t>
      </w:r>
    </w:p>
    <w:p w14:paraId="349B8F7A">
      <w:pPr>
        <w:numPr>
          <w:ilvl w:val="0"/>
          <w:numId w:val="1"/>
        </w:numPr>
      </w:pPr>
      <w:r>
        <w:rPr>
          <w:rFonts w:hint="eastAsia"/>
        </w:rPr>
        <w:t>衍文：源本「以悲哀泣之。」，底本無「悲」。</w:t>
      </w:r>
    </w:p>
    <w:p w14:paraId="13C55DCC">
      <w:pPr>
        <w:numPr>
          <w:ilvl w:val="0"/>
          <w:numId w:val="1"/>
        </w:numPr>
      </w:pPr>
      <w:r>
        <w:rPr>
          <w:rFonts w:hint="eastAsia"/>
        </w:rPr>
        <w:t>脫文：底本「以哀悲泣之，」，源本無「悲」。</w:t>
      </w:r>
    </w:p>
    <w:p w14:paraId="6750AC7B">
      <w:pPr>
        <w:numPr>
          <w:ilvl w:val="0"/>
          <w:numId w:val="1"/>
        </w:numPr>
      </w:pPr>
      <w:r>
        <w:rPr>
          <w:rFonts w:hint="eastAsia"/>
        </w:rPr>
        <w:t>特識：源本「故有道者不處。另外而非難是以君子居則貴左」，中「另外而非難是以」七字文義不屬，底本無之，當係源本羼入之訛文。</w:t>
      </w:r>
    </w:p>
    <w:p w14:paraId="26BC4BCE">
      <w:pPr>
        <w:numPr>
          <w:ilvl w:val="0"/>
          <w:numId w:val="1"/>
        </w:numPr>
      </w:pPr>
      <w:r>
        <w:rPr>
          <w:rFonts w:hint="eastAsia"/>
        </w:rPr>
        <w:t>特識：底本「勝而不美，而美之者，是樂殺人」，源本作「恬淡為上故不美也。若美必樂之。樂之者，是樂殺人也」；底本「偏將軍居左，上將軍居右」，源本作「偏将军处左，上将军处右」——此章源本經文羼入注語氣甚多，兩本分句大異。</w:t>
      </w:r>
    </w:p>
    <w:p w14:paraId="7C4DFB4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第三十二章</w:t>
      </w:r>
    </w:p>
    <w:p w14:paraId="4A1921A8">
      <w:r>
        <w:rPr>
          <w:rFonts w:hint="eastAsia"/>
          <w:b w:val="1"/>
        </w:rPr>
        <w:t>【經文（校訂）】</w:t>
      </w:r>
      <w:r>
        <w:rPr>
          <w:rFonts w:hint="eastAsia"/>
        </w:rPr>
        <w:t>　道常无名，朴虽小，天下莫能臣也。侯王若能守之，万物将自宾。天地相合，以降甘露，民莫之令而自均。始制有名，名亦既有，夫亦将知止，知止所以不殆。譬道之在天下，犹川谷之于江海。</w:t>
      </w:r>
    </w:p>
    <w:p w14:paraId="0206DE1A">
      <w:r>
        <w:rPr>
          <w:rFonts w:hint="eastAsia"/>
          <w:b w:val="1"/>
        </w:rPr>
        <w:t>【原注】</w:t>
      </w:r>
      <w:r>
        <w:rPr>
          <w:rFonts w:hint="eastAsia"/>
        </w:rPr>
        <w:t>　道者，天地之始，岂得而名？朴以喻道之全体，形名而降，大则制小，道之全体，不离於性，小而辨物，庄周所谓其有真君存焉。道足以为物之主，则物将自宾。庄子曰：素朴而民性得矣，服万物而不以威刑，几是已。纯素之道，守而勿失，匪特物将自宾，上际於天，下蟠於地，上下与天地同流，则交通成和，而万物咸被其泽。甘露者，天地之和气。《传》曰：帝王之德，上及太清，下及大宁，中及万灵，则甘露降。大道之序，五变而形名可举，有形之可名，则道降德衰，浇淳散朴，而莫之止。世之化人，蒿目而忧世之患，不仁之人，次性命之情，而饕贵富。圣人不然，始制有名，则不随物迁，澹然自足，孰能危之？故云知止不殆。天下，一性也。道之在天下，以性而合，由川谷之与江海，以水之聚，同焉者得，类焉者应，圣人之临莅，何为哉？因性而已矣。</w:t>
      </w:r>
    </w:p>
    <w:p w14:paraId="7BEF0495">
      <w:r>
        <w:rPr>
          <w:rFonts w:hint="eastAsia"/>
          <w:b w:val="1"/>
        </w:rPr>
        <w:t>【校記】</w:t>
      </w:r>
    </w:p>
    <w:p w14:paraId="3019BC30">
      <w:pPr>
        <w:numPr>
          <w:ilvl w:val="0"/>
          <w:numId w:val="1"/>
        </w:numPr>
      </w:pPr>
      <w:r>
        <w:rPr>
          <w:rFonts w:hint="eastAsia"/>
        </w:rPr>
        <w:t>脫文：底本「天下莫能臣也。」，源本無「也」。</w:t>
      </w:r>
    </w:p>
    <w:p w14:paraId="091B95B3">
      <w:pPr>
        <w:numPr>
          <w:ilvl w:val="0"/>
          <w:numId w:val="1"/>
        </w:numPr>
      </w:pPr>
      <w:r>
        <w:rPr>
          <w:rFonts w:hint="eastAsia"/>
        </w:rPr>
        <w:t>脫文：底本「侯王若能守之，」，源本無「之」。</w:t>
      </w:r>
    </w:p>
    <w:p w14:paraId="0B9900B3">
      <w:pPr>
        <w:numPr>
          <w:ilvl w:val="0"/>
          <w:numId w:val="1"/>
        </w:numPr>
      </w:pPr>
      <w:r>
        <w:rPr>
          <w:rFonts w:hint="eastAsia"/>
        </w:rPr>
        <w:t>異文：底本「民」，源本作「人」。</w:t>
      </w:r>
    </w:p>
    <w:p w14:paraId="0A46EC3B">
      <w:pPr>
        <w:numPr>
          <w:ilvl w:val="0"/>
          <w:numId w:val="1"/>
        </w:numPr>
      </w:pPr>
      <w:r>
        <w:rPr>
          <w:rFonts w:hint="eastAsia"/>
        </w:rPr>
        <w:t>異文：底本「猶」，源本作「由」。</w:t>
      </w:r>
    </w:p>
    <w:p w14:paraId="742E2883">
      <w:pPr>
        <w:numPr>
          <w:ilvl w:val="0"/>
          <w:numId w:val="1"/>
        </w:numPr>
      </w:pPr>
      <w:r>
        <w:rPr>
          <w:rFonts w:hint="eastAsia"/>
        </w:rPr>
        <w:t>異文：底本「谷」，源本作「各」。</w:t>
      </w:r>
    </w:p>
    <w:p w14:paraId="7689BD2B">
      <w:pPr>
        <w:numPr>
          <w:ilvl w:val="0"/>
          <w:numId w:val="1"/>
        </w:numPr>
      </w:pPr>
      <w:r>
        <w:rPr>
          <w:rFonts w:hint="eastAsia"/>
        </w:rPr>
        <w:t>異文：底本「於」，源本作「与」。</w:t>
      </w:r>
    </w:p>
    <w:p w14:paraId="036257C7">
      <w:pPr>
        <w:numPr>
          <w:ilvl w:val="0"/>
          <w:numId w:val="1"/>
        </w:numPr>
      </w:pPr>
      <w:r>
        <w:rPr>
          <w:rFonts w:hint="eastAsia"/>
        </w:rPr>
        <w:t>衍文：源本「由川各之与江海也。」，底本無「也」。</w:t>
      </w:r>
    </w:p>
    <w:p w14:paraId="5AB78902">
      <w:pPr>
        <w:numPr>
          <w:ilvl w:val="0"/>
          <w:numId w:val="1"/>
        </w:numPr>
      </w:pPr>
      <w:r>
        <w:rPr>
          <w:rFonts w:hint="eastAsia"/>
        </w:rPr>
        <w:t>特識：底本「樸雖小，天下莫能臣也」，源本作「朴雖小，天下莫能臣」，脫「也」字。</w:t>
      </w:r>
    </w:p>
    <w:p w14:paraId="0FB971A5">
      <w:pPr>
        <w:numPr>
          <w:ilvl w:val="0"/>
          <w:numId w:val="1"/>
        </w:numPr>
      </w:pPr>
      <w:r>
        <w:rPr>
          <w:rFonts w:hint="eastAsia"/>
        </w:rPr>
        <w:t>特識：源本「譬道之在天下，由川各之与江海也」，底本作「譬道之在天下，猶川谷之於江海」：「由」通「猶」；「川各」當為「川谷」之形訛。</w:t>
      </w:r>
    </w:p>
    <w:p w14:paraId="58EECC9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第三十三章</w:t>
      </w:r>
    </w:p>
    <w:p w14:paraId="3D2249C7">
      <w:r>
        <w:rPr>
          <w:rFonts w:hint="eastAsia"/>
          <w:b w:val="1"/>
        </w:rPr>
        <w:t>【經文（校訂）】</w:t>
      </w:r>
      <w:r>
        <w:rPr>
          <w:rFonts w:hint="eastAsia"/>
        </w:rPr>
        <w:t>　知人者智，自知者明。胜人者有力，自胜者强。知足者富。强行者有志。不失其所者久。死而不亡者寿。</w:t>
      </w:r>
    </w:p>
    <w:p w14:paraId="7FC645E3">
      <w:r>
        <w:rPr>
          <w:rFonts w:hint="eastAsia"/>
          <w:b w:val="1"/>
        </w:rPr>
        <w:t>【原注】</w:t>
      </w:r>
      <w:r>
        <w:rPr>
          <w:rFonts w:hint="eastAsia"/>
        </w:rPr>
        <w:t>　《传》曰：智如目也，能见百步之外，而不能自见其睫。察人之邪正，若辨白黑，是智之事知人而已。《易》曰：复以自知，《传》曰：内视之谓明，智以知人，则与接为构，日以心哄，复以自知者，静而反本，自见而已，天地之鉴也，万物之照也。至人尚德而不尚力，务自胜而不务胜人。智者诈愚，勇者若怯，此胜人也。而所恃者力。胜己之私，以直养而无害者，自胜也。出则独立不惧，处则逐世无闷，无往而不胜，所以为强。有万不同之谓富，知足者务内游而取足於身，万物皆备，国财并焉。自强不息，斯志於道。立不易方，故能久於其道。与时推移，与物转徙者，可暂而已。生有所乎萌，死有所乎归，原始反终，故知死生之说。圣人通乎昼夜之道，而知死之未始异於生，故其形化，其神不亡，与天地并，而莫知其极，非寿而何？此篇之义，始於知人，所以穷理，中於知足，所以尽性，终於不亡，所以至於命，则造化在我。非夫无古无今，而入於不死不生，孰能与此？</w:t>
      </w:r>
    </w:p>
    <w:p w14:paraId="5FEAF4D8">
      <w:r>
        <w:rPr>
          <w:rFonts w:hint="eastAsia"/>
          <w:b w:val="1"/>
        </w:rPr>
        <w:t>【校記】</w:t>
      </w:r>
      <w:r>
        <w:rPr>
          <w:rFonts w:hint="eastAsia"/>
        </w:rPr>
        <w:t>　本章底本與源本經文全同。</w:t>
      </w:r>
    </w:p>
    <w:p w14:paraId="2922687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第三十四章</w:t>
      </w:r>
    </w:p>
    <w:p w14:paraId="7C8CB841">
      <w:r>
        <w:rPr>
          <w:rFonts w:hint="eastAsia"/>
          <w:b w:val="1"/>
        </w:rPr>
        <w:t>【經文（校訂）】</w:t>
      </w:r>
      <w:r>
        <w:rPr>
          <w:rFonts w:hint="eastAsia"/>
        </w:rPr>
        <w:t>　大道泛兮，其可左右。万物恃之而生而不辞，功成不名有。衣养万物而不为主，常无欲，可名于小；万物归焉而不为主，可名为大。以其终不自为大，故能成其大。</w:t>
      </w:r>
    </w:p>
    <w:p w14:paraId="46463E63">
      <w:r>
        <w:rPr>
          <w:rFonts w:hint="eastAsia"/>
          <w:b w:val="1"/>
        </w:rPr>
        <w:t>【原注】</w:t>
      </w:r>
      <w:r>
        <w:rPr>
          <w:rFonts w:hint="eastAsia"/>
        </w:rPr>
        <w:t>　泛然无所系较，故动静不失，往来不穷，左之右之，而无不可。往者资之，求者与之，万物自形自化，自智自力，而不尸其功。譬彼四时，功成者去。道复於至幽则小，而与物辨；显於至变则大，而与物交。与物辨，故常来台开无欲，与物交，故万物归焉。覆露乎万物而不示其宰制之功，故不为主。鼓舞乎群众，而莫窥其归往之进，故不知主。夫道非小大之可名也，云可名者，道之及乎物尔。功盖天下而似不自己，故业大而富有，孟子曰：大而化之之谓圣。夫大而能化，则岂有为大之累，所以能成其大。</w:t>
      </w:r>
    </w:p>
    <w:p w14:paraId="30D038A5">
      <w:r>
        <w:rPr>
          <w:rFonts w:hint="eastAsia"/>
          <w:b w:val="1"/>
        </w:rPr>
        <w:t>【校記】</w:t>
      </w:r>
    </w:p>
    <w:p w14:paraId="3274CFC1">
      <w:pPr>
        <w:numPr>
          <w:ilvl w:val="0"/>
          <w:numId w:val="1"/>
        </w:numPr>
      </w:pPr>
      <w:r>
        <w:rPr>
          <w:rFonts w:hint="eastAsia"/>
        </w:rPr>
        <w:t>異文：底本「而」，源本作「以」。</w:t>
      </w:r>
    </w:p>
    <w:p w14:paraId="12707EA6">
      <w:pPr>
        <w:numPr>
          <w:ilvl w:val="0"/>
          <w:numId w:val="1"/>
        </w:numPr>
      </w:pPr>
      <w:r>
        <w:rPr>
          <w:rFonts w:hint="eastAsia"/>
        </w:rPr>
        <w:t>異文：底本「名有」，源本作「居」。</w:t>
      </w:r>
    </w:p>
    <w:p w14:paraId="1435C61C">
      <w:pPr>
        <w:numPr>
          <w:ilvl w:val="0"/>
          <w:numId w:val="1"/>
        </w:numPr>
      </w:pPr>
      <w:r>
        <w:rPr>
          <w:rFonts w:hint="eastAsia"/>
        </w:rPr>
        <w:t>異文：底本「養」，源本作「被」。</w:t>
      </w:r>
    </w:p>
    <w:p w14:paraId="1E8FC094">
      <w:pPr>
        <w:numPr>
          <w:ilvl w:val="0"/>
          <w:numId w:val="1"/>
        </w:numPr>
      </w:pPr>
      <w:r>
        <w:rPr>
          <w:rFonts w:hint="eastAsia"/>
        </w:rPr>
        <w:t>衍文：源本「故常无欲，」，底本無「故」。</w:t>
      </w:r>
    </w:p>
    <w:p w14:paraId="075DE37A">
      <w:pPr>
        <w:numPr>
          <w:ilvl w:val="0"/>
          <w:numId w:val="1"/>
        </w:numPr>
      </w:pPr>
      <w:r>
        <w:rPr>
          <w:rFonts w:hint="eastAsia"/>
        </w:rPr>
        <w:t>衍文：源本「可名於小矣。」，底本無「矣」。</w:t>
      </w:r>
    </w:p>
    <w:p w14:paraId="79503070">
      <w:pPr>
        <w:numPr>
          <w:ilvl w:val="0"/>
          <w:numId w:val="1"/>
        </w:numPr>
      </w:pPr>
      <w:r>
        <w:rPr>
          <w:rFonts w:hint="eastAsia"/>
        </w:rPr>
        <w:t>異文：底本「為」，源本作「知」。</w:t>
      </w:r>
    </w:p>
    <w:p w14:paraId="7A95446B">
      <w:pPr>
        <w:numPr>
          <w:ilvl w:val="0"/>
          <w:numId w:val="1"/>
        </w:numPr>
      </w:pPr>
      <w:r>
        <w:rPr>
          <w:rFonts w:hint="eastAsia"/>
        </w:rPr>
        <w:t>異文：底本「為」，源本作「於」。</w:t>
      </w:r>
    </w:p>
    <w:p w14:paraId="1F8F106C">
      <w:pPr>
        <w:numPr>
          <w:ilvl w:val="0"/>
          <w:numId w:val="1"/>
        </w:numPr>
      </w:pPr>
      <w:r>
        <w:rPr>
          <w:rFonts w:hint="eastAsia"/>
        </w:rPr>
        <w:t>衍文：源本「可名於大矣。是以圣人终不为大，」，底本無「矣。是」。</w:t>
      </w:r>
    </w:p>
    <w:p w14:paraId="7FBD815B">
      <w:pPr>
        <w:numPr>
          <w:ilvl w:val="0"/>
          <w:numId w:val="1"/>
        </w:numPr>
      </w:pPr>
      <w:r>
        <w:rPr>
          <w:rFonts w:hint="eastAsia"/>
        </w:rPr>
        <w:t>異文：底本「其」，源本作「圣人」。</w:t>
      </w:r>
    </w:p>
    <w:p w14:paraId="257B32E4">
      <w:pPr>
        <w:numPr>
          <w:ilvl w:val="0"/>
          <w:numId w:val="1"/>
        </w:numPr>
      </w:pPr>
      <w:r>
        <w:rPr>
          <w:rFonts w:hint="eastAsia"/>
        </w:rPr>
        <w:t>脫文：底本「以其終不自為大，」，源本無「自」。</w:t>
      </w:r>
    </w:p>
    <w:p w14:paraId="6AD0D86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第三十五章</w:t>
      </w:r>
    </w:p>
    <w:p w14:paraId="58991847">
      <w:r>
        <w:rPr>
          <w:rFonts w:hint="eastAsia"/>
          <w:b w:val="1"/>
        </w:rPr>
        <w:t>【經文（校訂）】</w:t>
      </w:r>
      <w:r>
        <w:rPr>
          <w:rFonts w:hint="eastAsia"/>
        </w:rPr>
        <w:t>　执大象，天下往。往而不害，安平太。乐与饵，过客止。道之出口，淡乎其无味，视之不足见，听之不足闻，用之不可既。</w:t>
      </w:r>
    </w:p>
    <w:p w14:paraId="1ED05F65">
      <w:r>
        <w:rPr>
          <w:rFonts w:hint="eastAsia"/>
          <w:b w:val="1"/>
        </w:rPr>
        <w:t>【原注】</w:t>
      </w:r>
      <w:r>
        <w:rPr>
          <w:rFonts w:hint="eastAsia"/>
        </w:rPr>
        <w:t>　象如天之垂象，无为也，运之以健，无言也，示之以文。圣人之御世，处无为之事，行不言之教，而民归之如父母，故曰执大象，天下往。阴阳和静，鬼神不扰，群生不伤，万物不夭，民虽有知，无所用之，何害之有？安则无危亡之忧，平则无险陂之患，泰者通而治也。悦声与味者，世之人累乎物而不能自解者，物有结之，故止。味之所味者尝矣，而味味者未尝呈，故淡乎其无味。色之所色者彰矣，而色色者未尝显，故视之不足见。声之所声者闻矣，而声声者未尝发，故听之不足闻。若是者，能苦能甘，能玄能黄，能官能商，无知也而无不知也，无能也而无不能也，故用之不可既。</w:t>
      </w:r>
    </w:p>
    <w:p w14:paraId="07E3E726">
      <w:r>
        <w:rPr>
          <w:rFonts w:hint="eastAsia"/>
          <w:b w:val="1"/>
        </w:rPr>
        <w:t>【校記】</w:t>
      </w:r>
    </w:p>
    <w:p w14:paraId="79392EBC">
      <w:pPr>
        <w:numPr>
          <w:ilvl w:val="0"/>
          <w:numId w:val="1"/>
        </w:numPr>
      </w:pPr>
      <w:r>
        <w:rPr>
          <w:rFonts w:hint="eastAsia"/>
        </w:rPr>
        <w:t>異文：底本「太」，源本作「泰」。</w:t>
      </w:r>
    </w:p>
    <w:p w14:paraId="7B744636">
      <w:pPr>
        <w:numPr>
          <w:ilvl w:val="0"/>
          <w:numId w:val="1"/>
        </w:numPr>
      </w:pPr>
      <w:r>
        <w:rPr>
          <w:rFonts w:hint="eastAsia"/>
        </w:rPr>
        <w:t>異文：底本「口」，源本作「言」。</w:t>
      </w:r>
    </w:p>
    <w:p w14:paraId="4E37292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第三十六章</w:t>
      </w:r>
    </w:p>
    <w:p w14:paraId="15DCD89E">
      <w:r>
        <w:rPr>
          <w:rFonts w:hint="eastAsia"/>
          <w:b w:val="1"/>
        </w:rPr>
        <w:t>【經文（校訂）】</w:t>
      </w:r>
      <w:r>
        <w:rPr>
          <w:rFonts w:hint="eastAsia"/>
        </w:rPr>
        <w:t>　将欲歙之，必固张之；将欲弱之，必固强之；将欲废之，必固兴之；将欲夺之，必固与之。是谓微明。柔弱胜刚强。鱼不可脱于渊，国之利器不可以示人。</w:t>
      </w:r>
    </w:p>
    <w:p w14:paraId="7EEAAC6C">
      <w:r>
        <w:rPr>
          <w:rFonts w:hint="eastAsia"/>
          <w:b w:val="1"/>
        </w:rPr>
        <w:t>【原注】</w:t>
      </w:r>
      <w:r>
        <w:rPr>
          <w:rFonts w:hint="eastAsia"/>
        </w:rPr>
        <w:t>　阴阳相照，相盖相治，四时相代，相生相杀，万物之理，人伦之传，其敛散也，其盛衰也，其愤起也，其亏盈也，几常发於至微而莫睹其朕，惟研几之圣人得先见之吉，贤者殆庶几而已。阳盛於夏，而阴生於午，阴凝於冬，而阳生於子。句践欲弊吴，而劝之伐齐，智伯欲袭仇由，而遗之广车。此圣人所以履霜而知坚冰之至，消息满虚，不位乎其形，故勇者不能弱，智者不能夺。其未兆为微，而其理为甚着，扬雄曰：水息渊，木消枝，贤人睹而众莫知。积众小不胜为大胜者，惟圣人能之。经曰：天下莫柔弱於水，而攻坚强者莫之能先。《庄子》外篇论夔蛇风之相怜曰：指我则胜我，犹我则胜我，而折大木，辈大屋者，惟我能也。渊者，鱼之所以藏其身，利器者，国之所以制人。吞舟之鱼，砀而失水，则蚁能苦之，故不可脱於渊。君见赏则人臣用其势，君见罚则人臣乘其威，赏罚者，治之具，且不可示，况治之道乎？圣人所以操利器而不示，非用其强也，盖有妙道焉。能穷海内而无智名，威服万物而无勇功，不崭於胜物，而得常胜之道。阳开忽阴闭，变化无穷，驭群臣，运天下，而莫之测，故制人而不制於人。本在於上，要在於主，而天下治。</w:t>
      </w:r>
    </w:p>
    <w:p w14:paraId="61D413BC">
      <w:r>
        <w:rPr>
          <w:rFonts w:hint="eastAsia"/>
          <w:b w:val="1"/>
        </w:rPr>
        <w:t>【校記】</w:t>
      </w:r>
    </w:p>
    <w:p w14:paraId="67D0833A">
      <w:pPr>
        <w:numPr>
          <w:ilvl w:val="0"/>
          <w:numId w:val="1"/>
        </w:numPr>
      </w:pPr>
      <w:r>
        <w:rPr>
          <w:rFonts w:hint="eastAsia"/>
        </w:rPr>
        <w:t>異文：底本「弱」，源本作「之」。</w:t>
      </w:r>
    </w:p>
    <w:p w14:paraId="2ECE59A9">
      <w:pPr>
        <w:numPr>
          <w:ilvl w:val="0"/>
          <w:numId w:val="1"/>
        </w:numPr>
      </w:pPr>
      <w:r>
        <w:rPr>
          <w:rFonts w:hint="eastAsia"/>
        </w:rPr>
        <w:t>衍文：源本「弱之胜强。」，底本無「弱之胜」。</w:t>
      </w:r>
    </w:p>
    <w:p w14:paraId="73BFE17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第三十七章</w:t>
      </w:r>
    </w:p>
    <w:p w14:paraId="555198A5">
      <w:r>
        <w:rPr>
          <w:rFonts w:hint="eastAsia"/>
          <w:b w:val="1"/>
        </w:rPr>
        <w:t>【經文（校訂）】</w:t>
      </w:r>
      <w:r>
        <w:rPr>
          <w:rFonts w:hint="eastAsia"/>
        </w:rPr>
        <w:t>　道常无为而无不为。侯王若能守之，万物将自化。化而欲作，吾将镇之以无名之朴。无名之朴，夫亦将无欲。不欲以静，天下将自定。</w:t>
      </w:r>
    </w:p>
    <w:p w14:paraId="2EEAF593">
      <w:r>
        <w:rPr>
          <w:rFonts w:hint="eastAsia"/>
          <w:b w:val="1"/>
        </w:rPr>
        <w:t>【原注】</w:t>
      </w:r>
      <w:r>
        <w:rPr>
          <w:rFonts w:hint="eastAsia"/>
        </w:rPr>
        <w:t>　寂然不动，感而遂通天下之故。镒水之与形接也，不设智故，而物之方圆曲直不能逃也。侯王守道以御世，出为无为之境，而为出於无为，化贷万物，而万物化之，若性之自为，而不知为之者，故曰自化。《孟子》曰：待文王而后兴者，凡民也。民惟上之从化，而欲作则离道以善，险德以行，将去性而从心，不足以定天下，惟道无名，朴而未散，故作者镇焉。救催者莫若忠，为是故也。季真之莫为，在物一曲，古之道术，有在於是者。虽然，寡能备天地之体，故亦将不欲，此老氏所以松其惑，解其蔽。水静则平中准，大匠取法焉。不欲以静，则不失其正，先自正矣，故天下将自正。《易》曰：乾道变化，各正性命。乾道变化，则无为也，各正性命，则不欲以静，天下将自正也。以道治天下，至於各正性命，此之谓治之至。道无方体，德有成亏，合於道则无德之可名，别於德则有名之可辨，仁义礼智，随量而受，因时而施，是德而已。体道者异乎此，故列於下经。</w:t>
      </w:r>
    </w:p>
    <w:p w14:paraId="17DC6D39">
      <w:r>
        <w:rPr>
          <w:rFonts w:hint="eastAsia"/>
          <w:b w:val="1"/>
        </w:rPr>
        <w:t>【校記】</w:t>
      </w:r>
    </w:p>
    <w:p w14:paraId="5F2A539E">
      <w:pPr>
        <w:numPr>
          <w:ilvl w:val="0"/>
          <w:numId w:val="1"/>
        </w:numPr>
      </w:pPr>
      <w:r>
        <w:rPr>
          <w:rFonts w:hint="eastAsia"/>
        </w:rPr>
        <w:t>脫文：底本「侯王若能守之，」，源本無「之」。</w:t>
      </w:r>
    </w:p>
    <w:p w14:paraId="47FF5D4B">
      <w:pPr>
        <w:numPr>
          <w:ilvl w:val="0"/>
          <w:numId w:val="1"/>
        </w:numPr>
      </w:pPr>
      <w:r>
        <w:rPr>
          <w:rFonts w:hint="eastAsia"/>
        </w:rPr>
        <w:t>脫文：底本「夫亦將無欲。」，源本無「夫」。</w:t>
      </w:r>
    </w:p>
    <w:p w14:paraId="41B6C67B">
      <w:pPr>
        <w:numPr>
          <w:ilvl w:val="0"/>
          <w:numId w:val="1"/>
        </w:numPr>
      </w:pPr>
      <w:r>
        <w:rPr>
          <w:rFonts w:hint="eastAsia"/>
        </w:rPr>
        <w:t>異文：底本「無」，源本作「不」。</w:t>
      </w:r>
    </w:p>
    <w:p w14:paraId="436A2E73">
      <w:pPr>
        <w:numPr>
          <w:ilvl w:val="0"/>
          <w:numId w:val="1"/>
        </w:numPr>
      </w:pPr>
      <w:r>
        <w:rPr>
          <w:rFonts w:hint="eastAsia"/>
        </w:rPr>
        <w:t>異文：底本「定」，源本作「正」。</w:t>
      </w:r>
    </w:p>
    <w:p w14:paraId="3CC2668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下篇　德經（第三十八至八十一章）</w:t>
      </w:r>
    </w:p>
    <w:p w14:paraId="0A78F69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第三十八章</w:t>
      </w:r>
    </w:p>
    <w:p w14:paraId="2D6C2A94">
      <w:r>
        <w:rPr>
          <w:rFonts w:hint="eastAsia"/>
          <w:b w:val="1"/>
        </w:rPr>
        <w:t>【經文（校訂）】</w:t>
      </w:r>
      <w:r>
        <w:rPr>
          <w:rFonts w:hint="eastAsia"/>
        </w:rPr>
        <w:t>　上德不德，是以有德；下德不失德，是以无德。上德无为而无以为；下德为之而有以为。上仁为之而无以为；上义为之而有以为。上礼为之而莫之应，则攘臂而扔之。故失道而后德，失德而后仁，失仁而后义，失义而后礼。夫礼者，忠信之薄，而乱之首。前识者，道之华，而愚之始。是以大丈夫处其厚，不居其薄；处其实，不居其华。故去彼取此。</w:t>
      </w:r>
    </w:p>
    <w:p w14:paraId="06D112CF">
      <w:r>
        <w:rPr>
          <w:rFonts w:hint="eastAsia"/>
          <w:b w:val="1"/>
        </w:rPr>
        <w:t>【原注】</w:t>
      </w:r>
      <w:r>
        <w:rPr>
          <w:rFonts w:hint="eastAsia"/>
        </w:rPr>
        <w:t>　物得以生谓之德，同焉皆得，默与道会，过而不悔，当而不自得也，是谓不德。孔子不居其圣，而为圣之时，乃所以有德。认而有之，自私以失道，何德之有？不思而得，不勉而中，不行而至，上德也。不思则不得，不勉则不中，不行则不至，下德也。德有上下，此圣贤之所以分欤？离形去智，通於大同，仁义礼智，盖将简之而弗得，故无以为。屈折礼乐，吁俞仁义，以慰天下之心，得人之得，而不自得其得，故有以为。尧舜性之仁，覆天下而非利之也，故无以为。列敌度宜之谓义，以立我以制事，能无为乎？礼以交物，以示人以节文仁义，其用多矣。莫先施报而已，施之尽而莫或报之，则忿争之心生，而乖乱之变起。春秋之时，一言之不怜，一拜之不中，两国为之暴骨，则攘臂而仍之，尚其息之小者。圣人厚於仁而薄於义，礼以履之，非所处也。故上仁则同於德，上义则有以为，上礼则有莫之应者。道不可致，故失道而后德。德不可至，故失德而后仁。仁可为也，则为近乎义，故失仁而后义。义可亏也，亏则饰以礼，故失义而后礼。至於礼则离道滋远，而所失滋众矣。凡物不并盛德是也。理相夺予，威德是也。实厚者貌薄，父子之礼是也。由是观之，礼繁者实必衰也，实衰则伪继之，而争乱作，故曰夫礼者忠信之薄而乱之首也。道降而出出而生智，以智为凿，揣而锐之，敝精神而妄意度，兹谓前识。前识则徇末而忘本，故为道之华心劳而智益困，故为愚之始。亿则屡中，此孔子所以恶子贡。在彼者，道所去，在此者，道所尚。道所尚则厚而不薄，实而无华，非夫智足以自知，返其性本而不流於事物之末习，其孰能之？《易》曰敦复无悔，中以自考也。敦者，厚之至也。人生而厚者，性也。复其性者处其厚而已，此大丈夫所以备道而全德。</w:t>
      </w:r>
    </w:p>
    <w:p w14:paraId="71E5C559">
      <w:r>
        <w:rPr>
          <w:rFonts w:hint="eastAsia"/>
          <w:b w:val="1"/>
        </w:rPr>
        <w:t>【校記】</w:t>
      </w:r>
    </w:p>
    <w:p w14:paraId="6F387155">
      <w:pPr>
        <w:numPr>
          <w:ilvl w:val="0"/>
          <w:numId w:val="1"/>
        </w:numPr>
      </w:pPr>
      <w:r>
        <w:rPr>
          <w:rFonts w:hint="eastAsia"/>
        </w:rPr>
        <w:t>異文：底本「扔」，源本作「仍」。</w:t>
      </w:r>
    </w:p>
    <w:p w14:paraId="54417C34">
      <w:pPr>
        <w:numPr>
          <w:ilvl w:val="0"/>
          <w:numId w:val="1"/>
        </w:numPr>
      </w:pPr>
      <w:r>
        <w:rPr>
          <w:rFonts w:hint="eastAsia"/>
        </w:rPr>
        <w:t>衍文：源本凡 2 處增「也」字（底本無）。</w:t>
      </w:r>
    </w:p>
    <w:p w14:paraId="55A4C0B2">
      <w:pPr>
        <w:numPr>
          <w:ilvl w:val="0"/>
          <w:numId w:val="1"/>
        </w:numPr>
      </w:pPr>
      <w:r>
        <w:rPr>
          <w:rFonts w:hint="eastAsia"/>
        </w:rPr>
        <w:t>異文：底本「居」，源本作「处」。</w:t>
      </w:r>
    </w:p>
    <w:p w14:paraId="53F82D28">
      <w:pPr>
        <w:numPr>
          <w:ilvl w:val="0"/>
          <w:numId w:val="1"/>
        </w:numPr>
      </w:pPr>
      <w:r>
        <w:rPr>
          <w:rFonts w:hint="eastAsia"/>
        </w:rPr>
        <w:t>異文：底本「處」，源本作「居」。</w:t>
      </w:r>
    </w:p>
    <w:p w14:paraId="1C5139D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第三十九章</w:t>
      </w:r>
    </w:p>
    <w:p w14:paraId="49D30B56">
      <w:r>
        <w:rPr>
          <w:rFonts w:hint="eastAsia"/>
          <w:b w:val="1"/>
        </w:rPr>
        <w:t>【經文（校訂）】</w:t>
      </w:r>
      <w:r>
        <w:rPr>
          <w:rFonts w:hint="eastAsia"/>
        </w:rPr>
        <w:t>　昔之得一者，天得一以清，地得一以宁，神得一以灵，谷得一以盈，万物得一以生，侯王得一以为天下贞。其致之，天无以清将恐裂，地无以宁将恐发，神无以灵将恐歇，谷无以盈将恐竭，万物无以生将恐灭，侯王无以贵高将恐蹶。故贵以贱为本，高以下为基。是以侯王自称孤、寡、不穀。此非以贱为本邪？非乎？故致数舆无舆，不欲琭琭如玉，珞珞如石。</w:t>
      </w:r>
    </w:p>
    <w:p w14:paraId="2EC33640">
      <w:r>
        <w:rPr>
          <w:rFonts w:hint="eastAsia"/>
          <w:b w:val="1"/>
        </w:rPr>
        <w:t>【原注】</w:t>
      </w:r>
      <w:r>
        <w:rPr>
          <w:rFonts w:hint="eastAsia"/>
        </w:rPr>
        <w:t>　《庄子》曰，通於一，万事毕。致一则不贰，抱一则不离，守一则不迁。能知一，则无一之不知，不能知一，则无一之能知。昔之得一者，体天下之至精，物无得而耦之者，故确然乎上者，纯粹而不杂。障然乎下者，静止而不变。至幽而无形者，神也得一则不昧，至虚而善应者，谷也得一则不穷，万物以精化形，故得一以生，侯王以独制众，故得一以为天下正。自天地以至於侯王，虽上下异位，幽明散殊，而天之所以清，地之所以宁，侯王之所以为天下正，非他求而外铄也。一以致之而已，故曰其政之一也。天职生覆，地职形载，裂则无以覆，发则无以载。神依人而行者也，歇则无以示。谷受而不藏者也，竭则莫之应。聚则精气成物，得一以生故也。散则游魂为变，失一以灭故也。惟正也，故能御万变而独立於万物之上，无以为正而贵高，将不足以自保，能无蹶乎？贱者，贵之所恃以为固，下者，高之所自起。世之人睹其末，而圣人探其本，世之人见其成，而圣人察其微，故常得一也。孤寡不谷，名之贱者也，而侯王以为称，知所本而已。侯王所以贵高而不厦，其以此乎？自高以胜物，自贵以贱物，强而不知守以柔，白而不知守以黑，以求誉於世，而致数誉，则过情之誉暴集，无实之毁随至，所以无誉。玉贵而石贱，一定而不变，圣人乘时任物，无所底滞，万变无常，而吾心常一，是真得一者也，故不可得而贵贱。孟子曰：所恶乎执一者，谓其执一而废百也。不欲琭琭如玉，珞珞如石，非知化之圣不能及此，是谓上德。</w:t>
      </w:r>
    </w:p>
    <w:p w14:paraId="45F13CD9">
      <w:r>
        <w:rPr>
          <w:rFonts w:hint="eastAsia"/>
          <w:b w:val="1"/>
        </w:rPr>
        <w:t>【校記】</w:t>
      </w:r>
    </w:p>
    <w:p w14:paraId="573F8111">
      <w:pPr>
        <w:numPr>
          <w:ilvl w:val="0"/>
          <w:numId w:val="1"/>
        </w:numPr>
      </w:pPr>
      <w:r>
        <w:rPr>
          <w:rFonts w:hint="eastAsia"/>
        </w:rPr>
        <w:t>衍文：源本「王侯得一以为天下正。」，底本無「王」。</w:t>
      </w:r>
    </w:p>
    <w:p w14:paraId="688DDBF9">
      <w:pPr>
        <w:numPr>
          <w:ilvl w:val="0"/>
          <w:numId w:val="1"/>
        </w:numPr>
      </w:pPr>
      <w:r>
        <w:rPr>
          <w:rFonts w:hint="eastAsia"/>
        </w:rPr>
        <w:t>脫文：底本「侯王得一以為天下貞。」，源本無「王」。</w:t>
      </w:r>
    </w:p>
    <w:p w14:paraId="6A2BA2F0">
      <w:pPr>
        <w:numPr>
          <w:ilvl w:val="0"/>
          <w:numId w:val="1"/>
        </w:numPr>
      </w:pPr>
      <w:r>
        <w:rPr>
          <w:rFonts w:hint="eastAsia"/>
        </w:rPr>
        <w:t>異文：底本「貞」，源本作「正」。</w:t>
      </w:r>
    </w:p>
    <w:p w14:paraId="466D8C3F">
      <w:pPr>
        <w:numPr>
          <w:ilvl w:val="0"/>
          <w:numId w:val="1"/>
        </w:numPr>
      </w:pPr>
      <w:r>
        <w:rPr>
          <w:rFonts w:hint="eastAsia"/>
        </w:rPr>
        <w:t>脫文：底本「其致之，」，源本無「之」。</w:t>
      </w:r>
    </w:p>
    <w:p w14:paraId="6F18679E">
      <w:pPr>
        <w:numPr>
          <w:ilvl w:val="0"/>
          <w:numId w:val="1"/>
        </w:numPr>
      </w:pPr>
      <w:r>
        <w:rPr>
          <w:rFonts w:hint="eastAsia"/>
        </w:rPr>
        <w:t>衍文：源本「侯王无以为正而贵高将恐蹶。」，底本無「为正而」。</w:t>
      </w:r>
    </w:p>
    <w:p w14:paraId="71EDEC28">
      <w:pPr>
        <w:numPr>
          <w:ilvl w:val="0"/>
          <w:numId w:val="1"/>
        </w:numPr>
      </w:pPr>
      <w:r>
        <w:rPr>
          <w:rFonts w:hint="eastAsia"/>
        </w:rPr>
        <w:t>異文：底本「穀」，源本作「谷」。</w:t>
      </w:r>
    </w:p>
    <w:p w14:paraId="73B341CE">
      <w:pPr>
        <w:numPr>
          <w:ilvl w:val="0"/>
          <w:numId w:val="1"/>
        </w:numPr>
      </w:pPr>
      <w:r>
        <w:rPr>
          <w:rFonts w:hint="eastAsia"/>
        </w:rPr>
        <w:t>異文：底本「非」，源本作「其」。</w:t>
      </w:r>
    </w:p>
    <w:p w14:paraId="747A3CB4">
      <w:pPr>
        <w:numPr>
          <w:ilvl w:val="0"/>
          <w:numId w:val="1"/>
        </w:numPr>
      </w:pPr>
      <w:r>
        <w:rPr>
          <w:rFonts w:hint="eastAsia"/>
        </w:rPr>
        <w:t>異文：底本「輿」，源本作「誉」。</w:t>
      </w:r>
    </w:p>
    <w:p w14:paraId="5B75D5B8">
      <w:pPr>
        <w:numPr>
          <w:ilvl w:val="0"/>
          <w:numId w:val="1"/>
        </w:numPr>
      </w:pPr>
      <w:r>
        <w:rPr>
          <w:rFonts w:hint="eastAsia"/>
        </w:rPr>
        <w:t>特識：底本「侯王得一以為天下貞」，源本作「王侯得一以为天下正」：既倒（侯王／王侯）且異（貞／正）。</w:t>
      </w:r>
    </w:p>
    <w:p w14:paraId="3033C745">
      <w:pPr>
        <w:numPr>
          <w:ilvl w:val="0"/>
          <w:numId w:val="1"/>
        </w:numPr>
      </w:pPr>
      <w:r>
        <w:rPr>
          <w:rFonts w:hint="eastAsia"/>
        </w:rPr>
        <w:t>特識：源本此章末羼入現代廣告文字一段，已剔除。</w:t>
      </w:r>
    </w:p>
    <w:p w14:paraId="47249FF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第四十章</w:t>
      </w:r>
    </w:p>
    <w:p w14:paraId="687F951A">
      <w:r>
        <w:rPr>
          <w:rFonts w:hint="eastAsia"/>
          <w:b w:val="1"/>
        </w:rPr>
        <w:t>【經文（校訂）】</w:t>
      </w:r>
      <w:r>
        <w:rPr>
          <w:rFonts w:hint="eastAsia"/>
        </w:rPr>
        <w:t>　反者道之动，弱者道之用。天下万物生于有，有生于无。</w:t>
      </w:r>
    </w:p>
    <w:p w14:paraId="6EF3A6FD">
      <w:r>
        <w:rPr>
          <w:rFonts w:hint="eastAsia"/>
          <w:b w:val="1"/>
        </w:rPr>
        <w:t>【原注】</w:t>
      </w:r>
      <w:r>
        <w:rPr>
          <w:rFonts w:hint="eastAsia"/>
        </w:rPr>
        <w:t>　天下之理，动静相因，强弱相济，夫物芸芸，各归其根，则已往而返复乎至静，然感而遂通天下之故，则动无非我，故曰反者道之动。柔之胜刚，弱之胜强，道之妙用，实在於此。《庄子》曰：积众小不胜为大胜者，惟圣人能之，故云弱者道之用。四时之行，敛藏於冬，而蕃鲜於春。水之性至柔也，而攻坚强者，莫之能先，其此之谓欤？然则有无之相生，若循环然，故无动而生有，有极而归无，如东西之相反，而不可以相无也。彼蔽於莫为，溺於或使，岂道也哉？</w:t>
      </w:r>
    </w:p>
    <w:p w14:paraId="07E3AC4B">
      <w:r>
        <w:rPr>
          <w:rFonts w:hint="eastAsia"/>
          <w:b w:val="1"/>
        </w:rPr>
        <w:t>【校記】</w:t>
      </w:r>
    </w:p>
    <w:p w14:paraId="09B837A3">
      <w:pPr>
        <w:numPr>
          <w:ilvl w:val="0"/>
          <w:numId w:val="1"/>
        </w:numPr>
      </w:pPr>
      <w:r>
        <w:rPr>
          <w:rFonts w:hint="eastAsia"/>
        </w:rPr>
        <w:t>異文：底本「萬」，源本作「之」。</w:t>
      </w:r>
    </w:p>
    <w:p w14:paraId="3CD1A4A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第四十一章</w:t>
      </w:r>
    </w:p>
    <w:p w14:paraId="769A077C">
      <w:r>
        <w:rPr>
          <w:rFonts w:hint="eastAsia"/>
          <w:b w:val="1"/>
        </w:rPr>
        <w:t>【經文（校訂）】</w:t>
      </w:r>
      <w:r>
        <w:rPr>
          <w:rFonts w:hint="eastAsia"/>
        </w:rPr>
        <w:t>　上士闻道，勤而行之；中士闻道，若存若亡；下士闻道，大笑之。不笑，不足以为道。故建言有之：明道若昧，进道若退，夷道若颣，上德若谷，大白若辱，广德若不足，建德若偷，质真若渝，大方无隅，大器晚成，大音希声，大象无形，道隐无名。夫唯道，善贷且成。</w:t>
      </w:r>
    </w:p>
    <w:p w14:paraId="7E40BFC0">
      <w:r>
        <w:rPr>
          <w:rFonts w:hint="eastAsia"/>
          <w:b w:val="1"/>
        </w:rPr>
        <w:t>【原注】</w:t>
      </w:r>
      <w:r>
        <w:rPr>
          <w:rFonts w:hint="eastAsia"/>
        </w:rPr>
        <w:t>　士志於道者也，上士闻道，真积力久，至诚不息。中士则有疑心焉。疑心生则用志分，其於道也，一出焉，一入焉。下士则信不足，以守智不足与明也，故笑。夫道无形色声味之可得，则其去耳目鼻口之所嗜也远矣。庄子曰大声不入於俚耳，高言不止於众人之心。若日月之光，照临下土者，明也。丰智原而不示，袭其光而不耀，故若昧。同归而殊涂，一致而百虑。颜渊以退为进，庄子以谓坐忘。虚而能应，应而不竭，虚而能受，受而不藏，经曰为天下谷，常德乃足。涤除玄览，不睹一疵，大白也。处众人之所恶，故若辱。德无不容，而不自以为有余，故若不足。秋水时至，河伯自喜，所以见笑於大方之家。圣人踌躇以兴事，以每成功。不曰坚乎？磨而不磷。不日白乎？涅而不缁。大方者，无方之方也。方而不割，故无隅。大器者，不器之器也。不益生，不助长，故晚成。动於无方，而感之斯应，故希声。托於窈冥，而视之不得见，故无形。自明道至於大象，皆道也。道之妙不可以智索，不可以形求，可谓隐矣。欲明之而不可得也，圣人得也道，故予而不费，应而不匮，曲成万物，未尝擅而有之，亦且而已。道之体，隐乎无名而用，乃善贷且成，故勤而行之，则造乎不形，而止乎无所化。其余事犹足为帝王之功，传曰：学始乎为士，终乎为圣。</w:t>
      </w:r>
    </w:p>
    <w:p w14:paraId="17B2B7C8">
      <w:r>
        <w:rPr>
          <w:rFonts w:hint="eastAsia"/>
          <w:b w:val="1"/>
        </w:rPr>
        <w:t>【校記】</w:t>
      </w:r>
    </w:p>
    <w:p w14:paraId="4725BDB1">
      <w:pPr>
        <w:numPr>
          <w:ilvl w:val="0"/>
          <w:numId w:val="1"/>
        </w:numPr>
      </w:pPr>
      <w:r>
        <w:rPr>
          <w:rFonts w:hint="eastAsia"/>
        </w:rPr>
        <w:t>脫文：底本「故建言有之﹕明道若昧，」，源本無「﹕」。</w:t>
      </w:r>
    </w:p>
    <w:p w14:paraId="780F922C">
      <w:pPr>
        <w:numPr>
          <w:ilvl w:val="0"/>
          <w:numId w:val="1"/>
        </w:numPr>
      </w:pPr>
      <w:r>
        <w:rPr>
          <w:rFonts w:hint="eastAsia"/>
        </w:rPr>
        <w:t>倒文：底本「夷道若纇」，源本作「夷道若颣」。</w:t>
      </w:r>
    </w:p>
    <w:p w14:paraId="7E5503B2">
      <w:pPr>
        <w:numPr>
          <w:ilvl w:val="0"/>
          <w:numId w:val="1"/>
        </w:numPr>
      </w:pPr>
      <w:r>
        <w:rPr>
          <w:rFonts w:hint="eastAsia"/>
        </w:rPr>
        <w:t>異文：底本「唯」，源本作「惟」。</w:t>
      </w:r>
    </w:p>
    <w:p w14:paraId="2409F61B">
      <w:pPr>
        <w:numPr>
          <w:ilvl w:val="0"/>
          <w:numId w:val="1"/>
        </w:numPr>
      </w:pPr>
      <w:r>
        <w:rPr>
          <w:rFonts w:hint="eastAsia"/>
        </w:rPr>
        <w:t>特識：底本「明道若昧，進道若退，夷道若纇」，源本作「明道若昧，夷道若颣，進道若退」：二句互倒。</w:t>
      </w:r>
    </w:p>
    <w:p w14:paraId="44DFA733">
      <w:pPr>
        <w:numPr>
          <w:ilvl w:val="0"/>
          <w:numId w:val="1"/>
        </w:numPr>
      </w:pPr>
      <w:r>
        <w:rPr>
          <w:rFonts w:hint="eastAsia"/>
        </w:rPr>
        <w:t>特識：「纇」源本作「颣」，異體字。</w:t>
      </w:r>
    </w:p>
    <w:p w14:paraId="7F2FC66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第四十二章</w:t>
      </w:r>
    </w:p>
    <w:p w14:paraId="49998D54">
      <w:r>
        <w:rPr>
          <w:rFonts w:hint="eastAsia"/>
          <w:b w:val="1"/>
        </w:rPr>
        <w:t>【經文（校訂）】</w:t>
      </w:r>
      <w:r>
        <w:rPr>
          <w:rFonts w:hint="eastAsia"/>
        </w:rPr>
        <w:t>　道生一，一生二，二生三，三生万物。万物负阴而抱阳，冲气以为和。人之所恶，唯孤、寡、不穀，而王公以为称。故物或损之而益，或益之而损。人之所教，我亦教之。强梁者不得其死，吾将以为教父。</w:t>
      </w:r>
    </w:p>
    <w:p w14:paraId="0BF9A50E">
      <w:r>
        <w:rPr>
          <w:rFonts w:hint="eastAsia"/>
          <w:b w:val="1"/>
        </w:rPr>
        <w:t>【原注】</w:t>
      </w:r>
      <w:r>
        <w:rPr>
          <w:rFonts w:hint="eastAsia"/>
        </w:rPr>
        <w:t>　泰初有无无，有无名，一之所起。天一而地二，次之水生而火次之，精具而神从之。一与言为二，二与一为三。天肇一於北，地耦一於南，人成位为三，三才具而万象分矣。号物之数，谓之万，自此以往，巧历不能计。阴止而静，万物负焉。君子所以日入而息。阳融而亨，万物抱焉，圣人所以向明而治。必有阴阳之中，冲气是已。庄子曰：至阳赫赫，至阴肃肃，肃肃出乎天，赫赫发乎地，两者交通成和，而物生焉。物罔隆而不杀，事靡盛而不衰，阴阳之运，事物之理也。消息盈虚，与之偕行，而不失其和，其惟圣人乎付做孤寡不谷，人之所恶，而王公以为称，已极而返，已满而损，所以居上而不危。木落则粪本，损之而益故也。月盈则必食，益之而损故也。天地盈虚，与时消息，而况於人乎？然则王公之所称，乃所以政益而处贵高之道。以强制弱，以刚胜柔，人之所教也。我之所教，则异乎此。强梁者有我而好争，有死之道。智者观之，因以为戒，故将以为教父。</w:t>
      </w:r>
    </w:p>
    <w:p w14:paraId="22E52CB2">
      <w:r>
        <w:rPr>
          <w:rFonts w:hint="eastAsia"/>
          <w:b w:val="1"/>
        </w:rPr>
        <w:t>【校記】</w:t>
      </w:r>
    </w:p>
    <w:p w14:paraId="2CCF8834">
      <w:pPr>
        <w:numPr>
          <w:ilvl w:val="0"/>
          <w:numId w:val="1"/>
        </w:numPr>
      </w:pPr>
      <w:r>
        <w:rPr>
          <w:rFonts w:hint="eastAsia"/>
        </w:rPr>
        <w:t>異文：底本「穀」，源本作「谷」。</w:t>
      </w:r>
    </w:p>
    <w:p w14:paraId="441A56D5">
      <w:pPr>
        <w:numPr>
          <w:ilvl w:val="0"/>
          <w:numId w:val="1"/>
        </w:numPr>
      </w:pPr>
      <w:r>
        <w:rPr>
          <w:rFonts w:hint="eastAsia"/>
        </w:rPr>
        <w:t>脫文：底本「或益之而損。」，源本無「或」。</w:t>
      </w:r>
    </w:p>
    <w:p w14:paraId="5D73526F">
      <w:pPr>
        <w:numPr>
          <w:ilvl w:val="0"/>
          <w:numId w:val="1"/>
        </w:numPr>
      </w:pPr>
      <w:r>
        <w:rPr>
          <w:rFonts w:hint="eastAsia"/>
        </w:rPr>
        <w:t>衍文：源本「亦我义教之。」，底本無「亦」。</w:t>
      </w:r>
    </w:p>
    <w:p w14:paraId="5FD1FA77">
      <w:pPr>
        <w:numPr>
          <w:ilvl w:val="0"/>
          <w:numId w:val="1"/>
        </w:numPr>
      </w:pPr>
      <w:r>
        <w:rPr>
          <w:rFonts w:hint="eastAsia"/>
        </w:rPr>
        <w:t>異文：底本「亦」，源本作「义」。</w:t>
      </w:r>
    </w:p>
    <w:p w14:paraId="147D6B1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第四十三章</w:t>
      </w:r>
    </w:p>
    <w:p w14:paraId="29BB30B9">
      <w:r>
        <w:rPr>
          <w:rFonts w:hint="eastAsia"/>
          <w:b w:val="1"/>
        </w:rPr>
        <w:t>【經文（校訂）】</w:t>
      </w:r>
      <w:r>
        <w:rPr>
          <w:rFonts w:hint="eastAsia"/>
        </w:rPr>
        <w:t>　天下之至柔，驰骋天下之至坚。无有入无闲，吾是以知无为之有益。不言之教，无为之益，天下希及之。</w:t>
      </w:r>
    </w:p>
    <w:p w14:paraId="7240FCC1">
      <w:r>
        <w:rPr>
          <w:rFonts w:hint="eastAsia"/>
          <w:b w:val="1"/>
        </w:rPr>
        <w:t>【原注】</w:t>
      </w:r>
      <w:r>
        <w:rPr>
          <w:rFonts w:hint="eastAsia"/>
        </w:rPr>
        <w:t>　坚则毁矣，锐则挫矣，积众小不胜为大胜者，惟圣人能之。《庄子》外篇论夔蛇风目之相怜，而终之以目怜心，盖足之行，有所不至，目之视，有所不及，而惟神为无方也。内篇论养生之主，而况以庖丁之解牛。丁者火之阴而神之相也，故恢恢乎游刃有余。然则入於无间，非体尽无穷而游无朕者，其孰能之？柔之胜刚，无之摄有，道之妙用，实寓於此。弃事则形不劳，遗生则精不亏，兹所以为有益。不言之教，设之以神，无为之益，不亏其真。圣人以此抱朴而天下宾，无为而万物化，故及之者希。</w:t>
      </w:r>
    </w:p>
    <w:p w14:paraId="0B56654B">
      <w:r>
        <w:rPr>
          <w:rFonts w:hint="eastAsia"/>
          <w:b w:val="1"/>
        </w:rPr>
        <w:t>【校記】</w:t>
      </w:r>
    </w:p>
    <w:p w14:paraId="40439EAC">
      <w:pPr>
        <w:numPr>
          <w:ilvl w:val="0"/>
          <w:numId w:val="1"/>
        </w:numPr>
      </w:pPr>
      <w:r>
        <w:rPr>
          <w:rFonts w:hint="eastAsia"/>
        </w:rPr>
        <w:t>衍文：源本「无有入於无间，」，底本無「於」。</w:t>
      </w:r>
    </w:p>
    <w:p w14:paraId="01B26017">
      <w:pPr>
        <w:numPr>
          <w:ilvl w:val="0"/>
          <w:numId w:val="1"/>
        </w:numPr>
      </w:pPr>
      <w:r>
        <w:rPr>
          <w:rFonts w:hint="eastAsia"/>
        </w:rPr>
        <w:t>異文：底本「閒，吾」，源本作「间」。</w:t>
      </w:r>
    </w:p>
    <w:p w14:paraId="107FD550">
      <w:pPr>
        <w:numPr>
          <w:ilvl w:val="0"/>
          <w:numId w:val="1"/>
        </w:numPr>
      </w:pPr>
      <w:r>
        <w:rPr>
          <w:rFonts w:hint="eastAsia"/>
        </w:rPr>
        <w:t>衍文：源本「是以知无为之有益也。」，底本無「也」。</w:t>
      </w:r>
    </w:p>
    <w:p w14:paraId="4971FC2C">
      <w:pPr>
        <w:numPr>
          <w:ilvl w:val="0"/>
          <w:numId w:val="1"/>
        </w:numPr>
      </w:pPr>
      <w:r>
        <w:rPr>
          <w:rFonts w:hint="eastAsia"/>
        </w:rPr>
        <w:t>衍文：源本「天下希及之矣。」，底本無「矣」。</w:t>
      </w:r>
    </w:p>
    <w:p w14:paraId="04250B2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第四十四章</w:t>
      </w:r>
    </w:p>
    <w:p w14:paraId="3A56195C">
      <w:r>
        <w:rPr>
          <w:rFonts w:hint="eastAsia"/>
          <w:b w:val="1"/>
        </w:rPr>
        <w:t>【經文（校訂）】</w:t>
      </w:r>
      <w:r>
        <w:rPr>
          <w:rFonts w:hint="eastAsia"/>
        </w:rPr>
        <w:t>　名与身孰亲？身与货孰多？得与亡孰病？是故甚爱必大费，多藏必厚亡，知足不辱，知止不殆，可以长久。</w:t>
      </w:r>
    </w:p>
    <w:p w14:paraId="0932F171">
      <w:r>
        <w:rPr>
          <w:rFonts w:hint="eastAsia"/>
          <w:b w:val="1"/>
        </w:rPr>
        <w:t>【原注】</w:t>
      </w:r>
      <w:r>
        <w:rPr>
          <w:rFonts w:hint="eastAsia"/>
        </w:rPr>
        <w:t>　两臂重於天下，则名与身孰亲？生者岂特隋珠之重哉？则身与货孰多？至愿在我，名非所亲也。至富在我，货非所多也。惟不知亲疏多寡之辨，而残生损性，以身为殉，若伯夷死名於首阳之下，盗跖死利於东陵之上，岂不惑哉？达生之情而不务生之所无以为，此有道者之所以异乎俗也。列士徇名，贪夫徇利，其所得者，名与货。而其亡也，乃无名之朴，不赞之躯，病孰甚焉？无慕於外，则音而不费。无累於物，则守而不失。取予之相权，积散之相代，其至可必。若循环然，岂可长久？处乎不淫之度，何辱之有？游乎万物之所终始，故无危殆之患。物有聚散，性无古今，世之人以物易性，故好名而徇利，名辱而身危，圣人尽性而足。天下至大也，而不以害其生，故可以长久，而与天地并。</w:t>
      </w:r>
    </w:p>
    <w:p w14:paraId="29192255">
      <w:r>
        <w:rPr>
          <w:rFonts w:hint="eastAsia"/>
          <w:b w:val="1"/>
        </w:rPr>
        <w:t>【校記】</w:t>
      </w:r>
      <w:r>
        <w:rPr>
          <w:rFonts w:hint="eastAsia"/>
        </w:rPr>
        <w:t>　本章底本與源本經文全同。</w:t>
      </w:r>
    </w:p>
    <w:p w14:paraId="63F602F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第四十五章</w:t>
      </w:r>
    </w:p>
    <w:p w14:paraId="7CD29511">
      <w:r>
        <w:rPr>
          <w:rFonts w:hint="eastAsia"/>
          <w:b w:val="1"/>
        </w:rPr>
        <w:t>【經文（校訂）】</w:t>
      </w:r>
      <w:r>
        <w:rPr>
          <w:rFonts w:hint="eastAsia"/>
        </w:rPr>
        <w:t>　大成若缺，其用不弊。大盈若冲，其用不穷。大直若屈，大巧若拙，大辩若讷。躁胜寒，静胜热。清静为天下正。</w:t>
      </w:r>
    </w:p>
    <w:p w14:paraId="4609AE27">
      <w:r>
        <w:rPr>
          <w:rFonts w:hint="eastAsia"/>
          <w:b w:val="1"/>
        </w:rPr>
        <w:t>【原注】</w:t>
      </w:r>
      <w:r>
        <w:rPr>
          <w:rFonts w:hint="eastAsia"/>
        </w:rPr>
        <w:t>　域中有四大，道居一焉，体道之全，故可名於大。无成与亏，是谓大成。不有其成，故若缺。知化合变，而不以故自持，故其用不敝。此孔子所以集大成而为圣之时。充塞无外，赡足万有，大盈也。虚以应物，冲而用之，故施之不竭，其用不穷，良贾深藏若虚，盛德容貌若愚。顺物之变，而委蛇曲折，不求其肆，故若屈。赋物之形，而圆方曲直，不暗其妙，故若拙。不言之辫，是谓大辫，惠施多方，其辩小矣。阳动而躁，故胜寒。阴止而静，故胜热。二者毗乎阴阳而不适乎中，方且为物汨，方且与动争，乌能正天下？惟无胜寒之躁，胜热之静，则不维而清，抱神而静，天下将自正。</w:t>
      </w:r>
    </w:p>
    <w:p w14:paraId="5F3908F5">
      <w:r>
        <w:rPr>
          <w:rFonts w:hint="eastAsia"/>
          <w:b w:val="1"/>
        </w:rPr>
        <w:t>【校記】</w:t>
      </w:r>
    </w:p>
    <w:p w14:paraId="5DFFBFCD">
      <w:pPr>
        <w:numPr>
          <w:ilvl w:val="0"/>
          <w:numId w:val="1"/>
        </w:numPr>
      </w:pPr>
      <w:r>
        <w:rPr>
          <w:rFonts w:hint="eastAsia"/>
        </w:rPr>
        <w:t>異文：底本「弊」，源本作「敝」。</w:t>
      </w:r>
    </w:p>
    <w:p w14:paraId="080FB05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第四十六章</w:t>
      </w:r>
    </w:p>
    <w:p w14:paraId="4E2D93DF">
      <w:r>
        <w:rPr>
          <w:rFonts w:hint="eastAsia"/>
          <w:b w:val="1"/>
        </w:rPr>
        <w:t>【經文（校訂）】</w:t>
      </w:r>
      <w:r>
        <w:rPr>
          <w:rFonts w:hint="eastAsia"/>
        </w:rPr>
        <w:t>　天下有道，却走马以粪。天下无道，戎马生于郊。祸莫大于不知足；咎莫大于欲得。故知足之足，常足矣。</w:t>
      </w:r>
    </w:p>
    <w:p w14:paraId="62F91CBA">
      <w:r>
        <w:rPr>
          <w:rFonts w:hint="eastAsia"/>
          <w:b w:val="1"/>
        </w:rPr>
        <w:t>【原注】</w:t>
      </w:r>
      <w:r>
        <w:rPr>
          <w:rFonts w:hint="eastAsia"/>
        </w:rPr>
        <w:t>　以道治天下者，民各乐其业，而无所争，粪其田畴而已。强陵弱，众暴寡，虽疆界不能正也。不见可欲，使心不乱，人之有欲，至於次性命之情以争之，罪之所起也。平为福，有余为祸，知足不辱，何祸之有？欲而得，则人所咎也。人见可欲，则不知足，不知足则欲得，欲得则争端起而祸乱作。泰至则戎马生於郊，然则知足而各安其性命之分，无所施其智巧也。日用饮食而已，何争乱之有？</w:t>
      </w:r>
    </w:p>
    <w:p w14:paraId="099CD6C7">
      <w:r>
        <w:rPr>
          <w:rFonts w:hint="eastAsia"/>
          <w:b w:val="1"/>
        </w:rPr>
        <w:t>【校記】</w:t>
      </w:r>
    </w:p>
    <w:p w14:paraId="7424AF2D">
      <w:pPr>
        <w:numPr>
          <w:ilvl w:val="0"/>
          <w:numId w:val="1"/>
        </w:numPr>
      </w:pPr>
      <w:r>
        <w:rPr>
          <w:rFonts w:hint="eastAsia"/>
        </w:rPr>
        <w:t>衍文：源本增「罪莫大於可欲」（底本無）。</w:t>
      </w:r>
    </w:p>
    <w:p w14:paraId="39E49C2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第四十七章</w:t>
      </w:r>
    </w:p>
    <w:p w14:paraId="27D67BFE">
      <w:r>
        <w:rPr>
          <w:rFonts w:hint="eastAsia"/>
          <w:b w:val="1"/>
        </w:rPr>
        <w:t>【經文（校訂）】</w:t>
      </w:r>
      <w:r>
        <w:rPr>
          <w:rFonts w:hint="eastAsia"/>
        </w:rPr>
        <w:t>　不出户，知天下；不窥牖，见天道。其出弥远，其知弥少。是以圣人不行而知，不见而名，不为而成。</w:t>
      </w:r>
    </w:p>
    <w:p w14:paraId="61C00FAD">
      <w:r>
        <w:rPr>
          <w:rFonts w:hint="eastAsia"/>
          <w:b w:val="1"/>
        </w:rPr>
        <w:t>【原注】</w:t>
      </w:r>
      <w:r>
        <w:rPr>
          <w:rFonts w:hint="eastAsia"/>
        </w:rPr>
        <w:t>　天下虽大，圣人知之以智，天道虽远，圣人见之以心，智周乎万物，无远之不察，故无待於出户。心潜於神明，无幽之不烛，故无待於窥牖。庄子曰其疾俯仰之间，再抚四海之外，兹圣人所以密运而独化。复其见天地之心乎？近取诸身，万理咸备，求之於阴阳，求之於度数，而去道弥远，所知弥少矣。以吾之智而知天下，是谓不行而知。以吾之心而见天道，是谓不见而名。不行而知，不见而名，夫何为哉？巍巍乎其有成功，是谓不为而成。</w:t>
      </w:r>
    </w:p>
    <w:p w14:paraId="01ECFC88">
      <w:r>
        <w:rPr>
          <w:rFonts w:hint="eastAsia"/>
          <w:b w:val="1"/>
        </w:rPr>
        <w:t>【校記】</w:t>
      </w:r>
      <w:r>
        <w:rPr>
          <w:rFonts w:hint="eastAsia"/>
        </w:rPr>
        <w:t>　本章底本與源本經文全同。</w:t>
      </w:r>
    </w:p>
    <w:p w14:paraId="369B719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第四十八章</w:t>
      </w:r>
    </w:p>
    <w:p w14:paraId="1FD6F52A">
      <w:r>
        <w:rPr>
          <w:rFonts w:hint="eastAsia"/>
          <w:b w:val="1"/>
        </w:rPr>
        <w:t>【經文（校訂）】</w:t>
      </w:r>
      <w:r>
        <w:rPr>
          <w:rFonts w:hint="eastAsia"/>
        </w:rPr>
        <w:t>　为学日益，为道日损。损之又损，以至于无为。无为而无不为。取天下常以无事，及其有事，不足以取天下。</w:t>
      </w:r>
    </w:p>
    <w:p w14:paraId="382D8989">
      <w:r>
        <w:rPr>
          <w:rFonts w:hint="eastAsia"/>
          <w:b w:val="1"/>
        </w:rPr>
        <w:t>【原注】</w:t>
      </w:r>
      <w:r>
        <w:rPr>
          <w:rFonts w:hint="eastAsia"/>
        </w:rPr>
        <w:t>　学以致其道，始乎为士，终乎为圣，日加益而道积於厥躬，孔子谓颜渊曰，吾见其进也。致道者，堕肢体，黜聪明，离形去智，而万事销忘，故曰损。连伯玉所以行年六十而六十化。学以穷理而该有，道以尽性而造无，损之又损，则未始有。夫未始有无也者，无为也。寂然不动，无不为也。感而遂通天下之故，以静则圣，以动则王。天下，大物也，有大物者，不可以物物而不物，故能物物，故取天下者，常以无事。天下神器不可为也，为者败之，执者失之，故及其有事，不足以取天下。圣人体道而以其真治身，帝之所兴，王之所起，偶而应之，天下将自宾，太王直父，所以去邓而成国於岐山之下。</w:t>
      </w:r>
    </w:p>
    <w:p w14:paraId="4132D1F0">
      <w:r>
        <w:rPr>
          <w:rFonts w:hint="eastAsia"/>
          <w:b w:val="1"/>
        </w:rPr>
        <w:t>【校記】</w:t>
      </w:r>
    </w:p>
    <w:p w14:paraId="0609DFC7">
      <w:pPr>
        <w:numPr>
          <w:ilvl w:val="0"/>
          <w:numId w:val="1"/>
        </w:numPr>
      </w:pPr>
      <w:r>
        <w:rPr>
          <w:rFonts w:hint="eastAsia"/>
        </w:rPr>
        <w:t>衍文：源本「无为而无不为矣。故取天下者，」，底本無「矣。故」。</w:t>
      </w:r>
    </w:p>
    <w:p w14:paraId="215FEEA2">
      <w:pPr>
        <w:numPr>
          <w:ilvl w:val="0"/>
          <w:numId w:val="1"/>
        </w:numPr>
      </w:pPr>
      <w:r>
        <w:rPr>
          <w:rFonts w:hint="eastAsia"/>
        </w:rPr>
        <w:t>衍文：源本「故取天下者，」，底本無「者」。</w:t>
      </w:r>
    </w:p>
    <w:p w14:paraId="540F7D9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第四十九章</w:t>
      </w:r>
    </w:p>
    <w:p w14:paraId="119EFE9E">
      <w:r>
        <w:rPr>
          <w:rFonts w:hint="eastAsia"/>
          <w:b w:val="1"/>
        </w:rPr>
        <w:t>【經文（校訂）】</w:t>
      </w:r>
      <w:r>
        <w:rPr>
          <w:rFonts w:hint="eastAsia"/>
        </w:rPr>
        <w:t>　圣人无常心，以百姓心为心。善者，吾善之；不善者，吾亦善之，德善。信者，吾信之；不信者，吾亦信之，德信。圣人在，天下歙歙，为天下浑其心，百姓皆注其耳目，圣人皆孩之。</w:t>
      </w:r>
    </w:p>
    <w:p w14:paraId="7BF7A2EC">
      <w:r>
        <w:rPr>
          <w:rFonts w:hint="eastAsia"/>
          <w:b w:val="1"/>
        </w:rPr>
        <w:t>【原注】</w:t>
      </w:r>
      <w:r>
        <w:rPr>
          <w:rFonts w:hint="eastAsia"/>
        </w:rPr>
        <w:t>　圣人之心，万物之照也。虚而能受，静而能应，如镒对形，以彼妍丑，如谷应声，以彼巨细，何常之有？疏观万物而知其情，因民而已。此之谓以百姓心为心。庄子曰卑而不可不因者，民也。善否相非，诞信相讥，世俗之情，自为同异，岂德也哉？德善则见百行无非善者，故不善者亦善之。德信则见万情自非信者，故不信者亦信之。真伪两忘，是非一政，是谓全德之人。此舜之於象，所以诚信而喜之。方其在天下，则吉凶与民同息，虽无常心，而不可以不戒也。故所以为己，则惵惵然不自暇逸，所以为天下，则齐善否，同信诞，两忘而闭其所誉，浑然而已。天视自我民视，天听自我民听，故圣人以百姓为心，圣人作而万物睹，故百姓皆注其耳目，百姓惟圣人之视听，则圣人者民之父母也。矜怜抚奄，若保赤子，而仁覆天下。</w:t>
      </w:r>
    </w:p>
    <w:p w14:paraId="02EFBC9C">
      <w:r>
        <w:rPr>
          <w:rFonts w:hint="eastAsia"/>
          <w:b w:val="1"/>
        </w:rPr>
        <w:t>【校記】</w:t>
      </w:r>
    </w:p>
    <w:p w14:paraId="2BDD8AB5">
      <w:pPr>
        <w:numPr>
          <w:ilvl w:val="0"/>
          <w:numId w:val="1"/>
        </w:numPr>
      </w:pPr>
      <w:r>
        <w:rPr>
          <w:rFonts w:hint="eastAsia"/>
        </w:rPr>
        <w:t>衍文：源本凡 2 處增「矣」字（底本無）。</w:t>
      </w:r>
    </w:p>
    <w:p w14:paraId="5CC04DD8">
      <w:pPr>
        <w:numPr>
          <w:ilvl w:val="0"/>
          <w:numId w:val="1"/>
        </w:numPr>
      </w:pPr>
      <w:r>
        <w:rPr>
          <w:rFonts w:hint="eastAsia"/>
        </w:rPr>
        <w:t>衍文：源本「圣人之在天下，」，底本無「之」。</w:t>
      </w:r>
    </w:p>
    <w:p w14:paraId="1ED5B73D">
      <w:pPr>
        <w:numPr>
          <w:ilvl w:val="0"/>
          <w:numId w:val="1"/>
        </w:numPr>
      </w:pPr>
      <w:r>
        <w:rPr>
          <w:rFonts w:hint="eastAsia"/>
        </w:rPr>
        <w:t>異文：底本「歙歙」，源本作「惵惵」。</w:t>
      </w:r>
    </w:p>
    <w:p w14:paraId="47C05E98">
      <w:pPr>
        <w:numPr>
          <w:ilvl w:val="0"/>
          <w:numId w:val="1"/>
        </w:numPr>
      </w:pPr>
      <w:r>
        <w:rPr>
          <w:rFonts w:hint="eastAsia"/>
        </w:rPr>
        <w:t>脫文：底本「為天下渾其心，」，源本無「其」。</w:t>
      </w:r>
    </w:p>
    <w:p w14:paraId="6F36970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第五十章</w:t>
      </w:r>
    </w:p>
    <w:p w14:paraId="2818EE7C">
      <w:r>
        <w:rPr>
          <w:rFonts w:hint="eastAsia"/>
          <w:b w:val="1"/>
        </w:rPr>
        <w:t>【經文（校訂）】</w:t>
      </w:r>
      <w:r>
        <w:rPr>
          <w:rFonts w:hint="eastAsia"/>
        </w:rPr>
        <w:t>　出生入死。生之徒，十有三；死之徒，十有三；人之生，动之死地，亦十有三。夫何故？以其生生之厚。盖闻善摄生者，陆行不遇兕虎，入军不被甲兵；兕无所投其角，虎无所措其爪，兵无所容其刃。夫何故？以其无死地。</w:t>
      </w:r>
    </w:p>
    <w:p w14:paraId="4F562217">
      <w:r>
        <w:rPr>
          <w:rFonts w:hint="eastAsia"/>
          <w:b w:val="1"/>
        </w:rPr>
        <w:t>【原注】</w:t>
      </w:r>
      <w:r>
        <w:rPr>
          <w:rFonts w:hint="eastAsia"/>
        </w:rPr>
        <w:t>　万物皆出於机入於机，大机自张，与出俱生，天机自止，与入俱死，生者造化之所始，死者阴阳之所变。与生死为徒者，出入乎生死之机，固未免夫累。贪生而背理，亡心生而徇利，凡民之生，动之死地，则其生也与死奚择？生之徒悦生而累形，死之徒趣寂而忘身。动之死地，桁杨者相接也，刑戮者相望也，是皆不知身之为大患，生之为有涯，而存生之过厚耳。古之得道者，富贵不以养伤身，贫贱不以利累形，不乐寿，不哀夭，朝彻而见独，故能无古今而入於不死不生。善摄生者，形全精复，与天为一，其天守全，其神无却，港行不窒，蹈火不热，行乎万物之上而不栗，故q物而不折，物莫之能伤也。《易》曰：通乎昼夜之道，而出入於死生之机者，物莫不然。知死生之说，而超然通乎物之所造，其惟至人乎？</w:t>
      </w:r>
    </w:p>
    <w:p w14:paraId="56C19898">
      <w:r>
        <w:rPr>
          <w:rFonts w:hint="eastAsia"/>
          <w:b w:val="1"/>
        </w:rPr>
        <w:t>【校記】</w:t>
      </w:r>
    </w:p>
    <w:p w14:paraId="507B0B52">
      <w:pPr>
        <w:numPr>
          <w:ilvl w:val="0"/>
          <w:numId w:val="1"/>
        </w:numPr>
      </w:pPr>
      <w:r>
        <w:rPr>
          <w:rFonts w:hint="eastAsia"/>
        </w:rPr>
        <w:t>異文：底本「人」，源本作「民」。</w:t>
      </w:r>
    </w:p>
    <w:p w14:paraId="1D3220C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第五十一章</w:t>
      </w:r>
    </w:p>
    <w:p w14:paraId="4C7D04B2">
      <w:r>
        <w:rPr>
          <w:rFonts w:hint="eastAsia"/>
          <w:b w:val="1"/>
        </w:rPr>
        <w:t>【經文（校訂）】</w:t>
      </w:r>
      <w:r>
        <w:rPr>
          <w:rFonts w:hint="eastAsia"/>
        </w:rPr>
        <w:t>　道生之，德畜之，物形之，势成之。是以万物莫不尊道而贵德。道之尊，德之贵，夫莫之命而常自然。故道生之，德畜之。长之育之，亭之毒之，养之覆之。生而不有，为而不恃，长而不宰。是谓玄德。</w:t>
      </w:r>
    </w:p>
    <w:p w14:paraId="1A8A5FA6">
      <w:r>
        <w:rPr>
          <w:rFonts w:hint="eastAsia"/>
          <w:b w:val="1"/>
        </w:rPr>
        <w:t>【原注】</w:t>
      </w:r>
      <w:r>
        <w:rPr>
          <w:rFonts w:hint="eastAsia"/>
        </w:rPr>
        <w:t>　道常无为而无不为，万物职职，皆从无为殖。物得以生谓之德。留动而生物，物生成理谓之形。形质既具，体势斯成，长短之相形，高下之相倾，其势然也。是以万物莫不尊道而贵德。万物莫不首之者，道也。成而上者，德也。尊，故能胜物而小之，贵，故物莫能贱之。孟子曰赵孟之所贵，赵孟能贱之，非德故也。物有时而弊，势有时而倾，真君高世，良贵在我，不假势物，而常自若也。别而言，则有道德势物之异，合而言，则皆出於道。道者万物之奥也，万物化作而道与之生，万物敛藏，而道与之成。出乎震，成乎艮，养乎坤，覆乎乾，刚柔相摩，八卦相荡，若有机缄而不能自已，道实冒之。生则兆於动出，为则效於变化，长则见於统壹，道之降而在德者尔。然生而不有其功，为而不恃其能，长而不睹其刻制之巧，非德之妙而小者，孰能与此？故曰是谓玄德。</w:t>
      </w:r>
    </w:p>
    <w:p w14:paraId="226407EA">
      <w:r>
        <w:rPr>
          <w:rFonts w:hint="eastAsia"/>
          <w:b w:val="1"/>
        </w:rPr>
        <w:t>【校記】</w:t>
      </w:r>
    </w:p>
    <w:p w14:paraId="4DD64517">
      <w:pPr>
        <w:numPr>
          <w:ilvl w:val="0"/>
          <w:numId w:val="1"/>
        </w:numPr>
      </w:pPr>
      <w:r>
        <w:rPr>
          <w:rFonts w:hint="eastAsia"/>
        </w:rPr>
        <w:t>脫文：源本無「是以萬物莫不尊道而貴德」（底本有）。</w:t>
      </w:r>
    </w:p>
    <w:p w14:paraId="398A5CCB">
      <w:pPr>
        <w:numPr>
          <w:ilvl w:val="0"/>
          <w:numId w:val="1"/>
        </w:numPr>
      </w:pPr>
      <w:r>
        <w:rPr>
          <w:rFonts w:hint="eastAsia"/>
        </w:rPr>
        <w:t>脫文：底本「夫莫之命而常自然。」，源本無「夫」。</w:t>
      </w:r>
    </w:p>
    <w:p w14:paraId="3833CBB3">
      <w:pPr>
        <w:numPr>
          <w:ilvl w:val="0"/>
          <w:numId w:val="1"/>
        </w:numPr>
      </w:pPr>
      <w:r>
        <w:rPr>
          <w:rFonts w:hint="eastAsia"/>
        </w:rPr>
        <w:t>異文：底本「命」，源本作「爵」。</w:t>
      </w:r>
    </w:p>
    <w:p w14:paraId="1F899290">
      <w:pPr>
        <w:numPr>
          <w:ilvl w:val="0"/>
          <w:numId w:val="1"/>
        </w:numPr>
      </w:pPr>
      <w:r>
        <w:rPr>
          <w:rFonts w:hint="eastAsia"/>
        </w:rPr>
        <w:t>脫文：底本「德畜之。」，源本無「德」。</w:t>
      </w:r>
    </w:p>
    <w:p w14:paraId="1E64060A">
      <w:pPr>
        <w:numPr>
          <w:ilvl w:val="0"/>
          <w:numId w:val="1"/>
        </w:numPr>
      </w:pPr>
      <w:r>
        <w:rPr>
          <w:rFonts w:hint="eastAsia"/>
        </w:rPr>
        <w:t>異文：底本「亭」，源本作「成」。</w:t>
      </w:r>
    </w:p>
    <w:p w14:paraId="18C0BE64">
      <w:pPr>
        <w:numPr>
          <w:ilvl w:val="0"/>
          <w:numId w:val="1"/>
        </w:numPr>
      </w:pPr>
      <w:r>
        <w:rPr>
          <w:rFonts w:hint="eastAsia"/>
        </w:rPr>
        <w:t>異文：底本「毒」，源本作「熟」。</w:t>
      </w:r>
    </w:p>
    <w:p w14:paraId="302D1941">
      <w:pPr>
        <w:numPr>
          <w:ilvl w:val="0"/>
          <w:numId w:val="1"/>
        </w:numPr>
      </w:pPr>
      <w:r>
        <w:rPr>
          <w:rFonts w:hint="eastAsia"/>
        </w:rPr>
        <w:t>特識：底本「是以萬物莫不尊道而貴德」一句，源本不別出為經文，而羼入其下注文之首（源本注：「其勢然也。是以萬物莫不尊道而貴德。萬物莫不首之者，道也……」）。或源本羼經入注，或源本此章經文原無此句，兩存待考。</w:t>
      </w:r>
    </w:p>
    <w:p w14:paraId="7EFC0DD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第五十二章</w:t>
      </w:r>
    </w:p>
    <w:p w14:paraId="50C0DA24">
      <w:r>
        <w:rPr>
          <w:rFonts w:hint="eastAsia"/>
          <w:b w:val="1"/>
        </w:rPr>
        <w:t>【經文（校訂）】</w:t>
      </w:r>
      <w:r>
        <w:rPr>
          <w:rFonts w:hint="eastAsia"/>
        </w:rPr>
        <w:t>　天下有始，以为天下母。既得其母，以知其子，既知其子，复守其母，没身不殆。塞其兑，闭其门，终身不勤。开其兑，济其事，终身不救。见小曰明，守柔曰强。用其光，复归其明，无遗身殃，是为习常。</w:t>
      </w:r>
    </w:p>
    <w:p w14:paraId="1F1BA23E">
      <w:r>
        <w:rPr>
          <w:rFonts w:hint="eastAsia"/>
          <w:b w:val="1"/>
        </w:rPr>
        <w:t>【原注】</w:t>
      </w:r>
      <w:r>
        <w:rPr>
          <w:rFonts w:hint="eastAsia"/>
        </w:rPr>
        <w:t>　无名天地之始，有名万物之母，始与母皆道也。自其气之始则谓之始，自其生生则谓之母，有始则能生生矣。道能母万物而字之，则物者其子也。通於道者兼物，物故得其母，以知其子。多闻则守之以约，多见则守之以卓，穷物之理而不累於物，达道之缴而不失其妙，则利用出入，往来不穷，可以全生，可以尽年，而无危殆之患。兑以言悦，门以言出，物诱於外，则心悦於内。耳目鼻口，神明出焉。慎汝内，闭汝外，不以通物为乐，物无得而引之，则乐天而自得，孰弊弊然以物为事？妄见可说，与接为构，而从事於务，则与物相刃相靡，终身役役而不见其成功。小者，道之妙，见道之妙者，自知而已，故无不明。柔者，道之本。守道之本者，自胜而已，故无不胜。明者光之体，光者明之用，圣人之应世，从体起用，则辉散为光，摄用归体，则智彻为明，显诸仁，藏诸用，如彼日月万物，皆照而明，未尝亏，所以神明其德者是也。物之化，无常也。惟复命者遗物离人，复归於明，而不与物俱化，故体常而无患，与形谋成光者异矣。</w:t>
      </w:r>
    </w:p>
    <w:p w14:paraId="287A35F3">
      <w:r>
        <w:rPr>
          <w:rFonts w:hint="eastAsia"/>
          <w:b w:val="1"/>
        </w:rPr>
        <w:t>【校記】</w:t>
      </w:r>
    </w:p>
    <w:p w14:paraId="27B18F0B">
      <w:pPr>
        <w:numPr>
          <w:ilvl w:val="0"/>
          <w:numId w:val="1"/>
        </w:numPr>
      </w:pPr>
      <w:r>
        <w:rPr>
          <w:rFonts w:hint="eastAsia"/>
        </w:rPr>
        <w:t>異文：底本「沒」，源本作「殁」。</w:t>
      </w:r>
    </w:p>
    <w:p w14:paraId="685FD7A4">
      <w:pPr>
        <w:numPr>
          <w:ilvl w:val="0"/>
          <w:numId w:val="1"/>
        </w:numPr>
      </w:pPr>
      <w:r>
        <w:rPr>
          <w:rFonts w:hint="eastAsia"/>
        </w:rPr>
        <w:t>異文：底本「為習」，源本作「谓袭」。</w:t>
      </w:r>
    </w:p>
    <w:p w14:paraId="130E175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第五十三章</w:t>
      </w:r>
    </w:p>
    <w:p w14:paraId="1B573923">
      <w:r>
        <w:rPr>
          <w:rFonts w:hint="eastAsia"/>
          <w:b w:val="1"/>
        </w:rPr>
        <w:t>【經文（校訂）】</w:t>
      </w:r>
      <w:r>
        <w:rPr>
          <w:rFonts w:hint="eastAsia"/>
        </w:rPr>
        <w:t>　使我介然有知，行于大道，唯施是畏。大道甚夷，而民好径。朝甚除，田甚芜，仓甚虚；服文彩，带利剑，厌饮食，财货有余；是为夸盗。非道也哉！</w:t>
      </w:r>
    </w:p>
    <w:p w14:paraId="6364556B">
      <w:r>
        <w:rPr>
          <w:rFonts w:hint="eastAsia"/>
          <w:b w:val="1"/>
        </w:rPr>
        <w:t>【原注】</w:t>
      </w:r>
      <w:r>
        <w:rPr>
          <w:rFonts w:hint="eastAsia"/>
        </w:rPr>
        <w:t>　道去奢去泰，奢则淫於德，泰则侈於性，施之过也。介者，小而辩於物。介然辩物，而内以自知，则深根固蒂，而取足於身，故唯施是畏。道夷而径速，欲速以邀近功，而去道也远矣。尚贤使能，以致朝廷之治，而不知力穑积用，以成富庶之俗，则徇末而弃本，非可久之道。券内者行乎无名，券外者志乎期费。行乎无名，则惟施是畏，志乎期费，则服文采、带利剑、厌饮食、而资财有余以为荣，不足以为辱，估侈灭义，骄淫矜夸，岂道也哉？</w:t>
      </w:r>
    </w:p>
    <w:p w14:paraId="13B2993D">
      <w:r>
        <w:rPr>
          <w:rFonts w:hint="eastAsia"/>
          <w:b w:val="1"/>
        </w:rPr>
        <w:t>【校記】</w:t>
      </w:r>
    </w:p>
    <w:p w14:paraId="6E32E887">
      <w:pPr>
        <w:numPr>
          <w:ilvl w:val="0"/>
          <w:numId w:val="1"/>
        </w:numPr>
      </w:pPr>
      <w:r>
        <w:rPr>
          <w:rFonts w:hint="eastAsia"/>
        </w:rPr>
        <w:t>衍文：源本「资财有余，」，底本無「资」。</w:t>
      </w:r>
    </w:p>
    <w:p w14:paraId="68D6EA2D">
      <w:pPr>
        <w:numPr>
          <w:ilvl w:val="0"/>
          <w:numId w:val="1"/>
        </w:numPr>
      </w:pPr>
      <w:r>
        <w:rPr>
          <w:rFonts w:hint="eastAsia"/>
        </w:rPr>
        <w:t>脫文：底本「財貨有餘；」，源本無「貨」。</w:t>
      </w:r>
    </w:p>
    <w:p w14:paraId="08963958">
      <w:pPr>
        <w:numPr>
          <w:ilvl w:val="0"/>
          <w:numId w:val="1"/>
        </w:numPr>
      </w:pPr>
      <w:r>
        <w:rPr>
          <w:rFonts w:hint="eastAsia"/>
        </w:rPr>
        <w:t>異文：底本「為」，源本作「谓盗」。</w:t>
      </w:r>
    </w:p>
    <w:p w14:paraId="030A0D28">
      <w:pPr>
        <w:numPr>
          <w:ilvl w:val="0"/>
          <w:numId w:val="1"/>
        </w:numPr>
      </w:pPr>
      <w:r>
        <w:rPr>
          <w:rFonts w:hint="eastAsia"/>
        </w:rPr>
        <w:t>脫文：底本「是為夸盜。」，源本無「盜」。</w:t>
      </w:r>
    </w:p>
    <w:p w14:paraId="1D8A1788">
      <w:pPr>
        <w:numPr>
          <w:ilvl w:val="0"/>
          <w:numId w:val="1"/>
        </w:numPr>
      </w:pPr>
      <w:r>
        <w:rPr>
          <w:rFonts w:hint="eastAsia"/>
        </w:rPr>
        <w:t>脫文：底本「非道也哉﹗」，源本無「﹗」。</w:t>
      </w:r>
    </w:p>
    <w:p w14:paraId="535D378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第五十四章</w:t>
      </w:r>
    </w:p>
    <w:p w14:paraId="1BDF765A">
      <w:r>
        <w:rPr>
          <w:rFonts w:hint="eastAsia"/>
          <w:b w:val="1"/>
        </w:rPr>
        <w:t>【經文（校訂）】</w:t>
      </w:r>
      <w:r>
        <w:rPr>
          <w:rFonts w:hint="eastAsia"/>
        </w:rPr>
        <w:t>　善建者不拔，善抱者不脱，子孙以祭祀不辍。修之于身，其德乃真；修之于家，其德乃余；修之于乡，其德乃长；修之于国，其德乃丰；修之于天下，其德乃普。故以身观身，以家观家，以乡观乡，以国观国，以天下观天下。吾何以知天下然哉？以此。</w:t>
      </w:r>
    </w:p>
    <w:p w14:paraId="58C706CA">
      <w:r>
        <w:rPr>
          <w:rFonts w:hint="eastAsia"/>
          <w:b w:val="1"/>
        </w:rPr>
        <w:t>【原注】</w:t>
      </w:r>
      <w:r>
        <w:rPr>
          <w:rFonts w:hint="eastAsia"/>
        </w:rPr>
        <w:t>　建中以该上下，故不拔。抱一以应万变，故不脱。建中而不外乎道，抱一而不离於精，若是者，岂行一国与当年，盖将及天下与来世，其传也远矣。修之身，其德乃真，所谓道之真以治身也。修之家，其德乃余，修之乡，其德乃长，所谓其绪余以治人也。修之国，其德乃丰，修之天下，其德乃普，所谓其土直以治天下国家也。其修弥远，其德弥广，在我者皆其真也，在彼者特其末耳。故余而后长，丰而后普，於道为外。万物皆备於我矣，反身而诚，乐莫大焉，故以身观身而身治，推此类也。天下有常然，以之观天下，而天下治矣。易简而天下之理得矣。</w:t>
      </w:r>
    </w:p>
    <w:p w14:paraId="702F4EC2">
      <w:r>
        <w:rPr>
          <w:rFonts w:hint="eastAsia"/>
          <w:b w:val="1"/>
        </w:rPr>
        <w:t>【校記】</w:t>
      </w:r>
    </w:p>
    <w:p w14:paraId="68FA5C6F">
      <w:pPr>
        <w:numPr>
          <w:ilvl w:val="0"/>
          <w:numId w:val="1"/>
        </w:numPr>
      </w:pPr>
      <w:r>
        <w:rPr>
          <w:rFonts w:hint="eastAsia"/>
        </w:rPr>
        <w:t>脫文：源本凡 5 處無「於」字（底本有）。</w:t>
      </w:r>
    </w:p>
    <w:p w14:paraId="1A24891B">
      <w:pPr>
        <w:numPr>
          <w:ilvl w:val="0"/>
          <w:numId w:val="1"/>
        </w:numPr>
      </w:pPr>
      <w:r>
        <w:rPr>
          <w:rFonts w:hint="eastAsia"/>
        </w:rPr>
        <w:t>衍文：源本「吾何以知天下之然哉？」，底本無「之」。</w:t>
      </w:r>
    </w:p>
    <w:p w14:paraId="51E59C7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第五十五章</w:t>
      </w:r>
    </w:p>
    <w:p w14:paraId="118E36C9">
      <w:r>
        <w:rPr>
          <w:rFonts w:hint="eastAsia"/>
          <w:b w:val="1"/>
        </w:rPr>
        <w:t>【經文（校訂）】</w:t>
      </w:r>
      <w:r>
        <w:rPr>
          <w:rFonts w:hint="eastAsia"/>
        </w:rPr>
        <w:t>　含德之厚，比于赤子。蜂虿虺蛇不螫，猛兽不据，攫鸟不搏。骨弱筋柔而握固。未知牝牡之合而全作，精之至也。终日号而不嗄，和之至也。知和曰常，知常曰明。益生曰祥。心使气曰强。物壮则老，谓之不道，不道早已。</w:t>
      </w:r>
    </w:p>
    <w:p w14:paraId="18C131BB">
      <w:r>
        <w:rPr>
          <w:rFonts w:hint="eastAsia"/>
          <w:b w:val="1"/>
        </w:rPr>
        <w:t>【原注】</w:t>
      </w:r>
      <w:r>
        <w:rPr>
          <w:rFonts w:hint="eastAsia"/>
        </w:rPr>
        <w:t>　惟民生厚，因物有迁，含德之厚，不迁於物，则气专而志一。孟子曰：大人不失其赤子之心。含德之厚者，忧患不能入，邪气不能袭，故物莫能伤焉。庄子曰：人能虚己以游世，其孰能害之？德全者形全，故骨弱筋柔而握固。形全者神全，故未知牝牡之合而蛟作。精之至者，可以入神，《庄子》曰：圣人贵精。致一之谓精，精则德全而神不亏，冲气以为和，和则气全而哑不嗄。人之生也，精受於天一而为智之源，和得於天五而为信之本，及其至也，可以入神，可以复命，而失其赤子之心者，精摇而不守，气暴而不纯，驰其形性，潜之万物，岂不悲夫？纯气之守，制命在内，形化而性不亡。明足以见道者，知性之不亡故也。祥者，物之先见，生物之理，增之则赘，祸福特未定也。体合於心，心合於气，则气和而不暴，蹶者趋者，是气也，而心实使之兹强也。以与物敌，而非自胜之道。道无古今，物有壮老，强有时而弱，盛有时而衰，役於时而制於数，岂道也哉？道未始有穷，民之迷，其日固已久矣。</w:t>
      </w:r>
    </w:p>
    <w:p w14:paraId="33F5BDF5">
      <w:r>
        <w:rPr>
          <w:rFonts w:hint="eastAsia"/>
          <w:b w:val="1"/>
        </w:rPr>
        <w:t>【校記】</w:t>
      </w:r>
    </w:p>
    <w:p w14:paraId="096F834F">
      <w:pPr>
        <w:numPr>
          <w:ilvl w:val="0"/>
          <w:numId w:val="1"/>
        </w:numPr>
      </w:pPr>
      <w:r>
        <w:rPr>
          <w:rFonts w:hint="eastAsia"/>
        </w:rPr>
        <w:t>異文：底本「蜂蠆虺蛇」，源本作「毒虫」。</w:t>
      </w:r>
    </w:p>
    <w:p w14:paraId="0F0833A7">
      <w:pPr>
        <w:numPr>
          <w:ilvl w:val="0"/>
          <w:numId w:val="1"/>
        </w:numPr>
      </w:pPr>
      <w:r>
        <w:rPr>
          <w:rFonts w:hint="eastAsia"/>
        </w:rPr>
        <w:t>異文：底本「全」，源本作「蛟」。</w:t>
      </w:r>
    </w:p>
    <w:p w14:paraId="6063E58B">
      <w:pPr>
        <w:numPr>
          <w:ilvl w:val="0"/>
          <w:numId w:val="1"/>
        </w:numPr>
      </w:pPr>
      <w:r>
        <w:rPr>
          <w:rFonts w:hint="eastAsia"/>
        </w:rPr>
        <w:t>衍文：源本「终日号而嗑不嗄，」，底本無「嗑」。</w:t>
      </w:r>
    </w:p>
    <w:p w14:paraId="7FA5FEED">
      <w:pPr>
        <w:numPr>
          <w:ilvl w:val="0"/>
          <w:numId w:val="1"/>
        </w:numPr>
      </w:pPr>
      <w:r>
        <w:rPr>
          <w:rFonts w:hint="eastAsia"/>
        </w:rPr>
        <w:t>衍文：源本「是谓不道，」，底本無「是」。</w:t>
      </w:r>
    </w:p>
    <w:p w14:paraId="753FE857">
      <w:pPr>
        <w:numPr>
          <w:ilvl w:val="0"/>
          <w:numId w:val="1"/>
        </w:numPr>
      </w:pPr>
      <w:r>
        <w:rPr>
          <w:rFonts w:hint="eastAsia"/>
        </w:rPr>
        <w:t>脫文：底本「謂之不道，」，源本無「之」。</w:t>
      </w:r>
    </w:p>
    <w:p w14:paraId="0FEE773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第五十六章</w:t>
      </w:r>
    </w:p>
    <w:p w14:paraId="6A24D1A1">
      <w:r>
        <w:rPr>
          <w:rFonts w:hint="eastAsia"/>
          <w:b w:val="1"/>
        </w:rPr>
        <w:t>【經文（校訂）】</w:t>
      </w:r>
      <w:r>
        <w:rPr>
          <w:rFonts w:hint="eastAsia"/>
        </w:rPr>
        <w:t>　知者不言，言者不知。塞其兑，闭其门，挫其锐，解其分，和其光，同其尘，是谓玄同。故不可得而亲，不可得而疏；不可得而利，不可得而害；不可得而贵，不可得而贱。故为天下贵。</w:t>
      </w:r>
    </w:p>
    <w:p w14:paraId="3D5462B7">
      <w:r>
        <w:rPr>
          <w:rFonts w:hint="eastAsia"/>
          <w:b w:val="1"/>
        </w:rPr>
        <w:t>【原注】</w:t>
      </w:r>
      <w:r>
        <w:rPr>
          <w:rFonts w:hint="eastAsia"/>
        </w:rPr>
        <w:t>　道无问，问无应，知道者默而识之，无所事言。啮缺问於王倪，所以四问而四不知，多言数穷，离道远矣。涂部守神，退藏於密，以深为根，以约为纪。与物委蛇，而同其波。道复乎至幽，合乎至一，至幽之谓玄，至一之谓同。玄同则万物与我，将择焉而不可得，岂窃窃然自投於亲疏利害贵贱之间为哉？世之人爱恶相攻，而有戚疏之态，情伪相感而有利害之见，用拾相权而有贵贱之分，反复更代，未始有极，奚足为天下贵？知道者忘言，忘言者泯好恶，忘情伪，离用拾而玄同於一性之内，良贵至足，天下兼忘，故为天下贵。</w:t>
      </w:r>
    </w:p>
    <w:p w14:paraId="55AFEAD5">
      <w:r>
        <w:rPr>
          <w:rFonts w:hint="eastAsia"/>
          <w:b w:val="1"/>
        </w:rPr>
        <w:t>【校記】</w:t>
      </w:r>
    </w:p>
    <w:p w14:paraId="54158592">
      <w:pPr>
        <w:numPr>
          <w:ilvl w:val="0"/>
          <w:numId w:val="1"/>
        </w:numPr>
      </w:pPr>
      <w:r>
        <w:rPr>
          <w:rFonts w:hint="eastAsia"/>
        </w:rPr>
        <w:t>異文：底本「分」，源本作「纷」。</w:t>
      </w:r>
    </w:p>
    <w:p w14:paraId="6D084F72">
      <w:pPr>
        <w:numPr>
          <w:ilvl w:val="0"/>
          <w:numId w:val="1"/>
        </w:numPr>
      </w:pPr>
      <w:r>
        <w:rPr>
          <w:rFonts w:hint="eastAsia"/>
        </w:rPr>
        <w:t>脫文：底本「故不可得而親，」，源本無「故」。</w:t>
      </w:r>
    </w:p>
    <w:p w14:paraId="27C3B81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第五十七章</w:t>
      </w:r>
    </w:p>
    <w:p w14:paraId="359E86F7">
      <w:r>
        <w:rPr>
          <w:rFonts w:hint="eastAsia"/>
          <w:b w:val="1"/>
        </w:rPr>
        <w:t>【經文（校訂）】</w:t>
      </w:r>
      <w:r>
        <w:rPr>
          <w:rFonts w:hint="eastAsia"/>
        </w:rPr>
        <w:t>　以正治国，以奇用兵，以无事取天下。吾何以知其然哉？以此。天下多忌讳，而民弥贫；民多利器，国家滋昏；人多伎巧，奇物滋起；法令滋彰，盗贼多有。故圣人云：“我无为而民自化，我好静而民自正，我无事而民自富，我无欲而民自朴。”</w:t>
      </w:r>
    </w:p>
    <w:p w14:paraId="423351DB">
      <w:r>
        <w:rPr>
          <w:rFonts w:hint="eastAsia"/>
          <w:b w:val="1"/>
        </w:rPr>
        <w:t>【原注】</w:t>
      </w:r>
      <w:r>
        <w:rPr>
          <w:rFonts w:hint="eastAsia"/>
        </w:rPr>
        <w:t>　正者道之常，奇者道之变，无事者道之真。国以正定，兵以奇胜，道之真，无容私焉。顺物自然，而天下治矣。民不难聚也，爱之则亲，利之则至，致其所恶则散。今也无爱利之心，而多忌讳之禁，民将散而之四方，故民弥贫。有机械者必有机事，有机事者必有机心。机心生则纯白不备，而或罔上以非其道。伎巧胜则人趋末，而异服奇器出以乱俗。克核太至者，必有不肖之心应之。天无为以之清，地无为以之宁，两无为相合，万物皆化，圣人天地而已，故民曰迁善，而不知为之者。鉴水之与形接也，不设智故，而物之方圆曲直不能逃也，夫岂待钧绳规矩而后正哉？天下本无事，庸人扰之耳。无以扰之，民将自富。不尚贤则民不争，不贵难得之货，则民不为盗，同乎无欲，而民性得矣。</w:t>
      </w:r>
    </w:p>
    <w:p w14:paraId="7AC289B0">
      <w:r>
        <w:rPr>
          <w:rFonts w:hint="eastAsia"/>
          <w:b w:val="1"/>
        </w:rPr>
        <w:t>【校記】</w:t>
      </w:r>
    </w:p>
    <w:p w14:paraId="192D7B34">
      <w:pPr>
        <w:numPr>
          <w:ilvl w:val="0"/>
          <w:numId w:val="1"/>
        </w:numPr>
      </w:pPr>
      <w:r>
        <w:rPr>
          <w:rFonts w:hint="eastAsia"/>
        </w:rPr>
        <w:t>異文：底本「以此」，源本作「夫」。</w:t>
      </w:r>
    </w:p>
    <w:p w14:paraId="1B4783AE">
      <w:pPr>
        <w:numPr>
          <w:ilvl w:val="0"/>
          <w:numId w:val="1"/>
        </w:numPr>
      </w:pPr>
      <w:r>
        <w:rPr>
          <w:rFonts w:hint="eastAsia"/>
        </w:rPr>
        <w:t>異文：底本「民」，源本作「人」。</w:t>
      </w:r>
    </w:p>
    <w:p w14:paraId="05BE3000">
      <w:pPr>
        <w:numPr>
          <w:ilvl w:val="0"/>
          <w:numId w:val="1"/>
        </w:numPr>
      </w:pPr>
      <w:r>
        <w:rPr>
          <w:rFonts w:hint="eastAsia"/>
        </w:rPr>
        <w:t>異文：底本「彰」，源本作「章」。</w:t>
      </w:r>
    </w:p>
    <w:p w14:paraId="0ED47ED5">
      <w:pPr>
        <w:numPr>
          <w:ilvl w:val="0"/>
          <w:numId w:val="1"/>
        </w:numPr>
      </w:pPr>
      <w:r>
        <w:rPr>
          <w:rFonts w:hint="eastAsia"/>
        </w:rPr>
        <w:t>脫文：底本「故聖人云﹕「我無為而民自化，」，源本無「﹕」。</w:t>
      </w:r>
    </w:p>
    <w:p w14:paraId="4424EE7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第五十八章</w:t>
      </w:r>
    </w:p>
    <w:p w14:paraId="30D1C159">
      <w:r>
        <w:rPr>
          <w:rFonts w:hint="eastAsia"/>
          <w:b w:val="1"/>
        </w:rPr>
        <w:t>【經文（校訂）】</w:t>
      </w:r>
      <w:r>
        <w:rPr>
          <w:rFonts w:hint="eastAsia"/>
        </w:rPr>
        <w:t>　其政闷闷，其民淳淳；其政察察，其民缺缺。祸兮福之所倚，福兮祸之所伏。孰知其极？其无正。正复为奇，善复为妖。人之迷，其日固久。是以圣人方而不割，廉而不刿，直而不肆，光而不燿。</w:t>
      </w:r>
    </w:p>
    <w:p w14:paraId="17F1E534">
      <w:r>
        <w:rPr>
          <w:rFonts w:hint="eastAsia"/>
          <w:b w:val="1"/>
        </w:rPr>
        <w:t>【原注】</w:t>
      </w:r>
      <w:r>
        <w:rPr>
          <w:rFonts w:hint="eastAsia"/>
        </w:rPr>
        <w:t>　在宥天下，下知有之，而无欣欣之乐。见素抱朴，少私寡欲。简发而栉，数米而炊，窃窃然以苛为明，此察察之政。举贤则民相轧，任知则民相盗，故无全德。昭昭生於冥冥，有伦生於无形，德慧术智，存乎疢疾，高明之家，鬼瞰其室，知时无止，知分无常，知终始之不可故，则祸福之倚伏，何常之有？使同乎我与若者，正之。既同乎我与若矣，乌能正之？使异乎我与若者，正之。既异乎我与若矣，乌能正之？然则孰为天下之至正哉？通天下一气耳，今是而昨非，先逢而后合，神奇臭腐，相为终始，则奇正之相生，祆善之更化，乃一气之自尔。天下之生久矣，小惑易方，大惑易性，自私之俗，胜而不明乎？祸福之倚伏，且复察察以治之，民安得而反其真乎？方者介於辨物，大方无隅，止而不流，无辨物之迹。康者矜於自洁，大康不赚，清而容物，无刻制之行。直而肆则陵物之态生，光而耀则扬行之患至，内直而外曲，用其光而复归其明，其唯圣人乎！民之迷也，以方为是者，如子莫之执中，以康为是者，如仲子之操，知伸而不知屈，知彰而不知微，以夸末世之弊俗，而失圣人之大全，岂足以正天下？圣人所以正天下者何哉？如斯而已。</w:t>
      </w:r>
    </w:p>
    <w:p w14:paraId="0EC25DE7">
      <w:r>
        <w:rPr>
          <w:rFonts w:hint="eastAsia"/>
          <w:b w:val="1"/>
        </w:rPr>
        <w:t>【校記】</w:t>
      </w:r>
    </w:p>
    <w:p w14:paraId="271B8A4D">
      <w:pPr>
        <w:numPr>
          <w:ilvl w:val="0"/>
          <w:numId w:val="1"/>
        </w:numPr>
      </w:pPr>
      <w:r>
        <w:rPr>
          <w:rFonts w:hint="eastAsia"/>
        </w:rPr>
        <w:t>脫文：源本凡 2 處無「之」字（底本有）。</w:t>
      </w:r>
    </w:p>
    <w:p w14:paraId="3D899CA3">
      <w:pPr>
        <w:numPr>
          <w:ilvl w:val="0"/>
          <w:numId w:val="1"/>
        </w:numPr>
      </w:pPr>
      <w:r>
        <w:rPr>
          <w:rFonts w:hint="eastAsia"/>
        </w:rPr>
        <w:t>衍文：源本「其无正邪？」，底本無「邪」。</w:t>
      </w:r>
    </w:p>
    <w:p w14:paraId="300F9505">
      <w:pPr>
        <w:numPr>
          <w:ilvl w:val="0"/>
          <w:numId w:val="1"/>
        </w:numPr>
      </w:pPr>
      <w:r>
        <w:rPr>
          <w:rFonts w:hint="eastAsia"/>
        </w:rPr>
        <w:t>異文：底本「妖。人」，源本作「祆。民」。</w:t>
      </w:r>
    </w:p>
    <w:p w14:paraId="37898EBF">
      <w:pPr>
        <w:numPr>
          <w:ilvl w:val="0"/>
          <w:numId w:val="1"/>
        </w:numPr>
      </w:pPr>
      <w:r>
        <w:rPr>
          <w:rFonts w:hint="eastAsia"/>
        </w:rPr>
        <w:t>衍文：源本「民之迷也，」，底本無「也」。</w:t>
      </w:r>
    </w:p>
    <w:p w14:paraId="4EAA4740">
      <w:pPr>
        <w:numPr>
          <w:ilvl w:val="0"/>
          <w:numId w:val="1"/>
        </w:numPr>
      </w:pPr>
      <w:r>
        <w:rPr>
          <w:rFonts w:hint="eastAsia"/>
        </w:rPr>
        <w:t>衍文：源本「其日固已久矣。」，底本無「已」。</w:t>
      </w:r>
    </w:p>
    <w:p w14:paraId="19BC01E5">
      <w:pPr>
        <w:numPr>
          <w:ilvl w:val="0"/>
          <w:numId w:val="1"/>
        </w:numPr>
      </w:pPr>
      <w:r>
        <w:rPr>
          <w:rFonts w:hint="eastAsia"/>
        </w:rPr>
        <w:t>衍文：源本「其日固已久矣。」，底本無「矣」。</w:t>
      </w:r>
    </w:p>
    <w:p w14:paraId="0607B48D">
      <w:pPr>
        <w:numPr>
          <w:ilvl w:val="0"/>
          <w:numId w:val="1"/>
        </w:numPr>
      </w:pPr>
      <w:r>
        <w:rPr>
          <w:rFonts w:hint="eastAsia"/>
        </w:rPr>
        <w:t>異文：底本「劌」，源本作「剧」。</w:t>
      </w:r>
    </w:p>
    <w:p w14:paraId="04AD2B19">
      <w:pPr>
        <w:numPr>
          <w:ilvl w:val="0"/>
          <w:numId w:val="1"/>
        </w:numPr>
      </w:pPr>
      <w:r>
        <w:rPr>
          <w:rFonts w:hint="eastAsia"/>
        </w:rPr>
        <w:t>異文：底本「燿」，源本作「耀」。</w:t>
      </w:r>
    </w:p>
    <w:p w14:paraId="517A546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第五十九章</w:t>
      </w:r>
    </w:p>
    <w:p w14:paraId="1B8D7D3D">
      <w:r>
        <w:rPr>
          <w:rFonts w:hint="eastAsia"/>
          <w:b w:val="1"/>
        </w:rPr>
        <w:t>【經文（校訂）】</w:t>
      </w:r>
      <w:r>
        <w:rPr>
          <w:rFonts w:hint="eastAsia"/>
        </w:rPr>
        <w:t>　治人事天，莫若啬。夫唯啬，是谓早服；早服谓之重积德；重积德则无不克，无不克则莫知其极；莫知其极，可以有国；有国之母，可以长久；是谓深根固柢，长生久视之道。</w:t>
      </w:r>
    </w:p>
    <w:p w14:paraId="5BA55953">
      <w:r>
        <w:rPr>
          <w:rFonts w:hint="eastAsia"/>
          <w:b w:val="1"/>
        </w:rPr>
        <w:t>【原注】</w:t>
      </w:r>
      <w:r>
        <w:rPr>
          <w:rFonts w:hint="eastAsia"/>
        </w:rPr>
        <w:t>　聪明智识，天也。动静思虑，人也。适动静之节，省思虑之累，所以治人。不极聪明之力，不尽智识之任，所以事天，此之谓音。天一在脏，以肾为事，立於不贷之圃，丰智原而啬出，则人事治而天理得。迷而后复，其复也晚矣，比复好先，啬则不侈於性，是以早复。复德之本也，复以自知，则道之在我者，日积而弥新。能胜之谓克，宰制万物，役使群动，而无所不胜者，惟德而已。德至於无所不胜，则泛应而不穷，孰知其极也？体尽无穷，则其於用天下也有余裕，夫况有国乎？道为万物母，有道者万世无弊。是谓深根固柢，长生久视之道。道者物之母，而物其子也，性者形之根，而形其柢也。既知其子，复守其母，没身不殆，故可以长久。根深则柢固，性复则形全，与天地为常，故能长生。与日月参光，故能久视。人与物化，而我独存，此之谓道。</w:t>
      </w:r>
    </w:p>
    <w:p w14:paraId="74509634">
      <w:r>
        <w:rPr>
          <w:rFonts w:hint="eastAsia"/>
          <w:b w:val="1"/>
        </w:rPr>
        <w:t>【校記】</w:t>
      </w:r>
    </w:p>
    <w:p w14:paraId="72DC6E3E">
      <w:pPr>
        <w:numPr>
          <w:ilvl w:val="0"/>
          <w:numId w:val="1"/>
        </w:numPr>
      </w:pPr>
      <w:r>
        <w:rPr>
          <w:rFonts w:hint="eastAsia"/>
        </w:rPr>
        <w:t>異文：底本「若」，源本作「如」。</w:t>
      </w:r>
    </w:p>
    <w:p w14:paraId="7109C6A8">
      <w:pPr>
        <w:numPr>
          <w:ilvl w:val="0"/>
          <w:numId w:val="1"/>
        </w:numPr>
      </w:pPr>
      <w:r>
        <w:rPr>
          <w:rFonts w:hint="eastAsia"/>
        </w:rPr>
        <w:t>異文：底本「謂」，源本作「以」。</w:t>
      </w:r>
    </w:p>
    <w:p w14:paraId="7F6F5D0E">
      <w:pPr>
        <w:numPr>
          <w:ilvl w:val="0"/>
          <w:numId w:val="1"/>
        </w:numPr>
      </w:pPr>
      <w:r>
        <w:rPr>
          <w:rFonts w:hint="eastAsia"/>
        </w:rPr>
        <w:t>異文：底本「服」，源本作「复」。</w:t>
      </w:r>
    </w:p>
    <w:p w14:paraId="2EADB373">
      <w:pPr>
        <w:numPr>
          <w:ilvl w:val="0"/>
          <w:numId w:val="1"/>
        </w:numPr>
      </w:pPr>
      <w:r>
        <w:rPr>
          <w:rFonts w:hint="eastAsia"/>
        </w:rPr>
        <w:t>脫文：源本無「是謂深根固柢，長生久視之道」（底本有）。</w:t>
      </w:r>
    </w:p>
    <w:p w14:paraId="0AD4D6C7">
      <w:pPr>
        <w:numPr>
          <w:ilvl w:val="0"/>
          <w:numId w:val="1"/>
        </w:numPr>
      </w:pPr>
      <w:r>
        <w:rPr>
          <w:rFonts w:hint="eastAsia"/>
        </w:rPr>
        <w:t>特識：底本「是謂深根固柢，長生久視之道」一句，源本經文無之，而見於源本注文之首（「道為萬物母，有道者萬世無弊。是謂深根固柢，長生久視之道」）。羼經入注之例，與第五十一章同，兩存待考。</w:t>
      </w:r>
    </w:p>
    <w:p w14:paraId="31EA8D4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第六十章</w:t>
      </w:r>
    </w:p>
    <w:p w14:paraId="28194A78">
      <w:r>
        <w:rPr>
          <w:rFonts w:hint="eastAsia"/>
          <w:b w:val="1"/>
        </w:rPr>
        <w:t>【經文（校訂）】</w:t>
      </w:r>
      <w:r>
        <w:rPr>
          <w:rFonts w:hint="eastAsia"/>
        </w:rPr>
        <w:t>　治大国，若烹小鲜。以道莅天下，其鬼不神；非其鬼不神，其神不伤人；非其神不伤人，圣人亦不伤人。夫两不相伤，故德交归焉。</w:t>
      </w:r>
    </w:p>
    <w:p w14:paraId="30C60392">
      <w:r>
        <w:rPr>
          <w:rFonts w:hint="eastAsia"/>
          <w:b w:val="1"/>
        </w:rPr>
        <w:t>【原注】</w:t>
      </w:r>
      <w:r>
        <w:rPr>
          <w:rFonts w:hint="eastAsia"/>
        </w:rPr>
        <w:t>　事大众而数摇之，则少成功。藏大器而数徙之，则多败伤。烹小鲜而数挠之，则溃。治大国而数变法，则惑。是以治道贵清浄，而民自定。圣人者，神民万物之主也，不得已而临往天下，莫若无为。道常无为，以莅天下，则人无不治。彼依人而行者，－亦皆安定休止，莫或出而为崇，故曰其鬼不神。以道往天下者，莫之为而常自然，无攻战之祸，无杀戮之刑，是之谓不伤民。当是时也，神与民两不相伤，而德交归焉。神无所出其灵响也，饴尔多福而已。故曰其神不伤民，民无所施其智巧也。日用饮食而已，夫何伤之有？</w:t>
      </w:r>
    </w:p>
    <w:p w14:paraId="59DC4A29">
      <w:r>
        <w:rPr>
          <w:rFonts w:hint="eastAsia"/>
          <w:b w:val="1"/>
        </w:rPr>
        <w:t>【校記】</w:t>
      </w:r>
    </w:p>
    <w:p w14:paraId="5B99E2B5">
      <w:pPr>
        <w:numPr>
          <w:ilvl w:val="0"/>
          <w:numId w:val="1"/>
        </w:numPr>
      </w:pPr>
      <w:r>
        <w:rPr>
          <w:rFonts w:hint="eastAsia"/>
        </w:rPr>
        <w:t>異文：底本「莅」，源本作「往」。</w:t>
      </w:r>
    </w:p>
    <w:p w14:paraId="609BF65E">
      <w:pPr>
        <w:numPr>
          <w:ilvl w:val="0"/>
          <w:numId w:val="1"/>
        </w:numPr>
      </w:pPr>
      <w:r>
        <w:rPr>
          <w:rFonts w:hint="eastAsia"/>
        </w:rPr>
        <w:t>衍文：源本「以道往天下者，」，底本無「者」。</w:t>
      </w:r>
    </w:p>
    <w:p w14:paraId="621D5E10">
      <w:pPr>
        <w:numPr>
          <w:ilvl w:val="0"/>
          <w:numId w:val="1"/>
        </w:numPr>
      </w:pPr>
      <w:r>
        <w:rPr>
          <w:rFonts w:hint="eastAsia"/>
        </w:rPr>
        <w:t>異文：底本「人」，源本作「民」。</w:t>
      </w:r>
    </w:p>
    <w:p w14:paraId="29ADCFF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第六十一章</w:t>
      </w:r>
    </w:p>
    <w:p w14:paraId="48DE0E7C">
      <w:r>
        <w:rPr>
          <w:rFonts w:hint="eastAsia"/>
          <w:b w:val="1"/>
        </w:rPr>
        <w:t>【經文（校訂）】</w:t>
      </w:r>
      <w:r>
        <w:rPr>
          <w:rFonts w:hint="eastAsia"/>
        </w:rPr>
        <w:t>　大国者下流，天下之交。天下之牝，牝常以静胜牡，以静为下。故大国以下小国，则取小国；小国以下大国，则取大国。故或下以取，或下而取。大国不过欲兼畜人，小国不过欲入事人。夫两者各得其所欲，大者宜为下。</w:t>
      </w:r>
    </w:p>
    <w:p w14:paraId="04890F97">
      <w:r>
        <w:rPr>
          <w:rFonts w:hint="eastAsia"/>
          <w:b w:val="1"/>
        </w:rPr>
        <w:t>【原注】</w:t>
      </w:r>
      <w:r>
        <w:rPr>
          <w:rFonts w:hint="eastAsia"/>
        </w:rPr>
        <w:t>　人莫不有趋高之心，而趋高者常蹶。江海所以能为百谷王者，以其善下之也。天下皆以刚强敌物，而我独寓於柔静不争之地，则人孰胜之者？是乃所以交天下之道也。经曰，知其雄，守其雌，为天下溪。将欲歙之，必固张之，将欲取之，必固予之。天道下济而光明，故无不覆。地道卑而上行，故能承天。人法地，地法天，故大者宜为下。</w:t>
      </w:r>
    </w:p>
    <w:p w14:paraId="2D8CC730">
      <w:r>
        <w:rPr>
          <w:rFonts w:hint="eastAsia"/>
          <w:b w:val="1"/>
        </w:rPr>
        <w:t>【校記】</w:t>
      </w:r>
    </w:p>
    <w:p w14:paraId="3E2971B6">
      <w:pPr>
        <w:numPr>
          <w:ilvl w:val="0"/>
          <w:numId w:val="1"/>
        </w:numPr>
      </w:pPr>
      <w:r>
        <w:rPr>
          <w:rFonts w:hint="eastAsia"/>
        </w:rPr>
        <w:t>脫文：底本「夫兩者各得其所欲，」，源本無「夫」。</w:t>
      </w:r>
    </w:p>
    <w:p w14:paraId="472B98D9">
      <w:pPr>
        <w:numPr>
          <w:ilvl w:val="0"/>
          <w:numId w:val="1"/>
        </w:numPr>
      </w:pPr>
      <w:r>
        <w:rPr>
          <w:rFonts w:hint="eastAsia"/>
        </w:rPr>
        <w:t>衍文：源本「故大者宜为下。」，底本無「故」。</w:t>
      </w:r>
    </w:p>
    <w:p w14:paraId="0DE3B46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第六十二章</w:t>
      </w:r>
    </w:p>
    <w:p w14:paraId="0D3D9004">
      <w:r>
        <w:rPr>
          <w:rFonts w:hint="eastAsia"/>
          <w:b w:val="1"/>
        </w:rPr>
        <w:t>【經文（校訂）】</w:t>
      </w:r>
      <w:r>
        <w:rPr>
          <w:rFonts w:hint="eastAsia"/>
        </w:rPr>
        <w:t>　道者万物之奥。善人之宝，不善人之所保。美言可以市，尊行可以加人。人之不善，何弃之有？故立天子，置三公，虽有拱璧以先驷马，不如坐进此道。古之所以贵此道者何？不曰：以求得，有罪以免邪？故为天下贵。</w:t>
      </w:r>
    </w:p>
    <w:p w14:paraId="7A748F46">
      <w:r>
        <w:rPr>
          <w:rFonts w:hint="eastAsia"/>
          <w:b w:val="1"/>
        </w:rPr>
        <w:t>【原注】</w:t>
      </w:r>
      <w:r>
        <w:rPr>
          <w:rFonts w:hint="eastAsia"/>
        </w:rPr>
        <w:t>　天奥西北，郁化精也。地奥黄泉，隐魄荣也。人奥思虑，蕴至神也。天地与人，有所谓奥，而皆冒於道。道也者，难终难穷，难测难识，故为万物之奥。道为万物之奥，则物者道之显欤？利而行之，积善成性，而神明自得，圣心循焉。反无非伤也，顺其理则全，动无非邪也，静其性则正，故可以保身。言，风波也。行，实丧也。皆非道所贵。言美而可悦，行尊而可尚，犹可以市，且加於人，而人服从，况体道之奥，遍覆包含，而无所殊乎？然则人之不善，何弃之有？君子之守，修身而天下平，天子三公，有璧马以招贤，而不务进道以修身，则拾己而徇人，失自治之道矣。不如坐进此道者，求诸己而已。道之所在，圣人尊之，故民从之如归市。求则得之，求在我者也。古之人所以求之於阴阳度数，而未得者，求在外故也。恶者迁善，愚者为哲，此有罪所以免欤？道之善救者如此，故为天下贵。传曰：天下莫不贵者道也。</w:t>
      </w:r>
    </w:p>
    <w:p w14:paraId="63993641">
      <w:r>
        <w:rPr>
          <w:rFonts w:hint="eastAsia"/>
          <w:b w:val="1"/>
        </w:rPr>
        <w:t>【校記】</w:t>
      </w:r>
    </w:p>
    <w:p w14:paraId="0A6255E3">
      <w:pPr>
        <w:numPr>
          <w:ilvl w:val="0"/>
          <w:numId w:val="1"/>
        </w:numPr>
      </w:pPr>
      <w:r>
        <w:rPr>
          <w:rFonts w:hint="eastAsia"/>
        </w:rPr>
        <w:t>衍文：源本凡 2 處增「也」字（底本無）。</w:t>
      </w:r>
    </w:p>
    <w:p w14:paraId="7D424878">
      <w:pPr>
        <w:numPr>
          <w:ilvl w:val="0"/>
          <w:numId w:val="1"/>
        </w:numPr>
      </w:pPr>
      <w:r>
        <w:rPr>
          <w:rFonts w:hint="eastAsia"/>
        </w:rPr>
        <w:t>衍文：源本「尊行可以加於人。」，底本無「於」。</w:t>
      </w:r>
    </w:p>
    <w:p w14:paraId="736F2B67">
      <w:pPr>
        <w:numPr>
          <w:ilvl w:val="0"/>
          <w:numId w:val="1"/>
        </w:numPr>
      </w:pPr>
      <w:r>
        <w:rPr>
          <w:rFonts w:hint="eastAsia"/>
        </w:rPr>
        <w:t>異文：底本「﹕」，源本作「求」。</w:t>
      </w:r>
    </w:p>
    <w:p w14:paraId="0474ADCD">
      <w:pPr>
        <w:numPr>
          <w:ilvl w:val="0"/>
          <w:numId w:val="1"/>
        </w:numPr>
      </w:pPr>
      <w:r>
        <w:rPr>
          <w:rFonts w:hint="eastAsia"/>
        </w:rPr>
        <w:t>脫文：底本「不曰﹕以求得，」，源本無「求」。</w:t>
      </w:r>
    </w:p>
    <w:p w14:paraId="4F25D93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第六十三章</w:t>
      </w:r>
    </w:p>
    <w:p w14:paraId="016B1A94">
      <w:r>
        <w:rPr>
          <w:rFonts w:hint="eastAsia"/>
          <w:b w:val="1"/>
        </w:rPr>
        <w:t>【經文（校訂）】</w:t>
      </w:r>
      <w:r>
        <w:rPr>
          <w:rFonts w:hint="eastAsia"/>
        </w:rPr>
        <w:t>　为无为，事无事，味无味。大小多少，报怨以德。图难于其易，为大于其细；天下难事必作于易，天下大事必作于细。是以圣人终不为大，故能成其大。夫轻诺必寡信，多易必多难。是以圣人犹难之，故终无难矣。</w:t>
      </w:r>
    </w:p>
    <w:p w14:paraId="79874EB4">
      <w:r>
        <w:rPr>
          <w:rFonts w:hint="eastAsia"/>
          <w:b w:val="1"/>
        </w:rPr>
        <w:t>【原注】</w:t>
      </w:r>
      <w:r>
        <w:rPr>
          <w:rFonts w:hint="eastAsia"/>
        </w:rPr>
        <w:t>　道之体无作，故无为；无相，故无事；无欲，故无味。圣人应物之有而体道之无，於斯三者，概可见矣。大小言形，多少言数，物量无穷，不可为倪。大而不多，小而不少，则怨恩之报孰睹其辨？圣人所以同万有於一无，能成其大。爵禄不足以为劝，戮耻不足以为辱，则何怨之有？所尚者德而已。千丈之堤，以蝼蚁之穴溃，百尺之室，以突隙之烟焚。白圭之行堤也，塞其穴，是以无水难。丈人之慎火也，涂其隙，是以无火患。天下之事，常起於甚微，而及其末，则不可胜图，故圣人蚤从事焉。为之於小，故能成其大。乱已成而后治之，不亦晚乎？祸固多藏於微而发於人之所忽，圣人之应世，常慎微而不忽，故初无轻易之行，而终绝难图之患，凡以体无故也。</w:t>
      </w:r>
    </w:p>
    <w:p w14:paraId="608FF0C4">
      <w:r>
        <w:rPr>
          <w:rFonts w:hint="eastAsia"/>
          <w:b w:val="1"/>
        </w:rPr>
        <w:t>【校記】</w:t>
      </w:r>
    </w:p>
    <w:p w14:paraId="09FD945D">
      <w:pPr>
        <w:numPr>
          <w:ilvl w:val="0"/>
          <w:numId w:val="1"/>
        </w:numPr>
      </w:pPr>
      <w:r>
        <w:rPr>
          <w:rFonts w:hint="eastAsia"/>
        </w:rPr>
        <w:t>衍文：源本凡 2 處增「之」字（底本無）。</w:t>
      </w:r>
    </w:p>
    <w:p w14:paraId="0B3B0019">
      <w:pPr>
        <w:numPr>
          <w:ilvl w:val="0"/>
          <w:numId w:val="1"/>
        </w:numPr>
      </w:pPr>
      <w:r>
        <w:rPr>
          <w:rFonts w:hint="eastAsia"/>
        </w:rPr>
        <w:t>異文：底本「猶」，源本作「由」。</w:t>
      </w:r>
    </w:p>
    <w:p w14:paraId="50F03D0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第六十四章</w:t>
      </w:r>
    </w:p>
    <w:p w14:paraId="51503376">
      <w:r>
        <w:rPr>
          <w:rFonts w:hint="eastAsia"/>
          <w:b w:val="1"/>
        </w:rPr>
        <w:t>【經文（校訂）】</w:t>
      </w:r>
      <w:r>
        <w:rPr>
          <w:rFonts w:hint="eastAsia"/>
        </w:rPr>
        <w:t>　其安易持，其未兆易谋。其脆易泮，其微易散。为之于未有，治之于未乱。合抱之木，生于毫末；九层之台，起于累土；千里之行，始于足下。为者败之，执者失之。是以圣人无为故无败，无执故无失。民之从事，常于几成而败之。慎终如始，则无败事。是以圣人欲不欲，不贵难得之货；学不学，复众人之所过。以辅万物之自然，而不敢为。</w:t>
      </w:r>
    </w:p>
    <w:p w14:paraId="7ABEE0DE">
      <w:r>
        <w:rPr>
          <w:rFonts w:hint="eastAsia"/>
          <w:b w:val="1"/>
        </w:rPr>
        <w:t>【原注】</w:t>
      </w:r>
      <w:r>
        <w:rPr>
          <w:rFonts w:hint="eastAsia"/>
        </w:rPr>
        <w:t>　安者危之对，未兆者已形之对，脆者坚之对，微者着之对。持之於安，则无危。谋之於未兆，则不形。圣人之知几也，脆者伴之则不至於坚冰，微者散之则不着。贤人之殆庶几也。奔垒之车，沈流之航，圣人无所用智，焉用智於未奔沈，所谓为之於未有，治之於未乱也。有形之类，大必滋於小，高必基於下，远铃自於近。其作始也简，其将毕也必巨。圣人见端而思末，睹指而知归，故不为福先，不为祸始，踌躇以兴事，每以成功。圣人不从事於务，故无败。不以故自持，故无失。昧者规度而固守之，去道愈远矣，能无败失乎？中道而止，半途而废，始勤而终怠者，凡民之情，盖莫不然。故事常几成而至於败。靡不有初，鲜克有终，终始惟一，时乃日新。施之於事，何为而不成？欲利者，以物易己，务学者，以博溺心。夫岂足以造乎无为？圣人不以利累形，欲在於不欲，人我之养，毕足而止。故不贵难得之货，不以人灭天。学在於不学，缉熙於光明而已。故以复众人之所过。道之不明也。贤者过之，况众人乎？复其过而反之性，此绝学者所以无忧而乐。天高地下，万物散殊，岂或使之，性之自然而已。辅其自然，故能成其性。为者败之，故不敢为。此圣人所以恃道化而不任智巧。</w:t>
      </w:r>
    </w:p>
    <w:p w14:paraId="6055166B">
      <w:r>
        <w:rPr>
          <w:rFonts w:hint="eastAsia"/>
          <w:b w:val="1"/>
        </w:rPr>
        <w:t>【校記】</w:t>
      </w:r>
    </w:p>
    <w:p w14:paraId="1E0AFD83">
      <w:pPr>
        <w:numPr>
          <w:ilvl w:val="0"/>
          <w:numId w:val="1"/>
        </w:numPr>
      </w:pPr>
      <w:r>
        <w:rPr>
          <w:rFonts w:hint="eastAsia"/>
        </w:rPr>
        <w:t>異文：底本「泮」，源本作「浮」。</w:t>
      </w:r>
    </w:p>
    <w:p w14:paraId="06D0EBA1">
      <w:pPr>
        <w:numPr>
          <w:ilvl w:val="0"/>
          <w:numId w:val="1"/>
        </w:numPr>
      </w:pPr>
      <w:r>
        <w:rPr>
          <w:rFonts w:hint="eastAsia"/>
        </w:rPr>
        <w:t>衍文：源本「故民之从事，」，底本無「故」。</w:t>
      </w:r>
    </w:p>
    <w:p w14:paraId="2FA8D8DE">
      <w:pPr>
        <w:numPr>
          <w:ilvl w:val="0"/>
          <w:numId w:val="1"/>
        </w:numPr>
      </w:pPr>
      <w:r>
        <w:rPr>
          <w:rFonts w:hint="eastAsia"/>
        </w:rPr>
        <w:t>衍文：源本「则无败事矣。」，底本無「矣」。</w:t>
      </w:r>
    </w:p>
    <w:p w14:paraId="18F4546B">
      <w:pPr>
        <w:numPr>
          <w:ilvl w:val="0"/>
          <w:numId w:val="1"/>
        </w:numPr>
      </w:pPr>
      <w:r>
        <w:rPr>
          <w:rFonts w:hint="eastAsia"/>
        </w:rPr>
        <w:t>衍文：源本「以复众人之所过。」，底本無「以」。</w:t>
      </w:r>
    </w:p>
    <w:p w14:paraId="223510F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第六十五章</w:t>
      </w:r>
    </w:p>
    <w:p w14:paraId="6CD0AA03">
      <w:r>
        <w:rPr>
          <w:rFonts w:hint="eastAsia"/>
          <w:b w:val="1"/>
        </w:rPr>
        <w:t>【經文（校訂）】</w:t>
      </w:r>
      <w:r>
        <w:rPr>
          <w:rFonts w:hint="eastAsia"/>
        </w:rPr>
        <w:t>　古之善为道者，非以明民，将以愚之。民之难治，以其智多。故以智治国，国之贼；不以智治国，国之福。知此两者亦稽式。常知稽式，是谓玄德。玄德深矣，远矣，与物反矣，然后乃至大顺。</w:t>
      </w:r>
    </w:p>
    <w:p w14:paraId="74AFAF68">
      <w:r>
        <w:rPr>
          <w:rFonts w:hint="eastAsia"/>
          <w:b w:val="1"/>
        </w:rPr>
        <w:t>【原注】</w:t>
      </w:r>
      <w:r>
        <w:rPr>
          <w:rFonts w:hint="eastAsia"/>
        </w:rPr>
        <w:t>　民可使由之，不可使知之，古之善为道者，使由之而已。反其常然，道可载而与之俱，无所施智巧焉，故曰愚。三代而下，释夫恬淡无为而悦，夫淳淳之意，屈折礼乐，以正天下之形，吁俞仁义以慰天下之心，将以明民，名曰治之，而乱孰甚焉？天下每每大乱，罪在於好知。法出而奸生，令下而诈起。焚符破玺，而民鄙朴，掊斗折衡，而民不争。知此两者，则知所以治国，知所以治国，故民则而象之，以为楷式。玄者天之色，常知楷式，而不用其智，则与天合德，深不可测，远不可穷，独立於万物之上，物无得而耦之者，故曰与物反矣。顺者天之理，乃至大顺者，去智与故，循天之理而已。庄子曰：与天地为合，其合缗缗，若愚若昏。是谓玄德同乎大顺，惟若愚若昏，所以去智。</w:t>
      </w:r>
    </w:p>
    <w:p w14:paraId="1D87A720">
      <w:r>
        <w:rPr>
          <w:rFonts w:hint="eastAsia"/>
          <w:b w:val="1"/>
        </w:rPr>
        <w:t>【校記】</w:t>
      </w:r>
    </w:p>
    <w:p w14:paraId="1B1E3E86">
      <w:pPr>
        <w:numPr>
          <w:ilvl w:val="0"/>
          <w:numId w:val="1"/>
        </w:numPr>
      </w:pPr>
      <w:r>
        <w:rPr>
          <w:rFonts w:hint="eastAsia"/>
        </w:rPr>
        <w:t>異文：底本「稽」，源本作「楷」。</w:t>
      </w:r>
    </w:p>
    <w:p w14:paraId="26E9AC8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第六十六章</w:t>
      </w:r>
    </w:p>
    <w:p w14:paraId="556B64E8">
      <w:r>
        <w:rPr>
          <w:rFonts w:hint="eastAsia"/>
          <w:b w:val="1"/>
        </w:rPr>
        <w:t>【經文（校訂）】</w:t>
      </w:r>
      <w:r>
        <w:rPr>
          <w:rFonts w:hint="eastAsia"/>
        </w:rPr>
        <w:t>　江海所以能为百谷王者，以其善下之，故能为百谷王。是以欲上民，必以言下之。欲先民，必以身后之。是以圣人处上而民不重，处前而民不害。是以天下乐推而不厌，以其不争，故天下莫能与之争。</w:t>
      </w:r>
    </w:p>
    <w:p w14:paraId="7EED679D">
      <w:r>
        <w:rPr>
          <w:rFonts w:hint="eastAsia"/>
          <w:b w:val="1"/>
        </w:rPr>
        <w:t>【原注】</w:t>
      </w:r>
      <w:r>
        <w:rPr>
          <w:rFonts w:hint="eastAsia"/>
        </w:rPr>
        <w:t>　兴事造业，其一上比者王也，王有归往之义，君能下下，则民归之，如水之就下。《易》於屯之初曰：以贵下贱，大得民也。得其民者，得其心也。处上而人不重，则从之也轻。处前而人不害，则利之者众。若是者无思不服，故不厌。《易》曰：百姓与能。以其不争，故天下莫能与之争。行贤而去自贤之行，安往而不爱哉？</w:t>
      </w:r>
    </w:p>
    <w:p w14:paraId="67A99F03">
      <w:r>
        <w:rPr>
          <w:rFonts w:hint="eastAsia"/>
          <w:b w:val="1"/>
        </w:rPr>
        <w:t>【校記】</w:t>
      </w:r>
    </w:p>
    <w:p w14:paraId="744321EF">
      <w:pPr>
        <w:numPr>
          <w:ilvl w:val="0"/>
          <w:numId w:val="1"/>
        </w:numPr>
      </w:pPr>
      <w:r>
        <w:rPr>
          <w:rFonts w:hint="eastAsia"/>
        </w:rPr>
        <w:t>衍文：源本「是以圣人欲上人，」，底本無「圣人」。</w:t>
      </w:r>
    </w:p>
    <w:p w14:paraId="362DFAC6">
      <w:pPr>
        <w:numPr>
          <w:ilvl w:val="0"/>
          <w:numId w:val="1"/>
        </w:numPr>
      </w:pPr>
      <w:r>
        <w:rPr>
          <w:rFonts w:hint="eastAsia"/>
        </w:rPr>
        <w:t>異文：底本「民，必」，源本作「人」。</w:t>
      </w:r>
    </w:p>
    <w:p w14:paraId="629C0A6B">
      <w:pPr>
        <w:numPr>
          <w:ilvl w:val="0"/>
          <w:numId w:val="1"/>
        </w:numPr>
      </w:pPr>
      <w:r>
        <w:rPr>
          <w:rFonts w:hint="eastAsia"/>
        </w:rPr>
        <w:t>衍文：源本凡 2 處增「其」字（底本無）。</w:t>
      </w:r>
    </w:p>
    <w:p w14:paraId="64519A03">
      <w:pPr>
        <w:numPr>
          <w:ilvl w:val="0"/>
          <w:numId w:val="1"/>
        </w:numPr>
      </w:pPr>
      <w:r>
        <w:rPr>
          <w:rFonts w:hint="eastAsia"/>
        </w:rPr>
        <w:t>異文：底本「民」，源本作「人」。</w:t>
      </w:r>
    </w:p>
    <w:p w14:paraId="3273BCD4">
      <w:pPr>
        <w:numPr>
          <w:ilvl w:val="0"/>
          <w:numId w:val="1"/>
        </w:numPr>
      </w:pPr>
      <w:r>
        <w:rPr>
          <w:rFonts w:hint="eastAsia"/>
        </w:rPr>
        <w:t>脫文：源本無「以其不爭，故天下莫能與之爭」（底本有）。</w:t>
      </w:r>
    </w:p>
    <w:p w14:paraId="776B5B51">
      <w:pPr>
        <w:numPr>
          <w:ilvl w:val="0"/>
          <w:numId w:val="1"/>
        </w:numPr>
      </w:pPr>
      <w:r>
        <w:rPr>
          <w:rFonts w:hint="eastAsia"/>
        </w:rPr>
        <w:t>特識：底本「以其不爭，故天下莫能與之爭」一句，源本經文無之，而見於源本注文之末（「《易》曰：百姓與能。以其不爭，故天下莫能與之爭」）。羼經入注之例，與第五十一、五十九章同。</w:t>
      </w:r>
    </w:p>
    <w:p w14:paraId="2C22EAC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第六十七章</w:t>
      </w:r>
    </w:p>
    <w:p w14:paraId="01A88B03">
      <w:r>
        <w:rPr>
          <w:rFonts w:hint="eastAsia"/>
          <w:b w:val="1"/>
        </w:rPr>
        <w:t>【經文（校訂）】</w:t>
      </w:r>
      <w:r>
        <w:rPr>
          <w:rFonts w:hint="eastAsia"/>
        </w:rPr>
        <w:t>　天下皆谓我道大，似不肖。夫唯大，故似不肖。若肖，久矣其细也夫！我有三宝，持而保之。一曰慈，二曰俭，三曰不敢为天下先。慈故能勇；俭故能广；不敢为天下先，故能成器长。今舍慈且勇，舍俭且广，舍后且先，死矣！夫慈以战则胜，以守则固。天将救之，以慈卫之。</w:t>
      </w:r>
    </w:p>
    <w:p w14:paraId="571FEEBF">
      <w:r>
        <w:rPr>
          <w:rFonts w:hint="eastAsia"/>
          <w:b w:val="1"/>
        </w:rPr>
        <w:t>【原注】</w:t>
      </w:r>
      <w:r>
        <w:rPr>
          <w:rFonts w:hint="eastAsia"/>
        </w:rPr>
        <w:t>　肖物者小，为物所肖者大，道覆载万物者也，洋洋乎大哉，故似不肖。若肖则道外有物，岂得为大乎？异乎世俗之见，而守之不失者，我之所宝也。慈以爱物，仁之实也。俭以足用，礼之节也。先则求胜人，尚力而不责德。文王视民如伤，一怒而安天下之民。闭藏於冬，故蕃鲜於春。天地常俭，能常侈常费，而况於人乎？不争而善胜者，天之道。道之尊，故为器之长。世之人知勇之足以胜人，而不知慈乃能勇。知广之足以夸众，而不知检乃能广。知器长之足尚，而不知自后之为要，则刚强之徒而已，有死之道焉。仁人无敌於天下，故以战则胜，民爱其上，若手足之捍头目，子弟之卫父兄，效死而弗去，故以守则固。志於仁者，其衷为天所诱，志於不仁者，其鉴为天所夺，则天所以救之卫之者，以慈而已，此三宝所以慈为先。</w:t>
      </w:r>
    </w:p>
    <w:p w14:paraId="2C067400">
      <w:r>
        <w:rPr>
          <w:rFonts w:hint="eastAsia"/>
          <w:b w:val="1"/>
        </w:rPr>
        <w:t>【校記】</w:t>
      </w:r>
    </w:p>
    <w:p w14:paraId="2EA181EA">
      <w:pPr>
        <w:numPr>
          <w:ilvl w:val="0"/>
          <w:numId w:val="1"/>
        </w:numPr>
      </w:pPr>
      <w:r>
        <w:rPr>
          <w:rFonts w:hint="eastAsia"/>
        </w:rPr>
        <w:t>異文：底本「唯」，源本作「惟」。</w:t>
      </w:r>
    </w:p>
    <w:p w14:paraId="067BA344">
      <w:pPr>
        <w:numPr>
          <w:ilvl w:val="0"/>
          <w:numId w:val="1"/>
        </w:numPr>
      </w:pPr>
      <w:r>
        <w:rPr>
          <w:rFonts w:hint="eastAsia"/>
        </w:rPr>
        <w:t>脫文：源本凡 2 處無「﹗」字（底本有）。</w:t>
      </w:r>
    </w:p>
    <w:p w14:paraId="61143A3F">
      <w:pPr>
        <w:numPr>
          <w:ilvl w:val="0"/>
          <w:numId w:val="1"/>
        </w:numPr>
      </w:pPr>
      <w:r>
        <w:rPr>
          <w:rFonts w:hint="eastAsia"/>
        </w:rPr>
        <w:t>衍文：源本「宝而持之。」，底本無「宝而」。</w:t>
      </w:r>
    </w:p>
    <w:p w14:paraId="78C72901">
      <w:pPr>
        <w:numPr>
          <w:ilvl w:val="0"/>
          <w:numId w:val="1"/>
        </w:numPr>
      </w:pPr>
      <w:r>
        <w:rPr>
          <w:rFonts w:hint="eastAsia"/>
        </w:rPr>
        <w:t>脫文：底本「持而保之。」，源本無「而保」。</w:t>
      </w:r>
    </w:p>
    <w:p w14:paraId="53FA1460">
      <w:pPr>
        <w:numPr>
          <w:ilvl w:val="0"/>
          <w:numId w:val="1"/>
        </w:numPr>
      </w:pPr>
      <w:r>
        <w:rPr>
          <w:rFonts w:hint="eastAsia"/>
        </w:rPr>
        <w:t>衍文：源本「夫慈故能勇，」，底本無「夫」。</w:t>
      </w:r>
    </w:p>
    <w:p w14:paraId="2B3356BE">
      <w:pPr>
        <w:numPr>
          <w:ilvl w:val="0"/>
          <w:numId w:val="1"/>
        </w:numPr>
      </w:pPr>
      <w:r>
        <w:rPr>
          <w:rFonts w:hint="eastAsia"/>
        </w:rPr>
        <w:t>衍文：源本凡 3 處增「其」字（底本無）。</w:t>
      </w:r>
    </w:p>
    <w:p w14:paraId="4B5D63F4">
      <w:pPr>
        <w:numPr>
          <w:ilvl w:val="0"/>
          <w:numId w:val="1"/>
        </w:numPr>
      </w:pPr>
      <w:r>
        <w:rPr>
          <w:rFonts w:hint="eastAsia"/>
        </w:rPr>
        <w:t>特識：底本「我有三寶，持而保之」，源本作「我有三寶，寶而持之」：既倒（持而保之／寶而持之）且異（保／寶）。</w:t>
      </w:r>
    </w:p>
    <w:p w14:paraId="3E0DFC6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第六十八章</w:t>
      </w:r>
    </w:p>
    <w:p w14:paraId="16E85E07">
      <w:r>
        <w:rPr>
          <w:rFonts w:hint="eastAsia"/>
          <w:b w:val="1"/>
        </w:rPr>
        <w:t>【經文（校訂）】</w:t>
      </w:r>
      <w:r>
        <w:rPr>
          <w:rFonts w:hint="eastAsia"/>
        </w:rPr>
        <w:t>　善为士者不武，善战者不怒，善胜敌者不与，善用人者为之下，是谓不争之德，是谓用人之力，是谓配天古之极。</w:t>
      </w:r>
    </w:p>
    <w:p w14:paraId="01B130E2">
      <w:r>
        <w:rPr>
          <w:rFonts w:hint="eastAsia"/>
          <w:b w:val="1"/>
        </w:rPr>
        <w:t>【原注】</w:t>
      </w:r>
      <w:r>
        <w:rPr>
          <w:rFonts w:hint="eastAsia"/>
        </w:rPr>
        <w:t>　武，下道也，士尚志，曰仁义而已。孔子曰：军旅之事，未之学也。上兵伐谋，而怒实胜思。争，逆德也。争地以战，杀人盈野，争城以战，杀人盈城，胜败特未定也。不武所以成其武，不怒所以济其怒，不争所以弥其争，三者皆出於德，故曰善。智虽落天下，不自虑也。故智者为之谋能，虽穷海内不自为也，故能者为之役辨，虽雕万物不自说也，故辨者为之使。德荡乎名，知出乎争，才全而德不形者，未尝闻其唱也，常和人而已。聪明者，竭其视听；智力者，尽其谋能，而位之者无知也。无为为之之谓天，不争而用人，故可以配天，可以配天则至矣，不可以有加矣，故曰古之极。极至也。木之至者，屋极是也。</w:t>
      </w:r>
    </w:p>
    <w:p w14:paraId="184DCEBE">
      <w:r>
        <w:rPr>
          <w:rFonts w:hint="eastAsia"/>
          <w:b w:val="1"/>
        </w:rPr>
        <w:t>【校記】</w:t>
      </w:r>
    </w:p>
    <w:p w14:paraId="1EE83544">
      <w:pPr>
        <w:numPr>
          <w:ilvl w:val="0"/>
          <w:numId w:val="1"/>
        </w:numPr>
      </w:pPr>
      <w:r>
        <w:rPr>
          <w:rFonts w:hint="eastAsia"/>
        </w:rPr>
        <w:t>異文：底本「與」，源本作「争」。</w:t>
      </w:r>
    </w:p>
    <w:p w14:paraId="5353125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第六十九章</w:t>
      </w:r>
    </w:p>
    <w:p w14:paraId="2B33084E">
      <w:r>
        <w:rPr>
          <w:rFonts w:hint="eastAsia"/>
          <w:b w:val="1"/>
        </w:rPr>
        <w:t>【經文（校訂）】</w:t>
      </w:r>
      <w:r>
        <w:rPr>
          <w:rFonts w:hint="eastAsia"/>
        </w:rPr>
        <w:t>　用兵有言：“吾不敢为主而为客，不敢进寸而退尺。”是谓行无行，攘无臂，扔无敌，执无兵。祸莫大于轻敌，轻敌几丧吾宝。故抗兵相加，哀者胜矣。</w:t>
      </w:r>
    </w:p>
    <w:p w14:paraId="7D3AA964">
      <w:r>
        <w:rPr>
          <w:rFonts w:hint="eastAsia"/>
          <w:b w:val="1"/>
        </w:rPr>
        <w:t>【原注】</w:t>
      </w:r>
      <w:r>
        <w:rPr>
          <w:rFonts w:hint="eastAsia"/>
        </w:rPr>
        <w:t>　感之者为主，应之者为客，迫而后动，不得已而后起，谓之应兵。应兵为客者也。不嗜杀人，故难进而易退。善为士者不武，行而无迹。善战者不怒。善胜敌者不争。用人之力，枚无事於执兵。轻敌则好战，好战是乐杀人也。乐杀人者丧其慈而失仁民爱物之心，不可得志於天下矣。圣人之用兵，救民於水火之中，取其残而已。神武不杀，而以慈为宝，故七眇天下而无不怀，义眇天下而无不畏，是谓常胜。</w:t>
      </w:r>
    </w:p>
    <w:p w14:paraId="561822A4">
      <w:r>
        <w:rPr>
          <w:rFonts w:hint="eastAsia"/>
          <w:b w:val="1"/>
        </w:rPr>
        <w:t>【校記】</w:t>
      </w:r>
    </w:p>
    <w:p w14:paraId="3D978B37">
      <w:pPr>
        <w:numPr>
          <w:ilvl w:val="0"/>
          <w:numId w:val="1"/>
        </w:numPr>
      </w:pPr>
      <w:r>
        <w:rPr>
          <w:rFonts w:hint="eastAsia"/>
        </w:rPr>
        <w:t>脫文：底本「用兵有言﹕「吾不敢為主而為客，」，源本無「﹕」。</w:t>
      </w:r>
    </w:p>
    <w:p w14:paraId="3C5135BF">
      <w:pPr>
        <w:numPr>
          <w:ilvl w:val="0"/>
          <w:numId w:val="1"/>
        </w:numPr>
      </w:pPr>
      <w:r>
        <w:rPr>
          <w:rFonts w:hint="eastAsia"/>
        </w:rPr>
        <w:t>異文：底本「扔」，源本作「仍」。</w:t>
      </w:r>
    </w:p>
    <w:p w14:paraId="1B2818D1">
      <w:pPr>
        <w:numPr>
          <w:ilvl w:val="0"/>
          <w:numId w:val="1"/>
        </w:numPr>
      </w:pPr>
      <w:r>
        <w:rPr>
          <w:rFonts w:hint="eastAsia"/>
        </w:rPr>
        <w:t>衍文：源本「则哀者胜矣。」，底本無「则」。</w:t>
      </w:r>
    </w:p>
    <w:p w14:paraId="6C0A4F5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第七十章</w:t>
      </w:r>
    </w:p>
    <w:p w14:paraId="758C8042">
      <w:r>
        <w:rPr>
          <w:rFonts w:hint="eastAsia"/>
          <w:b w:val="1"/>
        </w:rPr>
        <w:t>【經文（校訂）】</w:t>
      </w:r>
      <w:r>
        <w:rPr>
          <w:rFonts w:hint="eastAsia"/>
        </w:rPr>
        <w:t>　吾言甚易知，甚易行。天下莫能知，莫能行。言有宗，事有君。夫唯无知，是以不我知。知我者希，则我者贵。是以圣人被褐怀玉。</w:t>
      </w:r>
    </w:p>
    <w:p w14:paraId="235BBEE5">
      <w:r>
        <w:rPr>
          <w:rFonts w:hint="eastAsia"/>
          <w:b w:val="1"/>
        </w:rPr>
        <w:t>【原注】</w:t>
      </w:r>
      <w:r>
        <w:rPr>
          <w:rFonts w:hint="eastAsia"/>
        </w:rPr>
        <w:t>　道炳而易见也，故载之言则甚易知要而易守也，故见之事则甚易行。孟子曰，道若大路然，岂难知哉？故道无难而天下无不能，有难不能者，不知反求诸己耳。言不胜穷也，而理为之本。事不胜应也，而道为之主。顺理而索，循道而行，天下无难矣。小夫之知，不离於竿牍，虽曰有知而实无知也，夫岂足以知道？有高世之行者，见非於众，有独智之虑者，见惊於民，故有以少为贵者。圣人藏於天，而不自术奋。</w:t>
      </w:r>
    </w:p>
    <w:p w14:paraId="3A7804A4">
      <w:r>
        <w:rPr>
          <w:rFonts w:hint="eastAsia"/>
          <w:b w:val="1"/>
        </w:rPr>
        <w:t>【校記】</w:t>
      </w:r>
    </w:p>
    <w:p w14:paraId="3BB5B03E">
      <w:pPr>
        <w:numPr>
          <w:ilvl w:val="0"/>
          <w:numId w:val="1"/>
        </w:numPr>
      </w:pPr>
      <w:r>
        <w:rPr>
          <w:rFonts w:hint="eastAsia"/>
        </w:rPr>
        <w:t>異文：底本「唯」，源本作「惟」。</w:t>
      </w:r>
    </w:p>
    <w:p w14:paraId="05CFE4B8">
      <w:pPr>
        <w:numPr>
          <w:ilvl w:val="0"/>
          <w:numId w:val="1"/>
        </w:numPr>
      </w:pPr>
      <w:r>
        <w:rPr>
          <w:rFonts w:hint="eastAsia"/>
        </w:rPr>
        <w:t>異文：底本「我」，源本作「吾」。</w:t>
      </w:r>
    </w:p>
    <w:p w14:paraId="7CE1EC4B">
      <w:pPr>
        <w:numPr>
          <w:ilvl w:val="0"/>
          <w:numId w:val="1"/>
        </w:numPr>
      </w:pPr>
      <w:r>
        <w:rPr>
          <w:rFonts w:hint="eastAsia"/>
        </w:rPr>
        <w:t>衍文：源本「是以不吾知也。」，底本無「也」。</w:t>
      </w:r>
    </w:p>
    <w:p w14:paraId="7E43902B">
      <w:pPr>
        <w:numPr>
          <w:ilvl w:val="0"/>
          <w:numId w:val="1"/>
        </w:numPr>
      </w:pPr>
      <w:r>
        <w:rPr>
          <w:rFonts w:hint="eastAsia"/>
        </w:rPr>
        <w:t>異文：底本「希」，源本作「稀」。</w:t>
      </w:r>
    </w:p>
    <w:p w14:paraId="704D92F5">
      <w:pPr>
        <w:numPr>
          <w:ilvl w:val="0"/>
          <w:numId w:val="1"/>
        </w:numPr>
      </w:pPr>
      <w:r>
        <w:rPr>
          <w:rFonts w:hint="eastAsia"/>
        </w:rPr>
        <w:t>脫文：底本「則我者貴。」，源本無「者」。</w:t>
      </w:r>
    </w:p>
    <w:p w14:paraId="6BC78D3F">
      <w:pPr>
        <w:numPr>
          <w:ilvl w:val="0"/>
          <w:numId w:val="1"/>
        </w:numPr>
      </w:pPr>
      <w:r>
        <w:rPr>
          <w:rFonts w:hint="eastAsia"/>
        </w:rPr>
        <w:t>衍文：源本「则我贵矣。」，底本無「矣」。</w:t>
      </w:r>
    </w:p>
    <w:p w14:paraId="2037986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第七十一章</w:t>
      </w:r>
    </w:p>
    <w:p w14:paraId="70D35627">
      <w:r>
        <w:rPr>
          <w:rFonts w:hint="eastAsia"/>
          <w:b w:val="1"/>
        </w:rPr>
        <w:t>【經文（校訂）】</w:t>
      </w:r>
      <w:r>
        <w:rPr>
          <w:rFonts w:hint="eastAsia"/>
        </w:rPr>
        <w:t>　知不知上，不知知病。夫唯病病，是以不病。圣人不病，以其病病，是以不病。</w:t>
      </w:r>
    </w:p>
    <w:p w14:paraId="7AE10C8A">
      <w:r>
        <w:rPr>
          <w:rFonts w:hint="eastAsia"/>
          <w:b w:val="1"/>
        </w:rPr>
        <w:t>【原注】</w:t>
      </w:r>
      <w:r>
        <w:rPr>
          <w:rFonts w:hint="eastAsia"/>
        </w:rPr>
        <w:t>　至道之精，窈窈冥冥，至道之极，昏昏默默。知之外矣，不知内矣，知之浅矣，不知深矣。知曰不知，是谓真知，道之至也，故曰尚矣。不知至道之精，而知事物－之粗，不知至道之极，而知事物之末，方且为绪使，方且为物该，而日趋於忧患之涂，故病。知其愚者，非大愚也。知其惑者，非大惑也。大惑者，终身不解，大愚者，终身不灵。圣人素逝而耻通於事，立本而知通於神，有真知也。而常若不知，是以不病。</w:t>
      </w:r>
    </w:p>
    <w:p w14:paraId="53F14532">
      <w:r>
        <w:rPr>
          <w:rFonts w:hint="eastAsia"/>
          <w:b w:val="1"/>
        </w:rPr>
        <w:t>【校記】</w:t>
      </w:r>
    </w:p>
    <w:p w14:paraId="33F75429">
      <w:pPr>
        <w:numPr>
          <w:ilvl w:val="0"/>
          <w:numId w:val="1"/>
        </w:numPr>
      </w:pPr>
      <w:r>
        <w:rPr>
          <w:rFonts w:hint="eastAsia"/>
        </w:rPr>
        <w:t>異文：底本「上」，源本作「尚矣」。</w:t>
      </w:r>
    </w:p>
    <w:p w14:paraId="71A11F46">
      <w:pPr>
        <w:numPr>
          <w:ilvl w:val="0"/>
          <w:numId w:val="1"/>
        </w:numPr>
      </w:pPr>
      <w:r>
        <w:rPr>
          <w:rFonts w:hint="eastAsia"/>
        </w:rPr>
        <w:t>衍文：源本「病矣。」，底本無「矣」。</w:t>
      </w:r>
    </w:p>
    <w:p w14:paraId="48EA2C29">
      <w:pPr>
        <w:numPr>
          <w:ilvl w:val="0"/>
          <w:numId w:val="1"/>
        </w:numPr>
      </w:pPr>
      <w:r>
        <w:rPr>
          <w:rFonts w:hint="eastAsia"/>
        </w:rPr>
        <w:t>衍文：源本「圣人之不病，」，底本無「之」。</w:t>
      </w:r>
    </w:p>
    <w:p w14:paraId="07A3391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第七十二章</w:t>
      </w:r>
    </w:p>
    <w:p w14:paraId="15AA3AF2">
      <w:r>
        <w:rPr>
          <w:rFonts w:hint="eastAsia"/>
          <w:b w:val="1"/>
        </w:rPr>
        <w:t>【經文（校訂）】</w:t>
      </w:r>
      <w:r>
        <w:rPr>
          <w:rFonts w:hint="eastAsia"/>
        </w:rPr>
        <w:t>　民不畏威，则大威至。无狎其所居，无厌其所生。夫唯不厌，是以不厌。是以圣人自知不自见；自爱不自贵。故去彼取此。</w:t>
      </w:r>
    </w:p>
    <w:p w14:paraId="5E23729E">
      <w:r>
        <w:rPr>
          <w:rFonts w:hint="eastAsia"/>
          <w:b w:val="1"/>
        </w:rPr>
        <w:t>【原注】</w:t>
      </w:r>
      <w:r>
        <w:rPr>
          <w:rFonts w:hint="eastAsia"/>
        </w:rPr>
        <w:t>　小人以小恶为无伤，而弗去也。故恶积而不可排，《易》曰荷校灭耳，凶。居者，性之宅，人之性至大不可围，而曲士不可以语以道者，狭其所居故也。扩而充之，则充满天地，包裹六极，无自而不可，《孟子》曰：居天下之广居。生者，气之聚，人之生通乎物之所造，而厌其所生者，旦昼之所为，有梏亡之矣。梏之反复，则夜气不足以存彼，保合太和，而无中道夭者，无厌其所生故也。祸福无不自己求之者。圣人有自知之明，而不自见，以矜其能。有自爱之仁，而不自贵以临物。若是者，处物不伤物，物莫之能伤也。方且乐天而无忧，何威怒之足畏乎？圣人之所去取，抑可见矣。</w:t>
      </w:r>
    </w:p>
    <w:p w14:paraId="2973E412">
      <w:r>
        <w:rPr>
          <w:rFonts w:hint="eastAsia"/>
          <w:b w:val="1"/>
        </w:rPr>
        <w:t>【校記】</w:t>
      </w:r>
    </w:p>
    <w:p w14:paraId="0E39C931">
      <w:pPr>
        <w:numPr>
          <w:ilvl w:val="0"/>
          <w:numId w:val="1"/>
        </w:numPr>
      </w:pPr>
      <w:r>
        <w:rPr>
          <w:rFonts w:hint="eastAsia"/>
        </w:rPr>
        <w:t>衍文：源本「则大威至矣。」，底本無「矣」。</w:t>
      </w:r>
    </w:p>
    <w:p w14:paraId="0FFF5FA9">
      <w:pPr>
        <w:numPr>
          <w:ilvl w:val="0"/>
          <w:numId w:val="1"/>
        </w:numPr>
      </w:pPr>
      <w:r>
        <w:rPr>
          <w:rFonts w:hint="eastAsia"/>
        </w:rPr>
        <w:t>異文：底本「狎」，源本作「狭」。</w:t>
      </w:r>
    </w:p>
    <w:p w14:paraId="0D36A0CD">
      <w:pPr>
        <w:numPr>
          <w:ilvl w:val="0"/>
          <w:numId w:val="1"/>
        </w:numPr>
      </w:pPr>
      <w:r>
        <w:rPr>
          <w:rFonts w:hint="eastAsia"/>
        </w:rPr>
        <w:t>異文：底本「唯」，源本作「惟」。</w:t>
      </w:r>
    </w:p>
    <w:p w14:paraId="468586C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第七十三章</w:t>
      </w:r>
    </w:p>
    <w:p w14:paraId="4475D554">
      <w:r>
        <w:rPr>
          <w:rFonts w:hint="eastAsia"/>
          <w:b w:val="1"/>
        </w:rPr>
        <w:t>【經文（校訂）】</w:t>
      </w:r>
      <w:r>
        <w:rPr>
          <w:rFonts w:hint="eastAsia"/>
        </w:rPr>
        <w:t>　勇于敢则杀，勇于不敢则活。此两者，或利或害。天之所恶，孰知其故？是以圣人犹难之。天之道，不争而善胜，不言而善应，不召而自来，𦈎然而善谋。天网恢恢，疏而不失。</w:t>
      </w:r>
    </w:p>
    <w:p w14:paraId="7F0ADEF5">
      <w:r>
        <w:rPr>
          <w:rFonts w:hint="eastAsia"/>
          <w:b w:val="1"/>
        </w:rPr>
        <w:t>【原注】</w:t>
      </w:r>
      <w:r>
        <w:rPr>
          <w:rFonts w:hint="eastAsia"/>
        </w:rPr>
        <w:t>　刚强者，死之徒。柔弱者，生之徒。勇於敢者，能勇而已。能勇而不能怯，非成材也，适足杀其躯而已。故子路好勇，孔子以谓无所取材。勇於不敢，则知所以持后。持后者处先之道也。列子曰道，天下有常胜之曰柔。有所正者，有所差。有所拂者，有所宜。畸於人者，俾於天。人之所利，天之所恶。人孰从而知之？顺天者存，逆天者亡，虽圣人不敢易也。万物之出，与之出而不辞，万物之归，与之归而不逢。是谓不争。消息满虚，物之与俱，而万物之多，皆所受命，是谓不争而善胜。天何言哉？变以雷风，示以福祸，无毫屋之差，有影响之应。有所受命，则出命者能召之矣。万物之纷错，而天有以制其命，孰得而召之？健行不息，任一气之自运而已o然行常易以知险。密而有间，人所为也，天则虽疏而无间。积善积恶，殃庆各以其类至，所以为不失。且争而后胜，言而后应者，人也。天则不争而善胜，不言而善应，召之则至。难於知天者，人也。天则不召而自来，坦然而善谋，惟圣人为能体此，故不就利，不违害，常利而无害，所以与天合德，异夫勇於敢者。</w:t>
      </w:r>
    </w:p>
    <w:p w14:paraId="4813088C">
      <w:r>
        <w:rPr>
          <w:rFonts w:hint="eastAsia"/>
          <w:b w:val="1"/>
        </w:rPr>
        <w:t>【校記】</w:t>
      </w:r>
    </w:p>
    <w:p w14:paraId="56D28D12">
      <w:pPr>
        <w:numPr>
          <w:ilvl w:val="0"/>
          <w:numId w:val="1"/>
        </w:numPr>
      </w:pPr>
      <w:r>
        <w:rPr>
          <w:rFonts w:hint="eastAsia"/>
        </w:rPr>
        <w:t>異文：底本「繟」，源本作「坦」。</w:t>
      </w:r>
    </w:p>
    <w:p w14:paraId="0105703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第七十四章</w:t>
      </w:r>
    </w:p>
    <w:p w14:paraId="3020F791">
      <w:r>
        <w:rPr>
          <w:rFonts w:hint="eastAsia"/>
          <w:b w:val="1"/>
        </w:rPr>
        <w:t>【經文（校訂）】</w:t>
      </w:r>
      <w:r>
        <w:rPr>
          <w:rFonts w:hint="eastAsia"/>
        </w:rPr>
        <w:t>　民不畏死，奈何以死惧之？若使民常畏死，而为奇者，吾得执而杀之，孰敢？常有司杀者杀，夫代司杀者杀，是谓代大匠斲，夫代大匠斲者，希有不伤其手矣。</w:t>
      </w:r>
    </w:p>
    <w:p w14:paraId="593570A1">
      <w:r>
        <w:rPr>
          <w:rFonts w:hint="eastAsia"/>
          <w:b w:val="1"/>
        </w:rPr>
        <w:t>【原注】</w:t>
      </w:r>
      <w:r>
        <w:rPr>
          <w:rFonts w:hint="eastAsia"/>
        </w:rPr>
        <w:t>　民有常心，其生可乐。苟无常心，何死之畏？釿锯制焉，绳墨杀焉，椎凿次焉，是谓以死惧之，民将抵冒而终不化。天下乐其生而重犯法矣，然后奇言者有诛，异行者有禁。苟卿所谓犯治之罪，固重也。上必无为而用天下，下必有为而为天下用，不易之道也。代司杀者杀，代大匠斲，是上与下同德，倒道而言，迕道而说，人之所治也，安能治人？文王罔攸兼於庶言庶狱庶慎，惟有司之牧夫为是故也。代斲且不免於伤，况代杀乎？此古之人所以贵夫无为也。无为也，则任事者责矣。</w:t>
      </w:r>
    </w:p>
    <w:p w14:paraId="2021EA27">
      <w:r>
        <w:rPr>
          <w:rFonts w:hint="eastAsia"/>
          <w:b w:val="1"/>
        </w:rPr>
        <w:t>【校記】</w:t>
      </w:r>
    </w:p>
    <w:p w14:paraId="095BF978">
      <w:pPr>
        <w:numPr>
          <w:ilvl w:val="0"/>
          <w:numId w:val="1"/>
        </w:numPr>
      </w:pPr>
      <w:r>
        <w:rPr>
          <w:rFonts w:hint="eastAsia"/>
        </w:rPr>
        <w:t>衍文：源本「民常不畏死，」，底本無「常」。</w:t>
      </w:r>
    </w:p>
    <w:p w14:paraId="0A9D4F62">
      <w:pPr>
        <w:numPr>
          <w:ilvl w:val="0"/>
          <w:numId w:val="1"/>
        </w:numPr>
      </w:pPr>
      <w:r>
        <w:rPr>
          <w:rFonts w:hint="eastAsia"/>
        </w:rPr>
        <w:t>異文：底本「得」，源本作「岂」。</w:t>
      </w:r>
    </w:p>
    <w:p w14:paraId="0CE0A64C">
      <w:pPr>
        <w:numPr>
          <w:ilvl w:val="0"/>
          <w:numId w:val="1"/>
        </w:numPr>
      </w:pPr>
      <w:r>
        <w:rPr>
          <w:rFonts w:hint="eastAsia"/>
        </w:rPr>
        <w:t>異文：底本「夫」，源本作「而」。</w:t>
      </w:r>
    </w:p>
    <w:p w14:paraId="731D29E1">
      <w:pPr>
        <w:numPr>
          <w:ilvl w:val="0"/>
          <w:numId w:val="1"/>
        </w:numPr>
      </w:pPr>
      <w:r>
        <w:rPr>
          <w:rFonts w:hint="eastAsia"/>
        </w:rPr>
        <w:t>脫文：底本「是謂代大匠斲，」，源本無「謂」。</w:t>
      </w:r>
    </w:p>
    <w:p w14:paraId="3A0B7086">
      <w:pPr>
        <w:numPr>
          <w:ilvl w:val="0"/>
          <w:numId w:val="1"/>
        </w:numPr>
      </w:pPr>
      <w:r>
        <w:rPr>
          <w:rFonts w:hint="eastAsia"/>
        </w:rPr>
        <w:t>脫文：底本「夫代大匠斲者，」，源本無「者」。</w:t>
      </w:r>
    </w:p>
    <w:p w14:paraId="6F43FBB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第七十五章</w:t>
      </w:r>
    </w:p>
    <w:p w14:paraId="2B20E80C">
      <w:r>
        <w:rPr>
          <w:rFonts w:hint="eastAsia"/>
          <w:b w:val="1"/>
        </w:rPr>
        <w:t>【經文（校訂）】</w:t>
      </w:r>
      <w:r>
        <w:rPr>
          <w:rFonts w:hint="eastAsia"/>
        </w:rPr>
        <w:t>　民之饥，以其上食税之多，是以饥。民之难治，以其上之有为，是以难治。民之轻死，以其求生之厚，是以轻死。夫唯无以生为者，是贤于贵生。</w:t>
      </w:r>
    </w:p>
    <w:p w14:paraId="62FAFBE5">
      <w:r>
        <w:rPr>
          <w:rFonts w:hint="eastAsia"/>
          <w:b w:val="1"/>
        </w:rPr>
        <w:t>【原注】</w:t>
      </w:r>
      <w:r>
        <w:rPr>
          <w:rFonts w:hint="eastAsia"/>
        </w:rPr>
        <w:t>　赋重则田莱多荒，民不足於食。政烦则奸伪滋起，民失其朴。矜生大厚，则欲利甚勤，放僻邪侈，无不为已。《庄子》曰：达生之情者，不务生之所无以为。无以生为者，不务生之所无以为。弃事而遗生故也。弃事则形不劳，遗生则精不亏，形全精复，与天为一，所以贤於贵生。贵生则异於轻死，遗生则贤於贵生。推所以善吾生者，而施之於民，则薄税敛，简刑罚，家给人足，画衣冠，异章服，而民不犯，帝王之极功也。</w:t>
      </w:r>
    </w:p>
    <w:p w14:paraId="4B95722A">
      <w:r>
        <w:rPr>
          <w:rFonts w:hint="eastAsia"/>
          <w:b w:val="1"/>
        </w:rPr>
        <w:t>【校記】</w:t>
      </w:r>
    </w:p>
    <w:p w14:paraId="52C47D74">
      <w:pPr>
        <w:numPr>
          <w:ilvl w:val="0"/>
          <w:numId w:val="1"/>
        </w:numPr>
      </w:pPr>
      <w:r>
        <w:rPr>
          <w:rFonts w:hint="eastAsia"/>
        </w:rPr>
        <w:t>衍文：源本凡 4 處增「也」字（底本無）。</w:t>
      </w:r>
    </w:p>
    <w:p w14:paraId="5418E16E">
      <w:pPr>
        <w:numPr>
          <w:ilvl w:val="0"/>
          <w:numId w:val="1"/>
        </w:numPr>
      </w:pPr>
      <w:r>
        <w:rPr>
          <w:rFonts w:hint="eastAsia"/>
        </w:rPr>
        <w:t>異文：底本「民」，源本作「人」。</w:t>
      </w:r>
    </w:p>
    <w:p w14:paraId="57954F80">
      <w:pPr>
        <w:numPr>
          <w:ilvl w:val="0"/>
          <w:numId w:val="1"/>
        </w:numPr>
      </w:pPr>
      <w:r>
        <w:rPr>
          <w:rFonts w:hint="eastAsia"/>
        </w:rPr>
        <w:t>異文：底本「求」，源本作「生」。</w:t>
      </w:r>
    </w:p>
    <w:p w14:paraId="7D52CEEC">
      <w:pPr>
        <w:numPr>
          <w:ilvl w:val="0"/>
          <w:numId w:val="1"/>
        </w:numPr>
      </w:pPr>
      <w:r>
        <w:rPr>
          <w:rFonts w:hint="eastAsia"/>
        </w:rPr>
        <w:t>脫文：底本「夫唯無以生為者，」，源本無「夫」。</w:t>
      </w:r>
    </w:p>
    <w:p w14:paraId="200D7C5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第七十六章</w:t>
      </w:r>
    </w:p>
    <w:p w14:paraId="098B31E5">
      <w:r>
        <w:rPr>
          <w:rFonts w:hint="eastAsia"/>
          <w:b w:val="1"/>
        </w:rPr>
        <w:t>【經文（校訂）】</w:t>
      </w:r>
      <w:r>
        <w:rPr>
          <w:rFonts w:hint="eastAsia"/>
        </w:rPr>
        <w:t>　人之生也柔弱，其死也坚强。万物草木之生也柔脆，其死也枯槁。故坚强者死之徒，柔弱者生之徒。是以兵强则不胜，木强则兵。强大处下，柔弱处上。</w:t>
      </w:r>
    </w:p>
    <w:p w14:paraId="568705A5">
      <w:r>
        <w:rPr>
          <w:rFonts w:hint="eastAsia"/>
          <w:b w:val="1"/>
        </w:rPr>
        <w:t>【原注】</w:t>
      </w:r>
      <w:r>
        <w:rPr>
          <w:rFonts w:hint="eastAsia"/>
        </w:rPr>
        <w:t>　万物负阴而抱阳，冲气以为和，阳以发生为德，阴以肃杀为事。方其肃杀，则冲和丧矣。故曰坚强者死之徒，柔弱者生之徒。抗兵相加，则哀者胜矣。拱把之桐梓，人皆知养之，强则伐而共之矣。柔之胜刚，弱之胜强，老氏之道术有在於是。《庄子》曰，以濡弱谦下为表。</w:t>
      </w:r>
    </w:p>
    <w:p w14:paraId="3F7ECDF6">
      <w:r>
        <w:rPr>
          <w:rFonts w:hint="eastAsia"/>
          <w:b w:val="1"/>
        </w:rPr>
        <w:t>【校記】</w:t>
      </w:r>
    </w:p>
    <w:p w14:paraId="6C6A7794">
      <w:pPr>
        <w:numPr>
          <w:ilvl w:val="0"/>
          <w:numId w:val="1"/>
        </w:numPr>
      </w:pPr>
      <w:r>
        <w:rPr>
          <w:rFonts w:hint="eastAsia"/>
        </w:rPr>
        <w:t>脫文：底本「萬物草木之生也柔脆，」，源本無「萬物」。</w:t>
      </w:r>
    </w:p>
    <w:p w14:paraId="753D78FF">
      <w:pPr>
        <w:numPr>
          <w:ilvl w:val="0"/>
          <w:numId w:val="1"/>
        </w:numPr>
      </w:pPr>
      <w:r>
        <w:rPr>
          <w:rFonts w:hint="eastAsia"/>
        </w:rPr>
        <w:t>衍文：源本凡 2 處增「也」字（底本無）。</w:t>
      </w:r>
    </w:p>
    <w:p w14:paraId="115E9134">
      <w:pPr>
        <w:numPr>
          <w:ilvl w:val="0"/>
          <w:numId w:val="1"/>
        </w:numPr>
      </w:pPr>
      <w:r>
        <w:rPr>
          <w:rFonts w:hint="eastAsia"/>
        </w:rPr>
        <w:t>異文：底本「兵」，源本作「共，故坚」。</w:t>
      </w:r>
    </w:p>
    <w:p w14:paraId="714EE231">
      <w:pPr>
        <w:numPr>
          <w:ilvl w:val="0"/>
          <w:numId w:val="1"/>
        </w:numPr>
      </w:pPr>
      <w:r>
        <w:rPr>
          <w:rFonts w:hint="eastAsia"/>
        </w:rPr>
        <w:t>異文：底本「大處」，源本作「居」。</w:t>
      </w:r>
    </w:p>
    <w:p w14:paraId="5F92B1AA">
      <w:pPr>
        <w:numPr>
          <w:ilvl w:val="0"/>
          <w:numId w:val="1"/>
        </w:numPr>
      </w:pPr>
      <w:r>
        <w:rPr>
          <w:rFonts w:hint="eastAsia"/>
        </w:rPr>
        <w:t>特識：底本「萬物草木之生也柔脆」，源本作「草木之生也柔脆」，脫「萬物」二字。</w:t>
      </w:r>
    </w:p>
    <w:p w14:paraId="0B850D92">
      <w:pPr>
        <w:numPr>
          <w:ilvl w:val="0"/>
          <w:numId w:val="1"/>
        </w:numPr>
      </w:pPr>
      <w:r>
        <w:rPr>
          <w:rFonts w:hint="eastAsia"/>
        </w:rPr>
        <w:t>特識：底本「木強則兵」，源本作「木強則共」（王弼本作「兵」，河上公系本作「共」，異文）；底本「強大處下」，源本作「故堅強居下」。</w:t>
      </w:r>
    </w:p>
    <w:p w14:paraId="7D4451F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第七十七章</w:t>
      </w:r>
    </w:p>
    <w:p w14:paraId="3772E437">
      <w:r>
        <w:rPr>
          <w:rFonts w:hint="eastAsia"/>
          <w:b w:val="1"/>
        </w:rPr>
        <w:t>【經文（校訂）】</w:t>
      </w:r>
      <w:r>
        <w:rPr>
          <w:rFonts w:hint="eastAsia"/>
        </w:rPr>
        <w:t>　天之道，其犹张弓与？高者抑之，下者举之；有余者损之，不足者补之。天之道，损有余而补不足。人之道则不然，损不足以奉有余。孰能有余以奉天下，唯有道者。是以圣人为而不恃，功成而不处，其不欲见贤。</w:t>
      </w:r>
    </w:p>
    <w:p w14:paraId="2C696593">
      <w:r>
        <w:rPr>
          <w:rFonts w:hint="eastAsia"/>
          <w:b w:val="1"/>
        </w:rPr>
        <w:t>【原注】</w:t>
      </w:r>
      <w:r>
        <w:rPr>
          <w:rFonts w:hint="eastAsia"/>
        </w:rPr>
        <w:t>　道无益损，物有盈虚，注焉而不满，酌焉而不竭者，圣人之所保也。降而在物，则天地盈虚，与时消息，而况於人乎？天之道以中为至，故高者抑之，不至於有余。下者举之，不至於不足。将来者进，成功者退，四时运行，各得其序。满招损，谦得益，时乃天道。人心排下而进上，肤荣独而畏高明。不虐荣独，而罄者与之。不畏高明，而饶者损之，非有道者不能。不恃其为，故无自伐之心。不居其功，故无自满之志。人皆饰智，己独若愚，人皆求胜，己独曲全，惟不欲见贤也，故常无损，得天之道。</w:t>
      </w:r>
    </w:p>
    <w:p w14:paraId="357CDD68">
      <w:r>
        <w:rPr>
          <w:rFonts w:hint="eastAsia"/>
          <w:b w:val="1"/>
        </w:rPr>
        <w:t>【校記】</w:t>
      </w:r>
    </w:p>
    <w:p w14:paraId="34A0474E">
      <w:pPr>
        <w:numPr>
          <w:ilvl w:val="0"/>
          <w:numId w:val="1"/>
        </w:numPr>
      </w:pPr>
      <w:r>
        <w:rPr>
          <w:rFonts w:hint="eastAsia"/>
        </w:rPr>
        <w:t>異文：底本「與」，源本作「乎」。</w:t>
      </w:r>
    </w:p>
    <w:p w14:paraId="13E97634">
      <w:pPr>
        <w:numPr>
          <w:ilvl w:val="0"/>
          <w:numId w:val="1"/>
        </w:numPr>
      </w:pPr>
      <w:r>
        <w:rPr>
          <w:rFonts w:hint="eastAsia"/>
        </w:rPr>
        <w:t>脫文：源本凡 2 處無「而」字（底本有）。</w:t>
      </w:r>
    </w:p>
    <w:p w14:paraId="685C5106">
      <w:pPr>
        <w:numPr>
          <w:ilvl w:val="0"/>
          <w:numId w:val="1"/>
        </w:numPr>
      </w:pPr>
      <w:r>
        <w:rPr>
          <w:rFonts w:hint="eastAsia"/>
        </w:rPr>
        <w:t>衍文：源本「孰能损有余而奉不足於天下者，」，底本無「损」。</w:t>
      </w:r>
    </w:p>
    <w:p w14:paraId="6F98E39C">
      <w:pPr>
        <w:numPr>
          <w:ilvl w:val="0"/>
          <w:numId w:val="1"/>
        </w:numPr>
      </w:pPr>
      <w:r>
        <w:rPr>
          <w:rFonts w:hint="eastAsia"/>
        </w:rPr>
        <w:t>異文：底本「以」，源本作「而」。</w:t>
      </w:r>
    </w:p>
    <w:p w14:paraId="205DD54C">
      <w:pPr>
        <w:numPr>
          <w:ilvl w:val="0"/>
          <w:numId w:val="1"/>
        </w:numPr>
      </w:pPr>
      <w:r>
        <w:rPr>
          <w:rFonts w:hint="eastAsia"/>
        </w:rPr>
        <w:t>衍文：源本「孰能损有余而奉不足於天下者，」，底本無「不足於」。</w:t>
      </w:r>
    </w:p>
    <w:p w14:paraId="42761F8F">
      <w:pPr>
        <w:numPr>
          <w:ilvl w:val="0"/>
          <w:numId w:val="1"/>
        </w:numPr>
      </w:pPr>
      <w:r>
        <w:rPr>
          <w:rFonts w:hint="eastAsia"/>
        </w:rPr>
        <w:t>衍文：源本「孰能损有余而奉不足於天下者，其唯道乎。」，底本無「者，其」。</w:t>
      </w:r>
    </w:p>
    <w:p w14:paraId="4FD216E5">
      <w:pPr>
        <w:numPr>
          <w:ilvl w:val="0"/>
          <w:numId w:val="1"/>
        </w:numPr>
      </w:pPr>
      <w:r>
        <w:rPr>
          <w:rFonts w:hint="eastAsia"/>
        </w:rPr>
        <w:t>脫文：底本「唯有道者。」，源本無「有」。</w:t>
      </w:r>
    </w:p>
    <w:p w14:paraId="4DAAE1C1">
      <w:pPr>
        <w:numPr>
          <w:ilvl w:val="0"/>
          <w:numId w:val="1"/>
        </w:numPr>
      </w:pPr>
      <w:r>
        <w:rPr>
          <w:rFonts w:hint="eastAsia"/>
        </w:rPr>
        <w:t>異文：底本「者」，源本作「乎」。</w:t>
      </w:r>
    </w:p>
    <w:p w14:paraId="4C057AD9">
      <w:pPr>
        <w:numPr>
          <w:ilvl w:val="0"/>
          <w:numId w:val="1"/>
        </w:numPr>
      </w:pPr>
      <w:r>
        <w:rPr>
          <w:rFonts w:hint="eastAsia"/>
        </w:rPr>
        <w:t>異文：底本「處」，源本作「居」。</w:t>
      </w:r>
    </w:p>
    <w:p w14:paraId="356F1204">
      <w:pPr>
        <w:numPr>
          <w:ilvl w:val="0"/>
          <w:numId w:val="1"/>
        </w:numPr>
      </w:pPr>
      <w:r>
        <w:rPr>
          <w:rFonts w:hint="eastAsia"/>
        </w:rPr>
        <w:t>衍文：源本「其不欲见贤耶。」，底本無「耶」。</w:t>
      </w:r>
    </w:p>
    <w:p w14:paraId="7FDE330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第七十八章</w:t>
      </w:r>
    </w:p>
    <w:p w14:paraId="1B1689BD">
      <w:r>
        <w:rPr>
          <w:rFonts w:hint="eastAsia"/>
          <w:b w:val="1"/>
        </w:rPr>
        <w:t>【經文（校訂）】</w:t>
      </w:r>
      <w:r>
        <w:rPr>
          <w:rFonts w:hint="eastAsia"/>
        </w:rPr>
        <w:t>　天下莫柔弱于水，而攻坚强者莫之能胜，其无以易之。弱之胜强，柔之胜刚，天下莫不知莫能行。是以圣人云：“受国之垢，是谓社稷主；受国不祥，是为天下王。”正言若反。</w:t>
      </w:r>
    </w:p>
    <w:p w14:paraId="35B74B81">
      <w:r>
        <w:rPr>
          <w:rFonts w:hint="eastAsia"/>
          <w:b w:val="1"/>
        </w:rPr>
        <w:t>【原注】</w:t>
      </w:r>
      <w:r>
        <w:rPr>
          <w:rFonts w:hint="eastAsia"/>
        </w:rPr>
        <w:t>　《易》以井喻性，言其不改。老氏谓水几于道，以其无以易之也。有以易之，则徇人而失己，乌能胜物？惟无以易之，故万变而常一，物无得而胜之者。知及之，仁不能守之。川泽纳污，山薮藏疾，国君含垢，体道之虚，而所受弥广，则为物之归，而所制弥远。经曰：知其荣，守其辱，为天下谷。言岂一端而已，反於物而合淤道，是谓天下之至正。</w:t>
      </w:r>
    </w:p>
    <w:p w14:paraId="1CAF023F">
      <w:r>
        <w:rPr>
          <w:rFonts w:hint="eastAsia"/>
          <w:b w:val="1"/>
        </w:rPr>
        <w:t>【校記】</w:t>
      </w:r>
    </w:p>
    <w:p w14:paraId="42855564">
      <w:pPr>
        <w:numPr>
          <w:ilvl w:val="0"/>
          <w:numId w:val="1"/>
        </w:numPr>
      </w:pPr>
      <w:r>
        <w:rPr>
          <w:rFonts w:hint="eastAsia"/>
        </w:rPr>
        <w:t>異文：底本「勝」，源本作「先，以」。</w:t>
      </w:r>
    </w:p>
    <w:p w14:paraId="5ECD9469">
      <w:pPr>
        <w:numPr>
          <w:ilvl w:val="0"/>
          <w:numId w:val="1"/>
        </w:numPr>
      </w:pPr>
      <w:r>
        <w:rPr>
          <w:rFonts w:hint="eastAsia"/>
        </w:rPr>
        <w:t>衍文：源本「以其无以易之也。柔之胜刚，」，底本無「也。柔之胜刚」。</w:t>
      </w:r>
    </w:p>
    <w:p w14:paraId="1CD75E9C">
      <w:pPr>
        <w:numPr>
          <w:ilvl w:val="0"/>
          <w:numId w:val="1"/>
        </w:numPr>
      </w:pPr>
      <w:r>
        <w:rPr>
          <w:rFonts w:hint="eastAsia"/>
        </w:rPr>
        <w:t>脫文：源本無「柔之勝剛」（底本有）。</w:t>
      </w:r>
    </w:p>
    <w:p w14:paraId="6595ADEA">
      <w:pPr>
        <w:numPr>
          <w:ilvl w:val="0"/>
          <w:numId w:val="1"/>
        </w:numPr>
      </w:pPr>
      <w:r>
        <w:rPr>
          <w:rFonts w:hint="eastAsia"/>
        </w:rPr>
        <w:t>衍文：源本「而莫之能行。」，底本無「而」。</w:t>
      </w:r>
    </w:p>
    <w:p w14:paraId="4EBBB8B7">
      <w:pPr>
        <w:numPr>
          <w:ilvl w:val="0"/>
          <w:numId w:val="1"/>
        </w:numPr>
      </w:pPr>
      <w:r>
        <w:rPr>
          <w:rFonts w:hint="eastAsia"/>
        </w:rPr>
        <w:t>衍文：源本凡 2 處增「之」字（底本無）。</w:t>
      </w:r>
    </w:p>
    <w:p w14:paraId="2D20685F">
      <w:pPr>
        <w:numPr>
          <w:ilvl w:val="0"/>
          <w:numId w:val="1"/>
        </w:numPr>
      </w:pPr>
      <w:r>
        <w:rPr>
          <w:rFonts w:hint="eastAsia"/>
        </w:rPr>
        <w:t>異文：底本「云﹕」，源本作「言」。</w:t>
      </w:r>
    </w:p>
    <w:p w14:paraId="2F44FC97">
      <w:pPr>
        <w:numPr>
          <w:ilvl w:val="0"/>
          <w:numId w:val="1"/>
        </w:numPr>
      </w:pPr>
      <w:r>
        <w:rPr>
          <w:rFonts w:hint="eastAsia"/>
        </w:rPr>
        <w:t>異文：底本「為」，源本作「谓」。</w:t>
      </w:r>
    </w:p>
    <w:p w14:paraId="53396FA9">
      <w:pPr>
        <w:numPr>
          <w:ilvl w:val="0"/>
          <w:numId w:val="1"/>
        </w:numPr>
      </w:pPr>
      <w:r>
        <w:rPr>
          <w:rFonts w:hint="eastAsia"/>
        </w:rPr>
        <w:t>特識：底本「弱之勝強，柔之勝剛」，源本作「柔之勝剛，弱之勝強」：二句互倒。</w:t>
      </w:r>
    </w:p>
    <w:p w14:paraId="2FD23825">
      <w:pPr>
        <w:numPr>
          <w:ilvl w:val="0"/>
          <w:numId w:val="1"/>
        </w:numPr>
      </w:pPr>
      <w:r>
        <w:rPr>
          <w:rFonts w:hint="eastAsia"/>
        </w:rPr>
        <w:t>特識：底本「而攻堅強者莫之能勝」，源本作「而攻堅強者，莫之能先」。</w:t>
      </w:r>
    </w:p>
    <w:p w14:paraId="157DAD1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第七十九章</w:t>
      </w:r>
    </w:p>
    <w:p w14:paraId="02600C46">
      <w:r>
        <w:rPr>
          <w:rFonts w:hint="eastAsia"/>
          <w:b w:val="1"/>
        </w:rPr>
        <w:t>【經文（校訂）】</w:t>
      </w:r>
      <w:r>
        <w:rPr>
          <w:rFonts w:hint="eastAsia"/>
        </w:rPr>
        <w:t>　和大怨，必有余怨，安可以为善？是以圣人执左契，而不责于人。有德司契，无德司彻。天道无亲，常与善人。</w:t>
      </w:r>
    </w:p>
    <w:p w14:paraId="757DB522">
      <w:r>
        <w:rPr>
          <w:rFonts w:hint="eastAsia"/>
          <w:b w:val="1"/>
        </w:rPr>
        <w:t>【原注】</w:t>
      </w:r>
      <w:r>
        <w:rPr>
          <w:rFonts w:hint="eastAsia"/>
        </w:rPr>
        <w:t>　复雠者，不折镆干，虽有忮心者，不怨飘瓦，故无余怨。爱人者，害人之本也。偃兵者，造兵之本也。安可以为善？圣人循大变而无所湮，受而嘉之，故无责於人，人亦无责焉。契有左右，以别取予，执左契者，予之而已。以德分人，谓之圣。乐通物，非圣人也，无德者，不自得其得，而得人之得，方且物物求通而有和怨之心焉，兹，彻也，秪所以为蔽，《庄子》曰：丧己於物者，谓之蔽蒙之民。善则与之，何亲之有？</w:t>
      </w:r>
    </w:p>
    <w:p w14:paraId="42692196">
      <w:r>
        <w:rPr>
          <w:rFonts w:hint="eastAsia"/>
          <w:b w:val="1"/>
        </w:rPr>
        <w:t>【校記】</w:t>
      </w:r>
    </w:p>
    <w:p w14:paraId="472F200E">
      <w:pPr>
        <w:numPr>
          <w:ilvl w:val="0"/>
          <w:numId w:val="1"/>
        </w:numPr>
      </w:pPr>
      <w:r>
        <w:rPr>
          <w:rFonts w:hint="eastAsia"/>
        </w:rPr>
        <w:t>衍文：源本「和大怨者，」，底本無「者」。</w:t>
      </w:r>
    </w:p>
    <w:p w14:paraId="2EF2433B">
      <w:pPr>
        <w:numPr>
          <w:ilvl w:val="0"/>
          <w:numId w:val="1"/>
        </w:numPr>
      </w:pPr>
      <w:r>
        <w:rPr>
          <w:rFonts w:hint="eastAsia"/>
        </w:rPr>
        <w:t>衍文：源本「故有德司契，」，底本無「故」。</w:t>
      </w:r>
    </w:p>
    <w:p w14:paraId="37E03B4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第八十章</w:t>
      </w:r>
    </w:p>
    <w:p w14:paraId="2BBBA14D">
      <w:r>
        <w:rPr>
          <w:rFonts w:hint="eastAsia"/>
          <w:b w:val="1"/>
        </w:rPr>
        <w:t>【經文（校訂）】</w:t>
      </w:r>
      <w:r>
        <w:rPr>
          <w:rFonts w:hint="eastAsia"/>
        </w:rPr>
        <w:t>　小国寡民。使有什伯之器而不用，使民重死而不远徙。虽有舟舆，无所乘之，虽有甲兵，无所陈之。使人复结绳而用之，甘其食，美其服，安其居，乐其俗。邻国相望，鸡犬之声相闻，民至老死，不相往来。</w:t>
      </w:r>
    </w:p>
    <w:p w14:paraId="471221D6">
      <w:r>
        <w:rPr>
          <w:rFonts w:hint="eastAsia"/>
          <w:b w:val="1"/>
        </w:rPr>
        <w:t>【原注】</w:t>
      </w:r>
      <w:r>
        <w:rPr>
          <w:rFonts w:hint="eastAsia"/>
        </w:rPr>
        <w:t>　广土众民，则事不胜应，智不胜察，德自此衰，刑自此起，后世之乱，自此始矣。老氏当周之末，厌周之乱，原道之意，寓之于书，方且易文胜之敝俗，而跻之淳厚之域，故以小国寡民为言，盖至德之世，自容成氏至于神农，十有二君，号称至治者，以此而已。一而不党，无众至之累。其生可乐，其死可葬，故民不轻死而之四方。孔子曰：上失其道，民散久矣。远徙之谓欤？山无蹊隧，泽无舟梁，同乎无知，其德不离。无绝险之迹，故虽有舟舆，无所乘之。无攻战之患，故虽有甲兵，无所陈之。纪要而已，不假书契。耕而食，织而衣，含哺而嬉，鼓腹而游，民能已此矣。止分故甘，去华故美，不扰故安，存生故乐。居相比也，声相闻也，而不相与往来，当是时也，无欲无求，莫之为而常自然，此之谓至德。</w:t>
      </w:r>
    </w:p>
    <w:p w14:paraId="2E202846">
      <w:r>
        <w:rPr>
          <w:rFonts w:hint="eastAsia"/>
          <w:b w:val="1"/>
        </w:rPr>
        <w:t>【校記】</w:t>
      </w:r>
    </w:p>
    <w:p w14:paraId="60203629">
      <w:pPr>
        <w:numPr>
          <w:ilvl w:val="0"/>
          <w:numId w:val="1"/>
        </w:numPr>
      </w:pPr>
      <w:r>
        <w:rPr>
          <w:rFonts w:hint="eastAsia"/>
        </w:rPr>
        <w:t>衍文：源本「使民有什伯之器而不用也。」，底本無「民」。</w:t>
      </w:r>
    </w:p>
    <w:p w14:paraId="33EFD413">
      <w:pPr>
        <w:numPr>
          <w:ilvl w:val="0"/>
          <w:numId w:val="1"/>
        </w:numPr>
      </w:pPr>
      <w:r>
        <w:rPr>
          <w:rFonts w:hint="eastAsia"/>
        </w:rPr>
        <w:t>衍文：源本「使民有什伯之器而不用也。」，底本無「也」。</w:t>
      </w:r>
    </w:p>
    <w:p w14:paraId="304540D3">
      <w:pPr>
        <w:numPr>
          <w:ilvl w:val="0"/>
          <w:numId w:val="1"/>
        </w:numPr>
      </w:pPr>
      <w:r>
        <w:rPr>
          <w:rFonts w:hint="eastAsia"/>
        </w:rPr>
        <w:t>異文：底本「人」，源本作「民」。</w:t>
      </w:r>
    </w:p>
    <w:p w14:paraId="0E9AD3CB">
      <w:pPr>
        <w:numPr>
          <w:ilvl w:val="0"/>
          <w:numId w:val="1"/>
        </w:numPr>
      </w:pPr>
      <w:r>
        <w:rPr>
          <w:rFonts w:hint="eastAsia"/>
        </w:rPr>
        <w:t>異文：底本「居」，源本作「俗」。</w:t>
      </w:r>
    </w:p>
    <w:p w14:paraId="0D122AE3">
      <w:pPr>
        <w:numPr>
          <w:ilvl w:val="0"/>
          <w:numId w:val="1"/>
        </w:numPr>
      </w:pPr>
      <w:r>
        <w:rPr>
          <w:rFonts w:hint="eastAsia"/>
        </w:rPr>
        <w:t>異文：底本「俗」，源本作「业」。</w:t>
      </w:r>
    </w:p>
    <w:p w14:paraId="7EF70E96">
      <w:pPr>
        <w:numPr>
          <w:ilvl w:val="0"/>
          <w:numId w:val="1"/>
        </w:numPr>
      </w:pPr>
      <w:r>
        <w:rPr>
          <w:rFonts w:hint="eastAsia"/>
        </w:rPr>
        <w:t>衍文：源本「使民至老死不相与往来。」，底本無「使」。</w:t>
      </w:r>
    </w:p>
    <w:p w14:paraId="2EE03434">
      <w:pPr>
        <w:numPr>
          <w:ilvl w:val="0"/>
          <w:numId w:val="1"/>
        </w:numPr>
      </w:pPr>
      <w:r>
        <w:rPr>
          <w:rFonts w:hint="eastAsia"/>
        </w:rPr>
        <w:t>衍文：源本「使民至老死不相与往来。」，底本無「与」。</w:t>
      </w:r>
    </w:p>
    <w:p w14:paraId="1839A74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第八十一章</w:t>
      </w:r>
    </w:p>
    <w:p w14:paraId="07363249">
      <w:r>
        <w:rPr>
          <w:rFonts w:hint="eastAsia"/>
          <w:b w:val="1"/>
        </w:rPr>
        <w:t>【經文（校訂）】</w:t>
      </w:r>
      <w:r>
        <w:rPr>
          <w:rFonts w:hint="eastAsia"/>
        </w:rPr>
        <w:t>　信言不美，美言不信。善者不辩，辩者不善。知者不博，博者不知。圣人不积，既以为人己愈有，既以与人己愈多。天之道，利而不害；圣人之道，为而不争。</w:t>
      </w:r>
    </w:p>
    <w:p w14:paraId="3E121A4C">
      <w:r>
        <w:rPr>
          <w:rFonts w:hint="eastAsia"/>
          <w:b w:val="1"/>
        </w:rPr>
        <w:t>【原注】</w:t>
      </w:r>
      <w:r>
        <w:rPr>
          <w:rFonts w:hint="eastAsia"/>
        </w:rPr>
        <w:t>　道之出口，淡乎其无味，关百圣而不惭，历万世而无弊。貌言华也，从事华辞，以支为旨，故不足於信。辞尚体要，言而当法。多骈旁枝，而失天下之至正。知道之微旨，反要而已。闻见之多，不如其约也。《庄子》曰：博之不必知，辩之不必慧。有积也，故不足。无藏也，故有余。庄子曰：圣道运而无所积。孔子曰：丘是以曰祖。善贷且成，而未尝费我。万物皆往资焉，而不匮乾始能以美利利天下，不言所利，而物实利之，未始有害。顺而不逆，其动若水，应而不藏，其静若鉴，和而不唱，其应若响，虽为也，而为出于无为。体天而已，何争之有？兹德也，而同乎道，故德经终焉。</w:t>
      </w:r>
    </w:p>
    <w:p w14:paraId="1520D1DC">
      <w:r>
        <w:rPr>
          <w:rFonts w:hint="eastAsia"/>
          <w:b w:val="1"/>
        </w:rPr>
        <w:t>【校記】</w:t>
      </w:r>
    </w:p>
    <w:p w14:paraId="16DB2C96">
      <w:pPr>
        <w:numPr>
          <w:ilvl w:val="0"/>
          <w:numId w:val="1"/>
        </w:numPr>
      </w:pPr>
      <w:r>
        <w:rPr>
          <w:rFonts w:hint="eastAsia"/>
        </w:rPr>
        <w:t>異文：底本「不」，源本作「无」。</w:t>
      </w:r>
    </w:p>
    <w:p w14:paraId="751CC6F7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2026-09-11T00:33:02Z</dcterms:created>
  <dcterms:modified xsi:type="dcterms:W3CDTF">2026-09-11T00:33:02Z</dcterms:modified>
</cp:coreProperties>
</file>