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45E29312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CC104D">
        <w:rPr>
          <w:sz w:val="28"/>
          <w:szCs w:val="28"/>
          <w:lang w:val="ru-RU"/>
        </w:rPr>
        <w:t>2</w:t>
      </w:r>
    </w:p>
    <w:p w14:paraId="5571308A" w14:textId="46414A9D" w:rsidR="00FC7BC9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«</w:t>
      </w:r>
      <w:r w:rsidR="00D86671" w:rsidRPr="00D86671">
        <w:rPr>
          <w:sz w:val="28"/>
          <w:szCs w:val="28"/>
        </w:rPr>
        <w:t>Представление данных и библиотека NumPy</w:t>
      </w:r>
      <w:r w:rsidR="00FC7BC9">
        <w:rPr>
          <w:sz w:val="28"/>
          <w:szCs w:val="28"/>
          <w:lang w:val="ru-RU"/>
        </w:rPr>
        <w:t>»</w:t>
      </w:r>
    </w:p>
    <w:p w14:paraId="4BDCAD5C" w14:textId="136392E2" w:rsidR="008513B1" w:rsidRDefault="00FC7BC9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«</w:t>
      </w:r>
      <w:r w:rsidRPr="00FC7BC9">
        <w:rPr>
          <w:sz w:val="28"/>
          <w:szCs w:val="28"/>
        </w:rPr>
        <w:t>Операции с тензорами в библиотеке Keras</w:t>
      </w:r>
      <w:r>
        <w:rPr>
          <w:sz w:val="28"/>
          <w:szCs w:val="28"/>
        </w:rPr>
        <w:t>»</w:t>
      </w:r>
    </w:p>
    <w:p w14:paraId="6BF3833A" w14:textId="01C3F065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D932D2">
        <w:rPr>
          <w:sz w:val="28"/>
          <w:szCs w:val="28"/>
          <w:lang w:val="ru-RU"/>
        </w:rPr>
        <w:t>Машинное обучение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CD21968" w:rsidR="008513B1" w:rsidRPr="00353F5B" w:rsidRDefault="00353F5B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Гаврилов А</w:t>
            </w:r>
            <w:r w:rsidRPr="00FF6030">
              <w:t>.</w:t>
            </w:r>
            <w:r>
              <w:rPr>
                <w:lang w:val="ru-RU"/>
              </w:rPr>
              <w:t xml:space="preserve"> В.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2BDE8092" w:rsidR="00573FFA" w:rsidRPr="00EE3268" w:rsidRDefault="00FF6030" w:rsidP="00EE3268">
      <w:pPr>
        <w:jc w:val="center"/>
        <w:rPr>
          <w:lang w:val="ru-RU"/>
        </w:rPr>
      </w:pPr>
      <w:r>
        <w:t>Новосибирск, 2025</w:t>
      </w:r>
      <w:r>
        <w:br w:type="page"/>
      </w:r>
    </w:p>
    <w:p w14:paraId="019AC759" w14:textId="4FDAE5E4" w:rsidR="00D774E4" w:rsidRPr="002401BD" w:rsidRDefault="00573FFA" w:rsidP="002B6169">
      <w:pPr>
        <w:ind w:firstLine="709"/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r w:rsidR="00EE3268" w:rsidRPr="00EE3268">
        <w:rPr>
          <w:sz w:val="28"/>
          <w:szCs w:val="28"/>
          <w:lang w:val="ru-RU"/>
        </w:rPr>
        <w:t xml:space="preserve"> </w:t>
      </w:r>
      <w:r w:rsidR="00647CE8">
        <w:rPr>
          <w:sz w:val="28"/>
          <w:szCs w:val="28"/>
          <w:lang w:val="ru-RU"/>
        </w:rPr>
        <w:t>н</w:t>
      </w:r>
      <w:r w:rsidR="00647CE8" w:rsidRPr="00647CE8">
        <w:rPr>
          <w:sz w:val="28"/>
          <w:szCs w:val="28"/>
          <w:lang w:val="ru-RU"/>
        </w:rPr>
        <w:t>аписать функцию, преобразовывающую вектор чисел в матрицу</w:t>
      </w:r>
      <w:r w:rsidR="00647CE8">
        <w:rPr>
          <w:sz w:val="28"/>
          <w:szCs w:val="28"/>
          <w:lang w:val="ru-RU"/>
        </w:rPr>
        <w:t xml:space="preserve"> </w:t>
      </w:r>
      <w:r w:rsidR="00647CE8" w:rsidRPr="00647CE8">
        <w:rPr>
          <w:sz w:val="28"/>
          <w:szCs w:val="28"/>
          <w:lang w:val="ru-RU"/>
        </w:rPr>
        <w:t>бинарных представлений.</w:t>
      </w:r>
    </w:p>
    <w:p w14:paraId="3F95DB86" w14:textId="62B0CB92" w:rsidR="002B6169" w:rsidRPr="002B6169" w:rsidRDefault="002B6169" w:rsidP="002B6169">
      <w:pPr>
        <w:ind w:firstLine="0"/>
        <w:rPr>
          <w:sz w:val="28"/>
          <w:szCs w:val="28"/>
          <w:lang w:val="ru-RU"/>
        </w:rPr>
      </w:pPr>
      <w:r w:rsidRPr="002B6169">
        <w:rPr>
          <w:noProof/>
          <w:sz w:val="28"/>
          <w:szCs w:val="28"/>
          <w:lang w:val="ru-RU"/>
        </w:rPr>
        <w:drawing>
          <wp:inline distT="0" distB="0" distL="0" distR="0" wp14:anchorId="337E9886" wp14:editId="394221BA">
            <wp:extent cx="5486400" cy="1058364"/>
            <wp:effectExtent l="0" t="0" r="0" b="8890"/>
            <wp:docPr id="129724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41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4422" cy="10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49A4" w14:textId="2BDE3B00" w:rsidR="00573FFA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работы:</w:t>
      </w:r>
    </w:p>
    <w:p w14:paraId="5CCA8C01" w14:textId="1C379D30" w:rsidR="0091249B" w:rsidRDefault="0091249B" w:rsidP="00C95C7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5C43C5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. </w:t>
      </w:r>
      <w:r w:rsidR="00D30771">
        <w:rPr>
          <w:sz w:val="28"/>
          <w:szCs w:val="28"/>
          <w:lang w:val="ru-RU"/>
        </w:rPr>
        <w:t>Полный листинг кода</w:t>
      </w:r>
    </w:p>
    <w:p w14:paraId="5942A1EF" w14:textId="1BADFADE" w:rsidR="0091249B" w:rsidRPr="00724D72" w:rsidRDefault="002401BD" w:rsidP="00BE5D7C">
      <w:pPr>
        <w:ind w:firstLine="0"/>
        <w:rPr>
          <w:sz w:val="28"/>
          <w:szCs w:val="28"/>
          <w:lang w:val="en-US"/>
        </w:rPr>
      </w:pPr>
      <w:r w:rsidRPr="002401BD">
        <w:rPr>
          <w:noProof/>
          <w:sz w:val="28"/>
          <w:szCs w:val="28"/>
          <w:lang w:val="en-US"/>
        </w:rPr>
        <w:drawing>
          <wp:inline distT="0" distB="0" distL="0" distR="0" wp14:anchorId="7C7DE758" wp14:editId="57B69C9E">
            <wp:extent cx="6278880" cy="7508573"/>
            <wp:effectExtent l="0" t="0" r="7620" b="0"/>
            <wp:docPr id="209305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5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7620" cy="751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47C5" w14:textId="77777777" w:rsidR="00B37F99" w:rsidRDefault="00B37F99" w:rsidP="00B37F99">
      <w:pPr>
        <w:jc w:val="both"/>
        <w:rPr>
          <w:sz w:val="28"/>
          <w:szCs w:val="28"/>
          <w:lang w:val="ru-RU"/>
        </w:rPr>
      </w:pPr>
      <w:r w:rsidRPr="00B37F99">
        <w:rPr>
          <w:sz w:val="28"/>
          <w:szCs w:val="28"/>
          <w:lang w:val="ru-RU"/>
        </w:rPr>
        <w:lastRenderedPageBreak/>
        <w:t xml:space="preserve">Для выполнения работы потребовалось создать функцию vector_to_binary_matrix с входным параметром data_vector типа ndarray и возвращаемым значением в виде матрицы бинарных представлений типа ndarray. </w:t>
      </w:r>
      <w:r>
        <w:rPr>
          <w:sz w:val="28"/>
          <w:szCs w:val="28"/>
          <w:lang w:val="ru-RU"/>
        </w:rPr>
        <w:t>В</w:t>
      </w:r>
      <w:r w:rsidRPr="00B37F99">
        <w:rPr>
          <w:sz w:val="28"/>
          <w:szCs w:val="28"/>
          <w:lang w:val="ru-RU"/>
        </w:rPr>
        <w:t>ыполняется проверка на наличие отрицательных значений</w:t>
      </w:r>
      <w:r>
        <w:rPr>
          <w:sz w:val="28"/>
          <w:szCs w:val="28"/>
          <w:lang w:val="ru-RU"/>
        </w:rPr>
        <w:t xml:space="preserve">. </w:t>
      </w:r>
    </w:p>
    <w:p w14:paraId="77CBB2C3" w14:textId="77777777" w:rsidR="00B37F99" w:rsidRDefault="00B37F99" w:rsidP="00B37F99">
      <w:pPr>
        <w:jc w:val="both"/>
        <w:rPr>
          <w:sz w:val="28"/>
          <w:szCs w:val="28"/>
          <w:lang w:val="ru-RU"/>
        </w:rPr>
      </w:pPr>
      <w:r w:rsidRPr="00B37F99">
        <w:rPr>
          <w:sz w:val="28"/>
          <w:szCs w:val="28"/>
          <w:lang w:val="ru-RU"/>
        </w:rPr>
        <w:t>Затем определяется максимальное значение в векторе, на основе которого вычисляется необходимое количество битов для представления всех чисел. Если максимальное значение равно нулю, используется один бит; в противном случае количество битов рассчитывается как целая часть логарифма по основанию 2 от максимального значения, увеличенная на единицу.</w:t>
      </w:r>
      <w:r>
        <w:rPr>
          <w:sz w:val="28"/>
          <w:szCs w:val="28"/>
          <w:lang w:val="ru-RU"/>
        </w:rPr>
        <w:t xml:space="preserve"> </w:t>
      </w:r>
    </w:p>
    <w:p w14:paraId="52EACB04" w14:textId="7ACF2502" w:rsidR="00B37F99" w:rsidRDefault="00B37F99" w:rsidP="00B37F99">
      <w:pPr>
        <w:jc w:val="both"/>
        <w:rPr>
          <w:sz w:val="28"/>
          <w:szCs w:val="28"/>
          <w:lang w:val="ru-RU"/>
        </w:rPr>
      </w:pPr>
      <w:r w:rsidRPr="00B37F99">
        <w:rPr>
          <w:sz w:val="28"/>
          <w:szCs w:val="28"/>
          <w:lang w:val="ru-RU"/>
        </w:rPr>
        <w:t>После этого создаётся массив степеней двойки в порядке убывания (от старшего бита к младшему). С помощью побитовой операции И (&amp;) между каждым элементом исходного вектора и массивом степеней двойки формируется бинарная матрица: каждый элемент результирующей матрицы указывает, установлен ли соответствующий бит в двоичном представлении числа. Полученная логическая матрица преобразуется в целочисленный тип uint8, где True становится 1, а False — 0, и возвращается как результат.</w:t>
      </w:r>
    </w:p>
    <w:p w14:paraId="772EDD9E" w14:textId="198E8F95" w:rsidR="0091249B" w:rsidRPr="00B37F99" w:rsidRDefault="0091249B" w:rsidP="00B37F99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 w:rsidRPr="00B37F99">
        <w:rPr>
          <w:sz w:val="28"/>
          <w:szCs w:val="28"/>
          <w:lang w:val="en-US"/>
        </w:rPr>
        <w:t xml:space="preserve"> </w:t>
      </w:r>
      <w:r w:rsidR="005C43C5" w:rsidRPr="00B37F99">
        <w:rPr>
          <w:sz w:val="28"/>
          <w:szCs w:val="28"/>
          <w:lang w:val="en-US"/>
        </w:rPr>
        <w:t>2</w:t>
      </w:r>
      <w:r w:rsidRPr="00B37F99">
        <w:rPr>
          <w:sz w:val="28"/>
          <w:szCs w:val="28"/>
          <w:lang w:val="en-US"/>
        </w:rPr>
        <w:t xml:space="preserve">. </w:t>
      </w:r>
      <w:r w:rsidR="00B37F99">
        <w:rPr>
          <w:sz w:val="28"/>
          <w:szCs w:val="28"/>
          <w:lang w:val="ru-RU"/>
        </w:rPr>
        <w:t>Функция</w:t>
      </w:r>
      <w:r w:rsidR="00B37F99" w:rsidRPr="00B37F99">
        <w:rPr>
          <w:sz w:val="28"/>
          <w:szCs w:val="28"/>
          <w:lang w:val="en-US"/>
        </w:rPr>
        <w:t xml:space="preserve"> vector_to_binary_matrix</w:t>
      </w:r>
    </w:p>
    <w:p w14:paraId="3171B998" w14:textId="1DB6BFB2" w:rsidR="0091249B" w:rsidRPr="00B37F99" w:rsidRDefault="00B37F99" w:rsidP="00793619">
      <w:pPr>
        <w:ind w:firstLine="709"/>
        <w:rPr>
          <w:sz w:val="28"/>
          <w:szCs w:val="28"/>
          <w:lang w:val="en-US"/>
        </w:rPr>
      </w:pPr>
      <w:r w:rsidRPr="00B37F99">
        <w:rPr>
          <w:noProof/>
          <w:sz w:val="28"/>
          <w:szCs w:val="28"/>
          <w:lang w:val="en-US"/>
        </w:rPr>
        <w:drawing>
          <wp:inline distT="0" distB="0" distL="0" distR="0" wp14:anchorId="06E4E443" wp14:editId="0B2C8174">
            <wp:extent cx="5654040" cy="3141933"/>
            <wp:effectExtent l="0" t="0" r="3810" b="1905"/>
            <wp:docPr id="35168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1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391" cy="31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3D42" w14:textId="09B07191" w:rsidR="00793619" w:rsidRDefault="00793619" w:rsidP="00793619">
      <w:pPr>
        <w:ind w:firstLine="0"/>
        <w:jc w:val="both"/>
        <w:rPr>
          <w:sz w:val="28"/>
          <w:szCs w:val="28"/>
          <w:lang w:val="ru-RU"/>
        </w:rPr>
      </w:pPr>
      <w:r w:rsidRPr="00793619">
        <w:rPr>
          <w:sz w:val="28"/>
          <w:szCs w:val="28"/>
        </w:rPr>
        <w:t>Для проверки корректности работы функции был подготовлен тестовый входной файл input_vector.npy. С этой целью сгенерирован вектор из 1000 случайных чисел, равномерно распределённых в диапазоне от 0 до 28</w:t>
      </w:r>
      <w:r>
        <w:rPr>
          <w:sz w:val="28"/>
          <w:szCs w:val="28"/>
          <w:lang w:val="ru-RU"/>
        </w:rPr>
        <w:t xml:space="preserve"> </w:t>
      </w:r>
      <w:r w:rsidRPr="00793619">
        <w:rPr>
          <w:sz w:val="28"/>
          <w:szCs w:val="28"/>
        </w:rPr>
        <w:t>−</w:t>
      </w:r>
      <w:r>
        <w:rPr>
          <w:sz w:val="28"/>
          <w:szCs w:val="28"/>
          <w:lang w:val="ru-RU"/>
        </w:rPr>
        <w:t xml:space="preserve"> </w:t>
      </w:r>
      <w:r w:rsidRPr="00793619">
        <w:rPr>
          <w:sz w:val="28"/>
          <w:szCs w:val="28"/>
        </w:rPr>
        <w:t>1, с последующим приведением к целочисленному беззнаковому типу uint8. Полученный вектор сохранён в файл с помощью функции np.save.</w:t>
      </w:r>
      <w:r w:rsidR="00001DC2" w:rsidRPr="00793619">
        <w:rPr>
          <w:sz w:val="28"/>
          <w:szCs w:val="28"/>
          <w:lang w:val="ru-RU"/>
        </w:rPr>
        <w:tab/>
      </w:r>
    </w:p>
    <w:p w14:paraId="78CDECD2" w14:textId="645EBEDC" w:rsidR="00001DC2" w:rsidRDefault="00001DC2" w:rsidP="00793619">
      <w:pPr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Рисунок 3. </w:t>
      </w:r>
      <w:r w:rsidR="00793619">
        <w:rPr>
          <w:sz w:val="28"/>
          <w:szCs w:val="28"/>
          <w:lang w:val="ru-RU"/>
        </w:rPr>
        <w:t>Создание входного вектора целых чисел</w:t>
      </w:r>
    </w:p>
    <w:p w14:paraId="031719FA" w14:textId="203252C3" w:rsidR="00793619" w:rsidRDefault="00793619" w:rsidP="00793619">
      <w:pPr>
        <w:ind w:firstLine="709"/>
        <w:rPr>
          <w:sz w:val="28"/>
          <w:szCs w:val="28"/>
          <w:lang w:val="ru-RU"/>
        </w:rPr>
      </w:pPr>
      <w:r w:rsidRPr="00793619">
        <w:rPr>
          <w:noProof/>
          <w:sz w:val="28"/>
          <w:szCs w:val="28"/>
          <w:lang w:val="ru-RU"/>
        </w:rPr>
        <w:drawing>
          <wp:inline distT="0" distB="0" distL="0" distR="0" wp14:anchorId="459DD051" wp14:editId="524D8639">
            <wp:extent cx="5687219" cy="1838582"/>
            <wp:effectExtent l="0" t="0" r="0" b="9525"/>
            <wp:docPr id="154178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8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89F9" w14:textId="77777777" w:rsidR="00A0650E" w:rsidRDefault="00A0650E" w:rsidP="007D4620">
      <w:pPr>
        <w:ind w:firstLine="709"/>
        <w:jc w:val="both"/>
        <w:rPr>
          <w:sz w:val="28"/>
          <w:szCs w:val="28"/>
          <w:lang w:val="en-US"/>
        </w:rPr>
      </w:pPr>
    </w:p>
    <w:p w14:paraId="735D111D" w14:textId="5BD484FB" w:rsidR="00001DC2" w:rsidRDefault="00FE2A06" w:rsidP="007D4620">
      <w:pPr>
        <w:ind w:firstLine="709"/>
        <w:jc w:val="both"/>
        <w:rPr>
          <w:sz w:val="28"/>
          <w:szCs w:val="28"/>
          <w:lang w:val="ru-RU"/>
        </w:rPr>
      </w:pPr>
      <w:r w:rsidRPr="00FE2A06">
        <w:rPr>
          <w:sz w:val="28"/>
          <w:szCs w:val="28"/>
          <w:lang w:val="ru-RU"/>
        </w:rPr>
        <w:t>Из файла input_vector.npy загружается входной вектор с помощью функции np.load. Для первичной проверки корректности загрузки на экран выводятся первые пять элементов вектора. Далее вызывается функция vector_to_binary_matrix, которая преобразует исходный вектор неотрицательных целых чисел в двумерную матрицу их бинарных представлений. С целью визуального контроля корректности преобразования выводятся первые три строки результирующей матрицы. После этого полученная бинарная матрица сохраняется в файл output_matrix.npу с использованием функции np.save, что полностью соответствует требованию задания о сохранении результатов в файл.</w:t>
      </w:r>
    </w:p>
    <w:p w14:paraId="128FA469" w14:textId="5AEF9CBA" w:rsidR="00EF403C" w:rsidRDefault="00EF403C" w:rsidP="00EF403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4. </w:t>
      </w:r>
      <w:r w:rsidR="00637FF6">
        <w:rPr>
          <w:sz w:val="28"/>
          <w:szCs w:val="28"/>
          <w:lang w:val="ru-RU"/>
        </w:rPr>
        <w:t>Загрузка и п</w:t>
      </w:r>
      <w:r w:rsidR="00F223EA">
        <w:rPr>
          <w:sz w:val="28"/>
          <w:szCs w:val="28"/>
          <w:lang w:val="ru-RU"/>
        </w:rPr>
        <w:t>реобразование вектора</w:t>
      </w:r>
    </w:p>
    <w:p w14:paraId="520C6C33" w14:textId="6BE181C4" w:rsidR="00DD6A0B" w:rsidRDefault="00DD6A0B" w:rsidP="00EF403C">
      <w:pPr>
        <w:rPr>
          <w:sz w:val="28"/>
          <w:szCs w:val="28"/>
          <w:lang w:val="ru-RU"/>
        </w:rPr>
      </w:pPr>
      <w:r w:rsidRPr="00DD6A0B">
        <w:rPr>
          <w:noProof/>
          <w:sz w:val="28"/>
          <w:szCs w:val="28"/>
          <w:lang w:val="ru-RU"/>
        </w:rPr>
        <w:drawing>
          <wp:inline distT="0" distB="0" distL="0" distR="0" wp14:anchorId="453C2C98" wp14:editId="6E0D7AAE">
            <wp:extent cx="5679440" cy="1493186"/>
            <wp:effectExtent l="0" t="0" r="0" b="0"/>
            <wp:docPr id="41314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47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3706" cy="149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24BF" w14:textId="77777777" w:rsidR="00A0650E" w:rsidRDefault="00A0650E" w:rsidP="00EF403C">
      <w:pPr>
        <w:rPr>
          <w:sz w:val="28"/>
          <w:szCs w:val="28"/>
          <w:lang w:val="en-US"/>
        </w:rPr>
      </w:pPr>
    </w:p>
    <w:p w14:paraId="06C97887" w14:textId="782B1629" w:rsidR="00C332FC" w:rsidRPr="00FC4DB6" w:rsidRDefault="00C332FC" w:rsidP="00EF403C">
      <w:pPr>
        <w:rPr>
          <w:sz w:val="28"/>
          <w:szCs w:val="28"/>
          <w:lang w:val="ru-RU"/>
        </w:rPr>
      </w:pPr>
      <w:r w:rsidRPr="00C332FC">
        <w:rPr>
          <w:sz w:val="28"/>
          <w:szCs w:val="28"/>
          <w:lang w:val="ru-RU"/>
        </w:rPr>
        <w:t xml:space="preserve">Рисунок </w:t>
      </w:r>
      <w:r w:rsidR="00FC4DB6" w:rsidRPr="00FC4DB6">
        <w:rPr>
          <w:sz w:val="28"/>
          <w:szCs w:val="28"/>
          <w:lang w:val="ru-RU"/>
        </w:rPr>
        <w:t>5</w:t>
      </w:r>
      <w:r w:rsidRPr="00C332FC">
        <w:rPr>
          <w:sz w:val="28"/>
          <w:szCs w:val="28"/>
          <w:lang w:val="ru-RU"/>
        </w:rPr>
        <w:t xml:space="preserve">. Результаты работы функции </w:t>
      </w:r>
      <w:r>
        <w:rPr>
          <w:sz w:val="28"/>
          <w:szCs w:val="28"/>
          <w:lang w:val="en-US"/>
        </w:rPr>
        <w:t>vector</w:t>
      </w:r>
      <w:r w:rsidRPr="00C332FC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to</w:t>
      </w:r>
      <w:r w:rsidRPr="00C332FC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binary</w:t>
      </w:r>
      <w:r w:rsidRPr="00C332FC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matrix</w:t>
      </w:r>
    </w:p>
    <w:p w14:paraId="43250BE1" w14:textId="1B835537" w:rsidR="00C332FC" w:rsidRDefault="00C332FC" w:rsidP="00EF403C">
      <w:pPr>
        <w:rPr>
          <w:sz w:val="28"/>
          <w:szCs w:val="28"/>
          <w:lang w:val="en-US"/>
        </w:rPr>
      </w:pPr>
      <w:r w:rsidRPr="00C332FC">
        <w:rPr>
          <w:noProof/>
          <w:sz w:val="28"/>
          <w:szCs w:val="28"/>
          <w:lang w:val="ru-RU"/>
        </w:rPr>
        <w:drawing>
          <wp:inline distT="0" distB="0" distL="0" distR="0" wp14:anchorId="1868EB56" wp14:editId="246CACBA">
            <wp:extent cx="2482362" cy="1333500"/>
            <wp:effectExtent l="0" t="0" r="0" b="0"/>
            <wp:docPr id="155788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1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3783" cy="133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A8C4" w14:textId="7CDCF20E" w:rsidR="00FC4DB6" w:rsidRPr="00FC4DB6" w:rsidRDefault="00FC4DB6" w:rsidP="00EF403C">
      <w:pPr>
        <w:rPr>
          <w:sz w:val="28"/>
          <w:szCs w:val="28"/>
          <w:lang w:val="ru-RU"/>
        </w:rPr>
      </w:pPr>
      <w:r w:rsidRPr="00FC4DB6">
        <w:rPr>
          <w:sz w:val="28"/>
          <w:szCs w:val="28"/>
          <w:lang w:val="ru-RU"/>
        </w:rPr>
        <w:t xml:space="preserve">Как видно на рисунке 5, результаты работы функции </w:t>
      </w:r>
      <w:r>
        <w:rPr>
          <w:sz w:val="28"/>
          <w:szCs w:val="28"/>
          <w:lang w:val="en-US"/>
        </w:rPr>
        <w:t>vector</w:t>
      </w:r>
      <w:r w:rsidRPr="00C332FC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to</w:t>
      </w:r>
      <w:r w:rsidRPr="00C332FC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binary</w:t>
      </w:r>
      <w:r w:rsidRPr="00C332FC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matrix</w:t>
      </w:r>
      <w:r w:rsidRPr="00FC4DB6">
        <w:rPr>
          <w:sz w:val="28"/>
          <w:szCs w:val="28"/>
          <w:lang w:val="ru-RU"/>
        </w:rPr>
        <w:t xml:space="preserve"> полностью соответствуют ожидаемым.</w:t>
      </w:r>
    </w:p>
    <w:p w14:paraId="5C248F03" w14:textId="0E81690D" w:rsidR="00E13635" w:rsidRDefault="00A25255" w:rsidP="006552FE">
      <w:pPr>
        <w:ind w:firstLine="709"/>
        <w:jc w:val="both"/>
        <w:rPr>
          <w:sz w:val="28"/>
          <w:szCs w:val="28"/>
          <w:lang w:val="ru-RU"/>
        </w:rPr>
      </w:pPr>
      <w:r w:rsidRPr="00A25255">
        <w:rPr>
          <w:b/>
          <w:bCs/>
          <w:sz w:val="28"/>
          <w:szCs w:val="28"/>
          <w:lang w:val="ru-RU"/>
        </w:rPr>
        <w:lastRenderedPageBreak/>
        <w:t>Задание:</w:t>
      </w:r>
      <w:r w:rsidRPr="00A25255">
        <w:rPr>
          <w:sz w:val="28"/>
          <w:szCs w:val="28"/>
          <w:lang w:val="ru-RU"/>
        </w:rPr>
        <w:t xml:space="preserve"> </w:t>
      </w:r>
      <w:r w:rsidR="001A7251" w:rsidRPr="001A7251">
        <w:rPr>
          <w:sz w:val="28"/>
          <w:szCs w:val="28"/>
          <w:lang w:val="ru-RU"/>
        </w:rPr>
        <w:t>реализовать нейронную сеть, вычисляющую результат заданной</w:t>
      </w:r>
      <w:r w:rsidR="001A7251">
        <w:rPr>
          <w:sz w:val="28"/>
          <w:szCs w:val="28"/>
          <w:lang w:val="ru-RU"/>
        </w:rPr>
        <w:t xml:space="preserve"> </w:t>
      </w:r>
      <w:r w:rsidR="001A7251" w:rsidRPr="001A7251">
        <w:rPr>
          <w:sz w:val="28"/>
          <w:szCs w:val="28"/>
          <w:lang w:val="ru-RU"/>
        </w:rPr>
        <w:t>логической операции. Затем реализовать функции, которые будут</w:t>
      </w:r>
      <w:r w:rsidR="001A7251">
        <w:rPr>
          <w:sz w:val="28"/>
          <w:szCs w:val="28"/>
          <w:lang w:val="ru-RU"/>
        </w:rPr>
        <w:t xml:space="preserve"> </w:t>
      </w:r>
      <w:r w:rsidR="001A7251" w:rsidRPr="001A7251">
        <w:rPr>
          <w:sz w:val="28"/>
          <w:szCs w:val="28"/>
          <w:lang w:val="ru-RU"/>
        </w:rPr>
        <w:t>симулировать работу построенной модели. Функции должны принимать</w:t>
      </w:r>
      <w:r w:rsidR="001A7251">
        <w:rPr>
          <w:sz w:val="28"/>
          <w:szCs w:val="28"/>
          <w:lang w:val="ru-RU"/>
        </w:rPr>
        <w:t xml:space="preserve"> </w:t>
      </w:r>
      <w:r w:rsidR="001A7251" w:rsidRPr="001A7251">
        <w:rPr>
          <w:sz w:val="28"/>
          <w:szCs w:val="28"/>
          <w:lang w:val="ru-RU"/>
        </w:rPr>
        <w:t>тензор входных данных и список весов.</w:t>
      </w:r>
      <w:r w:rsidR="006552FE">
        <w:rPr>
          <w:sz w:val="28"/>
          <w:szCs w:val="28"/>
          <w:lang w:val="ru-RU"/>
        </w:rPr>
        <w:t xml:space="preserve"> </w:t>
      </w:r>
      <w:r w:rsidR="00BC2E77" w:rsidRPr="00BC2E77">
        <w:rPr>
          <w:sz w:val="28"/>
          <w:szCs w:val="28"/>
        </w:rPr>
        <w:t>Должно быть реализовано 2 функции:</w:t>
      </w:r>
      <w:r w:rsidR="006552FE">
        <w:rPr>
          <w:sz w:val="28"/>
          <w:szCs w:val="28"/>
          <w:lang w:val="ru-RU"/>
        </w:rPr>
        <w:t xml:space="preserve"> </w:t>
      </w:r>
      <w:r w:rsidR="00BC2E77" w:rsidRPr="00BC2E77">
        <w:rPr>
          <w:sz w:val="28"/>
          <w:szCs w:val="28"/>
          <w:lang w:val="ru-RU"/>
        </w:rPr>
        <w:t>1. Функция, в которой все операции реализованы как поэлементные</w:t>
      </w:r>
      <w:r w:rsidR="006552FE">
        <w:rPr>
          <w:sz w:val="28"/>
          <w:szCs w:val="28"/>
          <w:lang w:val="ru-RU"/>
        </w:rPr>
        <w:t xml:space="preserve"> </w:t>
      </w:r>
      <w:r w:rsidR="00BC2E77" w:rsidRPr="00BC2E77">
        <w:rPr>
          <w:sz w:val="28"/>
          <w:szCs w:val="28"/>
          <w:lang w:val="ru-RU"/>
        </w:rPr>
        <w:t>операции над тензорами</w:t>
      </w:r>
      <w:r w:rsidR="006552FE">
        <w:rPr>
          <w:sz w:val="28"/>
          <w:szCs w:val="28"/>
          <w:lang w:val="ru-RU"/>
        </w:rPr>
        <w:t xml:space="preserve"> </w:t>
      </w:r>
      <w:r w:rsidR="00BC2E77" w:rsidRPr="00BC2E77">
        <w:rPr>
          <w:sz w:val="28"/>
          <w:szCs w:val="28"/>
          <w:lang w:val="ru-RU"/>
        </w:rPr>
        <w:t>2. Функция, в которой все операции реализованы с использованием</w:t>
      </w:r>
      <w:r w:rsidR="006552FE">
        <w:rPr>
          <w:sz w:val="28"/>
          <w:szCs w:val="28"/>
          <w:lang w:val="ru-RU"/>
        </w:rPr>
        <w:t xml:space="preserve"> </w:t>
      </w:r>
      <w:r w:rsidR="00BC2E77" w:rsidRPr="00BC2E77">
        <w:rPr>
          <w:sz w:val="28"/>
          <w:szCs w:val="28"/>
          <w:lang w:val="ru-RU"/>
        </w:rPr>
        <w:t>операций над тензорами из NumPy</w:t>
      </w:r>
    </w:p>
    <w:p w14:paraId="347D0A05" w14:textId="441E5EB8" w:rsidR="00824BB4" w:rsidRPr="00E13635" w:rsidRDefault="00824BB4" w:rsidP="00E13635">
      <w:pPr>
        <w:ind w:firstLine="0"/>
        <w:rPr>
          <w:sz w:val="28"/>
          <w:szCs w:val="28"/>
          <w:lang w:val="ru-RU"/>
        </w:rPr>
      </w:pPr>
      <w:r w:rsidRPr="00E13635">
        <w:rPr>
          <w:sz w:val="28"/>
          <w:szCs w:val="28"/>
          <w:lang w:val="ru-RU"/>
        </w:rPr>
        <w:drawing>
          <wp:inline distT="0" distB="0" distL="0" distR="0" wp14:anchorId="502C2A2A" wp14:editId="352E7E05">
            <wp:extent cx="1813560" cy="398984"/>
            <wp:effectExtent l="0" t="0" r="0" b="1270"/>
            <wp:docPr id="136044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3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1F14" w14:textId="6EE4EABB" w:rsidR="006119FC" w:rsidRDefault="006119FC" w:rsidP="006610A9">
      <w:pPr>
        <w:ind w:firstLine="709"/>
        <w:jc w:val="both"/>
        <w:rPr>
          <w:sz w:val="28"/>
          <w:szCs w:val="28"/>
          <w:lang w:val="ru-RU"/>
        </w:rPr>
      </w:pPr>
      <w:r w:rsidRPr="006119FC">
        <w:rPr>
          <w:sz w:val="28"/>
          <w:szCs w:val="28"/>
          <w:lang w:val="ru-RU"/>
        </w:rPr>
        <w:t>Для выполнения работы была реализована функция generate_dataset, возвращающая кортеж из двух массивов типа ndarray: первого — с входными данными, и второго — с соответствующими метками (результатами заданной логической операции).</w:t>
      </w:r>
      <w:r w:rsidR="006610A9" w:rsidRPr="006610A9">
        <w:rPr>
          <w:sz w:val="28"/>
          <w:szCs w:val="28"/>
          <w:lang w:val="ru-RU"/>
        </w:rPr>
        <w:t xml:space="preserve"> </w:t>
      </w:r>
      <w:r w:rsidRPr="006119FC">
        <w:rPr>
          <w:sz w:val="28"/>
          <w:szCs w:val="28"/>
          <w:lang w:val="ru-RU"/>
        </w:rPr>
        <w:t xml:space="preserve">В теле функции последовательно перебираются все возможные комбинации трёх бинарных переменных </w:t>
      </w:r>
      <w:r w:rsidR="003C7048" w:rsidRPr="006119FC">
        <w:rPr>
          <w:i/>
          <w:iCs/>
          <w:sz w:val="28"/>
          <w:szCs w:val="28"/>
          <w:lang w:val="ru-RU"/>
        </w:rPr>
        <w:t>a</w:t>
      </w:r>
      <w:r w:rsidR="003C7048" w:rsidRPr="006119FC">
        <w:rPr>
          <w:sz w:val="28"/>
          <w:szCs w:val="28"/>
          <w:lang w:val="ru-RU"/>
        </w:rPr>
        <w:t>,</w:t>
      </w:r>
      <w:r w:rsidR="003C7048" w:rsidRPr="006119FC">
        <w:rPr>
          <w:i/>
          <w:iCs/>
          <w:sz w:val="28"/>
          <w:szCs w:val="28"/>
          <w:lang w:val="ru-RU"/>
        </w:rPr>
        <w:t xml:space="preserve"> b</w:t>
      </w:r>
      <w:r w:rsidRPr="006119FC">
        <w:rPr>
          <w:sz w:val="28"/>
          <w:szCs w:val="28"/>
          <w:lang w:val="ru-RU"/>
        </w:rPr>
        <w:t>,</w:t>
      </w:r>
      <w:r w:rsidR="003C7048" w:rsidRPr="003C7048">
        <w:rPr>
          <w:sz w:val="28"/>
          <w:szCs w:val="28"/>
          <w:lang w:val="ru-RU"/>
        </w:rPr>
        <w:t xml:space="preserve"> </w:t>
      </w:r>
      <w:r w:rsidRPr="006119FC">
        <w:rPr>
          <w:i/>
          <w:iCs/>
          <w:sz w:val="28"/>
          <w:szCs w:val="28"/>
          <w:lang w:val="ru-RU"/>
        </w:rPr>
        <w:t>c</w:t>
      </w:r>
      <w:r w:rsidR="006610A9" w:rsidRPr="006610A9">
        <w:rPr>
          <w:i/>
          <w:iCs/>
          <w:sz w:val="28"/>
          <w:szCs w:val="28"/>
          <w:lang w:val="ru-RU"/>
        </w:rPr>
        <w:t xml:space="preserve"> </w:t>
      </w:r>
      <w:r w:rsidR="003C7048" w:rsidRPr="006119FC">
        <w:rPr>
          <w:rFonts w:ascii="Cambria Math" w:hAnsi="Cambria Math" w:cs="Cambria Math"/>
          <w:sz w:val="28"/>
          <w:szCs w:val="28"/>
          <w:lang w:val="ru-RU"/>
        </w:rPr>
        <w:t>∈</w:t>
      </w:r>
      <w:r w:rsidR="003C7048" w:rsidRPr="006119FC">
        <w:rPr>
          <w:sz w:val="28"/>
          <w:szCs w:val="28"/>
          <w:lang w:val="ru-RU"/>
        </w:rPr>
        <w:t xml:space="preserve"> {</w:t>
      </w:r>
      <w:r w:rsidRPr="006119FC">
        <w:rPr>
          <w:sz w:val="28"/>
          <w:szCs w:val="28"/>
          <w:lang w:val="ru-RU"/>
        </w:rPr>
        <w:t>0,1</w:t>
      </w:r>
      <w:r w:rsidR="003C7048" w:rsidRPr="006119FC">
        <w:rPr>
          <w:sz w:val="28"/>
          <w:szCs w:val="28"/>
          <w:lang w:val="ru-RU"/>
        </w:rPr>
        <w:t>},</w:t>
      </w:r>
      <w:r w:rsidRPr="006119FC">
        <w:rPr>
          <w:sz w:val="28"/>
          <w:szCs w:val="28"/>
          <w:lang w:val="ru-RU"/>
        </w:rPr>
        <w:t xml:space="preserve"> формируя полную таблицу истинности (всего 8 строк). Для каждой комбинации вычисляется значение целевой логической функции:</w:t>
      </w:r>
      <w:r>
        <w:rPr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en-US"/>
        </w:rPr>
        <w:t>y</w:t>
      </w:r>
      <w:r w:rsidRPr="006119FC">
        <w:rPr>
          <w:i/>
          <w:iCs/>
          <w:sz w:val="28"/>
          <w:szCs w:val="28"/>
          <w:lang w:val="ru-RU"/>
        </w:rPr>
        <w:t xml:space="preserve"> = (</w:t>
      </w:r>
      <w:r>
        <w:rPr>
          <w:i/>
          <w:iCs/>
          <w:sz w:val="28"/>
          <w:szCs w:val="28"/>
          <w:lang w:val="en-US"/>
        </w:rPr>
        <w:t>a</w:t>
      </w:r>
      <w:r w:rsidRPr="006119FC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en-US"/>
        </w:rPr>
        <w:t>or</w:t>
      </w:r>
      <w:r w:rsidRPr="006119FC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en-US"/>
        </w:rPr>
        <w:t>b</w:t>
      </w:r>
      <w:r w:rsidRPr="006119FC">
        <w:rPr>
          <w:i/>
          <w:iCs/>
          <w:sz w:val="28"/>
          <w:szCs w:val="28"/>
          <w:lang w:val="ru-RU"/>
        </w:rPr>
        <w:t xml:space="preserve">) </w:t>
      </w:r>
      <w:r>
        <w:rPr>
          <w:i/>
          <w:iCs/>
          <w:sz w:val="28"/>
          <w:szCs w:val="28"/>
          <w:lang w:val="en-US"/>
        </w:rPr>
        <w:t>xor</w:t>
      </w:r>
      <w:r w:rsidRPr="006119FC">
        <w:rPr>
          <w:i/>
          <w:iCs/>
          <w:sz w:val="28"/>
          <w:szCs w:val="28"/>
          <w:lang w:val="ru-RU"/>
        </w:rPr>
        <w:t xml:space="preserve"> </w:t>
      </w:r>
      <w:r w:rsidR="003C7048">
        <w:rPr>
          <w:i/>
          <w:iCs/>
          <w:sz w:val="28"/>
          <w:szCs w:val="28"/>
          <w:lang w:val="en-US"/>
        </w:rPr>
        <w:t>not</w:t>
      </w:r>
      <w:r w:rsidR="003C7048" w:rsidRPr="006119FC">
        <w:rPr>
          <w:i/>
          <w:iCs/>
          <w:sz w:val="28"/>
          <w:szCs w:val="28"/>
          <w:lang w:val="ru-RU"/>
        </w:rPr>
        <w:t xml:space="preserve"> (</w:t>
      </w:r>
      <w:r>
        <w:rPr>
          <w:i/>
          <w:iCs/>
          <w:sz w:val="28"/>
          <w:szCs w:val="28"/>
          <w:lang w:val="en-US"/>
        </w:rPr>
        <w:t>b</w:t>
      </w:r>
      <w:r w:rsidRPr="006119FC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en-US"/>
        </w:rPr>
        <w:t>and</w:t>
      </w:r>
      <w:r w:rsidRPr="006119FC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en-US"/>
        </w:rPr>
        <w:t>c</w:t>
      </w:r>
      <w:r w:rsidRPr="006119FC">
        <w:rPr>
          <w:i/>
          <w:iCs/>
          <w:sz w:val="28"/>
          <w:szCs w:val="28"/>
          <w:lang w:val="ru-RU"/>
        </w:rPr>
        <w:t>)</w:t>
      </w:r>
      <w:r w:rsidRPr="006119FC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</w:t>
      </w:r>
      <w:r w:rsidRPr="006119FC">
        <w:rPr>
          <w:sz w:val="28"/>
          <w:szCs w:val="28"/>
          <w:lang w:val="ru-RU"/>
        </w:rPr>
        <w:t>которое преобразуется в целочисленный тип (int) и добавляется в список меток.</w:t>
      </w:r>
    </w:p>
    <w:p w14:paraId="3597D847" w14:textId="42BF1B36" w:rsidR="005F5CD4" w:rsidRDefault="00E13635" w:rsidP="005F5CD4">
      <w:pPr>
        <w:ind w:firstLine="0"/>
        <w:jc w:val="both"/>
        <w:rPr>
          <w:sz w:val="28"/>
          <w:szCs w:val="28"/>
          <w:lang w:val="ru-RU"/>
        </w:rPr>
      </w:pPr>
      <w:r w:rsidRPr="00E13635">
        <w:rPr>
          <w:sz w:val="28"/>
          <w:szCs w:val="28"/>
          <w:lang w:val="en-US"/>
        </w:rPr>
        <w:drawing>
          <wp:inline distT="0" distB="0" distL="0" distR="0" wp14:anchorId="51611EC1" wp14:editId="4954219B">
            <wp:extent cx="6481445" cy="3263900"/>
            <wp:effectExtent l="0" t="0" r="0" b="0"/>
            <wp:docPr id="196154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A846" w14:textId="5F0DF5B4" w:rsidR="00350381" w:rsidRDefault="00350381" w:rsidP="00E13635">
      <w:pPr>
        <w:ind w:firstLine="0"/>
        <w:jc w:val="both"/>
        <w:rPr>
          <w:sz w:val="28"/>
          <w:szCs w:val="28"/>
          <w:lang w:val="ru-RU"/>
        </w:rPr>
      </w:pPr>
      <w:r w:rsidRPr="00350381">
        <w:rPr>
          <w:sz w:val="28"/>
          <w:szCs w:val="28"/>
          <w:lang w:val="ru-RU"/>
        </w:rPr>
        <w:drawing>
          <wp:inline distT="0" distB="0" distL="0" distR="0" wp14:anchorId="5A58E3D6" wp14:editId="5C891931">
            <wp:extent cx="1470660" cy="1476589"/>
            <wp:effectExtent l="0" t="0" r="0" b="9525"/>
            <wp:docPr id="47556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7204" cy="148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2BA0" w14:textId="390001B8" w:rsidR="00E8463F" w:rsidRDefault="00E8463F" w:rsidP="00E8463F">
      <w:pPr>
        <w:ind w:firstLine="709"/>
        <w:jc w:val="both"/>
        <w:rPr>
          <w:sz w:val="28"/>
          <w:szCs w:val="28"/>
          <w:lang w:val="ru-RU"/>
        </w:rPr>
      </w:pPr>
      <w:r w:rsidRPr="00E8463F">
        <w:rPr>
          <w:sz w:val="28"/>
          <w:szCs w:val="28"/>
          <w:lang w:val="ru-RU"/>
        </w:rPr>
        <w:lastRenderedPageBreak/>
        <w:t xml:space="preserve">Для выполнения работы была реализована функция keras_model, принимающая на вход тензор входных данных x типа ndarray и возвращающая скомпилированную модель нейронной сети типа Sequential из библиотеки Keras. Внутри функции создаётся последовательная архитектура нейросети, состоящая из двух полносвязных слоёв: первый (скрытый) слой содержит 4 нейрона с функцией активации ReLU и принимает на вход данные размерности, соответствующей числу признаков в x; второй (выходной) слой состоит из одного нейрона с сигмоидной активацией, что позволяет модели выдавать вероятность принадлежности к классу в задаче бинарной классификации. </w:t>
      </w:r>
    </w:p>
    <w:p w14:paraId="1483E042" w14:textId="1C57B7B4" w:rsidR="00E8463F" w:rsidRDefault="00E8463F" w:rsidP="00E8463F">
      <w:pPr>
        <w:ind w:firstLine="709"/>
        <w:jc w:val="both"/>
        <w:rPr>
          <w:sz w:val="28"/>
          <w:szCs w:val="28"/>
          <w:lang w:val="ru-RU"/>
        </w:rPr>
      </w:pPr>
      <w:r w:rsidRPr="00E8463F">
        <w:rPr>
          <w:sz w:val="28"/>
          <w:szCs w:val="28"/>
          <w:lang w:val="ru-RU"/>
        </w:rPr>
        <w:t>Модель компилируется с использованием оптимизатора Adam с фиксированным шагом обучения learning_rate=0.02, функции потерь binary_crossentropy (стандартной для бинарной классификации) и метрики accuracy для оценки точности предсказаний в процессе обучения.</w:t>
      </w:r>
    </w:p>
    <w:p w14:paraId="27ABF2A6" w14:textId="72CAFD3B" w:rsidR="00CA415A" w:rsidRDefault="00973D9A" w:rsidP="00CA415A">
      <w:pPr>
        <w:ind w:firstLine="0"/>
        <w:jc w:val="both"/>
        <w:rPr>
          <w:sz w:val="28"/>
          <w:szCs w:val="28"/>
          <w:lang w:val="ru-RU"/>
        </w:rPr>
      </w:pPr>
      <w:r w:rsidRPr="00973D9A">
        <w:rPr>
          <w:sz w:val="28"/>
          <w:szCs w:val="28"/>
          <w:lang w:val="ru-RU"/>
        </w:rPr>
        <w:drawing>
          <wp:inline distT="0" distB="0" distL="0" distR="0" wp14:anchorId="7061B6E5" wp14:editId="37629788">
            <wp:extent cx="6481445" cy="1350645"/>
            <wp:effectExtent l="0" t="0" r="0" b="1905"/>
            <wp:docPr id="117197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7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0EAF" w14:textId="15B81349" w:rsidR="00B365B6" w:rsidRDefault="001C14FC" w:rsidP="006552FE">
      <w:pPr>
        <w:ind w:firstLine="709"/>
        <w:jc w:val="both"/>
        <w:rPr>
          <w:sz w:val="28"/>
          <w:szCs w:val="28"/>
          <w:lang w:val="en-US"/>
        </w:rPr>
      </w:pPr>
      <w:r w:rsidRPr="001C14FC">
        <w:rPr>
          <w:sz w:val="28"/>
          <w:szCs w:val="28"/>
          <w:lang w:val="ru-RU"/>
        </w:rPr>
        <w:t xml:space="preserve">Для ручной симуляции нейросети реализованы две вспомогательные функции активации. Функция manual_relu принимает массив чисел, создаёт его копию и заменяет каждый отрицательный элемент на ноль, реализуя поэлементную ReLU-активацию. Функция manual_sigmoid вычисляет сигмоиду для скалярного значения по формуле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sup>
            </m:sSup>
          </m:den>
        </m:f>
      </m:oMath>
      <w:r w:rsidRPr="001C14FC">
        <w:rPr>
          <w:sz w:val="28"/>
          <w:szCs w:val="28"/>
          <w:lang w:val="ru-RU"/>
        </w:rPr>
        <w:t xml:space="preserve"> </w:t>
      </w:r>
      <w:r w:rsidRPr="001C14FC">
        <w:rPr>
          <w:sz w:val="28"/>
          <w:szCs w:val="28"/>
          <w:lang w:val="ru-RU"/>
        </w:rPr>
        <w:t xml:space="preserve"> с использованием константы math.e. Обе функции предназначены для использования в полностью поэлементной реализации прямого прохода без применения векторизованных операций NumPy.</w:t>
      </w:r>
    </w:p>
    <w:p w14:paraId="4ACBD627" w14:textId="47782D19" w:rsidR="00FB1BA4" w:rsidRDefault="00FB1BA4" w:rsidP="001C14FC">
      <w:pPr>
        <w:ind w:firstLine="0"/>
        <w:jc w:val="both"/>
        <w:rPr>
          <w:sz w:val="28"/>
          <w:szCs w:val="28"/>
          <w:lang w:val="en-US"/>
        </w:rPr>
      </w:pPr>
      <w:r w:rsidRPr="00FB1BA4">
        <w:rPr>
          <w:sz w:val="28"/>
          <w:szCs w:val="28"/>
          <w:lang w:val="en-US"/>
        </w:rPr>
        <w:drawing>
          <wp:inline distT="0" distB="0" distL="0" distR="0" wp14:anchorId="6866EA34" wp14:editId="15BDAB02">
            <wp:extent cx="3810000" cy="2205789"/>
            <wp:effectExtent l="0" t="0" r="0" b="4445"/>
            <wp:docPr id="80403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39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575" cy="221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FE76" w14:textId="77777777" w:rsidR="00714110" w:rsidRDefault="00714110" w:rsidP="00714110">
      <w:pPr>
        <w:ind w:firstLine="709"/>
        <w:jc w:val="both"/>
        <w:rPr>
          <w:sz w:val="28"/>
          <w:szCs w:val="28"/>
          <w:lang w:val="ru-RU"/>
        </w:rPr>
      </w:pPr>
      <w:r w:rsidRPr="00714110">
        <w:rPr>
          <w:sz w:val="28"/>
          <w:szCs w:val="28"/>
        </w:rPr>
        <w:lastRenderedPageBreak/>
        <w:t xml:space="preserve">Реализована функция manual_model, выполняющая полный прямой проход нейронной сети с использованием исключительно поэлементных операций. Функция принимает входной тензор x и веса двух слоёв (w1, b1 — первого скрытого слоя; w2, b2 — выходного слоя). Для каждого входного примера последовательно вычисляется взвешенная сумма во всех нейронах первого слоя с последующим добавлением смещений, после чего к результату применяется функция активации ReLU через вызов manual_relu. </w:t>
      </w:r>
    </w:p>
    <w:p w14:paraId="3802359B" w14:textId="4E3F0119" w:rsidR="00714110" w:rsidRDefault="00714110" w:rsidP="00714110">
      <w:pPr>
        <w:ind w:firstLine="709"/>
        <w:jc w:val="both"/>
        <w:rPr>
          <w:sz w:val="28"/>
          <w:szCs w:val="28"/>
          <w:lang w:val="ru-RU"/>
        </w:rPr>
      </w:pPr>
      <w:r w:rsidRPr="00714110">
        <w:rPr>
          <w:sz w:val="28"/>
          <w:szCs w:val="28"/>
        </w:rPr>
        <w:t>Затем вычисляется взвешенная сумма выходов скрытого слоя для единственного нейрона второго слоя, к которой добавляется смещение b2, и к итоговому значению применяется сигмоидная активация через manual_sigmoid. Результаты для всех входных примеров собираются в список и возвращаются в виде списка вещественных чисел. Эта реализация полностью имитирует работу обученной Keras-модели без использования векторизованных операций.</w:t>
      </w:r>
    </w:p>
    <w:p w14:paraId="52B7F89B" w14:textId="2572165D" w:rsidR="00EF7446" w:rsidRDefault="00EF7446" w:rsidP="00EF7446">
      <w:pPr>
        <w:ind w:firstLine="0"/>
        <w:jc w:val="both"/>
        <w:rPr>
          <w:sz w:val="28"/>
          <w:szCs w:val="28"/>
          <w:lang w:val="ru-RU"/>
        </w:rPr>
      </w:pPr>
      <w:r w:rsidRPr="00EF7446">
        <w:rPr>
          <w:sz w:val="28"/>
          <w:szCs w:val="28"/>
          <w:lang w:val="ru-RU"/>
        </w:rPr>
        <w:drawing>
          <wp:inline distT="0" distB="0" distL="0" distR="0" wp14:anchorId="24D0A1DD" wp14:editId="57F149F4">
            <wp:extent cx="5460532" cy="4724400"/>
            <wp:effectExtent l="0" t="0" r="6985" b="0"/>
            <wp:docPr id="1602661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61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430" cy="473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730A" w14:textId="77777777" w:rsidR="00C3089A" w:rsidRDefault="00C3089A" w:rsidP="00C3089A">
      <w:pPr>
        <w:ind w:firstLine="709"/>
        <w:jc w:val="both"/>
        <w:rPr>
          <w:sz w:val="28"/>
          <w:szCs w:val="28"/>
          <w:lang w:val="ru-RU"/>
        </w:rPr>
      </w:pPr>
      <w:r w:rsidRPr="00C3089A">
        <w:rPr>
          <w:sz w:val="28"/>
          <w:szCs w:val="28"/>
          <w:lang w:val="ru-RU"/>
        </w:rPr>
        <w:t xml:space="preserve">Реализована функция numpy_model, выполняющая прямой проход нейронной сети с использованием векторизованных операций NumPy. Функция принимает входной тензор x и веса двух слоёв — w1, b1 для первого (скрытого) слоя и w2, b2 для второго (выходного) слоя. Сначала вычисляется линейное преобразование </w:t>
      </w:r>
      <w:r w:rsidRPr="00C3089A">
        <w:rPr>
          <w:sz w:val="28"/>
          <w:szCs w:val="28"/>
          <w:lang w:val="ru-RU"/>
        </w:rPr>
        <w:lastRenderedPageBreak/>
        <w:t xml:space="preserve">первого слоя через матричное умножение x @ w1 с последующим добавлением вектора смещений b1. К результату применяется ReLU-активация с помощью np.maximum(0.0, hidden). </w:t>
      </w:r>
    </w:p>
    <w:p w14:paraId="76A929CE" w14:textId="51563178" w:rsidR="00C3089A" w:rsidRDefault="00C3089A" w:rsidP="00C3089A">
      <w:pPr>
        <w:ind w:firstLine="709"/>
        <w:jc w:val="both"/>
        <w:rPr>
          <w:sz w:val="28"/>
          <w:szCs w:val="28"/>
          <w:lang w:val="ru-RU"/>
        </w:rPr>
      </w:pPr>
      <w:r w:rsidRPr="00C3089A">
        <w:rPr>
          <w:sz w:val="28"/>
          <w:szCs w:val="28"/>
          <w:lang w:val="ru-RU"/>
        </w:rPr>
        <w:t xml:space="preserve">Далее аналогично вычисляется выход второго слоя: hidden @ w2 + b2, после чего к нему применяется сигмоидная функция с использованием </w:t>
      </w:r>
      <w:r>
        <w:rPr>
          <w:sz w:val="28"/>
          <w:szCs w:val="28"/>
          <w:lang w:val="ru-RU"/>
        </w:rPr>
        <w:t xml:space="preserve">метода </w:t>
      </w:r>
      <w:r w:rsidRPr="00C3089A">
        <w:rPr>
          <w:sz w:val="28"/>
          <w:szCs w:val="28"/>
          <w:lang w:val="ru-RU"/>
        </w:rPr>
        <w:t xml:space="preserve">np.exp. Полученный двумерный тензор преобразуется в одномерный массив с помощью </w:t>
      </w:r>
      <w:r w:rsidRPr="00C3089A">
        <w:rPr>
          <w:sz w:val="28"/>
          <w:szCs w:val="28"/>
          <w:lang w:val="ru-RU"/>
        </w:rPr>
        <w:t>flatten (</w:t>
      </w:r>
      <w:r w:rsidRPr="00C3089A">
        <w:rPr>
          <w:sz w:val="28"/>
          <w:szCs w:val="28"/>
          <w:lang w:val="ru-RU"/>
        </w:rPr>
        <w:t>) и возвращается как результат, что обеспечивает совместимость с выходом Keras-модели и ручной реализацией.</w:t>
      </w:r>
    </w:p>
    <w:p w14:paraId="7178A700" w14:textId="19DA5DE8" w:rsidR="00D7732A" w:rsidRDefault="00D7732A" w:rsidP="00D7732A">
      <w:pPr>
        <w:ind w:firstLine="0"/>
        <w:jc w:val="both"/>
        <w:rPr>
          <w:sz w:val="28"/>
          <w:szCs w:val="28"/>
          <w:lang w:val="ru-RU"/>
        </w:rPr>
      </w:pPr>
      <w:r w:rsidRPr="00D7732A">
        <w:rPr>
          <w:sz w:val="28"/>
          <w:szCs w:val="28"/>
          <w:lang w:val="ru-RU"/>
        </w:rPr>
        <w:drawing>
          <wp:inline distT="0" distB="0" distL="0" distR="0" wp14:anchorId="69514C38" wp14:editId="11F3C28B">
            <wp:extent cx="5760720" cy="1729112"/>
            <wp:effectExtent l="0" t="0" r="0" b="4445"/>
            <wp:docPr id="83217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8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4898" cy="17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F60" w14:textId="77777777" w:rsidR="00275BFF" w:rsidRDefault="008F77AF" w:rsidP="008F77AF">
      <w:pPr>
        <w:ind w:firstLine="709"/>
        <w:jc w:val="both"/>
        <w:rPr>
          <w:sz w:val="28"/>
          <w:szCs w:val="28"/>
          <w:lang w:val="ru-RU"/>
        </w:rPr>
      </w:pPr>
      <w:r w:rsidRPr="008F77AF">
        <w:rPr>
          <w:sz w:val="28"/>
          <w:szCs w:val="28"/>
          <w:lang w:val="ru-RU"/>
        </w:rPr>
        <w:t>Реализована функция extract_weights, предназначенная для извлечения весов и смещений из модели Kera</w:t>
      </w:r>
      <w:r>
        <w:rPr>
          <w:sz w:val="28"/>
          <w:szCs w:val="28"/>
          <w:lang w:val="en-US"/>
        </w:rPr>
        <w:t>s</w:t>
      </w:r>
      <w:r w:rsidRPr="008F77AF">
        <w:rPr>
          <w:sz w:val="28"/>
          <w:szCs w:val="28"/>
          <w:lang w:val="ru-RU"/>
        </w:rPr>
        <w:t xml:space="preserve">. Функция получает доступ к параметрам первого и второго полносвязных слоёв с помощью метода get_weights, который возвращает кортеж (веса, смещения) для каждого слоя. Веса первого слоя транспонируются при выводе, поскольку в Keras они хранятся в виде матрицы размерности (число входных признаков × число нейронов), тогда как для ручной реализации удобнее использовать представление (число нейронов × число входов). </w:t>
      </w:r>
    </w:p>
    <w:p w14:paraId="6D753050" w14:textId="0AA2257B" w:rsidR="008F77AF" w:rsidRDefault="008F77AF" w:rsidP="008F77AF">
      <w:pPr>
        <w:ind w:firstLine="709"/>
        <w:jc w:val="both"/>
        <w:rPr>
          <w:sz w:val="28"/>
          <w:szCs w:val="28"/>
          <w:lang w:val="en-US"/>
        </w:rPr>
      </w:pPr>
      <w:r w:rsidRPr="008F77AF">
        <w:rPr>
          <w:sz w:val="28"/>
          <w:szCs w:val="28"/>
          <w:lang w:val="ru-RU"/>
        </w:rPr>
        <w:t>Для второго слоя, содержащего один нейрон, веса извлекаются как одномерный вектор w2[:, 0]. Функция выводит все извлечённые параметры в читаемом виде и возвращает их в виде кортежа ((w1, b1), (w2, b2)), что позволяет передавать их в реализованные функции manual_model и numpy_model для симуляции работы нейросети.</w:t>
      </w:r>
    </w:p>
    <w:p w14:paraId="36ED7C0C" w14:textId="259ECAA5" w:rsidR="008F77AF" w:rsidRPr="008F77AF" w:rsidRDefault="008F77AF" w:rsidP="008F77AF">
      <w:pPr>
        <w:ind w:firstLine="0"/>
        <w:jc w:val="both"/>
        <w:rPr>
          <w:sz w:val="28"/>
          <w:szCs w:val="28"/>
          <w:lang w:val="en-US"/>
        </w:rPr>
      </w:pPr>
      <w:r w:rsidRPr="008F77AF">
        <w:rPr>
          <w:sz w:val="28"/>
          <w:szCs w:val="28"/>
          <w:lang w:val="en-US"/>
        </w:rPr>
        <w:drawing>
          <wp:inline distT="0" distB="0" distL="0" distR="0" wp14:anchorId="57D0DFC0" wp14:editId="6E4B714C">
            <wp:extent cx="6672020" cy="1600200"/>
            <wp:effectExtent l="0" t="0" r="0" b="0"/>
            <wp:docPr id="45506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60947" name=""/>
                    <pic:cNvPicPr/>
                  </pic:nvPicPr>
                  <pic:blipFill rotWithShape="1">
                    <a:blip r:embed="rId17"/>
                    <a:srcRect l="6466" r="1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234" cy="1600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6107F" w14:textId="01878773" w:rsidR="00AC1199" w:rsidRDefault="00AC1199" w:rsidP="00FE2090">
      <w:pPr>
        <w:jc w:val="both"/>
        <w:rPr>
          <w:sz w:val="28"/>
          <w:szCs w:val="28"/>
          <w:lang w:val="ru-RU"/>
        </w:rPr>
      </w:pPr>
      <w:r w:rsidRPr="00AC1199">
        <w:rPr>
          <w:sz w:val="28"/>
          <w:szCs w:val="28"/>
          <w:lang w:val="ru-RU"/>
        </w:rPr>
        <w:lastRenderedPageBreak/>
        <w:t xml:space="preserve">Реализована функция print_results для сравнения предсказаний Keras-модели, ручной и NumPy-реализаций нейросети. Она извлекает веса модели, передаёт их в manual_model (с транспонированием весов) и numpy_model, а затем выводит все три результата — из </w:t>
      </w:r>
      <w:r w:rsidR="007B74CB" w:rsidRPr="00AC1199">
        <w:rPr>
          <w:sz w:val="28"/>
          <w:szCs w:val="28"/>
          <w:lang w:val="ru-RU"/>
        </w:rPr>
        <w:t>model.predict</w:t>
      </w:r>
      <w:r w:rsidRPr="00AC1199">
        <w:rPr>
          <w:sz w:val="28"/>
          <w:szCs w:val="28"/>
          <w:lang w:val="ru-RU"/>
        </w:rPr>
        <w:t>, manual_model и numpy_model — для визуальной проверки их совпадения.</w:t>
      </w:r>
    </w:p>
    <w:p w14:paraId="0D4D653F" w14:textId="3CEBF381" w:rsidR="006B222D" w:rsidRDefault="006B222D" w:rsidP="006B222D">
      <w:pPr>
        <w:ind w:firstLine="0"/>
        <w:rPr>
          <w:sz w:val="28"/>
          <w:szCs w:val="28"/>
          <w:lang w:val="ru-RU"/>
        </w:rPr>
      </w:pPr>
      <w:r w:rsidRPr="006B222D">
        <w:rPr>
          <w:sz w:val="28"/>
          <w:szCs w:val="28"/>
          <w:lang w:val="ru-RU"/>
        </w:rPr>
        <w:drawing>
          <wp:inline distT="0" distB="0" distL="0" distR="0" wp14:anchorId="42E96C90" wp14:editId="758A510F">
            <wp:extent cx="6481445" cy="2103755"/>
            <wp:effectExtent l="0" t="0" r="0" b="0"/>
            <wp:docPr id="214121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5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5324" w14:textId="67704921" w:rsidR="005C588C" w:rsidRDefault="005C588C" w:rsidP="005C588C">
      <w:pPr>
        <w:ind w:firstLine="709"/>
        <w:jc w:val="both"/>
        <w:rPr>
          <w:sz w:val="28"/>
          <w:szCs w:val="28"/>
          <w:lang w:val="ru-RU"/>
        </w:rPr>
      </w:pPr>
      <w:r w:rsidRPr="005C588C">
        <w:rPr>
          <w:sz w:val="28"/>
          <w:szCs w:val="28"/>
          <w:lang w:val="ru-RU"/>
        </w:rPr>
        <w:t>Сгенерирован датасет с помощью функции generate_dataset, содержащий все 8 комбинаций входных бинарных векторов и соответствующие метки логической функции. На его основе создана необученная Keras-модель с помощью функции keras_model. Перед началом обучения вызвана функция print_results, которая выводит предсказания трёх реализаций нейросети — исходной Keras-модели, ручной и векторизованной версий — для проверки корректности их работы в начальном состоянии (с случайными весами).</w:t>
      </w:r>
    </w:p>
    <w:p w14:paraId="7EFDC93D" w14:textId="3BD4DDC1" w:rsidR="00275BFF" w:rsidRDefault="00275BFF" w:rsidP="00275BFF">
      <w:pPr>
        <w:ind w:firstLine="0"/>
        <w:jc w:val="both"/>
        <w:rPr>
          <w:sz w:val="28"/>
          <w:szCs w:val="28"/>
          <w:lang w:val="ru-RU"/>
        </w:rPr>
      </w:pPr>
      <w:r w:rsidRPr="00275BFF">
        <w:rPr>
          <w:sz w:val="28"/>
          <w:szCs w:val="28"/>
          <w:lang w:val="ru-RU"/>
        </w:rPr>
        <w:drawing>
          <wp:inline distT="0" distB="0" distL="0" distR="0" wp14:anchorId="704C10BF" wp14:editId="0A253CA9">
            <wp:extent cx="3177540" cy="1345236"/>
            <wp:effectExtent l="0" t="0" r="3810" b="7620"/>
            <wp:docPr id="197218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7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4448" cy="13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7E68" w14:textId="3C5E7265" w:rsidR="00275BFF" w:rsidRDefault="00275BFF" w:rsidP="00275BFF">
      <w:pPr>
        <w:ind w:firstLine="0"/>
        <w:jc w:val="both"/>
        <w:rPr>
          <w:sz w:val="28"/>
          <w:szCs w:val="28"/>
          <w:lang w:val="ru-RU"/>
        </w:rPr>
      </w:pPr>
      <w:r w:rsidRPr="00275BFF">
        <w:rPr>
          <w:sz w:val="28"/>
          <w:szCs w:val="28"/>
          <w:lang w:val="ru-RU"/>
        </w:rPr>
        <w:drawing>
          <wp:inline distT="0" distB="0" distL="0" distR="0" wp14:anchorId="0E576470" wp14:editId="20530306">
            <wp:extent cx="4000500" cy="2582210"/>
            <wp:effectExtent l="0" t="0" r="0" b="8890"/>
            <wp:docPr id="2065518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18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802" cy="25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E910" w14:textId="2917016D" w:rsidR="00275BFF" w:rsidRDefault="00275BFF" w:rsidP="00275BFF">
      <w:pPr>
        <w:ind w:firstLine="0"/>
        <w:jc w:val="both"/>
        <w:rPr>
          <w:sz w:val="28"/>
          <w:szCs w:val="28"/>
          <w:lang w:val="ru-RU"/>
        </w:rPr>
      </w:pPr>
      <w:r w:rsidRPr="00275BFF">
        <w:rPr>
          <w:sz w:val="28"/>
          <w:szCs w:val="28"/>
          <w:lang w:val="ru-RU"/>
        </w:rPr>
        <w:lastRenderedPageBreak/>
        <w:drawing>
          <wp:inline distT="0" distB="0" distL="0" distR="0" wp14:anchorId="729E7A87" wp14:editId="1AEB32C4">
            <wp:extent cx="6484620" cy="892713"/>
            <wp:effectExtent l="0" t="0" r="0" b="3175"/>
            <wp:docPr id="209614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4256" name=""/>
                    <pic:cNvPicPr/>
                  </pic:nvPicPr>
                  <pic:blipFill rotWithShape="1">
                    <a:blip r:embed="rId21"/>
                    <a:srcRect r="23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169" cy="90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8979B" w14:textId="44E3E7A7" w:rsidR="00F34999" w:rsidRDefault="00F34999" w:rsidP="00F34999">
      <w:pPr>
        <w:ind w:firstLine="709"/>
        <w:jc w:val="both"/>
        <w:rPr>
          <w:sz w:val="28"/>
          <w:szCs w:val="28"/>
          <w:lang w:val="ru-RU"/>
        </w:rPr>
      </w:pPr>
      <w:r w:rsidRPr="00F34999">
        <w:rPr>
          <w:sz w:val="28"/>
          <w:szCs w:val="28"/>
        </w:rPr>
        <w:t>Приведённый вывод демонстрирует результаты предсказаний трёх реализаций нейронной сети до начала обучения (с инициализированными случайными весами). Первая строка — выход Keras-модели, вторая — ручной поэлементной реализации manual_model, третья — векторизованной версии numpy_model. Значения во всех трёх строках идентичны</w:t>
      </w:r>
      <w:r>
        <w:rPr>
          <w:sz w:val="28"/>
          <w:szCs w:val="28"/>
          <w:lang w:val="ru-RU"/>
        </w:rPr>
        <w:t xml:space="preserve">, </w:t>
      </w:r>
      <w:r w:rsidRPr="00F34999">
        <w:rPr>
          <w:sz w:val="28"/>
          <w:szCs w:val="28"/>
        </w:rPr>
        <w:t>что подтверждает корректность реализации обеих функций симуляции.</w:t>
      </w:r>
    </w:p>
    <w:p w14:paraId="4085B735" w14:textId="6E1E4578" w:rsidR="001F0203" w:rsidRPr="001F0203" w:rsidRDefault="00C93603" w:rsidP="00F34999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было в</w:t>
      </w:r>
      <w:r w:rsidR="001F0203" w:rsidRPr="001F0203">
        <w:rPr>
          <w:sz w:val="28"/>
          <w:szCs w:val="28"/>
          <w:lang w:val="ru-RU"/>
        </w:rPr>
        <w:t>ыполнено обучение Keras-модели на полном датасете в течение 100 эпох, после чего с помощью функции print_results выведены предсказания всех трёх реализаций (Keras, ручной и NumPy) для проверки их совпадения уже на обученных весах.</w:t>
      </w:r>
    </w:p>
    <w:p w14:paraId="46791B9A" w14:textId="0BE5C874" w:rsidR="00F34999" w:rsidRDefault="001F0203" w:rsidP="001F0203">
      <w:pPr>
        <w:ind w:firstLine="0"/>
        <w:jc w:val="both"/>
        <w:rPr>
          <w:sz w:val="28"/>
          <w:szCs w:val="28"/>
          <w:lang w:val="ru-RU"/>
        </w:rPr>
      </w:pPr>
      <w:r w:rsidRPr="001F0203">
        <w:rPr>
          <w:sz w:val="28"/>
          <w:szCs w:val="28"/>
          <w:lang w:val="ru-RU"/>
        </w:rPr>
        <w:drawing>
          <wp:inline distT="0" distB="0" distL="0" distR="0" wp14:anchorId="0947C650" wp14:editId="218F9912">
            <wp:extent cx="5582429" cy="933580"/>
            <wp:effectExtent l="0" t="0" r="0" b="0"/>
            <wp:docPr id="168796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63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1388" w14:textId="15FE7191" w:rsidR="006B7EB0" w:rsidRDefault="00EF37BA" w:rsidP="001F0203">
      <w:pPr>
        <w:ind w:firstLine="0"/>
        <w:jc w:val="both"/>
        <w:rPr>
          <w:sz w:val="28"/>
          <w:szCs w:val="28"/>
          <w:lang w:val="ru-RU"/>
        </w:rPr>
      </w:pPr>
      <w:r w:rsidRPr="00EF37BA">
        <w:rPr>
          <w:sz w:val="28"/>
          <w:szCs w:val="28"/>
          <w:lang w:val="ru-RU"/>
        </w:rPr>
        <w:drawing>
          <wp:inline distT="0" distB="0" distL="0" distR="0" wp14:anchorId="5D57862A" wp14:editId="38A866AF">
            <wp:extent cx="6623224" cy="2834640"/>
            <wp:effectExtent l="0" t="0" r="6350" b="3810"/>
            <wp:docPr id="170498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3763" name=""/>
                    <pic:cNvPicPr/>
                  </pic:nvPicPr>
                  <pic:blipFill rotWithShape="1">
                    <a:blip r:embed="rId23"/>
                    <a:srcRect r="19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051" cy="2855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909DB" w14:textId="4C074C90" w:rsidR="006F1755" w:rsidRPr="00953C2E" w:rsidRDefault="00484147" w:rsidP="00953C2E">
      <w:pPr>
        <w:ind w:firstLine="709"/>
        <w:jc w:val="both"/>
        <w:rPr>
          <w:sz w:val="28"/>
          <w:szCs w:val="28"/>
          <w:lang w:val="ru-RU"/>
        </w:rPr>
      </w:pPr>
      <w:r w:rsidRPr="00484147">
        <w:rPr>
          <w:sz w:val="28"/>
          <w:szCs w:val="28"/>
          <w:lang w:val="ru-RU"/>
        </w:rPr>
        <w:t>После обучения модели в течение 100</w:t>
      </w:r>
      <w:r>
        <w:rPr>
          <w:sz w:val="28"/>
          <w:szCs w:val="28"/>
          <w:lang w:val="ru-RU"/>
        </w:rPr>
        <w:t xml:space="preserve"> </w:t>
      </w:r>
      <w:r w:rsidRPr="00484147">
        <w:rPr>
          <w:sz w:val="28"/>
          <w:szCs w:val="28"/>
          <w:lang w:val="ru-RU"/>
        </w:rPr>
        <w:t>эпох достигнута точность accuracy: 1.0000, что означает корректную классификацию всех 8 входных примеров. Выведены веса и смещения обоих слоёв, а также результаты предсказаний трёх реализаций: Keras-модели, ручной (manual_model) и векторизованной (numpy_model). Все три набора предсказаний идентичны</w:t>
      </w:r>
      <w:r>
        <w:rPr>
          <w:sz w:val="28"/>
          <w:szCs w:val="28"/>
          <w:lang w:val="ru-RU"/>
        </w:rPr>
        <w:t xml:space="preserve">, </w:t>
      </w:r>
      <w:r w:rsidRPr="00484147">
        <w:rPr>
          <w:sz w:val="28"/>
          <w:szCs w:val="28"/>
          <w:lang w:val="ru-RU"/>
        </w:rPr>
        <w:t xml:space="preserve">что подтверждает корректность реализации </w:t>
      </w:r>
      <w:r w:rsidRPr="00484147">
        <w:rPr>
          <w:sz w:val="28"/>
          <w:szCs w:val="28"/>
          <w:lang w:val="ru-RU"/>
        </w:rPr>
        <w:lastRenderedPageBreak/>
        <w:t>обеих функций симуляции. При этом значения выходов доста</w:t>
      </w:r>
      <w:r>
        <w:rPr>
          <w:sz w:val="28"/>
          <w:szCs w:val="28"/>
          <w:lang w:val="ru-RU"/>
        </w:rPr>
        <w:t xml:space="preserve">точно </w:t>
      </w:r>
      <w:r w:rsidRPr="00484147">
        <w:rPr>
          <w:sz w:val="28"/>
          <w:szCs w:val="28"/>
          <w:lang w:val="ru-RU"/>
        </w:rPr>
        <w:t>близки к 0 или 1</w:t>
      </w:r>
      <w:r>
        <w:rPr>
          <w:sz w:val="28"/>
          <w:szCs w:val="28"/>
          <w:lang w:val="ru-RU"/>
        </w:rPr>
        <w:t xml:space="preserve">, </w:t>
      </w:r>
      <w:r w:rsidRPr="00484147">
        <w:rPr>
          <w:sz w:val="28"/>
          <w:szCs w:val="28"/>
          <w:lang w:val="ru-RU"/>
        </w:rPr>
        <w:t>что указывает на уверенную работу обученной модели.</w:t>
      </w:r>
    </w:p>
    <w:p w14:paraId="5DBDBCB2" w14:textId="57F42916" w:rsidR="008513B1" w:rsidRPr="00BE5D7C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309120D2" w14:textId="4F111577" w:rsidR="006F1755" w:rsidRPr="006F1755" w:rsidRDefault="006F1755" w:rsidP="006F1755">
      <w:pPr>
        <w:ind w:firstLine="709"/>
        <w:jc w:val="both"/>
        <w:rPr>
          <w:sz w:val="28"/>
          <w:szCs w:val="28"/>
          <w:lang w:val="ru-RU"/>
        </w:rPr>
      </w:pPr>
      <w:r w:rsidRPr="006F1755">
        <w:rPr>
          <w:sz w:val="28"/>
          <w:szCs w:val="28"/>
          <w:lang w:val="ru-RU"/>
        </w:rPr>
        <w:t>В ходе выполнения лабораторной работы были решены две взаимосвязанные задачи. В первой реализована функция преобразования вектора целых неотрицательных чисел в матрицу их бинарных представлений с использованием побитовых операций и средств библиотеки NumPy. Во второй задаче построена и обучена нейронная сеть для вычисления заданной трёх</w:t>
      </w:r>
      <w:r w:rsidR="00953C2E">
        <w:rPr>
          <w:sz w:val="28"/>
          <w:szCs w:val="28"/>
          <w:lang w:val="ru-RU"/>
        </w:rPr>
        <w:t>-</w:t>
      </w:r>
      <w:r w:rsidRPr="006F1755">
        <w:rPr>
          <w:sz w:val="28"/>
          <w:szCs w:val="28"/>
          <w:lang w:val="ru-RU"/>
        </w:rPr>
        <w:t>аргументной логической функции, а также разработаны две альтернативные реализации прямого прохода: полностью поэлементная и векторизованная с использованием операций NumPy.</w:t>
      </w:r>
    </w:p>
    <w:p w14:paraId="4AA4D282" w14:textId="77777777" w:rsidR="006F1755" w:rsidRPr="006F1755" w:rsidRDefault="006F1755" w:rsidP="006F1755">
      <w:pPr>
        <w:ind w:firstLine="709"/>
        <w:jc w:val="both"/>
        <w:rPr>
          <w:sz w:val="28"/>
          <w:szCs w:val="28"/>
          <w:lang w:val="ru-RU"/>
        </w:rPr>
      </w:pPr>
      <w:r w:rsidRPr="006F1755">
        <w:rPr>
          <w:sz w:val="28"/>
          <w:szCs w:val="28"/>
          <w:lang w:val="ru-RU"/>
        </w:rPr>
        <w:t>Экспериментальная проверка показала полное совпадение результатов всех трёх подходов — оригинальной Keras-модели, ручной и NumPy-реализаций — как до, так и после обучения, что подтверждает корректность написанного кода. Обученная модель достигла 100 % точности на полной таблице истинности, а реализованные функции успешно имитируют её работу, демонстрируя как принципы функционирования нейросетей, так и различия между поэлементными и векторизованными вычислениями</w:t>
      </w:r>
    </w:p>
    <w:p w14:paraId="7B683E95" w14:textId="77777777" w:rsidR="00EF7446" w:rsidRPr="00EF7446" w:rsidRDefault="00EF7446" w:rsidP="00DD5F4B">
      <w:pPr>
        <w:ind w:firstLine="0"/>
        <w:jc w:val="both"/>
        <w:rPr>
          <w:lang w:val="ru-RU"/>
        </w:rPr>
      </w:pPr>
    </w:p>
    <w:sectPr w:rsidR="00EF7446" w:rsidRPr="00EF7446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1DC2"/>
    <w:rsid w:val="0003370D"/>
    <w:rsid w:val="00037A12"/>
    <w:rsid w:val="000633A5"/>
    <w:rsid w:val="00073870"/>
    <w:rsid w:val="00086D06"/>
    <w:rsid w:val="000B4287"/>
    <w:rsid w:val="000C6FAE"/>
    <w:rsid w:val="000F3324"/>
    <w:rsid w:val="00131A74"/>
    <w:rsid w:val="00147095"/>
    <w:rsid w:val="00160AA5"/>
    <w:rsid w:val="00163487"/>
    <w:rsid w:val="00175B22"/>
    <w:rsid w:val="00184F7D"/>
    <w:rsid w:val="001A7251"/>
    <w:rsid w:val="001C14FC"/>
    <w:rsid w:val="001E6CCA"/>
    <w:rsid w:val="001F0203"/>
    <w:rsid w:val="001F5735"/>
    <w:rsid w:val="002005E5"/>
    <w:rsid w:val="00227F3F"/>
    <w:rsid w:val="002401BD"/>
    <w:rsid w:val="00240B50"/>
    <w:rsid w:val="00275BFF"/>
    <w:rsid w:val="00293185"/>
    <w:rsid w:val="002B6169"/>
    <w:rsid w:val="002B6D6A"/>
    <w:rsid w:val="003012EC"/>
    <w:rsid w:val="00301A2C"/>
    <w:rsid w:val="0030608E"/>
    <w:rsid w:val="00341256"/>
    <w:rsid w:val="00350381"/>
    <w:rsid w:val="00353F5B"/>
    <w:rsid w:val="003769A4"/>
    <w:rsid w:val="003C1068"/>
    <w:rsid w:val="003C7048"/>
    <w:rsid w:val="003F7361"/>
    <w:rsid w:val="00484147"/>
    <w:rsid w:val="004C6F5F"/>
    <w:rsid w:val="004D4186"/>
    <w:rsid w:val="004F4569"/>
    <w:rsid w:val="00511B05"/>
    <w:rsid w:val="00536027"/>
    <w:rsid w:val="005445AA"/>
    <w:rsid w:val="00573FFA"/>
    <w:rsid w:val="00576CAE"/>
    <w:rsid w:val="00595A86"/>
    <w:rsid w:val="005C1EF8"/>
    <w:rsid w:val="005C33B6"/>
    <w:rsid w:val="005C3CAA"/>
    <w:rsid w:val="005C43C5"/>
    <w:rsid w:val="005C588C"/>
    <w:rsid w:val="005D5C5E"/>
    <w:rsid w:val="005E0241"/>
    <w:rsid w:val="005E0775"/>
    <w:rsid w:val="005E153F"/>
    <w:rsid w:val="005E7674"/>
    <w:rsid w:val="005F5CD4"/>
    <w:rsid w:val="006119FC"/>
    <w:rsid w:val="0062358F"/>
    <w:rsid w:val="00631D68"/>
    <w:rsid w:val="00637FF6"/>
    <w:rsid w:val="00647CE8"/>
    <w:rsid w:val="006552FE"/>
    <w:rsid w:val="006610A9"/>
    <w:rsid w:val="00662B44"/>
    <w:rsid w:val="00671B8E"/>
    <w:rsid w:val="006B08A5"/>
    <w:rsid w:val="006B0DFC"/>
    <w:rsid w:val="006B222D"/>
    <w:rsid w:val="006B736A"/>
    <w:rsid w:val="006B7EB0"/>
    <w:rsid w:val="006C1B85"/>
    <w:rsid w:val="006D0E7C"/>
    <w:rsid w:val="006F1755"/>
    <w:rsid w:val="00714110"/>
    <w:rsid w:val="007236C5"/>
    <w:rsid w:val="00724D72"/>
    <w:rsid w:val="00793619"/>
    <w:rsid w:val="00794197"/>
    <w:rsid w:val="007B74CB"/>
    <w:rsid w:val="007D406C"/>
    <w:rsid w:val="007D4160"/>
    <w:rsid w:val="007D4620"/>
    <w:rsid w:val="00824BB4"/>
    <w:rsid w:val="00834791"/>
    <w:rsid w:val="008513B1"/>
    <w:rsid w:val="008573F1"/>
    <w:rsid w:val="00857F7E"/>
    <w:rsid w:val="008B16F1"/>
    <w:rsid w:val="008C147C"/>
    <w:rsid w:val="008D599E"/>
    <w:rsid w:val="008F77AF"/>
    <w:rsid w:val="0091249B"/>
    <w:rsid w:val="00914C44"/>
    <w:rsid w:val="00953C2E"/>
    <w:rsid w:val="00973D9A"/>
    <w:rsid w:val="009C6FF6"/>
    <w:rsid w:val="00A0650E"/>
    <w:rsid w:val="00A1772C"/>
    <w:rsid w:val="00A25255"/>
    <w:rsid w:val="00A65689"/>
    <w:rsid w:val="00A7558E"/>
    <w:rsid w:val="00A76693"/>
    <w:rsid w:val="00AA45F1"/>
    <w:rsid w:val="00AB0C14"/>
    <w:rsid w:val="00AC1199"/>
    <w:rsid w:val="00AE3F25"/>
    <w:rsid w:val="00AF15AD"/>
    <w:rsid w:val="00AF42D1"/>
    <w:rsid w:val="00B24F37"/>
    <w:rsid w:val="00B365B6"/>
    <w:rsid w:val="00B37F99"/>
    <w:rsid w:val="00B620F2"/>
    <w:rsid w:val="00B855AD"/>
    <w:rsid w:val="00B86C14"/>
    <w:rsid w:val="00BC2E77"/>
    <w:rsid w:val="00BE5D7C"/>
    <w:rsid w:val="00C21643"/>
    <w:rsid w:val="00C3089A"/>
    <w:rsid w:val="00C30D0F"/>
    <w:rsid w:val="00C332FC"/>
    <w:rsid w:val="00C50454"/>
    <w:rsid w:val="00C65744"/>
    <w:rsid w:val="00C93603"/>
    <w:rsid w:val="00C95C7B"/>
    <w:rsid w:val="00CA415A"/>
    <w:rsid w:val="00CB3DD8"/>
    <w:rsid w:val="00CC104D"/>
    <w:rsid w:val="00CD59D7"/>
    <w:rsid w:val="00CD6C9A"/>
    <w:rsid w:val="00CF3158"/>
    <w:rsid w:val="00CF66D5"/>
    <w:rsid w:val="00D07468"/>
    <w:rsid w:val="00D15F87"/>
    <w:rsid w:val="00D30771"/>
    <w:rsid w:val="00D40124"/>
    <w:rsid w:val="00D40E50"/>
    <w:rsid w:val="00D43B2D"/>
    <w:rsid w:val="00D45197"/>
    <w:rsid w:val="00D7732A"/>
    <w:rsid w:val="00D774E4"/>
    <w:rsid w:val="00D80E32"/>
    <w:rsid w:val="00D86671"/>
    <w:rsid w:val="00D932D2"/>
    <w:rsid w:val="00DD5F4B"/>
    <w:rsid w:val="00DD6A0B"/>
    <w:rsid w:val="00E13635"/>
    <w:rsid w:val="00E64F93"/>
    <w:rsid w:val="00E769D3"/>
    <w:rsid w:val="00E8463F"/>
    <w:rsid w:val="00E9337B"/>
    <w:rsid w:val="00EB0829"/>
    <w:rsid w:val="00EE3268"/>
    <w:rsid w:val="00EE38A3"/>
    <w:rsid w:val="00EF37BA"/>
    <w:rsid w:val="00EF403C"/>
    <w:rsid w:val="00EF7446"/>
    <w:rsid w:val="00F044F2"/>
    <w:rsid w:val="00F223EA"/>
    <w:rsid w:val="00F34999"/>
    <w:rsid w:val="00F578F5"/>
    <w:rsid w:val="00F921F9"/>
    <w:rsid w:val="00F96968"/>
    <w:rsid w:val="00FB1BA4"/>
    <w:rsid w:val="00FB6DE7"/>
    <w:rsid w:val="00FC4767"/>
    <w:rsid w:val="00FC4DB6"/>
    <w:rsid w:val="00FC7BC9"/>
    <w:rsid w:val="00FE2090"/>
    <w:rsid w:val="00FE2A06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255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11</Pages>
  <Words>1643</Words>
  <Characters>9368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161</cp:revision>
  <dcterms:created xsi:type="dcterms:W3CDTF">2025-09-14T17:03:00Z</dcterms:created>
  <dcterms:modified xsi:type="dcterms:W3CDTF">2025-11-02T17:12:00Z</dcterms:modified>
</cp:coreProperties>
</file>