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789" w:type="dxa"/>
        <w:jc w:val="center"/>
        <w:tblLook w:val="04A0" w:firstRow="1" w:lastRow="0" w:firstColumn="1" w:lastColumn="0" w:noHBand="0" w:noVBand="1"/>
      </w:tblPr>
      <w:tblGrid>
        <w:gridCol w:w="709"/>
        <w:gridCol w:w="3592"/>
        <w:gridCol w:w="2220"/>
        <w:gridCol w:w="2268"/>
      </w:tblGrid>
      <w:tr w:rsidR="008B48B5" w:rsidRPr="00590ABC" w14:paraId="65F96674" w14:textId="77777777" w:rsidTr="00590ABC">
        <w:trPr>
          <w:trHeight w:val="348"/>
          <w:jc w:val="center"/>
        </w:trPr>
        <w:tc>
          <w:tcPr>
            <w:tcW w:w="878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282FB8F" w14:textId="49520A42" w:rsidR="008B48B5" w:rsidRPr="00590ABC" w:rsidRDefault="00673A18" w:rsidP="008B48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  <w:lang w:val="en-US" w:eastAsia="ru-RU"/>
              </w:rPr>
            </w:pPr>
            <w:r w:rsidRPr="00590ABC">
              <w:rPr>
                <w:rFonts w:ascii="Arial" w:eastAsia="Times New Roman" w:hAnsi="Arial" w:cs="Arial"/>
                <w:color w:val="000000"/>
                <w:sz w:val="32"/>
                <w:szCs w:val="32"/>
                <w:lang w:eastAsia="ru-RU"/>
              </w:rPr>
              <w:t>АПИМ-2</w:t>
            </w:r>
            <w:r w:rsidR="00590ABC" w:rsidRPr="00590ABC">
              <w:rPr>
                <w:rFonts w:ascii="Arial" w:eastAsia="Times New Roman" w:hAnsi="Arial" w:cs="Arial"/>
                <w:color w:val="000000"/>
                <w:sz w:val="32"/>
                <w:szCs w:val="32"/>
                <w:lang w:val="en-US" w:eastAsia="ru-RU"/>
              </w:rPr>
              <w:t>5</w:t>
            </w:r>
          </w:p>
        </w:tc>
      </w:tr>
      <w:tr w:rsidR="008B48B5" w:rsidRPr="00590ABC" w14:paraId="58C24C68" w14:textId="77777777" w:rsidTr="003E4B38">
        <w:trPr>
          <w:trHeight w:val="348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C5140" w14:textId="77777777" w:rsidR="008B48B5" w:rsidRPr="00590ABC" w:rsidRDefault="008B48B5" w:rsidP="008B48B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2"/>
                <w:szCs w:val="32"/>
                <w:lang w:eastAsia="ru-RU"/>
              </w:rPr>
            </w:pPr>
            <w:r w:rsidRPr="00590ABC">
              <w:rPr>
                <w:rFonts w:ascii="Arial" w:eastAsia="Times New Roman" w:hAnsi="Arial" w:cs="Arial"/>
                <w:color w:val="000000"/>
                <w:sz w:val="32"/>
                <w:szCs w:val="32"/>
                <w:lang w:eastAsia="ru-RU"/>
              </w:rPr>
              <w:t>№</w:t>
            </w:r>
          </w:p>
        </w:tc>
        <w:tc>
          <w:tcPr>
            <w:tcW w:w="3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5C750" w14:textId="77777777" w:rsidR="008B48B5" w:rsidRPr="00590ABC" w:rsidRDefault="008B48B5" w:rsidP="008B48B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2"/>
                <w:szCs w:val="32"/>
                <w:lang w:eastAsia="ru-RU"/>
              </w:rPr>
            </w:pPr>
            <w:r w:rsidRPr="00590ABC">
              <w:rPr>
                <w:rFonts w:ascii="Arial" w:eastAsia="Times New Roman" w:hAnsi="Arial" w:cs="Arial"/>
                <w:color w:val="000000"/>
                <w:sz w:val="32"/>
                <w:szCs w:val="32"/>
                <w:lang w:eastAsia="ru-RU"/>
              </w:rPr>
              <w:t>ФИО</w:t>
            </w:r>
          </w:p>
        </w:tc>
        <w:tc>
          <w:tcPr>
            <w:tcW w:w="2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C1158" w14:textId="77777777" w:rsidR="008B48B5" w:rsidRPr="00590ABC" w:rsidRDefault="008B48B5" w:rsidP="008B48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  <w:lang w:eastAsia="ru-RU"/>
              </w:rPr>
            </w:pPr>
            <w:r w:rsidRPr="00590ABC">
              <w:rPr>
                <w:rFonts w:ascii="Arial" w:eastAsia="Times New Roman" w:hAnsi="Arial" w:cs="Arial"/>
                <w:color w:val="000000"/>
                <w:sz w:val="32"/>
                <w:szCs w:val="32"/>
                <w:lang w:eastAsia="ru-RU"/>
              </w:rPr>
              <w:t>Из списка 1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2292C" w14:textId="77777777" w:rsidR="008B48B5" w:rsidRPr="00590ABC" w:rsidRDefault="008B48B5" w:rsidP="008B48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  <w:lang w:eastAsia="ru-RU"/>
              </w:rPr>
            </w:pPr>
            <w:r w:rsidRPr="00590ABC">
              <w:rPr>
                <w:rFonts w:ascii="Arial" w:eastAsia="Times New Roman" w:hAnsi="Arial" w:cs="Arial"/>
                <w:color w:val="000000"/>
                <w:sz w:val="32"/>
                <w:szCs w:val="32"/>
                <w:lang w:eastAsia="ru-RU"/>
              </w:rPr>
              <w:t>Из списка 2</w:t>
            </w:r>
          </w:p>
        </w:tc>
      </w:tr>
      <w:tr w:rsidR="00887E9F" w:rsidRPr="00590ABC" w14:paraId="4736AD7E" w14:textId="77777777" w:rsidTr="00AA0330">
        <w:trPr>
          <w:trHeight w:val="348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FA794" w14:textId="771CC5C0" w:rsidR="00887E9F" w:rsidRPr="00590ABC" w:rsidRDefault="00887E9F" w:rsidP="00887E9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32"/>
                <w:szCs w:val="32"/>
                <w:lang w:eastAsia="ru-RU"/>
              </w:rPr>
            </w:pPr>
            <w:r w:rsidRPr="00590ABC">
              <w:rPr>
                <w:rFonts w:ascii="Arial" w:hAnsi="Arial" w:cs="Arial"/>
                <w:color w:val="000000"/>
                <w:sz w:val="32"/>
                <w:szCs w:val="32"/>
              </w:rPr>
              <w:t>21</w:t>
            </w:r>
          </w:p>
        </w:tc>
        <w:tc>
          <w:tcPr>
            <w:tcW w:w="3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CCA5B7" w14:textId="688738B3" w:rsidR="00887E9F" w:rsidRPr="00590ABC" w:rsidRDefault="00887E9F" w:rsidP="00887E9F">
            <w:pPr>
              <w:spacing w:after="0" w:line="240" w:lineRule="auto"/>
              <w:rPr>
                <w:rFonts w:ascii="Arial" w:hAnsi="Arial" w:cs="Arial"/>
                <w:sz w:val="32"/>
                <w:szCs w:val="32"/>
              </w:rPr>
            </w:pPr>
            <w:r w:rsidRPr="00590ABC">
              <w:rPr>
                <w:rFonts w:ascii="Arial" w:hAnsi="Arial" w:cs="Arial"/>
                <w:color w:val="000000"/>
                <w:sz w:val="32"/>
                <w:szCs w:val="32"/>
              </w:rPr>
              <w:t>Клименко К.В.</w:t>
            </w:r>
          </w:p>
        </w:tc>
        <w:tc>
          <w:tcPr>
            <w:tcW w:w="2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CFE4C3A" w14:textId="1C6DA355" w:rsidR="00887E9F" w:rsidRPr="00590ABC" w:rsidRDefault="00887E9F" w:rsidP="00887E9F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32"/>
                <w:szCs w:val="32"/>
              </w:rPr>
              <w:t>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BF1288" w14:textId="693BB6B6" w:rsidR="00887E9F" w:rsidRPr="00590ABC" w:rsidRDefault="00887E9F" w:rsidP="00887E9F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590ABC">
              <w:rPr>
                <w:rFonts w:ascii="Arial" w:hAnsi="Arial" w:cs="Arial"/>
                <w:color w:val="000000"/>
                <w:sz w:val="32"/>
                <w:szCs w:val="32"/>
              </w:rPr>
              <w:t>28</w:t>
            </w:r>
          </w:p>
        </w:tc>
      </w:tr>
    </w:tbl>
    <w:p w14:paraId="4B9BEE60" w14:textId="77777777" w:rsidR="00337A5C" w:rsidRDefault="00337A5C"/>
    <w:sectPr w:rsidR="00337A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8B5"/>
    <w:rsid w:val="00047921"/>
    <w:rsid w:val="00337A5C"/>
    <w:rsid w:val="003A4FD0"/>
    <w:rsid w:val="003E4B38"/>
    <w:rsid w:val="003F5E5D"/>
    <w:rsid w:val="005524C8"/>
    <w:rsid w:val="00590ABC"/>
    <w:rsid w:val="00673A18"/>
    <w:rsid w:val="00887E9F"/>
    <w:rsid w:val="008B48B5"/>
    <w:rsid w:val="008D221E"/>
    <w:rsid w:val="008F28B9"/>
    <w:rsid w:val="00935E8F"/>
    <w:rsid w:val="00A47100"/>
    <w:rsid w:val="00C754EB"/>
    <w:rsid w:val="00C87420"/>
    <w:rsid w:val="00CE4966"/>
    <w:rsid w:val="00DB64BC"/>
    <w:rsid w:val="00F83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3974B"/>
  <w15:chartTrackingRefBased/>
  <w15:docId w15:val="{F19921B7-7EDE-4A7C-AA11-B50F62E7D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621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Silent Rider</cp:lastModifiedBy>
  <cp:revision>12</cp:revision>
  <dcterms:created xsi:type="dcterms:W3CDTF">2023-02-15T05:41:00Z</dcterms:created>
  <dcterms:modified xsi:type="dcterms:W3CDTF">2026-03-04T15:04:00Z</dcterms:modified>
</cp:coreProperties>
</file>