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="宋体" w:hAnsi="Times New Roman" w:cs="Times New Roman"/>
          <w:color w:val="auto"/>
          <w:kern w:val="2"/>
          <w:sz w:val="18"/>
          <w:szCs w:val="18"/>
          <w:lang w:val="zh-CN"/>
        </w:rPr>
        <w:id w:val="-5101499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A2252B" w14:textId="7D513953" w:rsidR="000A35C8" w:rsidRDefault="000A35C8">
          <w:pPr>
            <w:pStyle w:val="TOC"/>
          </w:pPr>
          <w:r>
            <w:rPr>
              <w:lang w:val="zh-CN"/>
            </w:rPr>
            <w:t>目录</w:t>
          </w:r>
        </w:p>
        <w:p w14:paraId="705511DF" w14:textId="7104A628" w:rsidR="00682475" w:rsidRDefault="000A35C8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51067" w:history="1">
            <w:r w:rsidR="00682475" w:rsidRPr="009915DA">
              <w:rPr>
                <w:rStyle w:val="aa"/>
                <w:noProof/>
              </w:rPr>
              <w:t>1</w:t>
            </w:r>
            <w:r w:rsidR="00682475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682475" w:rsidRPr="009915DA">
              <w:rPr>
                <w:rStyle w:val="aa"/>
                <w:noProof/>
              </w:rPr>
              <w:t>Spring Boot</w:t>
            </w:r>
            <w:r w:rsidR="00682475" w:rsidRPr="009915DA">
              <w:rPr>
                <w:rStyle w:val="aa"/>
                <w:noProof/>
              </w:rPr>
              <w:t>介绍</w:t>
            </w:r>
            <w:r w:rsidR="00682475">
              <w:rPr>
                <w:noProof/>
                <w:webHidden/>
              </w:rPr>
              <w:tab/>
            </w:r>
            <w:r w:rsidR="00682475">
              <w:rPr>
                <w:noProof/>
                <w:webHidden/>
              </w:rPr>
              <w:fldChar w:fldCharType="begin"/>
            </w:r>
            <w:r w:rsidR="00682475">
              <w:rPr>
                <w:noProof/>
                <w:webHidden/>
              </w:rPr>
              <w:instrText xml:space="preserve"> PAGEREF _Toc41251067 \h </w:instrText>
            </w:r>
            <w:r w:rsidR="00682475">
              <w:rPr>
                <w:noProof/>
                <w:webHidden/>
              </w:rPr>
            </w:r>
            <w:r w:rsidR="00682475">
              <w:rPr>
                <w:noProof/>
                <w:webHidden/>
              </w:rPr>
              <w:fldChar w:fldCharType="separate"/>
            </w:r>
            <w:r w:rsidR="00682475">
              <w:rPr>
                <w:noProof/>
                <w:webHidden/>
              </w:rPr>
              <w:t>3</w:t>
            </w:r>
            <w:r w:rsidR="00682475">
              <w:rPr>
                <w:noProof/>
                <w:webHidden/>
              </w:rPr>
              <w:fldChar w:fldCharType="end"/>
            </w:r>
          </w:hyperlink>
        </w:p>
        <w:p w14:paraId="0A9B7DD8" w14:textId="57F13A75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68" w:history="1">
            <w:r w:rsidRPr="009915DA">
              <w:rPr>
                <w:rStyle w:val="aa"/>
              </w:rPr>
              <w:t>1.1 Spring Boot</w:t>
            </w:r>
            <w:r w:rsidRPr="009915DA">
              <w:rPr>
                <w:rStyle w:val="aa"/>
              </w:rPr>
              <w:t>的优点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A377541" w14:textId="73E80F8C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69" w:history="1">
            <w:r w:rsidRPr="009915DA">
              <w:rPr>
                <w:rStyle w:val="aa"/>
              </w:rPr>
              <w:t>1.2 Starter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C99F16B" w14:textId="2523F55E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70" w:history="1">
            <w:r w:rsidRPr="009915DA">
              <w:rPr>
                <w:rStyle w:val="aa"/>
              </w:rPr>
              <w:t xml:space="preserve">1.2.1 </w:t>
            </w:r>
            <w:r w:rsidRPr="009915DA">
              <w:rPr>
                <w:rStyle w:val="aa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8CF4F32" w14:textId="7821C77D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71" w:history="1">
            <w:r w:rsidRPr="009915DA">
              <w:rPr>
                <w:rStyle w:val="aa"/>
              </w:rPr>
              <w:t xml:space="preserve">1.2.2 </w:t>
            </w:r>
            <w:r w:rsidRPr="009915DA">
              <w:rPr>
                <w:rStyle w:val="aa"/>
              </w:rPr>
              <w:t>常用</w:t>
            </w:r>
            <w:r w:rsidRPr="009915DA">
              <w:rPr>
                <w:rStyle w:val="aa"/>
              </w:rPr>
              <w:t>starter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41DE2EB" w14:textId="324FEC33" w:rsidR="00682475" w:rsidRDefault="00682475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1251072" w:history="1">
            <w:r w:rsidRPr="009915DA">
              <w:rPr>
                <w:rStyle w:val="a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9915DA">
              <w:rPr>
                <w:rStyle w:val="aa"/>
                <w:noProof/>
              </w:rPr>
              <w:t>Spring Boot</w:t>
            </w:r>
            <w:r w:rsidRPr="009915DA">
              <w:rPr>
                <w:rStyle w:val="aa"/>
                <w:noProof/>
              </w:rPr>
              <w:t>项目结构介绍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71C39" w14:textId="5B3F0FBC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73" w:history="1">
            <w:r w:rsidRPr="009915DA">
              <w:rPr>
                <w:rStyle w:val="aa"/>
              </w:rPr>
              <w:t xml:space="preserve">2.1 </w:t>
            </w:r>
            <w:r w:rsidRPr="009915DA">
              <w:rPr>
                <w:rStyle w:val="aa"/>
              </w:rPr>
              <w:t>目录结构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522A228" w14:textId="13091DF7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74" w:history="1">
            <w:r w:rsidRPr="009915DA">
              <w:rPr>
                <w:rStyle w:val="aa"/>
              </w:rPr>
              <w:t xml:space="preserve">2.2 </w:t>
            </w:r>
            <w:r w:rsidRPr="009915DA">
              <w:rPr>
                <w:rStyle w:val="aa"/>
              </w:rPr>
              <w:t>特殊说明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CB39E23" w14:textId="5AAD1902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75" w:history="1">
            <w:r w:rsidRPr="009915DA">
              <w:rPr>
                <w:rStyle w:val="aa"/>
              </w:rPr>
              <w:t xml:space="preserve">2.3 </w:t>
            </w:r>
            <w:r w:rsidRPr="009915DA">
              <w:rPr>
                <w:rStyle w:val="aa"/>
              </w:rPr>
              <w:t>静态资源与动态资源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1C69B1A" w14:textId="07ECE25E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76" w:history="1">
            <w:r w:rsidRPr="009915DA">
              <w:rPr>
                <w:rStyle w:val="aa"/>
              </w:rPr>
              <w:t xml:space="preserve">2.3.1 </w:t>
            </w:r>
            <w:r w:rsidRPr="009915DA">
              <w:rPr>
                <w:rStyle w:val="aa"/>
              </w:rPr>
              <w:t>静态资源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B390DFB" w14:textId="249CA07F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77" w:history="1">
            <w:r w:rsidRPr="009915DA">
              <w:rPr>
                <w:rStyle w:val="aa"/>
              </w:rPr>
              <w:t xml:space="preserve">2.3.2 </w:t>
            </w:r>
            <w:r w:rsidRPr="009915DA">
              <w:rPr>
                <w:rStyle w:val="aa"/>
              </w:rPr>
              <w:t>动态资源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6DA58B5" w14:textId="50645043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78" w:history="1">
            <w:r w:rsidRPr="009915DA">
              <w:rPr>
                <w:rStyle w:val="aa"/>
              </w:rPr>
              <w:t>2.4 webapp</w:t>
            </w:r>
            <w:r w:rsidRPr="009915DA">
              <w:rPr>
                <w:rStyle w:val="aa"/>
              </w:rPr>
              <w:t>目录与资源目录</w:t>
            </w:r>
            <w:r w:rsidRPr="009915DA">
              <w:rPr>
                <w:rStyle w:val="aa"/>
              </w:rPr>
              <w:t>(resources)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118A01C8" w14:textId="17ABEE2C" w:rsidR="00682475" w:rsidRDefault="00682475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1251079" w:history="1">
            <w:r w:rsidRPr="009915DA">
              <w:rPr>
                <w:rStyle w:val="a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9915DA">
              <w:rPr>
                <w:rStyle w:val="aa"/>
                <w:noProof/>
              </w:rPr>
              <w:t>application.properties</w:t>
            </w:r>
            <w:r w:rsidRPr="009915DA">
              <w:rPr>
                <w:rStyle w:val="aa"/>
                <w:noProof/>
              </w:rPr>
              <w:t>常用配置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309F4" w14:textId="77F130AD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80" w:history="1">
            <w:r w:rsidRPr="009915DA">
              <w:rPr>
                <w:rStyle w:val="aa"/>
              </w:rPr>
              <w:t xml:space="preserve">3.1 </w:t>
            </w:r>
            <w:r w:rsidRPr="009915DA">
              <w:rPr>
                <w:rStyle w:val="aa"/>
              </w:rPr>
              <w:t>工作原理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651CD9A" w14:textId="58EE52FF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81" w:history="1">
            <w:r w:rsidRPr="009915DA">
              <w:rPr>
                <w:rStyle w:val="aa"/>
              </w:rPr>
              <w:t xml:space="preserve">3.2 </w:t>
            </w:r>
            <w:r w:rsidRPr="009915DA">
              <w:rPr>
                <w:rStyle w:val="aa"/>
              </w:rPr>
              <w:t>视图相关配置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B495F70" w14:textId="63D4E275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82" w:history="1">
            <w:r w:rsidRPr="009915DA">
              <w:rPr>
                <w:rStyle w:val="aa"/>
              </w:rPr>
              <w:t xml:space="preserve">3.3 </w:t>
            </w:r>
            <w:r w:rsidRPr="009915DA">
              <w:rPr>
                <w:rStyle w:val="aa"/>
              </w:rPr>
              <w:t>数据库相关配置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8DF4B5D" w14:textId="6CBF5BEF" w:rsidR="00682475" w:rsidRDefault="00682475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1251083" w:history="1">
            <w:r w:rsidRPr="009915DA">
              <w:rPr>
                <w:rStyle w:val="a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9915DA">
              <w:rPr>
                <w:rStyle w:val="aa"/>
                <w:noProof/>
              </w:rPr>
              <w:t>基于注解的</w:t>
            </w:r>
            <w:r w:rsidRPr="009915DA">
              <w:rPr>
                <w:rStyle w:val="aa"/>
                <w:noProof/>
              </w:rPr>
              <w:t>Spring</w:t>
            </w:r>
            <w:r w:rsidRPr="009915DA">
              <w:rPr>
                <w:rStyle w:val="aa"/>
                <w:noProof/>
              </w:rPr>
              <w:t>容器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B1C68" w14:textId="6701CF29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84" w:history="1">
            <w:r w:rsidRPr="009915DA">
              <w:rPr>
                <w:rStyle w:val="aa"/>
              </w:rPr>
              <w:t xml:space="preserve">4.1 </w:t>
            </w:r>
            <w:r w:rsidRPr="009915DA">
              <w:rPr>
                <w:rStyle w:val="aa"/>
              </w:rPr>
              <w:t>容器的创建过程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75D91A7" w14:textId="290FF8BC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85" w:history="1">
            <w:r w:rsidRPr="009915DA">
              <w:rPr>
                <w:rStyle w:val="aa"/>
              </w:rPr>
              <w:t xml:space="preserve">4.2 </w:t>
            </w:r>
            <w:r w:rsidRPr="009915DA">
              <w:rPr>
                <w:rStyle w:val="aa"/>
              </w:rPr>
              <w:t>常用注解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BA9A5A2" w14:textId="63E80E79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86" w:history="1">
            <w:r w:rsidRPr="009915DA">
              <w:rPr>
                <w:rStyle w:val="aa"/>
              </w:rPr>
              <w:t xml:space="preserve">4.3 </w:t>
            </w:r>
            <w:r w:rsidRPr="009915DA">
              <w:rPr>
                <w:rStyle w:val="aa"/>
              </w:rPr>
              <w:t>表达式语言</w:t>
            </w:r>
            <w:r w:rsidRPr="009915DA">
              <w:rPr>
                <w:rStyle w:val="aa"/>
              </w:rPr>
              <w:t>Spring EL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6441C55" w14:textId="63577195" w:rsidR="00682475" w:rsidRDefault="00682475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1251087" w:history="1">
            <w:r w:rsidRPr="009915DA">
              <w:rPr>
                <w:rStyle w:val="a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9915DA">
              <w:rPr>
                <w:rStyle w:val="aa"/>
                <w:noProof/>
              </w:rPr>
              <w:t>基于注解的数据库操作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FB29C" w14:textId="09A4FBD7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88" w:history="1">
            <w:r w:rsidRPr="009915DA">
              <w:rPr>
                <w:rStyle w:val="aa"/>
              </w:rPr>
              <w:t xml:space="preserve">5.1 </w:t>
            </w:r>
            <w:r w:rsidRPr="009915DA">
              <w:rPr>
                <w:rStyle w:val="aa"/>
              </w:rPr>
              <w:t>基于注解的</w:t>
            </w:r>
            <w:r w:rsidRPr="009915DA">
              <w:rPr>
                <w:rStyle w:val="aa"/>
              </w:rPr>
              <w:t>JPA</w:t>
            </w:r>
            <w:r w:rsidRPr="009915DA">
              <w:rPr>
                <w:rStyle w:val="aa"/>
              </w:rPr>
              <w:t>操作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573DA52" w14:textId="0F90D433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89" w:history="1">
            <w:r w:rsidRPr="009915DA">
              <w:rPr>
                <w:rStyle w:val="aa"/>
              </w:rPr>
              <w:t xml:space="preserve">5.1.1 </w:t>
            </w:r>
            <w:r w:rsidRPr="009915DA">
              <w:rPr>
                <w:rStyle w:val="aa"/>
              </w:rPr>
              <w:t>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288B58DA" w14:textId="5D0D95F0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0" w:history="1">
            <w:r w:rsidRPr="009915DA">
              <w:rPr>
                <w:rStyle w:val="aa"/>
              </w:rPr>
              <w:t xml:space="preserve">5.1.2 </w:t>
            </w:r>
            <w:r w:rsidRPr="009915DA">
              <w:rPr>
                <w:rStyle w:val="aa"/>
              </w:rPr>
              <w:t>使用流程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4DC6D9A" w14:textId="1971D091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1" w:history="1">
            <w:r w:rsidRPr="009915DA">
              <w:rPr>
                <w:rStyle w:val="aa"/>
              </w:rPr>
              <w:t xml:space="preserve">5.1.3 </w:t>
            </w:r>
            <w:r w:rsidRPr="009915DA">
              <w:rPr>
                <w:rStyle w:val="aa"/>
              </w:rPr>
              <w:t>实体类常用注解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17656E96" w14:textId="043F3DB7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2" w:history="1">
            <w:r w:rsidRPr="009915DA">
              <w:rPr>
                <w:rStyle w:val="aa"/>
              </w:rPr>
              <w:t xml:space="preserve">5.2 </w:t>
            </w:r>
            <w:r w:rsidRPr="009915DA">
              <w:rPr>
                <w:rStyle w:val="aa"/>
              </w:rPr>
              <w:t>基于注解的</w:t>
            </w:r>
            <w:r w:rsidRPr="009915DA">
              <w:rPr>
                <w:rStyle w:val="aa"/>
              </w:rPr>
              <w:t>Mybatis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9502877" w14:textId="7463663E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3" w:history="1">
            <w:r w:rsidRPr="009915DA">
              <w:rPr>
                <w:rStyle w:val="aa"/>
              </w:rPr>
              <w:t xml:space="preserve">5.2.1 </w:t>
            </w:r>
            <w:r w:rsidRPr="009915DA">
              <w:rPr>
                <w:rStyle w:val="aa"/>
              </w:rPr>
              <w:t>一般流程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2D2B03" w14:textId="46FA7655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4" w:history="1">
            <w:r w:rsidRPr="009915DA">
              <w:rPr>
                <w:rStyle w:val="aa"/>
              </w:rPr>
              <w:t>5.2.2 Spring Boot</w:t>
            </w:r>
            <w:r w:rsidRPr="009915DA">
              <w:rPr>
                <w:rStyle w:val="aa"/>
              </w:rPr>
              <w:t>改进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76D7B408" w14:textId="58481797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5" w:history="1">
            <w:r w:rsidRPr="009915DA">
              <w:rPr>
                <w:rStyle w:val="aa"/>
              </w:rPr>
              <w:t xml:space="preserve">5.3 </w:t>
            </w:r>
            <w:r w:rsidRPr="009915DA">
              <w:rPr>
                <w:rStyle w:val="aa"/>
              </w:rPr>
              <w:t>基于注解的</w:t>
            </w:r>
            <w:r w:rsidRPr="009915DA">
              <w:rPr>
                <w:rStyle w:val="aa"/>
              </w:rPr>
              <w:t>Spring</w:t>
            </w:r>
            <w:r w:rsidRPr="009915DA">
              <w:rPr>
                <w:rStyle w:val="aa"/>
              </w:rPr>
              <w:t>事务处理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C227B9D" w14:textId="3C6ED9B1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6" w:history="1">
            <w:r w:rsidRPr="009915DA">
              <w:rPr>
                <w:rStyle w:val="aa"/>
              </w:rPr>
              <w:t xml:space="preserve">5.3.1 </w:t>
            </w:r>
            <w:r w:rsidRPr="009915DA">
              <w:rPr>
                <w:rStyle w:val="aa"/>
              </w:rPr>
              <w:t>说明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1ED0562" w14:textId="6B20C9EA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7" w:history="1">
            <w:r w:rsidRPr="009915DA">
              <w:rPr>
                <w:rStyle w:val="aa"/>
              </w:rPr>
              <w:t xml:space="preserve">5.3.2 </w:t>
            </w:r>
            <w:r w:rsidRPr="009915DA">
              <w:rPr>
                <w:rStyle w:val="aa"/>
              </w:rPr>
              <w:t>声明式事务处理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CF46827" w14:textId="13C48228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8" w:history="1">
            <w:r w:rsidRPr="009915DA">
              <w:rPr>
                <w:rStyle w:val="aa"/>
              </w:rPr>
              <w:t xml:space="preserve">5.3.3 </w:t>
            </w:r>
            <w:r w:rsidRPr="009915DA">
              <w:rPr>
                <w:rStyle w:val="aa"/>
              </w:rPr>
              <w:t>自调用的失效问题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74C7B0F" w14:textId="67536D67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099" w:history="1">
            <w:r w:rsidRPr="009915DA">
              <w:rPr>
                <w:rStyle w:val="aa"/>
              </w:rPr>
              <w:t>5.4 Spring</w:t>
            </w:r>
            <w:r w:rsidRPr="009915DA">
              <w:rPr>
                <w:rStyle w:val="aa"/>
              </w:rPr>
              <w:t>中</w:t>
            </w:r>
            <w:r w:rsidRPr="009915DA">
              <w:rPr>
                <w:rStyle w:val="aa"/>
              </w:rPr>
              <w:t>Redis</w:t>
            </w:r>
            <w:r w:rsidRPr="009915DA">
              <w:rPr>
                <w:rStyle w:val="aa"/>
              </w:rPr>
              <w:t>的使用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_Toc41251099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C19AE97" w14:textId="3D774D45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00" w:history="1">
            <w:r w:rsidRPr="009915DA">
              <w:rPr>
                <w:rStyle w:val="aa"/>
              </w:rPr>
              <w:t xml:space="preserve">5.4.1 </w:t>
            </w:r>
            <w:r w:rsidRPr="009915DA">
              <w:rPr>
                <w:rStyle w:val="aa"/>
              </w:rPr>
              <w:t>常用概念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404B9CEA" w14:textId="5743CD78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01" w:history="1">
            <w:r w:rsidRPr="009915DA">
              <w:rPr>
                <w:rStyle w:val="aa"/>
              </w:rPr>
              <w:t>5.4.2 Spring Boot</w:t>
            </w:r>
            <w:r w:rsidRPr="009915DA">
              <w:rPr>
                <w:rStyle w:val="aa"/>
              </w:rPr>
              <w:t>中使用</w:t>
            </w:r>
            <w:r w:rsidRPr="009915DA">
              <w:rPr>
                <w:rStyle w:val="aa"/>
              </w:rPr>
              <w:t>Redis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2FCF907B" w14:textId="0A36D3F3" w:rsidR="00682475" w:rsidRDefault="00682475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1251102" w:history="1">
            <w:r w:rsidRPr="009915DA">
              <w:rPr>
                <w:rStyle w:val="aa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9915DA">
              <w:rPr>
                <w:rStyle w:val="aa"/>
                <w:noProof/>
              </w:rPr>
              <w:t>Spring Boot</w:t>
            </w:r>
            <w:r w:rsidRPr="009915DA">
              <w:rPr>
                <w:rStyle w:val="aa"/>
                <w:noProof/>
              </w:rPr>
              <w:t>中的</w:t>
            </w:r>
            <w:r w:rsidRPr="009915DA">
              <w:rPr>
                <w:rStyle w:val="aa"/>
                <w:noProof/>
              </w:rPr>
              <w:t>SpringMVC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67F7F" w14:textId="2F94D456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03" w:history="1">
            <w:r w:rsidRPr="009915DA">
              <w:rPr>
                <w:rStyle w:val="aa"/>
              </w:rPr>
              <w:t xml:space="preserve">6.1 </w:t>
            </w:r>
            <w:r w:rsidRPr="009915DA">
              <w:rPr>
                <w:rStyle w:val="aa"/>
              </w:rPr>
              <w:t>定制初始化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DB6098C" w14:textId="6CF7CC8B" w:rsidR="00682475" w:rsidRDefault="00682475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1251104" w:history="1">
            <w:r w:rsidRPr="009915DA">
              <w:rPr>
                <w:rStyle w:val="aa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9915DA">
              <w:rPr>
                <w:rStyle w:val="aa"/>
                <w:noProof/>
              </w:rPr>
              <w:t>Spring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9149A" w14:textId="006132C6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05" w:history="1">
            <w:r w:rsidRPr="009915DA">
              <w:rPr>
                <w:rStyle w:val="aa"/>
              </w:rPr>
              <w:t xml:space="preserve">7.1 </w:t>
            </w:r>
            <w:r w:rsidRPr="009915DA">
              <w:rPr>
                <w:rStyle w:val="aa"/>
              </w:rPr>
              <w:t>理论介绍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AB8427F" w14:textId="40977B4E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06" w:history="1">
            <w:r w:rsidRPr="009915DA">
              <w:rPr>
                <w:rStyle w:val="aa"/>
              </w:rPr>
              <w:t xml:space="preserve">7.2 </w:t>
            </w:r>
            <w:r w:rsidRPr="009915DA">
              <w:rPr>
                <w:rStyle w:val="aa"/>
              </w:rPr>
              <w:t>工作流程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29DBC0DA" w14:textId="68263759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07" w:history="1">
            <w:r w:rsidRPr="009915DA">
              <w:rPr>
                <w:rStyle w:val="aa"/>
              </w:rPr>
              <w:t>7.3 Spring Boot</w:t>
            </w:r>
            <w:r w:rsidRPr="009915DA">
              <w:rPr>
                <w:rStyle w:val="aa"/>
              </w:rPr>
              <w:t>中使用</w:t>
            </w:r>
            <w:r w:rsidRPr="009915DA">
              <w:rPr>
                <w:rStyle w:val="aa"/>
              </w:rPr>
              <w:t>Spring Security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E82464E" w14:textId="17348F64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08" w:history="1">
            <w:r w:rsidRPr="009915DA">
              <w:rPr>
                <w:rStyle w:val="aa"/>
              </w:rPr>
              <w:t>7.4 Spring Security</w:t>
            </w:r>
            <w:r w:rsidRPr="009915DA">
              <w:rPr>
                <w:rStyle w:val="aa"/>
              </w:rPr>
              <w:t>的配置类</w:t>
            </w:r>
            <w:r w:rsidRPr="009915DA">
              <w:rPr>
                <w:rStyle w:val="aa"/>
              </w:rPr>
              <w:t>WebSecurityConfigurerAdapter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6D019BF" w14:textId="230EC125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09" w:history="1">
            <w:r w:rsidRPr="009915DA">
              <w:rPr>
                <w:rStyle w:val="aa"/>
              </w:rPr>
              <w:t>7.4.1 configure(HttpSecurity http)</w:t>
            </w:r>
            <w:r w:rsidRPr="009915DA">
              <w:rPr>
                <w:rStyle w:val="aa"/>
              </w:rPr>
              <w:t>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8786E28" w14:textId="65D47273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10" w:history="1">
            <w:r w:rsidRPr="009915DA">
              <w:rPr>
                <w:rStyle w:val="aa"/>
              </w:rPr>
              <w:t xml:space="preserve">7.4.2 configureGlobal(AuthenticationManagerBuilder auth) </w:t>
            </w:r>
            <w:r w:rsidRPr="009915DA">
              <w:rPr>
                <w:rStyle w:val="aa"/>
              </w:rPr>
              <w:t>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F26D018" w14:textId="3D487761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11" w:history="1">
            <w:r w:rsidRPr="009915DA">
              <w:rPr>
                <w:rStyle w:val="aa"/>
              </w:rPr>
              <w:t xml:space="preserve">7.4.3 configure(WebSecurity web) </w:t>
            </w:r>
            <w:r w:rsidRPr="009915DA">
              <w:rPr>
                <w:rStyle w:val="aa"/>
              </w:rPr>
              <w:t>方法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F0A0136" w14:textId="138AE66B" w:rsidR="00682475" w:rsidRDefault="00682475">
          <w:pPr>
            <w:pStyle w:val="TOC1"/>
            <w:tabs>
              <w:tab w:val="left" w:pos="397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1251112" w:history="1">
            <w:r w:rsidRPr="009915DA">
              <w:rPr>
                <w:rStyle w:val="aa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9915DA">
              <w:rPr>
                <w:rStyle w:val="aa"/>
                <w:noProof/>
              </w:rPr>
              <w:t>Spring</w:t>
            </w:r>
            <w:r w:rsidRPr="009915DA">
              <w:rPr>
                <w:rStyle w:val="aa"/>
                <w:noProof/>
              </w:rPr>
              <w:t>其他功能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_Toc41251112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D3BF3" w14:textId="0AC92E29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13" w:history="1">
            <w:r w:rsidRPr="009915DA">
              <w:rPr>
                <w:rStyle w:val="aa"/>
              </w:rPr>
              <w:t xml:space="preserve">8.1 Spring </w:t>
            </w:r>
            <w:r w:rsidRPr="009915DA">
              <w:rPr>
                <w:rStyle w:val="aa"/>
              </w:rPr>
              <w:t>异步线程处理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B51B01F" w14:textId="3DC540F8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14" w:history="1">
            <w:r w:rsidRPr="009915DA">
              <w:rPr>
                <w:rStyle w:val="aa"/>
              </w:rPr>
              <w:t xml:space="preserve">8.1.1 </w:t>
            </w:r>
            <w:r w:rsidRPr="009915DA">
              <w:rPr>
                <w:rStyle w:val="aa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7DE5CBE" w14:textId="64B89F8F" w:rsidR="00682475" w:rsidRDefault="00682475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15" w:history="1">
            <w:r w:rsidRPr="009915DA">
              <w:rPr>
                <w:rStyle w:val="aa"/>
              </w:rPr>
              <w:t>8.1.2 Spring</w:t>
            </w:r>
            <w:r w:rsidRPr="009915DA">
              <w:rPr>
                <w:rStyle w:val="aa"/>
              </w:rPr>
              <w:t>中异常线程池的使用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0898C9CE" w14:textId="61168C7D" w:rsidR="00682475" w:rsidRDefault="00682475">
          <w:pPr>
            <w:pStyle w:val="TOC2"/>
            <w:rPr>
              <w:rFonts w:asciiTheme="minorHAnsi" w:eastAsiaTheme="minorEastAsia" w:hAnsiTheme="minorHAnsi" w:cstheme="minorBidi"/>
              <w:sz w:val="21"/>
              <w:szCs w:val="22"/>
            </w:rPr>
          </w:pPr>
          <w:hyperlink w:anchor="_Toc41251116" w:history="1">
            <w:r w:rsidRPr="009915DA">
              <w:rPr>
                <w:rStyle w:val="aa"/>
              </w:rPr>
              <w:t>8.2 Spring</w:t>
            </w:r>
            <w:r w:rsidRPr="009915DA">
              <w:rPr>
                <w:rStyle w:val="aa"/>
              </w:rPr>
              <w:t>定时任务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_Toc41251116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678A814" w14:textId="6882A313" w:rsidR="000A35C8" w:rsidRDefault="000A35C8">
          <w:r>
            <w:rPr>
              <w:b/>
              <w:bCs/>
              <w:lang w:val="zh-CN"/>
            </w:rPr>
            <w:fldChar w:fldCharType="end"/>
          </w:r>
        </w:p>
      </w:sdtContent>
    </w:sdt>
    <w:p w14:paraId="276AEB22" w14:textId="4BCB3F5B" w:rsidR="000A35C8" w:rsidRDefault="000A35C8" w:rsidP="00377B29">
      <w:pPr>
        <w:spacing w:after="312"/>
      </w:pPr>
    </w:p>
    <w:p w14:paraId="4F04894C" w14:textId="7C141507" w:rsidR="000A35C8" w:rsidRDefault="000A35C8" w:rsidP="000A35C8">
      <w:pPr>
        <w:widowControl/>
        <w:jc w:val="left"/>
      </w:pPr>
      <w:r>
        <w:br w:type="page"/>
      </w:r>
    </w:p>
    <w:p w14:paraId="46313881" w14:textId="77777777" w:rsidR="00BB5379" w:rsidRDefault="00377B29" w:rsidP="00377B29">
      <w:pPr>
        <w:pStyle w:val="1"/>
        <w:spacing w:after="312"/>
      </w:pPr>
      <w:bookmarkStart w:id="0" w:name="_Toc41251067"/>
      <w:r>
        <w:rPr>
          <w:rFonts w:hint="eastAsia"/>
        </w:rPr>
        <w:lastRenderedPageBreak/>
        <w:t>Spring</w:t>
      </w:r>
      <w:r>
        <w:t xml:space="preserve"> Boot</w:t>
      </w:r>
      <w:r>
        <w:rPr>
          <w:rFonts w:hint="eastAsia"/>
        </w:rPr>
        <w:t>介绍</w:t>
      </w:r>
      <w:bookmarkEnd w:id="0"/>
    </w:p>
    <w:p w14:paraId="69518906" w14:textId="77777777" w:rsidR="00377B29" w:rsidRDefault="005D2712" w:rsidP="00377B29">
      <w:pPr>
        <w:pStyle w:val="2"/>
        <w:spacing w:before="156" w:after="156"/>
      </w:pPr>
      <w:bookmarkStart w:id="1" w:name="_Toc41251068"/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的优点</w:t>
      </w:r>
      <w:bookmarkEnd w:id="1"/>
    </w:p>
    <w:p w14:paraId="7802950D" w14:textId="77777777" w:rsidR="00C77962" w:rsidRDefault="00C77962" w:rsidP="005D2712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基于注解的开发</w:t>
      </w:r>
      <w:r>
        <w:rPr>
          <w:rFonts w:hint="eastAsia"/>
        </w:rPr>
        <w:t>Spring</w:t>
      </w:r>
      <w:r>
        <w:rPr>
          <w:rFonts w:hint="eastAsia"/>
        </w:rPr>
        <w:t>应用</w:t>
      </w:r>
    </w:p>
    <w:p w14:paraId="161D06D1" w14:textId="77777777" w:rsidR="005D2712" w:rsidRDefault="005D2712" w:rsidP="005D2712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嵌入了</w:t>
      </w:r>
      <w:r>
        <w:rPr>
          <w:rFonts w:hint="eastAsia"/>
        </w:rPr>
        <w:t>To</w:t>
      </w:r>
      <w:r>
        <w:t>mcat</w:t>
      </w:r>
      <w:r>
        <w:rPr>
          <w:rFonts w:hint="eastAsia"/>
        </w:rPr>
        <w:t>等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服务器，不需要再单独配置</w:t>
      </w:r>
    </w:p>
    <w:p w14:paraId="729B3366" w14:textId="77777777" w:rsidR="005D2712" w:rsidRDefault="005D2712" w:rsidP="005D2712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Maven</w:t>
      </w:r>
      <w:r>
        <w:rPr>
          <w:rFonts w:hint="eastAsia"/>
        </w:rPr>
        <w:t>获取和管理</w:t>
      </w:r>
      <w:r w:rsidRPr="005D2712">
        <w:t>starter</w:t>
      </w:r>
    </w:p>
    <w:p w14:paraId="470FC817" w14:textId="77777777" w:rsidR="005D2712" w:rsidRDefault="005D2712" w:rsidP="005D2712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最大化的自动配置</w:t>
      </w:r>
      <w:r>
        <w:rPr>
          <w:rFonts w:hint="eastAsia"/>
        </w:rPr>
        <w:t>Spring</w:t>
      </w:r>
      <w:r>
        <w:rPr>
          <w:rFonts w:hint="eastAsia"/>
        </w:rPr>
        <w:t>，开发者只需要配置需要修改的地方覆盖默认配置</w:t>
      </w:r>
    </w:p>
    <w:p w14:paraId="437BF3E5" w14:textId="77777777" w:rsidR="00E166DD" w:rsidRDefault="00E166DD" w:rsidP="00E166DD">
      <w:pPr>
        <w:pStyle w:val="a1"/>
        <w:numPr>
          <w:ilvl w:val="1"/>
          <w:numId w:val="13"/>
        </w:numPr>
        <w:ind w:firstLineChars="0"/>
      </w:pPr>
      <w:r>
        <w:rPr>
          <w:rFonts w:hint="eastAsia"/>
        </w:rPr>
        <w:t>配置参数加载优先级</w:t>
      </w:r>
    </w:p>
    <w:p w14:paraId="0548745B" w14:textId="77777777" w:rsidR="00E166DD" w:rsidRDefault="00505BBB" w:rsidP="00505BBB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03164ABA" wp14:editId="093D69CF">
            <wp:extent cx="5246253" cy="214685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4196" cy="216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8A92" w14:textId="77777777" w:rsidR="005D2712" w:rsidRDefault="005D2712" w:rsidP="00505BBB">
      <w:pPr>
        <w:pStyle w:val="a1"/>
        <w:numPr>
          <w:ilvl w:val="0"/>
          <w:numId w:val="13"/>
        </w:numPr>
        <w:ind w:firstLineChars="0"/>
      </w:pPr>
      <w:r>
        <w:rPr>
          <w:rFonts w:hint="eastAsia"/>
        </w:rPr>
        <w:t>提供了监测、自动检测的功能和外部配置</w:t>
      </w:r>
    </w:p>
    <w:p w14:paraId="0E64CFC5" w14:textId="77777777" w:rsidR="005D2712" w:rsidRDefault="005D2712" w:rsidP="005D2712">
      <w:pPr>
        <w:pStyle w:val="2"/>
        <w:spacing w:before="156" w:after="156"/>
      </w:pPr>
      <w:bookmarkStart w:id="2" w:name="_Toc41251069"/>
      <w:r>
        <w:t>Starter</w:t>
      </w:r>
      <w:bookmarkEnd w:id="2"/>
    </w:p>
    <w:p w14:paraId="4C836C0B" w14:textId="77777777" w:rsidR="000610EB" w:rsidRPr="000610EB" w:rsidRDefault="000610EB" w:rsidP="000610EB">
      <w:pPr>
        <w:pStyle w:val="3"/>
        <w:spacing w:before="156" w:after="156"/>
      </w:pPr>
      <w:bookmarkStart w:id="3" w:name="_Toc41251070"/>
      <w:r>
        <w:rPr>
          <w:rFonts w:hint="eastAsia"/>
        </w:rPr>
        <w:t>介绍</w:t>
      </w:r>
      <w:bookmarkEnd w:id="3"/>
    </w:p>
    <w:p w14:paraId="68D4B3AA" w14:textId="77777777" w:rsidR="000610EB" w:rsidRPr="000610EB" w:rsidRDefault="000610EB" w:rsidP="000610EB">
      <w:pPr>
        <w:pStyle w:val="a1"/>
        <w:ind w:firstLine="360"/>
      </w:pPr>
      <w:r>
        <w:rPr>
          <w:rFonts w:hint="eastAsia"/>
        </w:rPr>
        <w:t>S</w:t>
      </w:r>
      <w:r>
        <w:t>pring Bo</w:t>
      </w:r>
      <w:r>
        <w:rPr>
          <w:rFonts w:hint="eastAsia"/>
        </w:rPr>
        <w:t>ot</w:t>
      </w:r>
      <w:r>
        <w:rPr>
          <w:rFonts w:hint="eastAsia"/>
        </w:rPr>
        <w:t>将某些功能所需的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包都封装到一起，并加入了默认配置和启动类，叫做一个</w:t>
      </w:r>
      <w:r w:rsidRPr="005D2712">
        <w:t>starter</w:t>
      </w:r>
      <w:r>
        <w:rPr>
          <w:rFonts w:hint="eastAsia"/>
        </w:rPr>
        <w:t>。</w:t>
      </w:r>
    </w:p>
    <w:p w14:paraId="42FD8083" w14:textId="77777777" w:rsidR="000610EB" w:rsidRDefault="000610EB" w:rsidP="005D2712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不需要在</w:t>
      </w:r>
      <w:r>
        <w:rPr>
          <w:rFonts w:hint="eastAsia"/>
        </w:rPr>
        <w:t>p</w:t>
      </w:r>
      <w:r>
        <w:t>om.xml</w:t>
      </w:r>
      <w:r>
        <w:rPr>
          <w:rFonts w:hint="eastAsia"/>
        </w:rPr>
        <w:t>中一个个引入功能所需</w:t>
      </w:r>
      <w:r>
        <w:rPr>
          <w:rFonts w:hint="eastAsia"/>
        </w:rPr>
        <w:t>j</w:t>
      </w:r>
      <w:r>
        <w:t>ar</w:t>
      </w:r>
      <w:r>
        <w:rPr>
          <w:rFonts w:hint="eastAsia"/>
        </w:rPr>
        <w:t>包</w:t>
      </w:r>
    </w:p>
    <w:p w14:paraId="1237EFD1" w14:textId="77777777" w:rsidR="000610EB" w:rsidRDefault="005D2712" w:rsidP="005D2712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设置好了默认的配置参数，</w:t>
      </w:r>
      <w:r w:rsidR="000610EB">
        <w:rPr>
          <w:rFonts w:hint="eastAsia"/>
        </w:rPr>
        <w:t>用户只需要根据需求进行少量修改覆盖</w:t>
      </w:r>
    </w:p>
    <w:p w14:paraId="06F7F0AF" w14:textId="77777777" w:rsidR="005D2712" w:rsidRDefault="000610EB" w:rsidP="005D2712">
      <w:pPr>
        <w:pStyle w:val="a1"/>
        <w:numPr>
          <w:ilvl w:val="0"/>
          <w:numId w:val="14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项目无缝对接，不需要额外的操作</w:t>
      </w:r>
    </w:p>
    <w:p w14:paraId="70D90F30" w14:textId="77777777" w:rsidR="000610EB" w:rsidRDefault="000610EB" w:rsidP="000610EB">
      <w:pPr>
        <w:pStyle w:val="3"/>
        <w:spacing w:before="156" w:after="156"/>
      </w:pPr>
      <w:bookmarkStart w:id="4" w:name="_Toc41251071"/>
      <w:r>
        <w:rPr>
          <w:rFonts w:hint="eastAsia"/>
        </w:rPr>
        <w:t>常用</w:t>
      </w:r>
      <w:r w:rsidRPr="005D2712">
        <w:t>starter</w:t>
      </w:r>
      <w:bookmarkEnd w:id="4"/>
    </w:p>
    <w:p w14:paraId="52288552" w14:textId="77777777" w:rsidR="00167105" w:rsidRDefault="000610EB" w:rsidP="000610EB">
      <w:pPr>
        <w:pStyle w:val="a1"/>
        <w:numPr>
          <w:ilvl w:val="0"/>
          <w:numId w:val="15"/>
        </w:numPr>
        <w:ind w:firstLineChars="0"/>
      </w:pPr>
      <w:r w:rsidRPr="000610EB">
        <w:t>spring-boot-starter-web</w:t>
      </w:r>
    </w:p>
    <w:p w14:paraId="778F6F61" w14:textId="77777777" w:rsidR="000610EB" w:rsidRDefault="000610EB" w:rsidP="00167105">
      <w:pPr>
        <w:pStyle w:val="a1"/>
        <w:numPr>
          <w:ilvl w:val="1"/>
          <w:numId w:val="15"/>
        </w:numPr>
        <w:ind w:firstLineChars="0"/>
      </w:pPr>
      <w:r>
        <w:rPr>
          <w:rFonts w:hint="eastAsia"/>
        </w:rPr>
        <w:t>Spring</w:t>
      </w:r>
      <w:r>
        <w:t xml:space="preserve"> MVC</w:t>
      </w:r>
      <w:r>
        <w:rPr>
          <w:rFonts w:hint="eastAsia"/>
        </w:rPr>
        <w:t>功能所依赖的包</w:t>
      </w:r>
    </w:p>
    <w:p w14:paraId="54B0DF36" w14:textId="77777777" w:rsidR="00167105" w:rsidRDefault="000610EB" w:rsidP="000610EB">
      <w:pPr>
        <w:pStyle w:val="a1"/>
        <w:numPr>
          <w:ilvl w:val="0"/>
          <w:numId w:val="15"/>
        </w:numPr>
        <w:ind w:firstLineChars="0"/>
      </w:pPr>
      <w:r w:rsidRPr="000610EB">
        <w:t>spring-boot-starter-tomcat</w:t>
      </w:r>
    </w:p>
    <w:p w14:paraId="207007F1" w14:textId="77777777" w:rsidR="000610EB" w:rsidRDefault="000610EB" w:rsidP="00167105">
      <w:pPr>
        <w:pStyle w:val="a1"/>
        <w:numPr>
          <w:ilvl w:val="1"/>
          <w:numId w:val="15"/>
        </w:numPr>
        <w:ind w:firstLineChars="0"/>
      </w:pPr>
      <w:r>
        <w:rPr>
          <w:rFonts w:hint="eastAsia"/>
        </w:rPr>
        <w:t>内嵌</w:t>
      </w:r>
      <w:r>
        <w:rPr>
          <w:rFonts w:hint="eastAsia"/>
        </w:rPr>
        <w:t>To</w:t>
      </w:r>
      <w:r>
        <w:t>mcat</w:t>
      </w:r>
      <w:r>
        <w:rPr>
          <w:rFonts w:hint="eastAsia"/>
        </w:rPr>
        <w:t>服务器所依赖的包</w:t>
      </w:r>
    </w:p>
    <w:p w14:paraId="04ED5C8E" w14:textId="77777777" w:rsidR="00167105" w:rsidRDefault="00880465" w:rsidP="000610EB">
      <w:pPr>
        <w:pStyle w:val="a1"/>
        <w:numPr>
          <w:ilvl w:val="0"/>
          <w:numId w:val="15"/>
        </w:numPr>
        <w:ind w:firstLineChars="0"/>
      </w:pPr>
      <w:r w:rsidRPr="00880465">
        <w:lastRenderedPageBreak/>
        <w:t>spring-boot-starter-parent</w:t>
      </w:r>
    </w:p>
    <w:p w14:paraId="21046950" w14:textId="77777777" w:rsidR="00880465" w:rsidRDefault="00880465" w:rsidP="00167105">
      <w:pPr>
        <w:pStyle w:val="a1"/>
        <w:numPr>
          <w:ilvl w:val="1"/>
          <w:numId w:val="15"/>
        </w:numPr>
        <w:ind w:firstLineChars="0"/>
      </w:pPr>
      <w:r w:rsidRPr="00880465">
        <w:rPr>
          <w:rFonts w:hint="eastAsia"/>
        </w:rPr>
        <w:t>提供相关的</w:t>
      </w:r>
      <w:r w:rsidRPr="00880465">
        <w:rPr>
          <w:rFonts w:hint="eastAsia"/>
        </w:rPr>
        <w:t>Maven</w:t>
      </w:r>
      <w:r w:rsidRPr="00880465">
        <w:rPr>
          <w:rFonts w:hint="eastAsia"/>
        </w:rPr>
        <w:t>默认依赖</w:t>
      </w:r>
      <w:r>
        <w:rPr>
          <w:rFonts w:hint="eastAsia"/>
        </w:rPr>
        <w:t>，</w:t>
      </w:r>
      <w:r w:rsidRPr="00880465">
        <w:rPr>
          <w:rFonts w:hint="eastAsia"/>
        </w:rPr>
        <w:t>使用它之后，常用的包依赖可以省去</w:t>
      </w:r>
      <w:r w:rsidRPr="00880465">
        <w:rPr>
          <w:rFonts w:hint="eastAsia"/>
        </w:rPr>
        <w:t>version</w:t>
      </w:r>
      <w:r w:rsidRPr="00880465">
        <w:rPr>
          <w:rFonts w:hint="eastAsia"/>
        </w:rPr>
        <w:t>标签</w:t>
      </w:r>
    </w:p>
    <w:p w14:paraId="4148DE9B" w14:textId="77777777" w:rsidR="006B50A3" w:rsidRDefault="006B50A3" w:rsidP="006B50A3">
      <w:pPr>
        <w:pStyle w:val="a1"/>
        <w:ind w:left="360" w:firstLineChars="0" w:firstLine="0"/>
      </w:pPr>
    </w:p>
    <w:p w14:paraId="2390B129" w14:textId="77777777" w:rsidR="006B50A3" w:rsidRDefault="006B50A3" w:rsidP="006B50A3">
      <w:pPr>
        <w:pStyle w:val="1"/>
        <w:spacing w:after="312"/>
      </w:pPr>
      <w:bookmarkStart w:id="5" w:name="_Toc41251072"/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项目结构介绍</w:t>
      </w:r>
      <w:bookmarkEnd w:id="5"/>
    </w:p>
    <w:p w14:paraId="00E92500" w14:textId="77777777" w:rsidR="006B50A3" w:rsidRDefault="006B50A3" w:rsidP="006B50A3">
      <w:pPr>
        <w:pStyle w:val="2"/>
        <w:spacing w:before="156" w:after="156"/>
      </w:pPr>
      <w:bookmarkStart w:id="6" w:name="_Toc41251073"/>
      <w:r>
        <w:rPr>
          <w:rFonts w:hint="eastAsia"/>
        </w:rPr>
        <w:t>目录结构</w:t>
      </w:r>
      <w:bookmarkEnd w:id="6"/>
    </w:p>
    <w:p w14:paraId="0B3D1FD5" w14:textId="77777777" w:rsidR="006B50A3" w:rsidRDefault="004D6A6A" w:rsidP="006B50A3">
      <w:pPr>
        <w:pStyle w:val="a1"/>
        <w:ind w:firstLine="360"/>
      </w:pPr>
      <w:r>
        <w:rPr>
          <w:noProof/>
        </w:rPr>
        <w:drawing>
          <wp:inline distT="0" distB="0" distL="0" distR="0" wp14:anchorId="1410F26F" wp14:editId="69315AB0">
            <wp:extent cx="3209925" cy="38481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F603" w14:textId="77777777" w:rsidR="006B50A3" w:rsidRDefault="006B50A3" w:rsidP="006B50A3">
      <w:pPr>
        <w:pStyle w:val="a1"/>
        <w:numPr>
          <w:ilvl w:val="0"/>
          <w:numId w:val="16"/>
        </w:numPr>
        <w:ind w:firstLineChars="0"/>
      </w:pPr>
      <w:r>
        <w:t>pom.xml</w:t>
      </w:r>
    </w:p>
    <w:p w14:paraId="30BCA8F2" w14:textId="77777777" w:rsidR="006B50A3" w:rsidRDefault="006B50A3" w:rsidP="006B50A3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M</w:t>
      </w:r>
      <w:r>
        <w:t>aven</w:t>
      </w:r>
      <w:r>
        <w:rPr>
          <w:rFonts w:hint="eastAsia"/>
        </w:rPr>
        <w:t>项目管理与依赖管理配置</w:t>
      </w:r>
    </w:p>
    <w:p w14:paraId="50AA1199" w14:textId="77777777" w:rsidR="00C247E0" w:rsidRDefault="00C247E0" w:rsidP="006B50A3">
      <w:pPr>
        <w:pStyle w:val="a1"/>
        <w:numPr>
          <w:ilvl w:val="0"/>
          <w:numId w:val="16"/>
        </w:numPr>
        <w:ind w:firstLineChars="0"/>
      </w:pPr>
      <w:r w:rsidRPr="00C247E0">
        <w:t>SpringBoot_base_learn.iml</w:t>
      </w:r>
    </w:p>
    <w:p w14:paraId="2771F193" w14:textId="77777777" w:rsidR="006B50A3" w:rsidRDefault="006B50A3" w:rsidP="006B50A3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rc/main/java/package_name/xxxApplication.java</w:t>
      </w:r>
    </w:p>
    <w:p w14:paraId="594D69D2" w14:textId="77777777" w:rsidR="006B50A3" w:rsidRDefault="00777236" w:rsidP="006B50A3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启动类，启动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</w:t>
      </w:r>
    </w:p>
    <w:p w14:paraId="09E179D4" w14:textId="77777777" w:rsidR="006B50A3" w:rsidRDefault="006B50A3" w:rsidP="006B50A3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rc/main/java/package_name/</w:t>
      </w:r>
      <w:r w:rsidRPr="006B50A3">
        <w:t xml:space="preserve"> ServletInitializer</w:t>
      </w:r>
      <w:r>
        <w:t>.java</w:t>
      </w:r>
    </w:p>
    <w:p w14:paraId="2A0B7A02" w14:textId="77777777" w:rsidR="00777236" w:rsidRDefault="00777236" w:rsidP="00777236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服务器启动类</w:t>
      </w:r>
    </w:p>
    <w:p w14:paraId="155456DA" w14:textId="77777777" w:rsidR="006B50A3" w:rsidRDefault="006B50A3" w:rsidP="006B50A3">
      <w:pPr>
        <w:pStyle w:val="a1"/>
        <w:numPr>
          <w:ilvl w:val="0"/>
          <w:numId w:val="16"/>
        </w:numPr>
        <w:ind w:firstLineChars="0"/>
      </w:pPr>
      <w:r>
        <w:rPr>
          <w:rFonts w:hint="eastAsia"/>
        </w:rPr>
        <w:t>s</w:t>
      </w:r>
      <w:r>
        <w:t>rc/main/resources/</w:t>
      </w:r>
      <w:r w:rsidRPr="006B50A3">
        <w:t>application.properties</w:t>
      </w:r>
    </w:p>
    <w:p w14:paraId="5F949E8B" w14:textId="77777777" w:rsidR="006B50A3" w:rsidRDefault="005400E1" w:rsidP="004D6A6A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t>应用</w:t>
      </w:r>
      <w:r w:rsidR="006B50A3">
        <w:rPr>
          <w:rFonts w:hint="eastAsia"/>
        </w:rPr>
        <w:t>配置文件，用于覆盖默认配置</w:t>
      </w:r>
    </w:p>
    <w:p w14:paraId="639320EC" w14:textId="77777777" w:rsidR="00B7060A" w:rsidRDefault="00B7060A" w:rsidP="004D6A6A">
      <w:pPr>
        <w:pStyle w:val="a1"/>
        <w:numPr>
          <w:ilvl w:val="1"/>
          <w:numId w:val="16"/>
        </w:numPr>
        <w:ind w:firstLineChars="0"/>
      </w:pPr>
      <w:r>
        <w:rPr>
          <w:rFonts w:hint="eastAsia"/>
        </w:rPr>
        <w:lastRenderedPageBreak/>
        <w:t>各种第三方插件的参数也都集中到该文件进行设置</w:t>
      </w:r>
    </w:p>
    <w:p w14:paraId="1E62E331" w14:textId="77777777" w:rsidR="000406BD" w:rsidRDefault="000406BD" w:rsidP="000406BD">
      <w:pPr>
        <w:pStyle w:val="2"/>
        <w:spacing w:before="156" w:after="156"/>
      </w:pPr>
      <w:bookmarkStart w:id="7" w:name="_Toc41251074"/>
      <w:r>
        <w:rPr>
          <w:rFonts w:hint="eastAsia"/>
        </w:rPr>
        <w:t>特殊说明</w:t>
      </w:r>
      <w:bookmarkEnd w:id="7"/>
    </w:p>
    <w:p w14:paraId="52B28007" w14:textId="77777777" w:rsidR="004D6A6A" w:rsidRDefault="004D6A6A" w:rsidP="003E656A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w</w:t>
      </w:r>
      <w:r>
        <w:t>ebapp</w:t>
      </w:r>
      <w:r>
        <w:rPr>
          <w:rFonts w:hint="eastAsia"/>
        </w:rPr>
        <w:t>目录</w:t>
      </w:r>
      <w:r w:rsidR="00394853">
        <w:rPr>
          <w:rFonts w:hint="eastAsia"/>
        </w:rPr>
        <w:t>不是必须的，</w:t>
      </w:r>
      <w:r>
        <w:rPr>
          <w:rFonts w:hint="eastAsia"/>
        </w:rPr>
        <w:t>需要自己创建</w:t>
      </w:r>
    </w:p>
    <w:p w14:paraId="24E67359" w14:textId="77777777" w:rsidR="003E656A" w:rsidRDefault="00202AF9" w:rsidP="000406BD">
      <w:pPr>
        <w:pStyle w:val="a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pring Boot</w:t>
      </w:r>
      <w:r>
        <w:rPr>
          <w:rFonts w:hint="eastAsia"/>
        </w:rPr>
        <w:t>本身不支持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文件格式，需要额外的插件解析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文件</w:t>
      </w:r>
      <w:r w:rsidR="00DC0371">
        <w:rPr>
          <w:rFonts w:hint="eastAsia"/>
        </w:rPr>
        <w:t>，或者使用</w:t>
      </w:r>
    </w:p>
    <w:p w14:paraId="37E3D8E7" w14:textId="77777777" w:rsidR="004D6A6A" w:rsidRDefault="004D6A6A" w:rsidP="004D6A6A">
      <w:pPr>
        <w:pStyle w:val="a1"/>
        <w:numPr>
          <w:ilvl w:val="1"/>
          <w:numId w:val="17"/>
        </w:numPr>
        <w:ind w:firstLineChars="0"/>
      </w:pPr>
      <w:r>
        <w:rPr>
          <w:noProof/>
        </w:rPr>
        <w:drawing>
          <wp:inline distT="0" distB="0" distL="0" distR="0" wp14:anchorId="257102BE" wp14:editId="7B830B49">
            <wp:extent cx="3319178" cy="9939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773" cy="10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D8E8" w14:textId="77777777" w:rsidR="004D6A6A" w:rsidRDefault="004D6A6A" w:rsidP="002769E8">
      <w:pPr>
        <w:pStyle w:val="a1"/>
        <w:ind w:firstLineChars="0"/>
      </w:pPr>
    </w:p>
    <w:p w14:paraId="4401FE98" w14:textId="77777777" w:rsidR="002769E8" w:rsidRDefault="002769E8" w:rsidP="002769E8">
      <w:pPr>
        <w:pStyle w:val="2"/>
        <w:spacing w:before="156" w:after="156"/>
      </w:pPr>
      <w:bookmarkStart w:id="8" w:name="_Toc41251075"/>
      <w:r>
        <w:rPr>
          <w:rFonts w:hint="eastAsia"/>
        </w:rPr>
        <w:t>静态资源与动态资源</w:t>
      </w:r>
      <w:bookmarkEnd w:id="8"/>
    </w:p>
    <w:p w14:paraId="1B90DD8B" w14:textId="77777777" w:rsidR="002769E8" w:rsidRDefault="004662C0" w:rsidP="004662C0">
      <w:pPr>
        <w:pStyle w:val="3"/>
        <w:spacing w:before="156" w:after="156"/>
      </w:pPr>
      <w:bookmarkStart w:id="9" w:name="_Toc41251076"/>
      <w:r>
        <w:rPr>
          <w:rFonts w:hint="eastAsia"/>
        </w:rPr>
        <w:t>静态资源</w:t>
      </w:r>
      <w:bookmarkEnd w:id="9"/>
    </w:p>
    <w:p w14:paraId="1F8FEC8C" w14:textId="77777777" w:rsidR="004662C0" w:rsidRDefault="004662C0" w:rsidP="004662C0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静态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、图片、文件等</w:t>
      </w:r>
    </w:p>
    <w:p w14:paraId="6F728289" w14:textId="77777777" w:rsidR="004662C0" w:rsidRDefault="004662C0" w:rsidP="004662C0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存放路径：</w:t>
      </w:r>
      <w:r w:rsidRPr="004E3008">
        <w:t>src/main/resources</w:t>
      </w:r>
      <w:r>
        <w:rPr>
          <w:rFonts w:hint="eastAsia"/>
        </w:rPr>
        <w:t>/</w:t>
      </w:r>
      <w:r>
        <w:t>static</w:t>
      </w:r>
    </w:p>
    <w:p w14:paraId="1706AD25" w14:textId="77777777" w:rsidR="004662C0" w:rsidRDefault="004662C0" w:rsidP="004662C0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默认与</w:t>
      </w:r>
      <w:r w:rsidRPr="004662C0">
        <w:rPr>
          <w:rFonts w:hint="eastAsia"/>
        </w:rPr>
        <w:t>http</w:t>
      </w:r>
      <w:r w:rsidRPr="004662C0">
        <w:t>://ip:port/</w:t>
      </w:r>
      <w:r>
        <w:rPr>
          <w:rFonts w:hint="eastAsia"/>
        </w:rPr>
        <w:t>映射绑定，用户可以直接访问</w:t>
      </w:r>
    </w:p>
    <w:p w14:paraId="762D2327" w14:textId="77777777" w:rsidR="004662C0" w:rsidRDefault="004662C0" w:rsidP="004662C0">
      <w:pPr>
        <w:pStyle w:val="a1"/>
        <w:numPr>
          <w:ilvl w:val="1"/>
          <w:numId w:val="20"/>
        </w:numPr>
        <w:ind w:firstLineChars="0"/>
      </w:pPr>
      <w:r w:rsidRPr="004662C0">
        <w:rPr>
          <w:rFonts w:hint="eastAsia"/>
        </w:rPr>
        <w:t>http</w:t>
      </w:r>
      <w:r w:rsidRPr="004662C0">
        <w:t>://ip:port/static_resource_name</w:t>
      </w:r>
    </w:p>
    <w:p w14:paraId="3CAA90A5" w14:textId="77777777" w:rsidR="004662C0" w:rsidRDefault="004662C0" w:rsidP="004662C0">
      <w:pPr>
        <w:pStyle w:val="a1"/>
        <w:numPr>
          <w:ilvl w:val="0"/>
          <w:numId w:val="20"/>
        </w:numPr>
        <w:ind w:firstLineChars="0"/>
      </w:pPr>
      <w:r>
        <w:rPr>
          <w:rFonts w:hint="eastAsia"/>
        </w:rPr>
        <w:t>映射路径可以修改</w:t>
      </w:r>
    </w:p>
    <w:p w14:paraId="767BDEFB" w14:textId="77777777" w:rsidR="00FA1629" w:rsidRDefault="0087540F" w:rsidP="00FA1629">
      <w:pPr>
        <w:pStyle w:val="3"/>
        <w:spacing w:before="156" w:after="156"/>
      </w:pPr>
      <w:bookmarkStart w:id="10" w:name="_Toc41251077"/>
      <w:r>
        <w:rPr>
          <w:rFonts w:hint="eastAsia"/>
        </w:rPr>
        <w:t>动态资源</w:t>
      </w:r>
      <w:bookmarkEnd w:id="10"/>
    </w:p>
    <w:p w14:paraId="0926499C" w14:textId="77777777" w:rsidR="00FA1629" w:rsidRDefault="00FA1629" w:rsidP="00FA1629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动态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SP</w:t>
      </w:r>
      <w:r>
        <w:rPr>
          <w:rFonts w:hint="eastAsia"/>
        </w:rPr>
        <w:t>等，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不推荐使用</w:t>
      </w:r>
      <w:r>
        <w:rPr>
          <w:rFonts w:hint="eastAsia"/>
        </w:rPr>
        <w:t>J</w:t>
      </w:r>
      <w:r>
        <w:t>SP</w:t>
      </w:r>
    </w:p>
    <w:p w14:paraId="1CE2940E" w14:textId="77777777" w:rsidR="00FA1629" w:rsidRPr="00FA1629" w:rsidRDefault="00FA1629" w:rsidP="00FA1629">
      <w:pPr>
        <w:pStyle w:val="a1"/>
        <w:numPr>
          <w:ilvl w:val="0"/>
          <w:numId w:val="21"/>
        </w:numPr>
        <w:ind w:firstLineChars="0"/>
      </w:pPr>
      <w:r>
        <w:rPr>
          <w:rFonts w:hint="eastAsia"/>
        </w:rPr>
        <w:t>动态资源无法直接访问，</w:t>
      </w:r>
      <w:r w:rsidR="00407EEF">
        <w:rPr>
          <w:rFonts w:hint="eastAsia"/>
        </w:rPr>
        <w:t>用户发送请求后，</w:t>
      </w:r>
      <w:r w:rsidR="00407EEF">
        <w:rPr>
          <w:rFonts w:hint="eastAsia"/>
        </w:rPr>
        <w:t>Web</w:t>
      </w:r>
      <w:r w:rsidR="00407EEF">
        <w:rPr>
          <w:rFonts w:hint="eastAsia"/>
        </w:rPr>
        <w:t>服务器先进行处理，然后调用模板渲染引擎对动态页面进行填充渲染后，返回给用户</w:t>
      </w:r>
    </w:p>
    <w:p w14:paraId="3B56A145" w14:textId="77777777" w:rsidR="008C1823" w:rsidRDefault="007C0092" w:rsidP="008C1823">
      <w:pPr>
        <w:pStyle w:val="2"/>
        <w:spacing w:before="156" w:after="156"/>
      </w:pPr>
      <w:bookmarkStart w:id="11" w:name="_Toc41251078"/>
      <w:r>
        <w:rPr>
          <w:rFonts w:hint="eastAsia"/>
        </w:rPr>
        <w:t>w</w:t>
      </w:r>
      <w:r>
        <w:t>eb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目录与</w:t>
      </w:r>
      <w:r w:rsidR="008C1823">
        <w:rPr>
          <w:rFonts w:hint="eastAsia"/>
        </w:rPr>
        <w:t>资源目录</w:t>
      </w:r>
      <w:r w:rsidR="008C1823">
        <w:rPr>
          <w:rFonts w:hint="eastAsia"/>
        </w:rPr>
        <w:t>(</w:t>
      </w:r>
      <w:r w:rsidR="008C1823">
        <w:t>resources)</w:t>
      </w:r>
      <w:bookmarkEnd w:id="11"/>
    </w:p>
    <w:p w14:paraId="0575B926" w14:textId="77777777" w:rsidR="009C04E6" w:rsidRDefault="009C04E6" w:rsidP="009C04E6">
      <w:pPr>
        <w:pStyle w:val="a1"/>
        <w:numPr>
          <w:ilvl w:val="0"/>
          <w:numId w:val="19"/>
        </w:numPr>
        <w:ind w:firstLineChars="0"/>
      </w:pPr>
      <w:r>
        <w:rPr>
          <w:rFonts w:hint="eastAsia"/>
        </w:rPr>
        <w:t>w</w:t>
      </w:r>
      <w:r w:rsidRPr="004E3008">
        <w:t>ebroots</w:t>
      </w:r>
      <w:r>
        <w:rPr>
          <w:rFonts w:hint="eastAsia"/>
        </w:rPr>
        <w:t>：</w:t>
      </w:r>
      <w:r w:rsidRPr="004E3008">
        <w:t>src/main/webapp</w:t>
      </w:r>
    </w:p>
    <w:p w14:paraId="104C9B8F" w14:textId="77777777" w:rsidR="009C04E6" w:rsidRDefault="009C04E6" w:rsidP="009C04E6">
      <w:pPr>
        <w:pStyle w:val="a1"/>
        <w:numPr>
          <w:ilvl w:val="1"/>
          <w:numId w:val="19"/>
        </w:numPr>
        <w:ind w:firstLineChars="0"/>
      </w:pPr>
      <w:r>
        <w:rPr>
          <w:noProof/>
        </w:rPr>
        <w:drawing>
          <wp:inline distT="0" distB="0" distL="0" distR="0" wp14:anchorId="6D54EEAC" wp14:editId="6E551FC3">
            <wp:extent cx="4095750" cy="5334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6BA1" w14:textId="77777777" w:rsidR="007C0092" w:rsidRDefault="009C04E6" w:rsidP="009C04E6">
      <w:pPr>
        <w:pStyle w:val="a1"/>
        <w:numPr>
          <w:ilvl w:val="0"/>
          <w:numId w:val="19"/>
        </w:numPr>
        <w:ind w:firstLineChars="0"/>
      </w:pPr>
      <w:r w:rsidRPr="004E3008">
        <w:t>sourceRoots</w:t>
      </w:r>
      <w:r>
        <w:rPr>
          <w:rFonts w:hint="eastAsia"/>
        </w:rPr>
        <w:t>：</w:t>
      </w:r>
      <w:r w:rsidRPr="004E3008">
        <w:t>src/main/java</w:t>
      </w:r>
      <w:r>
        <w:rPr>
          <w:rFonts w:hint="eastAsia"/>
        </w:rPr>
        <w:t>、</w:t>
      </w:r>
      <w:r w:rsidRPr="004E3008">
        <w:t>src/main/ resources</w:t>
      </w:r>
      <w:r>
        <w:t>(</w:t>
      </w:r>
      <w:r>
        <w:rPr>
          <w:rFonts w:hint="eastAsia"/>
        </w:rPr>
        <w:t>默认</w:t>
      </w:r>
      <w:r>
        <w:t>c</w:t>
      </w:r>
      <w:r>
        <w:rPr>
          <w:rFonts w:hint="eastAsia"/>
        </w:rPr>
        <w:t>lass</w:t>
      </w:r>
      <w:r>
        <w:t>path)</w:t>
      </w:r>
    </w:p>
    <w:p w14:paraId="0645DF8D" w14:textId="77777777" w:rsidR="00003964" w:rsidRPr="00003964" w:rsidRDefault="009C04E6" w:rsidP="00A303C1">
      <w:pPr>
        <w:pStyle w:val="a1"/>
        <w:numPr>
          <w:ilvl w:val="1"/>
          <w:numId w:val="19"/>
        </w:numPr>
        <w:ind w:firstLineChars="0"/>
      </w:pPr>
      <w:r>
        <w:rPr>
          <w:noProof/>
        </w:rPr>
        <w:drawing>
          <wp:inline distT="0" distB="0" distL="0" distR="0" wp14:anchorId="52B06F9A" wp14:editId="55B65936">
            <wp:extent cx="3999504" cy="238539"/>
            <wp:effectExtent l="0" t="0" r="127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441" cy="27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D274" w14:textId="77777777" w:rsidR="000406BD" w:rsidRDefault="000406BD" w:rsidP="000406BD">
      <w:pPr>
        <w:pStyle w:val="a1"/>
        <w:ind w:firstLine="360"/>
      </w:pPr>
    </w:p>
    <w:p w14:paraId="5E9F88C0" w14:textId="77777777" w:rsidR="00104AC6" w:rsidRDefault="00104AC6" w:rsidP="000406BD">
      <w:pPr>
        <w:pStyle w:val="a1"/>
        <w:ind w:firstLine="360"/>
      </w:pPr>
    </w:p>
    <w:p w14:paraId="294E1B12" w14:textId="77777777" w:rsidR="00104AC6" w:rsidRDefault="00104AC6" w:rsidP="000406BD">
      <w:pPr>
        <w:pStyle w:val="a1"/>
        <w:ind w:firstLine="360"/>
      </w:pPr>
    </w:p>
    <w:p w14:paraId="34715BE7" w14:textId="77777777" w:rsidR="00104AC6" w:rsidRDefault="00104AC6" w:rsidP="00104AC6">
      <w:pPr>
        <w:pStyle w:val="1"/>
        <w:spacing w:after="312"/>
      </w:pPr>
      <w:bookmarkStart w:id="12" w:name="_Toc41251079"/>
      <w:r w:rsidRPr="006B50A3">
        <w:t>application.properties</w:t>
      </w:r>
      <w:r>
        <w:rPr>
          <w:rFonts w:hint="eastAsia"/>
        </w:rPr>
        <w:t>常用配置</w:t>
      </w:r>
      <w:bookmarkEnd w:id="12"/>
    </w:p>
    <w:p w14:paraId="7BDF8900" w14:textId="77777777" w:rsidR="0094411B" w:rsidRDefault="0094411B" w:rsidP="0094411B">
      <w:pPr>
        <w:pStyle w:val="2"/>
        <w:spacing w:before="156" w:after="156"/>
      </w:pPr>
      <w:bookmarkStart w:id="13" w:name="_Toc41251080"/>
      <w:r>
        <w:rPr>
          <w:rFonts w:hint="eastAsia"/>
        </w:rPr>
        <w:t>工作原理</w:t>
      </w:r>
      <w:bookmarkEnd w:id="13"/>
    </w:p>
    <w:p w14:paraId="4997CE45" w14:textId="77777777" w:rsidR="0094411B" w:rsidRDefault="0094411B" w:rsidP="0094411B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在配置文件</w:t>
      </w:r>
      <w:r w:rsidRPr="006B50A3">
        <w:t>application.properties</w:t>
      </w:r>
      <w:r>
        <w:rPr>
          <w:rFonts w:hint="eastAsia"/>
        </w:rPr>
        <w:t>中设置各种插件参数</w:t>
      </w:r>
    </w:p>
    <w:p w14:paraId="5FD0FDEA" w14:textId="77777777" w:rsidR="0094411B" w:rsidRDefault="0094411B" w:rsidP="0094411B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I</w:t>
      </w:r>
      <w:r>
        <w:t>oC</w:t>
      </w:r>
      <w:r>
        <w:rPr>
          <w:rFonts w:hint="eastAsia"/>
        </w:rPr>
        <w:t>容器启动时会加载该配置文件中的参数</w:t>
      </w:r>
    </w:p>
    <w:p w14:paraId="6FA9D378" w14:textId="77777777" w:rsidR="0094411B" w:rsidRDefault="0094411B" w:rsidP="002E325E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其他</w:t>
      </w:r>
      <w:r>
        <w:rPr>
          <w:rFonts w:hint="eastAsia"/>
        </w:rPr>
        <w:t>Bean</w:t>
      </w:r>
      <w:r w:rsidR="002E325E">
        <w:t>(</w:t>
      </w:r>
      <w:r w:rsidR="002E325E">
        <w:rPr>
          <w:rFonts w:hint="eastAsia"/>
        </w:rPr>
        <w:t>第三方插件</w:t>
      </w:r>
      <w:r w:rsidR="002E325E">
        <w:t>)</w:t>
      </w:r>
      <w:r>
        <w:rPr>
          <w:rFonts w:hint="eastAsia"/>
        </w:rPr>
        <w:t>就可以使用</w:t>
      </w:r>
      <w:r>
        <w:rPr>
          <w:rFonts w:hint="eastAsia"/>
        </w:rPr>
        <w:t>$</w:t>
      </w:r>
      <w:r>
        <w:t>{…}</w:t>
      </w:r>
      <w:r>
        <w:rPr>
          <w:rFonts w:hint="eastAsia"/>
        </w:rPr>
        <w:t>获取到容器中的上下文参数</w:t>
      </w:r>
    </w:p>
    <w:p w14:paraId="61229E26" w14:textId="77777777" w:rsidR="00CA4219" w:rsidRPr="0094411B" w:rsidRDefault="00CA4219" w:rsidP="002E325E">
      <w:pPr>
        <w:pStyle w:val="a1"/>
        <w:numPr>
          <w:ilvl w:val="0"/>
          <w:numId w:val="22"/>
        </w:numPr>
        <w:ind w:firstLineChars="0"/>
      </w:pPr>
      <w:r>
        <w:rPr>
          <w:rFonts w:hint="eastAsia"/>
        </w:rPr>
        <w:t>因此，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中需要用到什么插件就配置相应参数，该插件注册</w:t>
      </w:r>
      <w:r>
        <w:rPr>
          <w:rFonts w:hint="eastAsia"/>
        </w:rPr>
        <w:t>Bean</w:t>
      </w:r>
      <w:r>
        <w:rPr>
          <w:rFonts w:hint="eastAsia"/>
        </w:rPr>
        <w:t>时会自动加载参数</w:t>
      </w:r>
    </w:p>
    <w:p w14:paraId="081A05E1" w14:textId="77777777" w:rsidR="00104AC6" w:rsidRDefault="00104AC6" w:rsidP="00104AC6">
      <w:pPr>
        <w:pStyle w:val="2"/>
        <w:spacing w:before="156" w:after="156"/>
      </w:pPr>
      <w:bookmarkStart w:id="14" w:name="_Toc41251081"/>
      <w:r>
        <w:rPr>
          <w:rFonts w:hint="eastAsia"/>
        </w:rPr>
        <w:t>视图相关配置</w:t>
      </w:r>
      <w:bookmarkEnd w:id="14"/>
    </w:p>
    <w:p w14:paraId="696035B1" w14:textId="77777777" w:rsidR="00104AC6" w:rsidRDefault="00104AC6" w:rsidP="00104AC6">
      <w:pPr>
        <w:pStyle w:val="2"/>
        <w:spacing w:before="156" w:after="156"/>
      </w:pPr>
      <w:bookmarkStart w:id="15" w:name="_Toc41251082"/>
      <w:r>
        <w:rPr>
          <w:rFonts w:hint="eastAsia"/>
        </w:rPr>
        <w:t>数据库相关配置</w:t>
      </w:r>
      <w:bookmarkEnd w:id="15"/>
    </w:p>
    <w:p w14:paraId="2AF8C6E8" w14:textId="77777777" w:rsidR="00B23138" w:rsidRDefault="00B23138" w:rsidP="00B23138">
      <w:pPr>
        <w:pStyle w:val="a1"/>
        <w:ind w:firstLine="360"/>
      </w:pPr>
    </w:p>
    <w:p w14:paraId="24F37292" w14:textId="77777777" w:rsidR="00B23138" w:rsidRDefault="00B23138" w:rsidP="00B23138">
      <w:pPr>
        <w:pStyle w:val="a1"/>
        <w:ind w:firstLine="360"/>
      </w:pPr>
    </w:p>
    <w:p w14:paraId="2A7F1F09" w14:textId="77777777" w:rsidR="00B23138" w:rsidRPr="00B23138" w:rsidRDefault="00B23138" w:rsidP="00B23138">
      <w:pPr>
        <w:widowControl/>
        <w:jc w:val="left"/>
        <w:rPr>
          <w:sz w:val="24"/>
          <w:szCs w:val="24"/>
        </w:rPr>
      </w:pPr>
      <w:r>
        <w:br w:type="page"/>
      </w:r>
    </w:p>
    <w:p w14:paraId="69D6677F" w14:textId="77777777" w:rsidR="00B23138" w:rsidRDefault="00B23138" w:rsidP="00B23138">
      <w:pPr>
        <w:pStyle w:val="1"/>
        <w:spacing w:after="312"/>
      </w:pPr>
      <w:bookmarkStart w:id="16" w:name="_Toc40015333"/>
      <w:bookmarkStart w:id="17" w:name="_Toc41251083"/>
      <w:r>
        <w:rPr>
          <w:rFonts w:hint="eastAsia"/>
        </w:rPr>
        <w:lastRenderedPageBreak/>
        <w:t>基于注解的</w:t>
      </w:r>
      <w:r>
        <w:rPr>
          <w:rFonts w:hint="eastAsia"/>
        </w:rPr>
        <w:t>Spring</w:t>
      </w:r>
      <w:r>
        <w:rPr>
          <w:rFonts w:hint="eastAsia"/>
        </w:rPr>
        <w:t>容器</w:t>
      </w:r>
      <w:bookmarkEnd w:id="16"/>
      <w:bookmarkEnd w:id="17"/>
    </w:p>
    <w:p w14:paraId="614D5B10" w14:textId="77777777" w:rsidR="00B23138" w:rsidRDefault="00B23138" w:rsidP="00B23138">
      <w:pPr>
        <w:pStyle w:val="a1"/>
        <w:ind w:firstLine="360"/>
      </w:pPr>
      <w:r>
        <w:rPr>
          <w:rFonts w:hint="eastAsia"/>
        </w:rPr>
        <w:t>目前主流的</w:t>
      </w:r>
      <w:r>
        <w:rPr>
          <w:rFonts w:hint="eastAsia"/>
        </w:rPr>
        <w:t>Spring</w:t>
      </w:r>
      <w:r>
        <w:rPr>
          <w:rFonts w:hint="eastAsia"/>
        </w:rPr>
        <w:t>应用大都基于注解开发，包括</w:t>
      </w: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，这里单独介绍一下基于注解的</w:t>
      </w:r>
      <w:r>
        <w:rPr>
          <w:rFonts w:hint="eastAsia"/>
        </w:rPr>
        <w:t>Spring</w:t>
      </w:r>
      <w:r>
        <w:rPr>
          <w:rFonts w:hint="eastAsia"/>
        </w:rPr>
        <w:t>容器</w:t>
      </w:r>
      <w:r w:rsidRPr="00055569">
        <w:rPr>
          <w:rFonts w:hint="eastAsia"/>
        </w:rPr>
        <w:t>AnnotationConfigApplicationContex</w:t>
      </w:r>
    </w:p>
    <w:p w14:paraId="6FAB4C2D" w14:textId="77777777" w:rsidR="00B23138" w:rsidRDefault="00B23138" w:rsidP="00B23138">
      <w:pPr>
        <w:pStyle w:val="2"/>
        <w:spacing w:before="156" w:after="156"/>
      </w:pPr>
      <w:bookmarkStart w:id="18" w:name="_Toc40015334"/>
      <w:bookmarkStart w:id="19" w:name="_Toc41251084"/>
      <w:r>
        <w:rPr>
          <w:rFonts w:hint="eastAsia"/>
        </w:rPr>
        <w:t>容器的创建过程</w:t>
      </w:r>
      <w:bookmarkEnd w:id="18"/>
      <w:bookmarkEnd w:id="19"/>
    </w:p>
    <w:p w14:paraId="1996529C" w14:textId="77777777" w:rsidR="00B23138" w:rsidRDefault="00B23138" w:rsidP="00B23138">
      <w:pPr>
        <w:pStyle w:val="a1"/>
        <w:numPr>
          <w:ilvl w:val="0"/>
          <w:numId w:val="23"/>
        </w:numPr>
        <w:ind w:firstLineChars="0"/>
      </w:pPr>
      <w:r>
        <w:rPr>
          <w:rFonts w:hint="eastAsia"/>
        </w:rPr>
        <w:t>创建一个配置类，比如</w:t>
      </w:r>
      <w:r>
        <w:rPr>
          <w:rFonts w:hint="eastAsia"/>
        </w:rPr>
        <w:t>A</w:t>
      </w:r>
      <w:r>
        <w:t>ppConfig</w:t>
      </w:r>
      <w:r>
        <w:rPr>
          <w:rFonts w:hint="eastAsia"/>
        </w:rPr>
        <w:t>，使用注解</w:t>
      </w:r>
      <w:r w:rsidRPr="00CA7D56">
        <w:t>@Configuration</w:t>
      </w:r>
      <w:r>
        <w:rPr>
          <w:rFonts w:hint="eastAsia"/>
        </w:rPr>
        <w:t>标明，在该类中通过注解声明各个</w:t>
      </w:r>
      <w:r>
        <w:rPr>
          <w:rFonts w:hint="eastAsia"/>
        </w:rPr>
        <w:t>Bean</w:t>
      </w:r>
    </w:p>
    <w:p w14:paraId="36EBF2AE" w14:textId="77777777" w:rsidR="00B23138" w:rsidRDefault="00B23138" w:rsidP="00B23138">
      <w:pPr>
        <w:pStyle w:val="a1"/>
        <w:numPr>
          <w:ilvl w:val="0"/>
          <w:numId w:val="23"/>
        </w:numPr>
        <w:ind w:firstLineChars="0"/>
      </w:pPr>
      <w:r>
        <w:rPr>
          <w:rFonts w:hint="eastAsia"/>
        </w:rPr>
        <w:t>创建</w:t>
      </w:r>
      <w:r w:rsidRPr="00055569">
        <w:rPr>
          <w:rFonts w:hint="eastAsia"/>
        </w:rPr>
        <w:t>AnnotationConfigApplicationContex</w:t>
      </w:r>
      <w:r>
        <w:rPr>
          <w:rFonts w:hint="eastAsia"/>
        </w:rPr>
        <w:t>对象实例，并传入配置类</w:t>
      </w:r>
      <w:r>
        <w:rPr>
          <w:rFonts w:hint="eastAsia"/>
        </w:rPr>
        <w:t>A</w:t>
      </w:r>
      <w:r>
        <w:t>ppConfig.class</w:t>
      </w:r>
    </w:p>
    <w:p w14:paraId="14C9C60B" w14:textId="77777777" w:rsidR="00B23138" w:rsidRDefault="00B23138" w:rsidP="00B23138">
      <w:pPr>
        <w:pStyle w:val="a1"/>
        <w:numPr>
          <w:ilvl w:val="0"/>
          <w:numId w:val="23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g</w:t>
      </w:r>
      <w:r>
        <w:t>etB</w:t>
      </w:r>
      <w:r>
        <w:rPr>
          <w:rFonts w:hint="eastAsia"/>
        </w:rPr>
        <w:t>ean</w:t>
      </w:r>
      <w:r>
        <w:t>()</w:t>
      </w:r>
      <w:r>
        <w:rPr>
          <w:rFonts w:hint="eastAsia"/>
        </w:rPr>
        <w:t>就可以获取对象实例</w:t>
      </w:r>
    </w:p>
    <w:p w14:paraId="1BBF5CC1" w14:textId="77777777" w:rsidR="00B23138" w:rsidRDefault="00B23138" w:rsidP="00B23138">
      <w:pPr>
        <w:pStyle w:val="2"/>
        <w:spacing w:before="156" w:after="156"/>
      </w:pPr>
      <w:bookmarkStart w:id="20" w:name="_Toc40015335"/>
      <w:bookmarkStart w:id="21" w:name="_Toc41251085"/>
      <w:r>
        <w:rPr>
          <w:rFonts w:hint="eastAsia"/>
        </w:rPr>
        <w:t>常用注解</w:t>
      </w:r>
      <w:bookmarkEnd w:id="20"/>
      <w:bookmarkEnd w:id="21"/>
    </w:p>
    <w:p w14:paraId="175619E7" w14:textId="77777777" w:rsidR="00B23138" w:rsidRDefault="00B23138" w:rsidP="00B23138">
      <w:pPr>
        <w:pStyle w:val="a1"/>
        <w:numPr>
          <w:ilvl w:val="0"/>
          <w:numId w:val="24"/>
        </w:numPr>
        <w:ind w:firstLineChars="0"/>
      </w:pPr>
      <w:r w:rsidRPr="00CA7D56">
        <w:t>@Configuration</w:t>
      </w:r>
    </w:p>
    <w:p w14:paraId="5D2C78D3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声明该类是一个容器配置类</w:t>
      </w:r>
    </w:p>
    <w:p w14:paraId="0E24228D" w14:textId="77777777" w:rsidR="00B23138" w:rsidRDefault="00B23138" w:rsidP="00B23138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组件注解</w:t>
      </w:r>
    </w:p>
    <w:p w14:paraId="1B4E4448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声明该类是一个</w:t>
      </w:r>
      <w:r>
        <w:rPr>
          <w:rFonts w:hint="eastAsia"/>
        </w:rPr>
        <w:t>Bean</w:t>
      </w:r>
    </w:p>
    <w:p w14:paraId="249E3575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参数指明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，默认使用类名，并将第一个字母小写</w:t>
      </w:r>
    </w:p>
    <w:p w14:paraId="64757EED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常用的组件注解有：</w:t>
      </w:r>
      <w:r w:rsidRPr="00145FA9">
        <w:t>@Controller</w:t>
      </w:r>
      <w:r>
        <w:rPr>
          <w:rFonts w:hint="eastAsia"/>
        </w:rPr>
        <w:t>、</w:t>
      </w:r>
      <w:r w:rsidRPr="00145FA9">
        <w:t>@Service</w:t>
      </w:r>
      <w:r>
        <w:rPr>
          <w:rFonts w:hint="eastAsia"/>
        </w:rPr>
        <w:t>、</w:t>
      </w:r>
      <w:r w:rsidRPr="00145FA9">
        <w:t>@Repository</w:t>
      </w:r>
      <w:r>
        <w:rPr>
          <w:rFonts w:hint="eastAsia"/>
        </w:rPr>
        <w:t>、</w:t>
      </w:r>
      <w:r w:rsidRPr="00145FA9">
        <w:t>@Component</w:t>
      </w:r>
    </w:p>
    <w:p w14:paraId="0A93377F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145FA9">
        <w:t>@Controller</w:t>
      </w:r>
      <w:r>
        <w:rPr>
          <w:rFonts w:hint="eastAsia"/>
        </w:rPr>
        <w:t>：用于注解控制层组件</w:t>
      </w:r>
    </w:p>
    <w:p w14:paraId="4CC4BE1B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145FA9">
        <w:t>@Service</w:t>
      </w:r>
      <w:r>
        <w:rPr>
          <w:rFonts w:hint="eastAsia"/>
        </w:rPr>
        <w:t>：用于注解业务层组件</w:t>
      </w:r>
    </w:p>
    <w:p w14:paraId="32BDE9C7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145FA9">
        <w:t>@Repository</w:t>
      </w:r>
      <w:r>
        <w:rPr>
          <w:rFonts w:hint="eastAsia"/>
        </w:rPr>
        <w:t>：用于注解持久层</w:t>
      </w:r>
      <w:r>
        <w:rPr>
          <w:rFonts w:hint="eastAsia"/>
        </w:rPr>
        <w:t>(</w:t>
      </w:r>
      <w:r>
        <w:rPr>
          <w:rFonts w:hint="eastAsia"/>
        </w:rPr>
        <w:t>数据访问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)</w:t>
      </w:r>
      <w:r>
        <w:rPr>
          <w:rFonts w:hint="eastAsia"/>
        </w:rPr>
        <w:t>组件</w:t>
      </w:r>
    </w:p>
    <w:p w14:paraId="3ABE3436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145FA9">
        <w:t>@Component</w:t>
      </w:r>
      <w:r>
        <w:rPr>
          <w:rFonts w:hint="eastAsia"/>
        </w:rPr>
        <w:t>：用于注解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组件或者不易区分功能的组件</w:t>
      </w:r>
    </w:p>
    <w:p w14:paraId="2DE5C8F2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对于被注解类内部的一些变量，可以使用</w:t>
      </w:r>
      <w:r>
        <w:rPr>
          <w:rFonts w:hint="eastAsia"/>
        </w:rPr>
        <w:t>@</w:t>
      </w:r>
      <w:r>
        <w:t>V</w:t>
      </w:r>
      <w:r>
        <w:rPr>
          <w:rFonts w:hint="eastAsia"/>
        </w:rPr>
        <w:t>alue</w:t>
      </w:r>
      <w:r>
        <w:rPr>
          <w:rFonts w:hint="eastAsia"/>
        </w:rPr>
        <w:t>注解进行赋值，使用</w:t>
      </w:r>
      <w:r w:rsidRPr="00D46D23">
        <w:t>@Autowired</w:t>
      </w:r>
      <w:r>
        <w:rPr>
          <w:rFonts w:hint="eastAsia"/>
        </w:rPr>
        <w:t>进行自动装配</w:t>
      </w:r>
    </w:p>
    <w:p w14:paraId="635AB0C5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noProof/>
        </w:rPr>
        <w:drawing>
          <wp:inline distT="0" distB="0" distL="0" distR="0" wp14:anchorId="4F894688" wp14:editId="6063A80B">
            <wp:extent cx="1709530" cy="603364"/>
            <wp:effectExtent l="0" t="0" r="508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4637" cy="6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7300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noProof/>
        </w:rPr>
        <w:drawing>
          <wp:inline distT="0" distB="0" distL="0" distR="0" wp14:anchorId="6A32A9A0" wp14:editId="34A25417">
            <wp:extent cx="2361537" cy="321695"/>
            <wp:effectExtent l="0" t="0" r="127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6579" cy="3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7D07" w14:textId="77777777" w:rsidR="00B23138" w:rsidRDefault="00B23138" w:rsidP="00B23138">
      <w:pPr>
        <w:pStyle w:val="a1"/>
        <w:numPr>
          <w:ilvl w:val="0"/>
          <w:numId w:val="24"/>
        </w:numPr>
        <w:ind w:firstLineChars="0"/>
      </w:pPr>
      <w:r w:rsidRPr="00F24DE6">
        <w:t>@ComponentScan</w:t>
      </w:r>
    </w:p>
    <w:p w14:paraId="200D2799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用于注解</w:t>
      </w:r>
      <w:r w:rsidRPr="00921259">
        <w:rPr>
          <w:rFonts w:hint="eastAsia"/>
          <w:b/>
          <w:bCs/>
        </w:rPr>
        <w:t>容器配置类</w:t>
      </w:r>
      <w:r>
        <w:rPr>
          <w:rFonts w:hint="eastAsia"/>
        </w:rPr>
        <w:t>，去扫描带有组件注解的类，将其注入到容器中</w:t>
      </w:r>
    </w:p>
    <w:p w14:paraId="33B4D8F2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lastRenderedPageBreak/>
        <w:t>参数</w:t>
      </w:r>
    </w:p>
    <w:p w14:paraId="3BF396E1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value</w:t>
      </w:r>
      <w:r>
        <w:t>/</w:t>
      </w:r>
      <w:r w:rsidRPr="001D08E9">
        <w:t xml:space="preserve"> basePackages</w:t>
      </w:r>
      <w:r>
        <w:rPr>
          <w:rFonts w:hint="eastAsia"/>
        </w:rPr>
        <w:t>：指明扫描路径，默认是配置类所在包及其子包</w:t>
      </w:r>
    </w:p>
    <w:p w14:paraId="0AEFFCD9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1D08E9">
        <w:rPr>
          <w:rFonts w:hint="eastAsia"/>
        </w:rPr>
        <w:t>includeF</w:t>
      </w:r>
      <w:r>
        <w:rPr>
          <w:rFonts w:hint="eastAsia"/>
        </w:rPr>
        <w:t>l</w:t>
      </w:r>
      <w:r>
        <w:t>i</w:t>
      </w:r>
      <w:r w:rsidRPr="001D08E9">
        <w:rPr>
          <w:rFonts w:hint="eastAsia"/>
        </w:rPr>
        <w:t>ters</w:t>
      </w:r>
      <w:r>
        <w:rPr>
          <w:rFonts w:hint="eastAsia"/>
        </w:rPr>
        <w:t>：满足过滤器条件时注入至容器</w:t>
      </w:r>
    </w:p>
    <w:p w14:paraId="33C3D2C5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exclude</w:t>
      </w:r>
      <w:r>
        <w:t>Fliters</w:t>
      </w:r>
      <w:r>
        <w:rPr>
          <w:rFonts w:hint="eastAsia"/>
        </w:rPr>
        <w:t>：不满足过滤器条件时注入至容器</w:t>
      </w:r>
    </w:p>
    <w:p w14:paraId="7A79A368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1D08E9">
        <w:t>lazyinit</w:t>
      </w:r>
      <w:r>
        <w:rPr>
          <w:rFonts w:hint="eastAsia"/>
        </w:rPr>
        <w:t>：是否延迟加载</w:t>
      </w:r>
    </w:p>
    <w:p w14:paraId="277ED6CD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noProof/>
        </w:rPr>
        <w:drawing>
          <wp:inline distT="0" distB="0" distL="0" distR="0" wp14:anchorId="5280BE96" wp14:editId="301C5E3B">
            <wp:extent cx="4301655" cy="417315"/>
            <wp:effectExtent l="0" t="0" r="381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9967" cy="5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406D" w14:textId="77777777" w:rsidR="00B23138" w:rsidRDefault="00B23138" w:rsidP="00B23138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@</w:t>
      </w:r>
      <w:r>
        <w:t>B</w:t>
      </w:r>
      <w:r>
        <w:rPr>
          <w:rFonts w:hint="eastAsia"/>
        </w:rPr>
        <w:t>ean</w:t>
      </w:r>
    </w:p>
    <w:p w14:paraId="3FCB7A27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注解一个方法，声明该方法的</w:t>
      </w:r>
      <w:r w:rsidRPr="00EA7011">
        <w:rPr>
          <w:rFonts w:hint="eastAsia"/>
          <w:b/>
          <w:bCs/>
        </w:rPr>
        <w:t>返回值</w:t>
      </w:r>
      <w:r>
        <w:rPr>
          <w:rFonts w:hint="eastAsia"/>
        </w:rPr>
        <w:t>是一个</w:t>
      </w:r>
      <w:r>
        <w:rPr>
          <w:rFonts w:hint="eastAsia"/>
        </w:rPr>
        <w:t>Bean</w:t>
      </w:r>
      <w:r>
        <w:rPr>
          <w:rFonts w:hint="eastAsia"/>
        </w:rPr>
        <w:t>，这是与组件注解的最大区别，常用于配置第三方插件</w:t>
      </w:r>
      <w:r>
        <w:rPr>
          <w:rFonts w:hint="eastAsia"/>
        </w:rPr>
        <w:t>Bean</w:t>
      </w:r>
    </w:p>
    <w:p w14:paraId="7C19FADD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参数</w:t>
      </w:r>
    </w:p>
    <w:p w14:paraId="0BB9E22E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t>v</w:t>
      </w:r>
      <w:r w:rsidRPr="00CA58E4">
        <w:t>alue</w:t>
      </w:r>
      <w:r>
        <w:t>/</w:t>
      </w:r>
      <w:r>
        <w:rPr>
          <w:rFonts w:hint="eastAsia"/>
        </w:rPr>
        <w:t>name</w:t>
      </w:r>
      <w:r>
        <w:rPr>
          <w:rFonts w:hint="eastAsia"/>
        </w:rPr>
        <w:t>：</w:t>
      </w:r>
      <w:r>
        <w:rPr>
          <w:rFonts w:hint="eastAsia"/>
        </w:rPr>
        <w:t>Bean</w:t>
      </w:r>
      <w:r>
        <w:t xml:space="preserve"> name</w:t>
      </w:r>
    </w:p>
    <w:p w14:paraId="7526B5C8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CA58E4">
        <w:t>autowire</w:t>
      </w:r>
      <w:r>
        <w:rPr>
          <w:rFonts w:hint="eastAsia"/>
        </w:rPr>
        <w:t>：自动装配方式</w:t>
      </w:r>
    </w:p>
    <w:p w14:paraId="6918A6E6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3E69D4">
        <w:t>initMethod</w:t>
      </w:r>
      <w:r>
        <w:rPr>
          <w:rFonts w:hint="eastAsia"/>
        </w:rPr>
        <w:t>：类似于构造函数，实例化时自动调用的方法</w:t>
      </w:r>
    </w:p>
    <w:p w14:paraId="71C7BF76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 w:rsidRPr="003E69D4">
        <w:t>destroyMethod</w:t>
      </w:r>
      <w:r>
        <w:rPr>
          <w:rFonts w:hint="eastAsia"/>
        </w:rPr>
        <w:t>：实例销毁时自动调用的方法</w:t>
      </w:r>
    </w:p>
    <w:p w14:paraId="17090004" w14:textId="77777777" w:rsidR="00B23138" w:rsidRDefault="00B23138" w:rsidP="00B23138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@</w:t>
      </w:r>
      <w:r>
        <w:t>B</w:t>
      </w:r>
      <w:r>
        <w:rPr>
          <w:rFonts w:hint="eastAsia"/>
        </w:rPr>
        <w:t>ean</w:t>
      </w:r>
      <w:r>
        <w:rPr>
          <w:rFonts w:hint="eastAsia"/>
        </w:rPr>
        <w:t>和组件注解搭配使用的一些注解</w:t>
      </w:r>
    </w:p>
    <w:p w14:paraId="4F524D87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CA58E4">
        <w:t>@Scope</w:t>
      </w:r>
      <w:r>
        <w:rPr>
          <w:rFonts w:hint="eastAsia"/>
        </w:rPr>
        <w:t>：声明</w:t>
      </w:r>
      <w:r>
        <w:rPr>
          <w:rFonts w:hint="eastAsia"/>
        </w:rPr>
        <w:t>Bean</w:t>
      </w:r>
      <w:r>
        <w:rPr>
          <w:rFonts w:hint="eastAsia"/>
        </w:rPr>
        <w:t>的声明周期，</w:t>
      </w:r>
      <w:r w:rsidRPr="00CA58E4">
        <w:t>singleton</w:t>
      </w:r>
      <w:r>
        <w:rPr>
          <w:rFonts w:hint="eastAsia"/>
        </w:rPr>
        <w:t>、</w:t>
      </w:r>
      <w:r w:rsidRPr="00CA58E4">
        <w:t>prototype</w:t>
      </w:r>
      <w:r>
        <w:rPr>
          <w:rFonts w:hint="eastAsia"/>
        </w:rPr>
        <w:t>、</w:t>
      </w:r>
      <w:r>
        <w:t>…</w:t>
      </w:r>
    </w:p>
    <w:p w14:paraId="2375171A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192A8F">
        <w:t>@Lazy</w:t>
      </w:r>
      <w:r>
        <w:rPr>
          <w:rFonts w:hint="eastAsia"/>
        </w:rPr>
        <w:t>：延迟加载</w:t>
      </w:r>
    </w:p>
    <w:p w14:paraId="5E03F8DD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2010E2">
        <w:t>@DependsOn</w:t>
      </w:r>
      <w:r>
        <w:rPr>
          <w:rFonts w:hint="eastAsia"/>
        </w:rPr>
        <w:t>：声明该</w:t>
      </w:r>
      <w:r>
        <w:rPr>
          <w:rFonts w:hint="eastAsia"/>
        </w:rPr>
        <w:t>Bean</w:t>
      </w:r>
      <w:r>
        <w:rPr>
          <w:rFonts w:hint="eastAsia"/>
        </w:rPr>
        <w:t>的依赖，需要先于当前</w:t>
      </w:r>
      <w:r>
        <w:rPr>
          <w:rFonts w:hint="eastAsia"/>
        </w:rPr>
        <w:t>Bean</w:t>
      </w:r>
      <w:r>
        <w:rPr>
          <w:rFonts w:hint="eastAsia"/>
        </w:rPr>
        <w:t>加载</w:t>
      </w:r>
    </w:p>
    <w:p w14:paraId="596F2DDF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E6597A">
        <w:rPr>
          <w:rFonts w:hint="eastAsia"/>
        </w:rPr>
        <w:t>＠</w:t>
      </w:r>
      <w:r w:rsidRPr="00E6597A">
        <w:rPr>
          <w:rFonts w:hint="eastAsia"/>
        </w:rPr>
        <w:t>Conditional</w:t>
      </w:r>
      <w:r>
        <w:rPr>
          <w:rFonts w:hint="eastAsia"/>
        </w:rPr>
        <w:t>：指定一个检测类实例，如果不满足检测类实例的</w:t>
      </w:r>
      <w:r>
        <w:rPr>
          <w:rFonts w:hint="eastAsia"/>
        </w:rPr>
        <w:t>m</w:t>
      </w:r>
      <w:r>
        <w:t>atches</w:t>
      </w:r>
      <w:r>
        <w:rPr>
          <w:rFonts w:hint="eastAsia"/>
        </w:rPr>
        <w:t>方法，则该</w:t>
      </w:r>
      <w:r>
        <w:rPr>
          <w:rFonts w:hint="eastAsia"/>
        </w:rPr>
        <w:t>Bean</w:t>
      </w:r>
      <w:r>
        <w:rPr>
          <w:rFonts w:hint="eastAsia"/>
        </w:rPr>
        <w:t>不被加载</w:t>
      </w:r>
    </w:p>
    <w:p w14:paraId="193F99F5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noProof/>
        </w:rPr>
        <w:drawing>
          <wp:inline distT="0" distB="0" distL="0" distR="0" wp14:anchorId="4B57B9D3" wp14:editId="7F80BCEC">
            <wp:extent cx="2878372" cy="200637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329" cy="21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0C98" w14:textId="77777777" w:rsidR="00B23138" w:rsidRDefault="00B23138" w:rsidP="00B23138">
      <w:pPr>
        <w:pStyle w:val="a1"/>
        <w:numPr>
          <w:ilvl w:val="0"/>
          <w:numId w:val="24"/>
        </w:numPr>
        <w:ind w:firstLineChars="0"/>
      </w:pPr>
      <w:r>
        <w:rPr>
          <w:rFonts w:hint="eastAsia"/>
        </w:rPr>
        <w:t>自动装配注解</w:t>
      </w:r>
    </w:p>
    <w:p w14:paraId="41A9ECB9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734B19">
        <w:rPr>
          <w:rFonts w:hint="eastAsia"/>
        </w:rPr>
        <w:t>在代码上下文中找到与其匹配的</w:t>
      </w:r>
      <w:r w:rsidRPr="00734B19">
        <w:rPr>
          <w:rFonts w:hint="eastAsia"/>
        </w:rPr>
        <w:t>Bean</w:t>
      </w:r>
      <w:r w:rsidRPr="00734B19">
        <w:rPr>
          <w:rFonts w:hint="eastAsia"/>
        </w:rPr>
        <w:t>，并自动注入到相应的地方去</w:t>
      </w:r>
    </w:p>
    <w:p w14:paraId="2EEB5651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D46D23">
        <w:t>@Autowired</w:t>
      </w:r>
    </w:p>
    <w:p w14:paraId="155B247D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注解</w:t>
      </w:r>
      <w:r w:rsidRPr="00D46D23">
        <w:rPr>
          <w:rFonts w:hint="eastAsia"/>
        </w:rPr>
        <w:t>类成员变量、</w:t>
      </w:r>
      <w:r w:rsidRPr="00292148">
        <w:rPr>
          <w:rFonts w:hint="eastAsia"/>
        </w:rPr>
        <w:t>方法及构造函数</w:t>
      </w:r>
      <w:r w:rsidRPr="00734B19">
        <w:rPr>
          <w:rFonts w:hint="eastAsia"/>
        </w:rPr>
        <w:t>，</w:t>
      </w:r>
      <w:r>
        <w:rPr>
          <w:rFonts w:hint="eastAsia"/>
        </w:rPr>
        <w:t>替代</w:t>
      </w:r>
      <w:r w:rsidRPr="00D46D23">
        <w:rPr>
          <w:rFonts w:hint="eastAsia"/>
        </w:rPr>
        <w:t>set</w:t>
      </w:r>
      <w:r>
        <w:rPr>
          <w:rFonts w:hint="eastAsia"/>
        </w:rPr>
        <w:t>，</w:t>
      </w:r>
      <w:r w:rsidRPr="00D46D23">
        <w:rPr>
          <w:rFonts w:hint="eastAsia"/>
        </w:rPr>
        <w:t>get</w:t>
      </w:r>
      <w:r w:rsidRPr="00D46D23">
        <w:rPr>
          <w:rFonts w:hint="eastAsia"/>
        </w:rPr>
        <w:t>方法</w:t>
      </w:r>
    </w:p>
    <w:p w14:paraId="649398B0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注解方法时表示方法的参数需要自动装配</w:t>
      </w:r>
    </w:p>
    <w:p w14:paraId="0D558A82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注解，默认按照</w:t>
      </w:r>
      <w:r>
        <w:rPr>
          <w:rFonts w:hint="eastAsia"/>
        </w:rPr>
        <w:t>Bean</w:t>
      </w:r>
      <w:r>
        <w:rPr>
          <w:rFonts w:hint="eastAsia"/>
        </w:rPr>
        <w:t>类型自动装配</w:t>
      </w:r>
    </w:p>
    <w:p w14:paraId="25AF464A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如果被注解变量类型是接口时，会有多个实现类，此时会默认按照变量</w:t>
      </w:r>
      <w:r>
        <w:rPr>
          <w:rFonts w:hint="eastAsia"/>
        </w:rPr>
        <w:lastRenderedPageBreak/>
        <w:t>名匹配相应的</w:t>
      </w:r>
      <w:r>
        <w:rPr>
          <w:rFonts w:hint="eastAsia"/>
        </w:rPr>
        <w:t>Bean</w:t>
      </w:r>
      <w:r>
        <w:rPr>
          <w:rFonts w:hint="eastAsia"/>
        </w:rPr>
        <w:t>，匹配不上就报错</w:t>
      </w:r>
    </w:p>
    <w:p w14:paraId="50284D0A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734B19">
        <w:t>@Resource</w:t>
      </w:r>
    </w:p>
    <w:p w14:paraId="35204F67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J</w:t>
      </w:r>
      <w:r>
        <w:t>2EE</w:t>
      </w:r>
      <w:r>
        <w:rPr>
          <w:rFonts w:hint="eastAsia"/>
        </w:rPr>
        <w:t>注解，与</w:t>
      </w:r>
      <w:r w:rsidRPr="00D46D23">
        <w:t>@Autowired</w:t>
      </w:r>
      <w:r>
        <w:rPr>
          <w:rFonts w:hint="eastAsia"/>
        </w:rPr>
        <w:t>功能相同，默认按照</w:t>
      </w:r>
      <w:r>
        <w:rPr>
          <w:rFonts w:hint="eastAsia"/>
        </w:rPr>
        <w:t>Bean</w:t>
      </w:r>
      <w:r>
        <w:t xml:space="preserve"> name</w:t>
      </w:r>
      <w:r>
        <w:rPr>
          <w:rFonts w:hint="eastAsia"/>
        </w:rPr>
        <w:t>自动装配</w:t>
      </w:r>
    </w:p>
    <w:p w14:paraId="3392E2EF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可以使用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或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>参数明确声明装配</w:t>
      </w:r>
      <w:r>
        <w:rPr>
          <w:rFonts w:hint="eastAsia"/>
        </w:rPr>
        <w:t>Bean</w:t>
      </w:r>
      <w:r>
        <w:rPr>
          <w:rFonts w:hint="eastAsia"/>
        </w:rPr>
        <w:t>的名称或者类型</w:t>
      </w:r>
    </w:p>
    <w:p w14:paraId="2518AD5D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AC271E">
        <w:t>@Qualifier</w:t>
      </w:r>
    </w:p>
    <w:p w14:paraId="3EBF87A7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与</w:t>
      </w:r>
      <w:r w:rsidRPr="00D46D23">
        <w:t>@Autowired</w:t>
      </w:r>
      <w:r>
        <w:rPr>
          <w:rFonts w:hint="eastAsia"/>
        </w:rPr>
        <w:t>配合使用，消除歧义性</w:t>
      </w:r>
    </w:p>
    <w:p w14:paraId="54C3D45A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当需要自动装配的是一个接口时，因为其有多个实现类，无法自动确定具体装配哪个类，所以需要使用</w:t>
      </w:r>
      <w:r w:rsidRPr="00AC271E">
        <w:t>@Qualifier</w:t>
      </w:r>
      <w:r>
        <w:t>(“</w:t>
      </w:r>
      <w:r w:rsidRPr="00294EB5">
        <w:rPr>
          <w:rFonts w:hint="eastAsia"/>
          <w:b/>
          <w:bCs/>
        </w:rPr>
        <w:t>类名</w:t>
      </w:r>
      <w:r>
        <w:t>”)</w:t>
      </w:r>
      <w:r>
        <w:rPr>
          <w:rFonts w:hint="eastAsia"/>
        </w:rPr>
        <w:t>明确指明装配的类，类名首字母小写</w:t>
      </w:r>
    </w:p>
    <w:p w14:paraId="77B673DB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 w:rsidRPr="006255ED">
        <w:t>@Primary</w:t>
      </w:r>
    </w:p>
    <w:p w14:paraId="2D879FBB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设置</w:t>
      </w:r>
      <w:r>
        <w:rPr>
          <w:rFonts w:hint="eastAsia"/>
        </w:rPr>
        <w:t>Bean</w:t>
      </w:r>
      <w:r>
        <w:rPr>
          <w:rFonts w:hint="eastAsia"/>
        </w:rPr>
        <w:t>的高优先级，有多个可选</w:t>
      </w:r>
      <w:r>
        <w:rPr>
          <w:rFonts w:hint="eastAsia"/>
        </w:rPr>
        <w:t>Bean</w:t>
      </w:r>
      <w:r>
        <w:rPr>
          <w:rFonts w:hint="eastAsia"/>
        </w:rPr>
        <w:t>时，会被优先选择</w:t>
      </w:r>
    </w:p>
    <w:p w14:paraId="4707967C" w14:textId="77777777" w:rsidR="00B23138" w:rsidRDefault="00B23138" w:rsidP="00B23138">
      <w:pPr>
        <w:pStyle w:val="a1"/>
        <w:numPr>
          <w:ilvl w:val="2"/>
          <w:numId w:val="24"/>
        </w:numPr>
        <w:ind w:firstLineChars="0"/>
      </w:pPr>
      <w:r>
        <w:rPr>
          <w:rFonts w:hint="eastAsia"/>
        </w:rPr>
        <w:t>与</w:t>
      </w:r>
      <w:r w:rsidRPr="00AC271E">
        <w:t>@Qualifier</w:t>
      </w:r>
      <w:r>
        <w:rPr>
          <w:rFonts w:hint="eastAsia"/>
        </w:rPr>
        <w:t>作用相同，不过一个用于被依赖</w:t>
      </w:r>
      <w:r>
        <w:rPr>
          <w:rFonts w:hint="eastAsia"/>
        </w:rPr>
        <w:t>Bean</w:t>
      </w:r>
      <w:r>
        <w:rPr>
          <w:rFonts w:hint="eastAsia"/>
        </w:rPr>
        <w:t>，一个用于当前</w:t>
      </w:r>
      <w:r>
        <w:rPr>
          <w:rFonts w:hint="eastAsia"/>
        </w:rPr>
        <w:t>Bean</w:t>
      </w:r>
    </w:p>
    <w:p w14:paraId="0924ECD1" w14:textId="77777777" w:rsidR="00B23138" w:rsidRDefault="00B23138" w:rsidP="00B23138">
      <w:pPr>
        <w:pStyle w:val="a1"/>
        <w:numPr>
          <w:ilvl w:val="0"/>
          <w:numId w:val="24"/>
        </w:numPr>
        <w:ind w:firstLineChars="0"/>
      </w:pPr>
      <w:r w:rsidRPr="00FE7FFB">
        <w:t>@PropertySource</w:t>
      </w:r>
    </w:p>
    <w:p w14:paraId="689DB244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Sp</w:t>
      </w:r>
      <w:r>
        <w:t>ring Boot</w:t>
      </w:r>
      <w:r>
        <w:rPr>
          <w:rFonts w:hint="eastAsia"/>
        </w:rPr>
        <w:t>中默认配置文件是</w:t>
      </w:r>
      <w:r w:rsidRPr="00FE7FFB">
        <w:t>application.properties</w:t>
      </w:r>
      <w:r>
        <w:rPr>
          <w:rFonts w:hint="eastAsia"/>
        </w:rPr>
        <w:t>，也可以添加更多的配置文件，在启动类上使用</w:t>
      </w:r>
      <w:r w:rsidRPr="00FE7FFB">
        <w:t>@PropertySource</w:t>
      </w:r>
      <w:r>
        <w:rPr>
          <w:rFonts w:hint="eastAsia"/>
        </w:rPr>
        <w:t>注解，</w:t>
      </w:r>
      <w:r>
        <w:rPr>
          <w:rFonts w:hint="eastAsia"/>
        </w:rPr>
        <w:t>value</w:t>
      </w:r>
      <w:r>
        <w:rPr>
          <w:rFonts w:hint="eastAsia"/>
        </w:rPr>
        <w:t>参数可以设置多个新增配置文件路径</w:t>
      </w:r>
    </w:p>
    <w:p w14:paraId="04CCB838" w14:textId="77777777" w:rsidR="00B23138" w:rsidRDefault="00B23138" w:rsidP="00B23138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08DCB1CF" wp14:editId="159E0048">
            <wp:extent cx="5402277" cy="19534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5135" cy="20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E3D5" w14:textId="77777777" w:rsidR="00B23138" w:rsidRDefault="00B23138" w:rsidP="00B23138">
      <w:pPr>
        <w:pStyle w:val="a1"/>
        <w:numPr>
          <w:ilvl w:val="0"/>
          <w:numId w:val="24"/>
        </w:numPr>
        <w:ind w:firstLineChars="0"/>
      </w:pPr>
      <w:r w:rsidRPr="00DC6BC6">
        <w:t>@ImportResource</w:t>
      </w:r>
    </w:p>
    <w:p w14:paraId="420831A7" w14:textId="77777777" w:rsidR="00B23138" w:rsidRDefault="00B23138" w:rsidP="00B23138">
      <w:pPr>
        <w:pStyle w:val="a1"/>
        <w:numPr>
          <w:ilvl w:val="1"/>
          <w:numId w:val="24"/>
        </w:numPr>
        <w:ind w:firstLineChars="0"/>
      </w:pPr>
      <w:r>
        <w:rPr>
          <w:rFonts w:hint="eastAsia"/>
        </w:rPr>
        <w:t>用于</w:t>
      </w:r>
      <w:r w:rsidRPr="00B00DB2">
        <w:rPr>
          <w:rFonts w:hint="eastAsia"/>
          <w:b/>
          <w:bCs/>
        </w:rPr>
        <w:t>容器配置类</w:t>
      </w:r>
      <w:r>
        <w:rPr>
          <w:rFonts w:hint="eastAsia"/>
        </w:rPr>
        <w:t>，添加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文件路径，将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文件中配置的</w:t>
      </w:r>
      <w:r>
        <w:rPr>
          <w:rFonts w:hint="eastAsia"/>
        </w:rPr>
        <w:t>Bean</w:t>
      </w:r>
      <w:r>
        <w:rPr>
          <w:rFonts w:hint="eastAsia"/>
        </w:rPr>
        <w:t>加载至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容器中</w:t>
      </w:r>
    </w:p>
    <w:p w14:paraId="4F65B440" w14:textId="77777777" w:rsidR="00B23138" w:rsidRDefault="00B23138" w:rsidP="00B23138">
      <w:pPr>
        <w:pStyle w:val="a1"/>
        <w:ind w:left="780" w:firstLineChars="0" w:firstLine="0"/>
      </w:pPr>
      <w:r>
        <w:rPr>
          <w:noProof/>
        </w:rPr>
        <w:drawing>
          <wp:inline distT="0" distB="0" distL="0" distR="0" wp14:anchorId="697D98D4" wp14:editId="125CF295">
            <wp:extent cx="4778734" cy="770764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622" cy="7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DA43" w14:textId="77777777" w:rsidR="00B23138" w:rsidRDefault="00B23138" w:rsidP="00B23138">
      <w:pPr>
        <w:pStyle w:val="2"/>
        <w:spacing w:before="156" w:after="156"/>
      </w:pPr>
      <w:bookmarkStart w:id="22" w:name="_Toc40015336"/>
      <w:bookmarkStart w:id="23" w:name="_Toc41251086"/>
      <w:r>
        <w:rPr>
          <w:rFonts w:hint="eastAsia"/>
        </w:rPr>
        <w:t>表达式语言</w:t>
      </w:r>
      <w:r>
        <w:rPr>
          <w:rFonts w:hint="eastAsia"/>
        </w:rPr>
        <w:t>Spring</w:t>
      </w:r>
      <w:r>
        <w:t xml:space="preserve"> EL</w:t>
      </w:r>
      <w:bookmarkEnd w:id="22"/>
      <w:bookmarkEnd w:id="23"/>
    </w:p>
    <w:p w14:paraId="0081FC1C" w14:textId="77777777" w:rsidR="00B23138" w:rsidRDefault="00B23138" w:rsidP="00B23138">
      <w:pPr>
        <w:pStyle w:val="a1"/>
        <w:ind w:firstLine="360"/>
      </w:pPr>
      <w:r>
        <w:rPr>
          <w:rFonts w:hint="eastAsia"/>
        </w:rPr>
        <w:t>在使用</w:t>
      </w:r>
      <w:r>
        <w:rPr>
          <w:rFonts w:hint="eastAsia"/>
        </w:rPr>
        <w:t>X</w:t>
      </w:r>
      <w:r>
        <w:t>ML</w:t>
      </w:r>
      <w:r>
        <w:rPr>
          <w:rFonts w:hint="eastAsia"/>
        </w:rPr>
        <w:t>文件或者注解配置</w:t>
      </w:r>
      <w:r>
        <w:rPr>
          <w:rFonts w:hint="eastAsia"/>
        </w:rPr>
        <w:t>Bean</w:t>
      </w:r>
      <w:r>
        <w:rPr>
          <w:rFonts w:hint="eastAsia"/>
        </w:rPr>
        <w:t>时，可以使用表达式对</w:t>
      </w:r>
      <w:r>
        <w:rPr>
          <w:rFonts w:hint="eastAsia"/>
        </w:rPr>
        <w:t>Bean</w:t>
      </w:r>
      <w:r>
        <w:rPr>
          <w:rFonts w:hint="eastAsia"/>
        </w:rPr>
        <w:t>中的属性进行赋值。</w:t>
      </w:r>
    </w:p>
    <w:p w14:paraId="15B16164" w14:textId="77777777" w:rsidR="00B23138" w:rsidRDefault="00B23138" w:rsidP="00B23138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$</w:t>
      </w:r>
      <w:r>
        <w:t>{…}</w:t>
      </w:r>
      <w:r>
        <w:rPr>
          <w:rFonts w:hint="eastAsia"/>
        </w:rPr>
        <w:t>：占位符，调用上下文中定义的参数</w:t>
      </w:r>
    </w:p>
    <w:p w14:paraId="50F1FB0A" w14:textId="77777777" w:rsidR="00B23138" w:rsidRDefault="00B23138" w:rsidP="00B23138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12D2F162" wp14:editId="4182F95E">
            <wp:extent cx="2568271" cy="224412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2643" cy="23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9F6F" w14:textId="77777777" w:rsidR="00B23138" w:rsidRDefault="00B23138" w:rsidP="00B23138">
      <w:pPr>
        <w:pStyle w:val="a1"/>
        <w:numPr>
          <w:ilvl w:val="0"/>
          <w:numId w:val="25"/>
        </w:numPr>
        <w:ind w:firstLineChars="0"/>
      </w:pPr>
      <w:r>
        <w:t>#{…}</w:t>
      </w:r>
      <w:r>
        <w:rPr>
          <w:rFonts w:hint="eastAsia"/>
        </w:rPr>
        <w:t>：启动表达式</w:t>
      </w:r>
    </w:p>
    <w:p w14:paraId="0D4963F5" w14:textId="77777777" w:rsidR="00B23138" w:rsidRDefault="00B23138" w:rsidP="00B23138">
      <w:pPr>
        <w:pStyle w:val="a1"/>
        <w:numPr>
          <w:ilvl w:val="1"/>
          <w:numId w:val="25"/>
        </w:numPr>
        <w:ind w:firstLineChars="0"/>
      </w:pPr>
      <w:r w:rsidRPr="008643E6">
        <w:rPr>
          <w:noProof/>
        </w:rPr>
        <w:lastRenderedPageBreak/>
        <w:drawing>
          <wp:inline distT="0" distB="0" distL="0" distR="0" wp14:anchorId="58A570E6" wp14:editId="5DE91B05">
            <wp:extent cx="2830664" cy="224767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6981" cy="24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T()</w:t>
      </w:r>
      <w:r>
        <w:rPr>
          <w:rFonts w:hint="eastAsia"/>
        </w:rPr>
        <w:t>调用类</w:t>
      </w:r>
    </w:p>
    <w:p w14:paraId="538C6094" w14:textId="77777777" w:rsidR="00B23138" w:rsidRDefault="00B23138" w:rsidP="00B23138">
      <w:pPr>
        <w:pStyle w:val="a1"/>
        <w:numPr>
          <w:ilvl w:val="1"/>
          <w:numId w:val="25"/>
        </w:numPr>
        <w:ind w:firstLineChars="0"/>
      </w:pPr>
      <w:r>
        <w:rPr>
          <w:noProof/>
        </w:rPr>
        <w:drawing>
          <wp:inline distT="0" distB="0" distL="0" distR="0" wp14:anchorId="52BE6522" wp14:editId="6D3AACC7">
            <wp:extent cx="2337683" cy="1549626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66387" cy="156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FEE8" w14:textId="77777777" w:rsidR="00B23138" w:rsidRDefault="00B23138" w:rsidP="00B23138">
      <w:pPr>
        <w:pStyle w:val="a1"/>
        <w:numPr>
          <w:ilvl w:val="1"/>
          <w:numId w:val="25"/>
        </w:numPr>
        <w:ind w:firstLineChars="0"/>
      </w:pPr>
      <w:r>
        <w:rPr>
          <w:noProof/>
        </w:rPr>
        <w:drawing>
          <wp:inline distT="0" distB="0" distL="0" distR="0" wp14:anchorId="7F034FEA" wp14:editId="3D1DCD80">
            <wp:extent cx="231457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调用其他</w:t>
      </w:r>
      <w:r>
        <w:rPr>
          <w:rFonts w:hint="eastAsia"/>
        </w:rPr>
        <w:t>Bean</w:t>
      </w:r>
      <w:r>
        <w:rPr>
          <w:rFonts w:hint="eastAsia"/>
        </w:rPr>
        <w:t>的属性</w:t>
      </w:r>
    </w:p>
    <w:p w14:paraId="097CEEC4" w14:textId="77777777" w:rsidR="00B23138" w:rsidRDefault="00B23138" w:rsidP="00B23138">
      <w:pPr>
        <w:pStyle w:val="a1"/>
        <w:ind w:firstLine="360"/>
      </w:pPr>
    </w:p>
    <w:p w14:paraId="18E07892" w14:textId="77777777" w:rsidR="00D73AF3" w:rsidRDefault="00D73AF3">
      <w:pPr>
        <w:widowControl/>
        <w:jc w:val="left"/>
        <w:rPr>
          <w:sz w:val="24"/>
          <w:szCs w:val="24"/>
        </w:rPr>
      </w:pPr>
      <w:r>
        <w:br w:type="page"/>
      </w:r>
    </w:p>
    <w:p w14:paraId="767E48AF" w14:textId="77777777" w:rsidR="005F0AB7" w:rsidRDefault="005F0AB7" w:rsidP="00D73AF3">
      <w:pPr>
        <w:pStyle w:val="1"/>
        <w:spacing w:after="312"/>
      </w:pPr>
      <w:bookmarkStart w:id="24" w:name="_Toc41251087"/>
      <w:r>
        <w:rPr>
          <w:rFonts w:hint="eastAsia"/>
        </w:rPr>
        <w:lastRenderedPageBreak/>
        <w:t>基于注解的数据库操作</w:t>
      </w:r>
      <w:bookmarkEnd w:id="24"/>
    </w:p>
    <w:p w14:paraId="65B764FF" w14:textId="77777777" w:rsidR="005F0AB7" w:rsidRDefault="005F0AB7" w:rsidP="005F0AB7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J</w:t>
      </w:r>
      <w:r>
        <w:t>PA</w:t>
      </w:r>
      <w:r>
        <w:rPr>
          <w:rFonts w:hint="eastAsia"/>
        </w:rPr>
        <w:t>和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都是用于封装</w:t>
      </w:r>
      <w:r>
        <w:rPr>
          <w:rFonts w:hint="eastAsia"/>
        </w:rPr>
        <w:t>O</w:t>
      </w:r>
      <w:r>
        <w:t>RM</w:t>
      </w:r>
      <w:r>
        <w:rPr>
          <w:rFonts w:hint="eastAsia"/>
        </w:rPr>
        <w:t>接口，将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操作转变为面向对象操作，两者功能上比较冗余</w:t>
      </w:r>
    </w:p>
    <w:p w14:paraId="47AA7B8E" w14:textId="77777777" w:rsidR="005F0AB7" w:rsidRDefault="005F0AB7" w:rsidP="005F0AB7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J</w:t>
      </w:r>
      <w:r>
        <w:t>PA</w:t>
      </w:r>
      <w:r>
        <w:rPr>
          <w:rFonts w:hint="eastAsia"/>
        </w:rPr>
        <w:t>通过第三方插件</w:t>
      </w:r>
      <w:r>
        <w:rPr>
          <w:rFonts w:hint="eastAsia"/>
        </w:rPr>
        <w:t>(</w:t>
      </w:r>
      <w:r w:rsidRPr="00E113A1">
        <w:t>Hibernate</w:t>
      </w:r>
      <w:r>
        <w:t>)</w:t>
      </w:r>
      <w:r>
        <w:rPr>
          <w:rFonts w:hint="eastAsia"/>
        </w:rPr>
        <w:t>实现，通过继承相应接口，由</w:t>
      </w:r>
      <w:r>
        <w:rPr>
          <w:rFonts w:hint="eastAsia"/>
        </w:rPr>
        <w:t>Spring</w:t>
      </w:r>
      <w:r>
        <w:rPr>
          <w:rFonts w:hint="eastAsia"/>
        </w:rPr>
        <w:t>能够自动生成基本的</w:t>
      </w:r>
      <w:r>
        <w:rPr>
          <w:rFonts w:hint="eastAsia"/>
        </w:rPr>
        <w:t>C</w:t>
      </w:r>
      <w:r>
        <w:t>RUD</w:t>
      </w:r>
      <w:r>
        <w:rPr>
          <w:rFonts w:hint="eastAsia"/>
        </w:rPr>
        <w:t>操作</w:t>
      </w:r>
    </w:p>
    <w:p w14:paraId="7252C628" w14:textId="77777777" w:rsidR="005F0AB7" w:rsidRPr="005F0AB7" w:rsidRDefault="005F0AB7" w:rsidP="005F0AB7">
      <w:pPr>
        <w:pStyle w:val="a1"/>
        <w:numPr>
          <w:ilvl w:val="0"/>
          <w:numId w:val="25"/>
        </w:numPr>
        <w:ind w:firstLineChars="0"/>
      </w:pPr>
      <w:r>
        <w:rPr>
          <w:rFonts w:hint="eastAsia"/>
        </w:rPr>
        <w:t>My</w:t>
      </w:r>
      <w:r>
        <w:t>batis</w:t>
      </w:r>
      <w:r>
        <w:rPr>
          <w:rFonts w:hint="eastAsia"/>
        </w:rPr>
        <w:t>则通过</w:t>
      </w:r>
      <w:r>
        <w:rPr>
          <w:rFonts w:hint="eastAsia"/>
        </w:rPr>
        <w:t>Mapper</w:t>
      </w:r>
      <w:r>
        <w:rPr>
          <w:rFonts w:hint="eastAsia"/>
        </w:rPr>
        <w:t>定义面向对象操作与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语句之间的映射关系</w:t>
      </w:r>
    </w:p>
    <w:p w14:paraId="6C88E8FC" w14:textId="77777777" w:rsidR="00D73AF3" w:rsidRDefault="00D73AF3" w:rsidP="005F0AB7">
      <w:pPr>
        <w:pStyle w:val="2"/>
        <w:spacing w:before="156" w:after="156"/>
      </w:pPr>
      <w:bookmarkStart w:id="25" w:name="_Toc41251088"/>
      <w:r>
        <w:rPr>
          <w:rFonts w:hint="eastAsia"/>
        </w:rPr>
        <w:t>基于注解的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</w:t>
      </w:r>
      <w:bookmarkEnd w:id="25"/>
    </w:p>
    <w:p w14:paraId="5B5F0082" w14:textId="77777777" w:rsidR="00D73AF3" w:rsidRDefault="00E113A1" w:rsidP="005F0AB7">
      <w:pPr>
        <w:pStyle w:val="3"/>
        <w:spacing w:before="156" w:after="156"/>
      </w:pPr>
      <w:bookmarkStart w:id="26" w:name="_Toc41251089"/>
      <w:r>
        <w:rPr>
          <w:rFonts w:hint="eastAsia"/>
        </w:rPr>
        <w:t>说明</w:t>
      </w:r>
      <w:bookmarkEnd w:id="26"/>
    </w:p>
    <w:p w14:paraId="66A369E5" w14:textId="77777777" w:rsidR="00E113A1" w:rsidRDefault="00E113A1" w:rsidP="00E113A1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的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依赖于</w:t>
      </w:r>
      <w:r w:rsidRPr="00E113A1">
        <w:t>Hibernate</w:t>
      </w:r>
      <w:r>
        <w:rPr>
          <w:rFonts w:hint="eastAsia"/>
        </w:rPr>
        <w:t>实现</w:t>
      </w:r>
    </w:p>
    <w:p w14:paraId="26225AE6" w14:textId="77777777" w:rsidR="00E113A1" w:rsidRDefault="00E113A1" w:rsidP="00E113A1">
      <w:pPr>
        <w:pStyle w:val="a1"/>
        <w:numPr>
          <w:ilvl w:val="0"/>
          <w:numId w:val="26"/>
        </w:numPr>
        <w:ind w:firstLineChars="0"/>
      </w:pPr>
      <w:r>
        <w:rPr>
          <w:rFonts w:hint="eastAsia"/>
        </w:rPr>
        <w:t>核心是</w:t>
      </w:r>
      <w:r w:rsidRPr="00E113A1">
        <w:rPr>
          <w:rFonts w:hint="eastAsia"/>
        </w:rPr>
        <w:t>实体</w:t>
      </w:r>
      <w:r>
        <w:rPr>
          <w:rFonts w:hint="eastAsia"/>
        </w:rPr>
        <w:t>(</w:t>
      </w:r>
      <w:r w:rsidRPr="00E113A1">
        <w:rPr>
          <w:rFonts w:hint="eastAsia"/>
        </w:rPr>
        <w:t>Entity Bean</w:t>
      </w:r>
      <w:r>
        <w:t>)</w:t>
      </w:r>
      <w:r>
        <w:rPr>
          <w:rFonts w:hint="eastAsia"/>
        </w:rPr>
        <w:t>，通过一个持久化上下文</w:t>
      </w:r>
      <w:r>
        <w:rPr>
          <w:rFonts w:hint="eastAsia"/>
        </w:rPr>
        <w:t>(</w:t>
      </w:r>
      <w:r>
        <w:t>Persistence Context)</w:t>
      </w:r>
      <w:r>
        <w:rPr>
          <w:rFonts w:hint="eastAsia"/>
        </w:rPr>
        <w:t>来使用，该上下文包括</w:t>
      </w:r>
      <w:r>
        <w:rPr>
          <w:rFonts w:hint="eastAsia"/>
        </w:rPr>
        <w:t>3</w:t>
      </w:r>
      <w:r>
        <w:rPr>
          <w:rFonts w:hint="eastAsia"/>
        </w:rPr>
        <w:t>部分</w:t>
      </w:r>
    </w:p>
    <w:p w14:paraId="0F05E1D4" w14:textId="77777777" w:rsidR="00E113A1" w:rsidRDefault="00E113A1" w:rsidP="00E113A1">
      <w:pPr>
        <w:pStyle w:val="a1"/>
        <w:numPr>
          <w:ilvl w:val="1"/>
          <w:numId w:val="26"/>
        </w:numPr>
        <w:ind w:firstLineChars="0"/>
      </w:pPr>
      <w:r>
        <w:rPr>
          <w:rFonts w:hint="eastAsia"/>
        </w:rPr>
        <w:t>对象映射关系</w:t>
      </w:r>
      <w:r>
        <w:rPr>
          <w:rFonts w:hint="eastAsia"/>
        </w:rPr>
        <w:t>(</w:t>
      </w:r>
      <w:r>
        <w:t>ORM)</w:t>
      </w:r>
    </w:p>
    <w:p w14:paraId="6FB5454C" w14:textId="77777777" w:rsidR="00E113A1" w:rsidRDefault="00E113A1" w:rsidP="00E113A1">
      <w:pPr>
        <w:pStyle w:val="a1"/>
        <w:numPr>
          <w:ilvl w:val="1"/>
          <w:numId w:val="26"/>
        </w:numPr>
        <w:ind w:firstLineChars="0"/>
      </w:pPr>
      <w:r>
        <w:rPr>
          <w:rFonts w:hint="eastAsia"/>
        </w:rPr>
        <w:t>实体操作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，实现对实体对象的</w:t>
      </w:r>
      <w:r>
        <w:rPr>
          <w:rFonts w:hint="eastAsia"/>
        </w:rPr>
        <w:t>C</w:t>
      </w:r>
      <w:r>
        <w:t>RUD</w:t>
      </w:r>
      <w:r>
        <w:rPr>
          <w:rFonts w:hint="eastAsia"/>
        </w:rPr>
        <w:t>操作</w:t>
      </w:r>
    </w:p>
    <w:p w14:paraId="18307929" w14:textId="77777777" w:rsidR="00E113A1" w:rsidRDefault="00E113A1" w:rsidP="00E113A1">
      <w:pPr>
        <w:pStyle w:val="a1"/>
        <w:numPr>
          <w:ilvl w:val="1"/>
          <w:numId w:val="26"/>
        </w:numPr>
        <w:ind w:firstLineChars="0"/>
      </w:pPr>
      <w:r>
        <w:rPr>
          <w:rFonts w:hint="eastAsia"/>
        </w:rPr>
        <w:t>面向对象查询语言</w:t>
      </w:r>
    </w:p>
    <w:p w14:paraId="16A4D9D0" w14:textId="77777777" w:rsidR="008845C4" w:rsidRDefault="008845C4" w:rsidP="005F0AB7">
      <w:pPr>
        <w:pStyle w:val="3"/>
        <w:spacing w:before="156" w:after="156"/>
      </w:pPr>
      <w:bookmarkStart w:id="27" w:name="_Toc41251090"/>
      <w:r>
        <w:rPr>
          <w:rFonts w:hint="eastAsia"/>
        </w:rPr>
        <w:t>使用流程</w:t>
      </w:r>
      <w:bookmarkEnd w:id="27"/>
    </w:p>
    <w:p w14:paraId="4D44B1B7" w14:textId="77777777" w:rsidR="008845C4" w:rsidRDefault="008845C4" w:rsidP="008845C4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实体类，使用注解将其与数据库中的表进行对应</w:t>
      </w:r>
    </w:p>
    <w:p w14:paraId="5F629950" w14:textId="77777777" w:rsidR="008845C4" w:rsidRDefault="008845C4" w:rsidP="008845C4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操作定义具体的操作，直接继承与已有接口，比如</w:t>
      </w:r>
      <w:r w:rsidRPr="008845C4">
        <w:t>JpaRepository&lt;T, ID&gt;</w:t>
      </w:r>
    </w:p>
    <w:p w14:paraId="64A0781D" w14:textId="77777777" w:rsidR="008845C4" w:rsidRDefault="008845C4" w:rsidP="008845C4">
      <w:pPr>
        <w:pStyle w:val="a1"/>
        <w:numPr>
          <w:ilvl w:val="1"/>
          <w:numId w:val="27"/>
        </w:numPr>
        <w:ind w:firstLineChars="0"/>
      </w:pPr>
      <w:r w:rsidRPr="008845C4">
        <w:t>&lt;T, ID&gt;</w:t>
      </w:r>
      <w:r>
        <w:rPr>
          <w:rFonts w:hint="eastAsia"/>
        </w:rPr>
        <w:t>其中</w:t>
      </w:r>
      <w:r>
        <w:rPr>
          <w:rFonts w:hint="eastAsia"/>
        </w:rPr>
        <w:t>T</w:t>
      </w:r>
      <w:r>
        <w:rPr>
          <w:rFonts w:hint="eastAsia"/>
        </w:rPr>
        <w:t>是实体类类型，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是主键字段的类型</w:t>
      </w:r>
    </w:p>
    <w:p w14:paraId="7B2CD982" w14:textId="77777777" w:rsidR="008845C4" w:rsidRDefault="008845C4" w:rsidP="008845C4">
      <w:pPr>
        <w:pStyle w:val="a1"/>
        <w:ind w:left="1200" w:firstLineChars="0" w:firstLine="0"/>
      </w:pPr>
      <w:r>
        <w:rPr>
          <w:noProof/>
        </w:rPr>
        <w:drawing>
          <wp:inline distT="0" distB="0" distL="0" distR="0" wp14:anchorId="3B618D54" wp14:editId="2877A396">
            <wp:extent cx="4416315" cy="17624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5570" cy="18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3C6D" w14:textId="77777777" w:rsidR="008845C4" w:rsidRDefault="008845C4" w:rsidP="008845C4">
      <w:pPr>
        <w:pStyle w:val="a1"/>
        <w:numPr>
          <w:ilvl w:val="1"/>
          <w:numId w:val="27"/>
        </w:numPr>
        <w:ind w:firstLineChars="0"/>
      </w:pPr>
      <w:r>
        <w:rPr>
          <w:rFonts w:hint="eastAsia"/>
        </w:rPr>
        <w:t>定义了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操作接口之后，</w:t>
      </w:r>
      <w:r w:rsidRPr="008845C4">
        <w:rPr>
          <w:rFonts w:hint="eastAsia"/>
          <w:b/>
          <w:bCs/>
        </w:rPr>
        <w:t>不需要实现类，</w:t>
      </w:r>
      <w:r w:rsidRPr="008845C4">
        <w:rPr>
          <w:rFonts w:hint="eastAsia"/>
          <w:b/>
          <w:bCs/>
        </w:rPr>
        <w:t>Spring</w:t>
      </w:r>
      <w:r w:rsidRPr="008845C4">
        <w:rPr>
          <w:rFonts w:hint="eastAsia"/>
          <w:b/>
          <w:bCs/>
        </w:rPr>
        <w:t>会自动帮我们创建实现类代码</w:t>
      </w:r>
    </w:p>
    <w:p w14:paraId="7E97E029" w14:textId="77777777" w:rsidR="008845C4" w:rsidRDefault="008845C4" w:rsidP="008845C4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在启动类中使用注解扫描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操作接口和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实体类</w:t>
      </w:r>
    </w:p>
    <w:p w14:paraId="237F7870" w14:textId="77777777" w:rsidR="008845C4" w:rsidRDefault="008845C4" w:rsidP="008845C4">
      <w:pPr>
        <w:pStyle w:val="a1"/>
        <w:numPr>
          <w:ilvl w:val="1"/>
          <w:numId w:val="27"/>
        </w:numPr>
        <w:ind w:firstLineChars="0"/>
      </w:pPr>
      <w:r w:rsidRPr="008845C4">
        <w:t>@EnableJpaRepositories</w:t>
      </w:r>
      <w:r>
        <w:rPr>
          <w:rFonts w:hint="eastAsia"/>
        </w:rPr>
        <w:t>：指定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接口扫描路径</w:t>
      </w:r>
    </w:p>
    <w:p w14:paraId="6C3C2EAF" w14:textId="77777777" w:rsidR="008845C4" w:rsidRDefault="008845C4" w:rsidP="008845C4">
      <w:pPr>
        <w:pStyle w:val="a1"/>
        <w:numPr>
          <w:ilvl w:val="1"/>
          <w:numId w:val="27"/>
        </w:numPr>
        <w:ind w:firstLineChars="0"/>
      </w:pPr>
      <w:r w:rsidRPr="008845C4">
        <w:t>@EntityScan</w:t>
      </w:r>
      <w:r>
        <w:rPr>
          <w:rFonts w:hint="eastAsia"/>
        </w:rPr>
        <w:t>：指定实体类扫描路径</w:t>
      </w:r>
    </w:p>
    <w:p w14:paraId="5BD7F326" w14:textId="77777777" w:rsidR="008845C4" w:rsidRDefault="008845C4" w:rsidP="008845C4">
      <w:pPr>
        <w:pStyle w:val="a1"/>
        <w:numPr>
          <w:ilvl w:val="0"/>
          <w:numId w:val="27"/>
        </w:numPr>
        <w:ind w:firstLineChars="0"/>
      </w:pPr>
      <w:r>
        <w:rPr>
          <w:rFonts w:hint="eastAsia"/>
        </w:rPr>
        <w:t>在控制器中自动装配</w:t>
      </w:r>
      <w:r>
        <w:rPr>
          <w:rFonts w:hint="eastAsia"/>
        </w:rPr>
        <w:t>J</w:t>
      </w:r>
      <w:r>
        <w:t>PA</w:t>
      </w:r>
      <w:r>
        <w:rPr>
          <w:rFonts w:hint="eastAsia"/>
        </w:rPr>
        <w:t>操作接口的对象实例，进行数据库操作</w:t>
      </w:r>
    </w:p>
    <w:p w14:paraId="0697D126" w14:textId="77777777" w:rsidR="008845C4" w:rsidRDefault="008845C4" w:rsidP="005F0AB7">
      <w:pPr>
        <w:pStyle w:val="3"/>
        <w:spacing w:before="156" w:after="156"/>
      </w:pPr>
      <w:bookmarkStart w:id="28" w:name="_Toc41251091"/>
      <w:r>
        <w:rPr>
          <w:rFonts w:hint="eastAsia"/>
        </w:rPr>
        <w:lastRenderedPageBreak/>
        <w:t>实体类常用注解</w:t>
      </w:r>
      <w:bookmarkEnd w:id="28"/>
    </w:p>
    <w:p w14:paraId="093F5834" w14:textId="77777777" w:rsidR="008845C4" w:rsidRDefault="006837CF" w:rsidP="008845C4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t>@</w:t>
      </w:r>
      <w:r w:rsidRPr="006837CF">
        <w:t>Entity</w:t>
      </w:r>
    </w:p>
    <w:p w14:paraId="5E277B9C" w14:textId="77777777" w:rsidR="006837CF" w:rsidRDefault="006837CF" w:rsidP="006837CF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注解该类是一个</w:t>
      </w:r>
      <w:r w:rsidRPr="00E113A1">
        <w:rPr>
          <w:rFonts w:hint="eastAsia"/>
        </w:rPr>
        <w:t>Entity Bean</w:t>
      </w:r>
      <w:r>
        <w:rPr>
          <w:rFonts w:hint="eastAsia"/>
        </w:rPr>
        <w:t>实体类</w:t>
      </w:r>
    </w:p>
    <w:p w14:paraId="2BBDFCC5" w14:textId="77777777" w:rsidR="006837CF" w:rsidRDefault="006837CF" w:rsidP="008845C4">
      <w:pPr>
        <w:pStyle w:val="a1"/>
        <w:numPr>
          <w:ilvl w:val="0"/>
          <w:numId w:val="28"/>
        </w:numPr>
        <w:ind w:firstLineChars="0"/>
      </w:pPr>
      <w:r w:rsidRPr="006837CF">
        <w:t>@Table</w:t>
      </w:r>
    </w:p>
    <w:p w14:paraId="3296D707" w14:textId="77777777" w:rsidR="006837CF" w:rsidRDefault="006837CF" w:rsidP="006837CF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当实体类名与数据库表名不同时，可以使用</w:t>
      </w:r>
      <w:r w:rsidRPr="006837CF">
        <w:t>@Table</w:t>
      </w:r>
      <w:r>
        <w:rPr>
          <w:rFonts w:hint="eastAsia"/>
        </w:rPr>
        <w:t xml:space="preserve"> </w:t>
      </w:r>
      <w:r>
        <w:rPr>
          <w:rFonts w:hint="eastAsia"/>
        </w:rPr>
        <w:t>注解的</w:t>
      </w:r>
      <w:r>
        <w:rPr>
          <w:rFonts w:hint="eastAsia"/>
        </w:rPr>
        <w:t>name</w:t>
      </w:r>
      <w:r>
        <w:rPr>
          <w:rFonts w:hint="eastAsia"/>
        </w:rPr>
        <w:t>字段指定相应的数据库表</w:t>
      </w:r>
    </w:p>
    <w:p w14:paraId="5FC3E9A1" w14:textId="77777777" w:rsidR="006837CF" w:rsidRDefault="006837CF" w:rsidP="008845C4">
      <w:pPr>
        <w:pStyle w:val="a1"/>
        <w:numPr>
          <w:ilvl w:val="0"/>
          <w:numId w:val="28"/>
        </w:numPr>
        <w:ind w:firstLineChars="0"/>
      </w:pPr>
      <w:r w:rsidRPr="006837CF">
        <w:t>@Id</w:t>
      </w:r>
    </w:p>
    <w:p w14:paraId="79E6A744" w14:textId="77777777" w:rsidR="006837CF" w:rsidRDefault="006837CF" w:rsidP="006837CF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注解属性，声明该属性是表的主键</w:t>
      </w:r>
    </w:p>
    <w:p w14:paraId="20ABDD7B" w14:textId="77777777" w:rsidR="006837CF" w:rsidRDefault="00564D07" w:rsidP="00564D07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通常会配合注解</w:t>
      </w:r>
      <w:r w:rsidR="006837CF">
        <w:rPr>
          <w:rFonts w:hint="eastAsia"/>
        </w:rPr>
        <w:t>@</w:t>
      </w:r>
      <w:r w:rsidRPr="00564D07">
        <w:t>GeneratedValue</w:t>
      </w:r>
      <w:r>
        <w:rPr>
          <w:rFonts w:hint="eastAsia"/>
        </w:rPr>
        <w:t>，</w:t>
      </w:r>
      <w:r w:rsidR="006837CF" w:rsidRPr="006837CF">
        <w:rPr>
          <w:rFonts w:hint="eastAsia"/>
        </w:rPr>
        <w:t>标注主键的生成策略，通过</w:t>
      </w:r>
      <w:r w:rsidR="006837CF" w:rsidRPr="006837CF">
        <w:rPr>
          <w:rFonts w:hint="eastAsia"/>
        </w:rPr>
        <w:t xml:space="preserve">strategy </w:t>
      </w:r>
      <w:r w:rsidR="006837CF" w:rsidRPr="006837CF">
        <w:rPr>
          <w:rFonts w:hint="eastAsia"/>
        </w:rPr>
        <w:t>属性指定</w:t>
      </w:r>
    </w:p>
    <w:p w14:paraId="7C5C823C" w14:textId="77777777" w:rsidR="006837CF" w:rsidRDefault="00564D07" w:rsidP="008845C4">
      <w:pPr>
        <w:pStyle w:val="a1"/>
        <w:numPr>
          <w:ilvl w:val="0"/>
          <w:numId w:val="28"/>
        </w:numPr>
        <w:ind w:firstLineChars="0"/>
      </w:pPr>
      <w:r w:rsidRPr="00564D07">
        <w:t>@Column</w:t>
      </w:r>
    </w:p>
    <w:p w14:paraId="03FD2DBD" w14:textId="77777777" w:rsidR="00713D24" w:rsidRDefault="00564D07" w:rsidP="00713D24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注解属性，标明其对应表中的字段名，当属性名与数据库表中字段名不同时使用</w:t>
      </w:r>
    </w:p>
    <w:p w14:paraId="22D05B8B" w14:textId="77777777" w:rsidR="00564D07" w:rsidRDefault="00713D24" w:rsidP="008845C4">
      <w:pPr>
        <w:pStyle w:val="a1"/>
        <w:numPr>
          <w:ilvl w:val="0"/>
          <w:numId w:val="28"/>
        </w:numPr>
        <w:ind w:firstLineChars="0"/>
      </w:pPr>
      <w:r>
        <w:rPr>
          <w:rFonts w:hint="eastAsia"/>
        </w:rPr>
        <w:t>@</w:t>
      </w:r>
      <w:r w:rsidRPr="00713D24">
        <w:t xml:space="preserve"> Convert</w:t>
      </w:r>
    </w:p>
    <w:p w14:paraId="2E549999" w14:textId="77777777" w:rsidR="00713D24" w:rsidRDefault="00713D24" w:rsidP="00713D24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注解属性，用于数据库字段存储类型与实体属性的类型之间做类型转换</w:t>
      </w:r>
    </w:p>
    <w:p w14:paraId="7E953B99" w14:textId="77777777" w:rsidR="00713D24" w:rsidRDefault="00713D24" w:rsidP="00713D24">
      <w:pPr>
        <w:pStyle w:val="a1"/>
        <w:numPr>
          <w:ilvl w:val="1"/>
          <w:numId w:val="28"/>
        </w:numPr>
        <w:ind w:firstLineChars="0"/>
      </w:pPr>
      <w:r>
        <w:rPr>
          <w:rFonts w:hint="eastAsia"/>
        </w:rPr>
        <w:t>通过</w:t>
      </w:r>
      <w:r>
        <w:t>converter</w:t>
      </w:r>
      <w:r>
        <w:rPr>
          <w:rFonts w:hint="eastAsia"/>
        </w:rPr>
        <w:t>参数指明转换类的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对象</w:t>
      </w:r>
    </w:p>
    <w:p w14:paraId="3E1C658D" w14:textId="77777777" w:rsidR="001C0984" w:rsidRDefault="001C0984" w:rsidP="005F0AB7">
      <w:pPr>
        <w:pStyle w:val="2"/>
        <w:spacing w:before="156" w:after="156"/>
      </w:pPr>
      <w:bookmarkStart w:id="29" w:name="_Toc41251092"/>
      <w:r w:rsidRPr="00180484">
        <w:rPr>
          <w:rFonts w:hint="eastAsia"/>
        </w:rPr>
        <w:t>基于注解的</w:t>
      </w:r>
      <w:r w:rsidRPr="00180484">
        <w:rPr>
          <w:rFonts w:hint="eastAsia"/>
        </w:rPr>
        <w:t>My</w:t>
      </w:r>
      <w:r w:rsidRPr="00180484">
        <w:t>batis</w:t>
      </w:r>
      <w:bookmarkEnd w:id="29"/>
    </w:p>
    <w:p w14:paraId="6270AD8F" w14:textId="77777777" w:rsidR="001C0984" w:rsidRDefault="0006399B" w:rsidP="005F0AB7">
      <w:pPr>
        <w:pStyle w:val="3"/>
        <w:spacing w:before="156" w:after="156"/>
      </w:pPr>
      <w:bookmarkStart w:id="30" w:name="_Toc41251093"/>
      <w:r>
        <w:rPr>
          <w:rFonts w:hint="eastAsia"/>
        </w:rPr>
        <w:t>一般</w:t>
      </w:r>
      <w:r w:rsidR="006A536C">
        <w:rPr>
          <w:rFonts w:hint="eastAsia"/>
        </w:rPr>
        <w:t>流程</w:t>
      </w:r>
      <w:bookmarkEnd w:id="30"/>
    </w:p>
    <w:p w14:paraId="17BF30E7" w14:textId="77777777" w:rsidR="0006399B" w:rsidRDefault="0006399B" w:rsidP="006A536C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对象</w:t>
      </w:r>
    </w:p>
    <w:p w14:paraId="1CC3BB41" w14:textId="77777777" w:rsidR="0006399B" w:rsidRDefault="0006399B" w:rsidP="006A536C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m</w:t>
      </w:r>
      <w:r>
        <w:t>apper.xml</w:t>
      </w:r>
      <w:r>
        <w:rPr>
          <w:rFonts w:hint="eastAsia"/>
        </w:rPr>
        <w:t>文件，指明</w:t>
      </w:r>
      <w:r>
        <w:rPr>
          <w:rFonts w:hint="eastAsia"/>
        </w:rPr>
        <w:t>R</w:t>
      </w:r>
      <w:r>
        <w:t>OM</w:t>
      </w:r>
      <w:r>
        <w:rPr>
          <w:rFonts w:hint="eastAsia"/>
        </w:rPr>
        <w:t>映射关系</w:t>
      </w:r>
    </w:p>
    <w:p w14:paraId="1BF35BF8" w14:textId="77777777" w:rsidR="0006399B" w:rsidRDefault="0006399B" w:rsidP="00180484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创建对应的</w:t>
      </w:r>
      <w:r>
        <w:rPr>
          <w:rFonts w:hint="eastAsia"/>
        </w:rPr>
        <w:t>map</w:t>
      </w:r>
      <w:r>
        <w:t>per</w:t>
      </w:r>
      <w:r>
        <w:rPr>
          <w:rFonts w:hint="eastAsia"/>
        </w:rPr>
        <w:t>对应的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接口以及接口实现类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层</w:t>
      </w:r>
      <w:r>
        <w:t>)</w:t>
      </w:r>
    </w:p>
    <w:p w14:paraId="621C0B23" w14:textId="77777777" w:rsidR="0006399B" w:rsidRDefault="0006399B" w:rsidP="0006399B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Con</w:t>
      </w:r>
      <w:r>
        <w:t>toller</w:t>
      </w:r>
      <w:r>
        <w:rPr>
          <w:rFonts w:hint="eastAsia"/>
        </w:rPr>
        <w:t>类，执行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操作</w:t>
      </w:r>
    </w:p>
    <w:p w14:paraId="68E439F2" w14:textId="77777777" w:rsidR="006A536C" w:rsidRDefault="006A536C" w:rsidP="0006399B">
      <w:pPr>
        <w:pStyle w:val="a1"/>
        <w:numPr>
          <w:ilvl w:val="1"/>
          <w:numId w:val="29"/>
        </w:numPr>
        <w:ind w:firstLineChars="0"/>
      </w:pPr>
      <w:r>
        <w:rPr>
          <w:rFonts w:hint="eastAsia"/>
        </w:rPr>
        <w:t>根据数据库配置，创建</w:t>
      </w:r>
      <w:r w:rsidRPr="006A536C">
        <w:t>SqlSessionFactory</w:t>
      </w:r>
      <w:r>
        <w:rPr>
          <w:rFonts w:hint="eastAsia"/>
        </w:rPr>
        <w:t>对象实例</w:t>
      </w:r>
    </w:p>
    <w:p w14:paraId="168FD8E6" w14:textId="77777777" w:rsidR="006A536C" w:rsidRDefault="006A536C" w:rsidP="0006399B">
      <w:pPr>
        <w:pStyle w:val="a1"/>
        <w:numPr>
          <w:ilvl w:val="1"/>
          <w:numId w:val="2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Sq</w:t>
      </w:r>
      <w:r>
        <w:t>lSessionFactory</w:t>
      </w:r>
      <w:r>
        <w:rPr>
          <w:rFonts w:hint="eastAsia"/>
        </w:rPr>
        <w:t>对象实例获取数据库连接</w:t>
      </w:r>
      <w:r>
        <w:rPr>
          <w:rFonts w:hint="eastAsia"/>
        </w:rPr>
        <w:t>Sq</w:t>
      </w:r>
      <w:r>
        <w:t>lSession</w:t>
      </w:r>
      <w:r>
        <w:rPr>
          <w:rFonts w:hint="eastAsia"/>
        </w:rPr>
        <w:t>对象实例</w:t>
      </w:r>
    </w:p>
    <w:p w14:paraId="2780BD2F" w14:textId="77777777" w:rsidR="002C4669" w:rsidRDefault="006A536C" w:rsidP="0006399B">
      <w:pPr>
        <w:pStyle w:val="a1"/>
        <w:numPr>
          <w:ilvl w:val="1"/>
          <w:numId w:val="29"/>
        </w:numPr>
        <w:ind w:firstLineChars="0"/>
      </w:pPr>
      <w:r>
        <w:rPr>
          <w:rFonts w:hint="eastAsia"/>
        </w:rPr>
        <w:t>选择映射</w:t>
      </w:r>
      <w:r>
        <w:rPr>
          <w:rFonts w:hint="eastAsia"/>
        </w:rPr>
        <w:t>mapper</w:t>
      </w:r>
      <w:r>
        <w:rPr>
          <w:rFonts w:hint="eastAsia"/>
        </w:rPr>
        <w:t>，通过</w:t>
      </w:r>
      <w:r>
        <w:rPr>
          <w:rFonts w:hint="eastAsia"/>
        </w:rPr>
        <w:t>Sq</w:t>
      </w:r>
      <w:r>
        <w:t>lSession</w:t>
      </w:r>
      <w:r w:rsidR="00D4291C">
        <w:rPr>
          <w:rFonts w:hint="eastAsia"/>
        </w:rPr>
        <w:t>创建</w:t>
      </w:r>
      <w:r w:rsidR="00D4291C">
        <w:rPr>
          <w:rFonts w:hint="eastAsia"/>
        </w:rPr>
        <w:t>mapper</w:t>
      </w:r>
      <w:r w:rsidR="00D4291C">
        <w:rPr>
          <w:rFonts w:hint="eastAsia"/>
        </w:rPr>
        <w:t>对象</w:t>
      </w:r>
      <w:r>
        <w:rPr>
          <w:rFonts w:hint="eastAsia"/>
        </w:rPr>
        <w:t>实例</w:t>
      </w:r>
      <w:r w:rsidR="00D4291C">
        <w:rPr>
          <w:rFonts w:hint="eastAsia"/>
        </w:rPr>
        <w:t>，</w:t>
      </w:r>
      <w:r>
        <w:rPr>
          <w:rFonts w:hint="eastAsia"/>
        </w:rPr>
        <w:t>执行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</w:t>
      </w:r>
    </w:p>
    <w:p w14:paraId="10E66E72" w14:textId="77777777" w:rsidR="00180484" w:rsidRDefault="00180484" w:rsidP="00180484">
      <w:pPr>
        <w:pStyle w:val="a1"/>
        <w:numPr>
          <w:ilvl w:val="0"/>
          <w:numId w:val="29"/>
        </w:numPr>
        <w:ind w:firstLineChars="0"/>
      </w:pPr>
      <w:r>
        <w:rPr>
          <w:rFonts w:hint="eastAsia"/>
        </w:rPr>
        <w:t>在配置文件中配置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参数</w:t>
      </w:r>
    </w:p>
    <w:p w14:paraId="7327D1FE" w14:textId="77777777" w:rsidR="005F0AB7" w:rsidRDefault="0006399B" w:rsidP="0006399B">
      <w:pPr>
        <w:pStyle w:val="3"/>
        <w:spacing w:before="156" w:after="156"/>
      </w:pPr>
      <w:bookmarkStart w:id="31" w:name="_Toc41251094"/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改进</w:t>
      </w:r>
      <w:bookmarkEnd w:id="31"/>
    </w:p>
    <w:p w14:paraId="59B00185" w14:textId="77777777" w:rsidR="0006399B" w:rsidRDefault="0006399B" w:rsidP="0006399B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P</w:t>
      </w:r>
      <w:r>
        <w:t>OJO</w:t>
      </w:r>
      <w:r>
        <w:rPr>
          <w:rFonts w:hint="eastAsia"/>
        </w:rPr>
        <w:t>对象</w:t>
      </w:r>
    </w:p>
    <w:p w14:paraId="50373C15" w14:textId="77777777" w:rsidR="0006399B" w:rsidRDefault="0006399B" w:rsidP="0006399B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lastRenderedPageBreak/>
        <w:t>创建</w:t>
      </w:r>
      <w:r>
        <w:rPr>
          <w:rFonts w:hint="eastAsia"/>
        </w:rPr>
        <w:t>m</w:t>
      </w:r>
      <w:r>
        <w:t>apper.xml</w:t>
      </w:r>
      <w:r>
        <w:rPr>
          <w:rFonts w:hint="eastAsia"/>
        </w:rPr>
        <w:t>文件，指明</w:t>
      </w:r>
      <w:r>
        <w:rPr>
          <w:rFonts w:hint="eastAsia"/>
        </w:rPr>
        <w:t>R</w:t>
      </w:r>
      <w:r>
        <w:t>OM</w:t>
      </w:r>
      <w:r>
        <w:rPr>
          <w:rFonts w:hint="eastAsia"/>
        </w:rPr>
        <w:t>映射关系</w:t>
      </w:r>
    </w:p>
    <w:p w14:paraId="7208D9A0" w14:textId="77777777" w:rsidR="0006399B" w:rsidRDefault="0006399B" w:rsidP="0006399B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创建对应的</w:t>
      </w:r>
      <w:r>
        <w:rPr>
          <w:rFonts w:hint="eastAsia"/>
        </w:rPr>
        <w:t>map</w:t>
      </w:r>
      <w:r>
        <w:t>per</w:t>
      </w:r>
      <w:r>
        <w:rPr>
          <w:rFonts w:hint="eastAsia"/>
        </w:rPr>
        <w:t>对应的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接口以及接口实现类</w:t>
      </w:r>
      <w:r>
        <w:rPr>
          <w:rFonts w:hint="eastAsia"/>
        </w:rPr>
        <w:t>(</w:t>
      </w:r>
      <w:r>
        <w:t>DAO</w:t>
      </w:r>
      <w:r>
        <w:rPr>
          <w:rFonts w:hint="eastAsia"/>
        </w:rPr>
        <w:t>层</w:t>
      </w:r>
      <w:r>
        <w:t>)</w:t>
      </w:r>
    </w:p>
    <w:p w14:paraId="5891D3D2" w14:textId="77777777" w:rsidR="005F0AB7" w:rsidRDefault="0006399B" w:rsidP="0006399B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对应的</w:t>
      </w:r>
      <w:r>
        <w:rPr>
          <w:rFonts w:hint="eastAsia"/>
        </w:rPr>
        <w:t>Service</w:t>
      </w:r>
      <w:r>
        <w:rPr>
          <w:rFonts w:hint="eastAsia"/>
        </w:rPr>
        <w:t>接口以及接口实现类</w:t>
      </w:r>
      <w:r>
        <w:rPr>
          <w:rFonts w:hint="eastAsia"/>
        </w:rPr>
        <w:t>(</w:t>
      </w:r>
      <w:r>
        <w:t>Service</w:t>
      </w:r>
      <w:r>
        <w:rPr>
          <w:rFonts w:hint="eastAsia"/>
        </w:rPr>
        <w:t>层</w:t>
      </w:r>
      <w:r>
        <w:t>)</w:t>
      </w:r>
    </w:p>
    <w:p w14:paraId="6D781380" w14:textId="77777777" w:rsidR="0006399B" w:rsidRDefault="0006399B" w:rsidP="0006399B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Con</w:t>
      </w:r>
      <w:r>
        <w:t>troller</w:t>
      </w:r>
      <w:r>
        <w:rPr>
          <w:rFonts w:hint="eastAsia"/>
        </w:rPr>
        <w:t>，通过自动装配</w:t>
      </w:r>
      <w:r w:rsidR="002D7028" w:rsidRPr="002D7028">
        <w:t>@Autowired</w:t>
      </w:r>
      <w:r>
        <w:rPr>
          <w:rFonts w:hint="eastAsia"/>
        </w:rPr>
        <w:t>获取</w:t>
      </w:r>
      <w:r>
        <w:rPr>
          <w:rFonts w:hint="eastAsia"/>
        </w:rPr>
        <w:t>Service</w:t>
      </w:r>
      <w:r>
        <w:rPr>
          <w:rFonts w:hint="eastAsia"/>
        </w:rPr>
        <w:t>对象实例，进行数据库操作</w:t>
      </w:r>
    </w:p>
    <w:p w14:paraId="32910B23" w14:textId="77777777" w:rsidR="0006399B" w:rsidRDefault="0006399B" w:rsidP="0006399B">
      <w:pPr>
        <w:pStyle w:val="a1"/>
        <w:numPr>
          <w:ilvl w:val="0"/>
          <w:numId w:val="34"/>
        </w:numPr>
        <w:ind w:firstLineChars="0"/>
      </w:pPr>
      <w:r>
        <w:rPr>
          <w:rFonts w:hint="eastAsia"/>
        </w:rPr>
        <w:t>在启动类通过</w:t>
      </w:r>
      <w:r w:rsidRPr="0006399B">
        <w:t>@MapperScan</w:t>
      </w:r>
      <w:r>
        <w:rPr>
          <w:rFonts w:hint="eastAsia"/>
        </w:rPr>
        <w:t>注解配置</w:t>
      </w:r>
      <w:r>
        <w:rPr>
          <w:rFonts w:hint="eastAsia"/>
        </w:rPr>
        <w:t>My</w:t>
      </w:r>
      <w:r>
        <w:t>batis</w:t>
      </w:r>
      <w:r>
        <w:rPr>
          <w:rFonts w:hint="eastAsia"/>
        </w:rPr>
        <w:t>参数</w:t>
      </w:r>
    </w:p>
    <w:p w14:paraId="01651E74" w14:textId="77777777" w:rsidR="002C4669" w:rsidRDefault="002C4669" w:rsidP="005F0AB7">
      <w:pPr>
        <w:pStyle w:val="2"/>
        <w:spacing w:before="156" w:after="156"/>
      </w:pPr>
      <w:bookmarkStart w:id="32" w:name="_Toc41251095"/>
      <w:r>
        <w:rPr>
          <w:rFonts w:hint="eastAsia"/>
        </w:rPr>
        <w:t>基于注解的</w:t>
      </w:r>
      <w:r>
        <w:rPr>
          <w:rFonts w:hint="eastAsia"/>
        </w:rPr>
        <w:t>Spring</w:t>
      </w:r>
      <w:r>
        <w:rPr>
          <w:rFonts w:hint="eastAsia"/>
        </w:rPr>
        <w:t>事务处理</w:t>
      </w:r>
      <w:bookmarkEnd w:id="32"/>
    </w:p>
    <w:p w14:paraId="1F4DE85D" w14:textId="77777777" w:rsidR="002C4669" w:rsidRDefault="002C4669" w:rsidP="005F0AB7">
      <w:pPr>
        <w:pStyle w:val="3"/>
        <w:spacing w:before="156" w:after="156"/>
      </w:pPr>
      <w:bookmarkStart w:id="33" w:name="_Toc41251096"/>
      <w:r>
        <w:rPr>
          <w:rFonts w:hint="eastAsia"/>
        </w:rPr>
        <w:t>说明</w:t>
      </w:r>
      <w:bookmarkEnd w:id="33"/>
    </w:p>
    <w:p w14:paraId="0AD7EF50" w14:textId="77777777" w:rsidR="002C4669" w:rsidRDefault="002C4669" w:rsidP="002C4669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在数据库操作中，一般都会使用</w:t>
      </w:r>
      <w:r>
        <w:rPr>
          <w:rFonts w:hint="eastAsia"/>
        </w:rPr>
        <w:t>t</w:t>
      </w:r>
      <w:r>
        <w:t>ry…catch…finally…</w:t>
      </w:r>
      <w:r>
        <w:rPr>
          <w:rFonts w:hint="eastAsia"/>
        </w:rPr>
        <w:t>语句进行事务回滚</w:t>
      </w:r>
    </w:p>
    <w:p w14:paraId="19047F88" w14:textId="77777777" w:rsidR="002C4669" w:rsidRDefault="002C4669" w:rsidP="002C4669">
      <w:pPr>
        <w:pStyle w:val="a1"/>
        <w:numPr>
          <w:ilvl w:val="0"/>
          <w:numId w:val="30"/>
        </w:numPr>
        <w:ind w:firstLineChars="0"/>
      </w:pPr>
      <w:r>
        <w:rPr>
          <w:rFonts w:hint="eastAsia"/>
        </w:rPr>
        <w:t>这些代码非常冗余，</w:t>
      </w:r>
      <w:r>
        <w:rPr>
          <w:rFonts w:hint="eastAsia"/>
        </w:rPr>
        <w:t>Spring</w:t>
      </w:r>
      <w:r>
        <w:rPr>
          <w:rFonts w:hint="eastAsia"/>
        </w:rPr>
        <w:t>引入了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编程减少了这些代码，让开发者专注于业务逻辑开发</w:t>
      </w:r>
    </w:p>
    <w:p w14:paraId="5C9D4DB9" w14:textId="77777777" w:rsidR="002C4669" w:rsidRDefault="002C4669" w:rsidP="005F0AB7">
      <w:pPr>
        <w:pStyle w:val="3"/>
        <w:spacing w:before="156" w:after="156"/>
      </w:pPr>
      <w:bookmarkStart w:id="34" w:name="_Toc41251097"/>
      <w:r>
        <w:rPr>
          <w:rFonts w:hint="eastAsia"/>
        </w:rPr>
        <w:t>声明式事务处理</w:t>
      </w:r>
      <w:bookmarkEnd w:id="34"/>
    </w:p>
    <w:p w14:paraId="19BB9514" w14:textId="77777777" w:rsidR="002C4669" w:rsidRDefault="0059217E" w:rsidP="0059217E">
      <w:pPr>
        <w:pStyle w:val="a1"/>
        <w:numPr>
          <w:ilvl w:val="0"/>
          <w:numId w:val="31"/>
        </w:numPr>
        <w:ind w:firstLineChars="0"/>
      </w:pPr>
      <w:r>
        <w:rPr>
          <w:rFonts w:hint="eastAsia"/>
        </w:rPr>
        <w:t>使</w:t>
      </w:r>
      <w:r w:rsidRPr="0059217E">
        <w:rPr>
          <w:rFonts w:hint="eastAsia"/>
        </w:rPr>
        <w:t>用＠</w:t>
      </w:r>
      <w:r w:rsidRPr="0059217E">
        <w:rPr>
          <w:rFonts w:hint="eastAsia"/>
        </w:rPr>
        <w:t>Transactional</w:t>
      </w:r>
      <w:r>
        <w:rPr>
          <w:rFonts w:hint="eastAsia"/>
        </w:rPr>
        <w:t>注解类或者方法，表明该类内的所有公共</w:t>
      </w:r>
      <w:r>
        <w:rPr>
          <w:rFonts w:hint="eastAsia"/>
        </w:rPr>
        <w:t>(</w:t>
      </w:r>
      <w:r>
        <w:t>public)</w:t>
      </w:r>
      <w:r>
        <w:rPr>
          <w:rFonts w:hint="eastAsia"/>
        </w:rPr>
        <w:t>非静态方法都要启用事务处理</w:t>
      </w:r>
    </w:p>
    <w:p w14:paraId="4C52DA69" w14:textId="77777777" w:rsidR="00516145" w:rsidRDefault="00516145" w:rsidP="00516145">
      <w:pPr>
        <w:pStyle w:val="a1"/>
        <w:ind w:left="780" w:firstLineChars="0" w:firstLine="0"/>
        <w:jc w:val="left"/>
      </w:pPr>
      <w:r>
        <w:rPr>
          <w:noProof/>
        </w:rPr>
        <w:drawing>
          <wp:inline distT="0" distB="0" distL="0" distR="0" wp14:anchorId="10CB83B1" wp14:editId="6A87DABD">
            <wp:extent cx="2496710" cy="589286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47144" cy="6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C630" w14:textId="77777777" w:rsidR="0059217E" w:rsidRDefault="0059217E" w:rsidP="0059217E">
      <w:pPr>
        <w:pStyle w:val="a1"/>
        <w:numPr>
          <w:ilvl w:val="0"/>
          <w:numId w:val="31"/>
        </w:numPr>
        <w:ind w:firstLineChars="0"/>
      </w:pPr>
      <w:r>
        <w:t>＠</w:t>
      </w:r>
      <w:r>
        <w:t>Transactional</w:t>
      </w:r>
      <w:r>
        <w:rPr>
          <w:rFonts w:hint="eastAsia"/>
        </w:rPr>
        <w:t>注解还可以配置众多参数，比如</w:t>
      </w:r>
      <w:r w:rsidRPr="0059217E">
        <w:rPr>
          <w:rFonts w:hint="eastAsia"/>
        </w:rPr>
        <w:t>事务的隔离级别</w:t>
      </w:r>
      <w:r>
        <w:rPr>
          <w:rFonts w:hint="eastAsia"/>
        </w:rPr>
        <w:t>、</w:t>
      </w:r>
      <w:r w:rsidRPr="0059217E">
        <w:rPr>
          <w:rFonts w:hint="eastAsia"/>
        </w:rPr>
        <w:t>传播行为</w:t>
      </w:r>
      <w:r>
        <w:rPr>
          <w:rFonts w:hint="eastAsia"/>
        </w:rPr>
        <w:t>、异常处理等</w:t>
      </w:r>
    </w:p>
    <w:p w14:paraId="706CE352" w14:textId="77777777" w:rsidR="0059217E" w:rsidRDefault="0059217E" w:rsidP="0059217E">
      <w:pPr>
        <w:pStyle w:val="a1"/>
        <w:numPr>
          <w:ilvl w:val="0"/>
          <w:numId w:val="31"/>
        </w:numPr>
        <w:ind w:firstLineChars="0"/>
      </w:pPr>
      <w:r>
        <w:rPr>
          <w:rFonts w:hint="eastAsia"/>
        </w:rPr>
        <w:t>Spring</w:t>
      </w:r>
      <w:r>
        <w:t xml:space="preserve"> IoC</w:t>
      </w:r>
      <w:r>
        <w:rPr>
          <w:rFonts w:hint="eastAsia"/>
        </w:rPr>
        <w:t>容器会加载这些配置，存储到事务定义器里，记录各个类和方法</w:t>
      </w:r>
      <w:r w:rsidRPr="0059217E">
        <w:rPr>
          <w:rFonts w:hint="eastAsia"/>
        </w:rPr>
        <w:t>需要启动事务功能，采取什么策略去执行事务</w:t>
      </w:r>
      <w:r>
        <w:rPr>
          <w:rFonts w:hint="eastAsia"/>
        </w:rPr>
        <w:t>。</w:t>
      </w:r>
    </w:p>
    <w:p w14:paraId="1C59B05C" w14:textId="77777777" w:rsidR="00594F51" w:rsidRDefault="00594F51" w:rsidP="0059217E">
      <w:pPr>
        <w:pStyle w:val="a1"/>
        <w:numPr>
          <w:ilvl w:val="0"/>
          <w:numId w:val="31"/>
        </w:numPr>
        <w:ind w:firstLineChars="0"/>
      </w:pPr>
      <w:r>
        <w:rPr>
          <w:rFonts w:hint="eastAsia"/>
        </w:rPr>
        <w:t>当被注解方法被调用时，</w:t>
      </w:r>
      <w:r>
        <w:rPr>
          <w:rFonts w:hint="eastAsia"/>
        </w:rPr>
        <w:t>Spring</w:t>
      </w:r>
      <w:r>
        <w:rPr>
          <w:rFonts w:hint="eastAsia"/>
        </w:rPr>
        <w:t>底层会使用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功能完成事务处理</w:t>
      </w:r>
      <w:r w:rsidR="00A24FE2">
        <w:rPr>
          <w:rFonts w:hint="eastAsia"/>
        </w:rPr>
        <w:t>，提交事务、回滚事务、资源释放都交由</w:t>
      </w:r>
      <w:r w:rsidR="00A24FE2">
        <w:rPr>
          <w:rFonts w:hint="eastAsia"/>
        </w:rPr>
        <w:t>Spring</w:t>
      </w:r>
      <w:r w:rsidR="00F92854">
        <w:rPr>
          <w:rFonts w:hint="eastAsia"/>
        </w:rPr>
        <w:t>事务管理器完成</w:t>
      </w:r>
      <w:r w:rsidR="00A24FE2">
        <w:rPr>
          <w:rFonts w:hint="eastAsia"/>
        </w:rPr>
        <w:t>。</w:t>
      </w:r>
    </w:p>
    <w:p w14:paraId="37CF7EBB" w14:textId="77777777" w:rsidR="0019699B" w:rsidRDefault="0019699B" w:rsidP="0019699B">
      <w:pPr>
        <w:pStyle w:val="a1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8DF82C3" wp14:editId="31A86794">
            <wp:extent cx="4479925" cy="28224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540" cy="28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A673" w14:textId="77777777" w:rsidR="00594F51" w:rsidRDefault="000C51FF" w:rsidP="000C51FF">
      <w:pPr>
        <w:pStyle w:val="3"/>
        <w:spacing w:before="156" w:after="156"/>
      </w:pPr>
      <w:bookmarkStart w:id="35" w:name="_Toc41251098"/>
      <w:r>
        <w:rPr>
          <w:rFonts w:hint="eastAsia"/>
        </w:rPr>
        <w:t>自调用的失效问题</w:t>
      </w:r>
      <w:bookmarkEnd w:id="35"/>
    </w:p>
    <w:p w14:paraId="0E274D71" w14:textId="77777777" w:rsidR="00C85891" w:rsidRDefault="00C85891" w:rsidP="00C85891">
      <w:pPr>
        <w:pStyle w:val="a1"/>
        <w:ind w:firstLine="360"/>
      </w:pPr>
    </w:p>
    <w:p w14:paraId="14D29C5B" w14:textId="77777777" w:rsidR="00C85891" w:rsidRDefault="00C85891" w:rsidP="00C85891">
      <w:pPr>
        <w:pStyle w:val="a1"/>
        <w:ind w:firstLine="360"/>
      </w:pPr>
    </w:p>
    <w:p w14:paraId="6EC4FA4A" w14:textId="77777777" w:rsidR="00C85891" w:rsidRDefault="00CE31A1" w:rsidP="005A0868">
      <w:pPr>
        <w:pStyle w:val="2"/>
        <w:spacing w:before="156" w:after="156"/>
      </w:pPr>
      <w:bookmarkStart w:id="36" w:name="_Toc41251099"/>
      <w:r>
        <w:t>Spring</w:t>
      </w:r>
      <w:r>
        <w:rPr>
          <w:rFonts w:hint="eastAsia"/>
        </w:rPr>
        <w:t>中</w:t>
      </w:r>
      <w:r w:rsidR="00C85891">
        <w:rPr>
          <w:rFonts w:hint="eastAsia"/>
        </w:rPr>
        <w:t>Re</w:t>
      </w:r>
      <w:r w:rsidR="00C85891">
        <w:t>dis</w:t>
      </w:r>
      <w:r>
        <w:rPr>
          <w:rFonts w:hint="eastAsia"/>
        </w:rPr>
        <w:t>的使用</w:t>
      </w:r>
      <w:bookmarkEnd w:id="36"/>
    </w:p>
    <w:p w14:paraId="15C2E1AC" w14:textId="77777777" w:rsidR="00CE31A1" w:rsidRDefault="00CE31A1" w:rsidP="005A0868">
      <w:pPr>
        <w:pStyle w:val="3"/>
        <w:spacing w:before="156" w:after="156"/>
      </w:pPr>
      <w:bookmarkStart w:id="37" w:name="_Toc41251100"/>
      <w:r>
        <w:rPr>
          <w:rFonts w:hint="eastAsia"/>
        </w:rPr>
        <w:t>常用概念</w:t>
      </w:r>
      <w:bookmarkEnd w:id="37"/>
    </w:p>
    <w:p w14:paraId="70582F77" w14:textId="77777777" w:rsidR="00CE31A1" w:rsidRDefault="00CE31A1" w:rsidP="00CE31A1">
      <w:pPr>
        <w:pStyle w:val="a1"/>
        <w:numPr>
          <w:ilvl w:val="0"/>
          <w:numId w:val="32"/>
        </w:numPr>
        <w:ind w:firstLineChars="0"/>
      </w:pP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连接的驱动有很多，常用的是</w:t>
      </w:r>
      <w:r>
        <w:rPr>
          <w:rFonts w:hint="eastAsia"/>
        </w:rPr>
        <w:t>Je</w:t>
      </w:r>
      <w:r>
        <w:t>dis</w:t>
      </w:r>
    </w:p>
    <w:p w14:paraId="0221D9FA" w14:textId="77777777" w:rsidR="00CE31A1" w:rsidRDefault="00CE31A1" w:rsidP="00CE31A1">
      <w:pPr>
        <w:pStyle w:val="a1"/>
        <w:numPr>
          <w:ilvl w:val="0"/>
          <w:numId w:val="32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中</w:t>
      </w:r>
      <w:r>
        <w:t>R</w:t>
      </w:r>
      <w:r>
        <w:rPr>
          <w:rFonts w:hint="eastAsia"/>
        </w:rPr>
        <w:t>e</w:t>
      </w:r>
      <w:r>
        <w:t>dis</w:t>
      </w:r>
      <w:r w:rsidR="004F5422">
        <w:rPr>
          <w:rFonts w:hint="eastAsia"/>
        </w:rPr>
        <w:t>接口</w:t>
      </w:r>
      <w:r>
        <w:rPr>
          <w:rFonts w:hint="eastAsia"/>
        </w:rPr>
        <w:t>的设计</w:t>
      </w:r>
    </w:p>
    <w:p w14:paraId="67B3F51B" w14:textId="77777777" w:rsidR="00CE31A1" w:rsidRDefault="00CE31A1" w:rsidP="00CE31A1">
      <w:pPr>
        <w:pStyle w:val="a1"/>
        <w:numPr>
          <w:ilvl w:val="1"/>
          <w:numId w:val="32"/>
        </w:numPr>
        <w:ind w:firstLineChars="0"/>
      </w:pPr>
      <w:r>
        <w:rPr>
          <w:noProof/>
        </w:rPr>
        <w:drawing>
          <wp:inline distT="0" distB="0" distL="0" distR="0" wp14:anchorId="249A729B" wp14:editId="542B75FB">
            <wp:extent cx="4352705" cy="2018722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83564" cy="203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E9DE" w14:textId="77777777" w:rsidR="00CE31A1" w:rsidRDefault="00CE31A1" w:rsidP="00CE31A1">
      <w:pPr>
        <w:pStyle w:val="a1"/>
        <w:numPr>
          <w:ilvl w:val="1"/>
          <w:numId w:val="32"/>
        </w:numPr>
        <w:ind w:firstLineChars="0"/>
      </w:pPr>
      <w:r w:rsidRPr="00CE31A1">
        <w:t>Connect</w:t>
      </w:r>
      <w:r>
        <w:t>i</w:t>
      </w:r>
      <w:r w:rsidRPr="00CE31A1">
        <w:t>onFactory</w:t>
      </w:r>
      <w:r>
        <w:rPr>
          <w:rFonts w:hint="eastAsia"/>
        </w:rPr>
        <w:t>类负责建立和管理连接</w:t>
      </w:r>
    </w:p>
    <w:p w14:paraId="05EEF16C" w14:textId="77777777" w:rsidR="00CE31A1" w:rsidRDefault="00CE31A1" w:rsidP="00CE31A1">
      <w:pPr>
        <w:pStyle w:val="a1"/>
        <w:numPr>
          <w:ilvl w:val="1"/>
          <w:numId w:val="32"/>
        </w:numPr>
        <w:ind w:firstLineChars="0"/>
      </w:pPr>
      <w:r w:rsidRPr="00CE31A1">
        <w:t>Connect</w:t>
      </w:r>
      <w:r>
        <w:t>i</w:t>
      </w:r>
      <w:r w:rsidRPr="00CE31A1">
        <w:t>on</w:t>
      </w:r>
      <w:r>
        <w:rPr>
          <w:rFonts w:hint="eastAsia"/>
        </w:rPr>
        <w:t>负责封装具体的操作</w:t>
      </w:r>
    </w:p>
    <w:p w14:paraId="3AB074CE" w14:textId="77777777" w:rsidR="00CE31A1" w:rsidRDefault="00AC48E2" w:rsidP="00CE31A1">
      <w:pPr>
        <w:pStyle w:val="a1"/>
        <w:numPr>
          <w:ilvl w:val="0"/>
          <w:numId w:val="32"/>
        </w:numPr>
        <w:ind w:firstLineChars="0"/>
      </w:pPr>
      <w:r>
        <w:rPr>
          <w:rFonts w:hint="eastAsia"/>
        </w:rPr>
        <w:t>通过</w:t>
      </w:r>
      <w:r w:rsidRPr="00CE31A1">
        <w:t>Connect</w:t>
      </w:r>
      <w:r>
        <w:t>i</w:t>
      </w:r>
      <w:r w:rsidRPr="00CE31A1">
        <w:t>onFactory</w:t>
      </w:r>
      <w:r>
        <w:rPr>
          <w:rFonts w:hint="eastAsia"/>
        </w:rPr>
        <w:t>对象获取到的数据库连接使用完需要手动关闭，为了简化这一操作，</w:t>
      </w:r>
      <w:r>
        <w:rPr>
          <w:rFonts w:hint="eastAsia"/>
        </w:rPr>
        <w:t>Spring</w:t>
      </w:r>
      <w:r>
        <w:rPr>
          <w:rFonts w:hint="eastAsia"/>
        </w:rPr>
        <w:t>提供了</w:t>
      </w:r>
      <w:r>
        <w:t>RedisTemp</w:t>
      </w:r>
      <w:r>
        <w:rPr>
          <w:rFonts w:hint="eastAsia"/>
        </w:rPr>
        <w:t>l</w:t>
      </w:r>
      <w:r>
        <w:t>ate</w:t>
      </w:r>
      <w:r>
        <w:rPr>
          <w:rFonts w:hint="eastAsia"/>
        </w:rPr>
        <w:t>。</w:t>
      </w:r>
    </w:p>
    <w:p w14:paraId="1E7DE1FF" w14:textId="77777777" w:rsidR="00AC48E2" w:rsidRDefault="00AC48E2" w:rsidP="00AC48E2">
      <w:pPr>
        <w:pStyle w:val="a1"/>
        <w:numPr>
          <w:ilvl w:val="1"/>
          <w:numId w:val="32"/>
        </w:numPr>
        <w:ind w:firstLineChars="0"/>
      </w:pPr>
      <w:r>
        <w:lastRenderedPageBreak/>
        <w:t>RedisTemp</w:t>
      </w:r>
      <w:r>
        <w:rPr>
          <w:rFonts w:hint="eastAsia"/>
        </w:rPr>
        <w:t>l</w:t>
      </w:r>
      <w:r>
        <w:t>ate</w:t>
      </w:r>
      <w:r>
        <w:rPr>
          <w:rFonts w:hint="eastAsia"/>
        </w:rPr>
        <w:t>对象执行每个数据库操作，都会建立一条新的连接，使用完释放连接</w:t>
      </w:r>
    </w:p>
    <w:p w14:paraId="5E53C156" w14:textId="77777777" w:rsidR="00AC48E2" w:rsidRDefault="00AC48E2" w:rsidP="00AC48E2">
      <w:pPr>
        <w:pStyle w:val="a1"/>
        <w:numPr>
          <w:ilvl w:val="1"/>
          <w:numId w:val="32"/>
        </w:numPr>
        <w:ind w:firstLineChars="0"/>
      </w:pPr>
      <w:r>
        <w:t>RedisTemp</w:t>
      </w:r>
      <w:r>
        <w:rPr>
          <w:rFonts w:hint="eastAsia"/>
        </w:rPr>
        <w:t>l</w:t>
      </w:r>
      <w:r>
        <w:t>ate</w:t>
      </w:r>
      <w:r>
        <w:rPr>
          <w:rFonts w:hint="eastAsia"/>
        </w:rPr>
        <w:t>可以设置不同的序列化器，将</w:t>
      </w:r>
      <w:r>
        <w:rPr>
          <w:rFonts w:hint="eastAsia"/>
        </w:rPr>
        <w:t>Java</w:t>
      </w:r>
      <w:r>
        <w:rPr>
          <w:rFonts w:hint="eastAsia"/>
        </w:rPr>
        <w:t>对象以指定的字符串形式存到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数据库中</w:t>
      </w:r>
    </w:p>
    <w:p w14:paraId="4E2CE7F1" w14:textId="77777777" w:rsidR="00AC48E2" w:rsidRDefault="00AC48E2" w:rsidP="00AC48E2">
      <w:pPr>
        <w:pStyle w:val="a1"/>
        <w:numPr>
          <w:ilvl w:val="1"/>
          <w:numId w:val="32"/>
        </w:numPr>
        <w:ind w:firstLineChars="0"/>
      </w:pPr>
      <w:r>
        <w:rPr>
          <w:noProof/>
        </w:rPr>
        <w:drawing>
          <wp:inline distT="0" distB="0" distL="0" distR="0" wp14:anchorId="2259F793" wp14:editId="707B90A0">
            <wp:extent cx="5760085" cy="12312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F161" w14:textId="77777777" w:rsidR="00AC48E2" w:rsidRDefault="005A764F" w:rsidP="00CE31A1">
      <w:pPr>
        <w:pStyle w:val="a1"/>
        <w:numPr>
          <w:ilvl w:val="0"/>
          <w:numId w:val="32"/>
        </w:numPr>
        <w:ind w:firstLineChars="0"/>
      </w:pPr>
      <w:r>
        <w:rPr>
          <w:rFonts w:hint="eastAsia"/>
        </w:rPr>
        <w:t>一般一条连接只执行一条数据库操作，为了使得一条连接能够执行多次操作，</w:t>
      </w:r>
      <w:r>
        <w:rPr>
          <w:rFonts w:hint="eastAsia"/>
        </w:rPr>
        <w:t>Spring</w:t>
      </w:r>
      <w:r>
        <w:rPr>
          <w:rFonts w:hint="eastAsia"/>
        </w:rPr>
        <w:t>封装了</w:t>
      </w:r>
      <w:r w:rsidRPr="005A764F">
        <w:rPr>
          <w:rFonts w:hint="eastAsia"/>
        </w:rPr>
        <w:t>SessionCallback</w:t>
      </w:r>
      <w:r>
        <w:rPr>
          <w:rFonts w:hint="eastAsia"/>
        </w:rPr>
        <w:t>和</w:t>
      </w:r>
      <w:r w:rsidRPr="005A764F">
        <w:rPr>
          <w:rFonts w:hint="eastAsia"/>
        </w:rPr>
        <w:t>RedisCallback</w:t>
      </w:r>
      <w:r>
        <w:rPr>
          <w:rFonts w:hint="eastAsia"/>
        </w:rPr>
        <w:t>接</w:t>
      </w:r>
      <w:r w:rsidRPr="005A764F">
        <w:rPr>
          <w:rFonts w:hint="eastAsia"/>
        </w:rPr>
        <w:t>口</w:t>
      </w:r>
      <w:r>
        <w:rPr>
          <w:rFonts w:hint="eastAsia"/>
        </w:rPr>
        <w:t>，可以创建相应实例类完成多次操作</w:t>
      </w:r>
      <w:r w:rsidR="00937869">
        <w:rPr>
          <w:rFonts w:hint="eastAsia"/>
        </w:rPr>
        <w:t>(</w:t>
      </w:r>
      <w:r w:rsidR="00937869">
        <w:rPr>
          <w:rFonts w:hint="eastAsia"/>
        </w:rPr>
        <w:t>比如事务</w:t>
      </w:r>
      <w:r w:rsidR="00937869">
        <w:t>)</w:t>
      </w:r>
      <w:r>
        <w:rPr>
          <w:rFonts w:hint="eastAsia"/>
        </w:rPr>
        <w:t>。</w:t>
      </w:r>
    </w:p>
    <w:p w14:paraId="239ACE23" w14:textId="77777777" w:rsidR="00CC3D39" w:rsidRDefault="00CC3D39" w:rsidP="005A0868">
      <w:pPr>
        <w:pStyle w:val="3"/>
        <w:spacing w:before="156" w:after="156"/>
      </w:pPr>
      <w:bookmarkStart w:id="38" w:name="_Toc41251101"/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中使用</w:t>
      </w:r>
      <w:r>
        <w:t>R</w:t>
      </w:r>
      <w:r>
        <w:rPr>
          <w:rFonts w:hint="eastAsia"/>
        </w:rPr>
        <w:t>edis</w:t>
      </w:r>
      <w:bookmarkEnd w:id="38"/>
    </w:p>
    <w:p w14:paraId="04E2DB87" w14:textId="77777777" w:rsidR="00CC3D39" w:rsidRDefault="00CC3D39" w:rsidP="00CC3D39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在配置文件中设置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参数</w:t>
      </w:r>
    </w:p>
    <w:p w14:paraId="0E0C701C" w14:textId="77777777" w:rsidR="00CC3D39" w:rsidRDefault="00CC3D39" w:rsidP="00CC3D39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Spring</w:t>
      </w:r>
      <w:r>
        <w:t xml:space="preserve"> Boot I</w:t>
      </w:r>
      <w:r>
        <w:rPr>
          <w:rFonts w:hint="eastAsia"/>
        </w:rPr>
        <w:t>o</w:t>
      </w:r>
      <w:r>
        <w:t>C</w:t>
      </w:r>
      <w:r>
        <w:rPr>
          <w:rFonts w:hint="eastAsia"/>
        </w:rPr>
        <w:t>容器会自动创建</w:t>
      </w:r>
      <w:r>
        <w:t>RedisConnectionFactory</w:t>
      </w:r>
      <w:r>
        <w:rPr>
          <w:rFonts w:hint="eastAsia"/>
        </w:rPr>
        <w:t>、</w:t>
      </w:r>
      <w:r>
        <w:t>RedisTemplate</w:t>
      </w:r>
      <w:r>
        <w:rPr>
          <w:rFonts w:hint="eastAsia"/>
        </w:rPr>
        <w:t>、</w:t>
      </w:r>
      <w:r>
        <w:t xml:space="preserve"> StringRedisTemplate</w:t>
      </w:r>
      <w:r>
        <w:rPr>
          <w:rFonts w:hint="eastAsia"/>
        </w:rPr>
        <w:t>等常用的对象</w:t>
      </w:r>
    </w:p>
    <w:p w14:paraId="0E35A024" w14:textId="77777777" w:rsidR="00CC3D39" w:rsidRPr="00CC3D39" w:rsidRDefault="00CC3D39" w:rsidP="00CC3D39">
      <w:pPr>
        <w:pStyle w:val="a1"/>
        <w:numPr>
          <w:ilvl w:val="0"/>
          <w:numId w:val="33"/>
        </w:numPr>
        <w:ind w:firstLineChars="0"/>
      </w:pPr>
      <w:r>
        <w:rPr>
          <w:rFonts w:hint="eastAsia"/>
        </w:rPr>
        <w:t>使用时直接通过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uto</w:t>
      </w:r>
      <w:r>
        <w:t>wired</w:t>
      </w:r>
      <w:r>
        <w:rPr>
          <w:rFonts w:hint="eastAsia"/>
        </w:rPr>
        <w:t>自动装配即可</w:t>
      </w:r>
    </w:p>
    <w:p w14:paraId="3A4D40DF" w14:textId="77777777" w:rsidR="00C85891" w:rsidRDefault="00C85891" w:rsidP="00C85891">
      <w:pPr>
        <w:pStyle w:val="a1"/>
        <w:ind w:firstLine="360"/>
      </w:pPr>
    </w:p>
    <w:p w14:paraId="40BE82E7" w14:textId="77777777" w:rsidR="006E65A6" w:rsidRDefault="006E65A6">
      <w:pPr>
        <w:widowControl/>
        <w:jc w:val="left"/>
        <w:rPr>
          <w:sz w:val="24"/>
          <w:szCs w:val="24"/>
        </w:rPr>
      </w:pPr>
      <w:r>
        <w:br w:type="page"/>
      </w:r>
    </w:p>
    <w:p w14:paraId="67B0B43A" w14:textId="77777777" w:rsidR="006E65A6" w:rsidRDefault="006E65A6" w:rsidP="006E65A6">
      <w:pPr>
        <w:pStyle w:val="1"/>
        <w:spacing w:after="312"/>
      </w:pPr>
      <w:bookmarkStart w:id="39" w:name="_Toc41251102"/>
      <w:r>
        <w:rPr>
          <w:rFonts w:hint="eastAsia"/>
        </w:rPr>
        <w:lastRenderedPageBreak/>
        <w:t>Spring</w:t>
      </w:r>
      <w:r>
        <w:t xml:space="preserve"> Boot</w:t>
      </w:r>
      <w:r>
        <w:rPr>
          <w:rFonts w:hint="eastAsia"/>
        </w:rPr>
        <w:t>中的</w:t>
      </w:r>
      <w:r>
        <w:rPr>
          <w:rFonts w:hint="eastAsia"/>
        </w:rPr>
        <w:t>Spring</w:t>
      </w:r>
      <w:r>
        <w:t>MVC</w:t>
      </w:r>
      <w:bookmarkEnd w:id="39"/>
    </w:p>
    <w:p w14:paraId="00FF0CE3" w14:textId="77777777" w:rsidR="006E65A6" w:rsidRDefault="006E65A6" w:rsidP="006E65A6">
      <w:pPr>
        <w:pStyle w:val="2"/>
        <w:spacing w:before="156" w:after="156"/>
      </w:pPr>
      <w:bookmarkStart w:id="40" w:name="_Toc41251103"/>
      <w:r>
        <w:rPr>
          <w:rFonts w:hint="eastAsia"/>
        </w:rPr>
        <w:t>定制初始化</w:t>
      </w:r>
      <w:bookmarkEnd w:id="40"/>
    </w:p>
    <w:p w14:paraId="539DFE96" w14:textId="77777777" w:rsidR="006E65A6" w:rsidRDefault="006E65A6" w:rsidP="006E65A6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Spring</w:t>
      </w:r>
      <w:r>
        <w:t xml:space="preserve"> B</w:t>
      </w:r>
      <w:r>
        <w:rPr>
          <w:rFonts w:hint="eastAsia"/>
        </w:rPr>
        <w:t>oot</w:t>
      </w:r>
      <w:r>
        <w:rPr>
          <w:rFonts w:hint="eastAsia"/>
        </w:rPr>
        <w:t>中</w:t>
      </w:r>
      <w:r>
        <w:rPr>
          <w:rFonts w:hint="eastAsia"/>
        </w:rPr>
        <w:t>w</w:t>
      </w:r>
      <w:r>
        <w:t>eb.xml</w:t>
      </w:r>
      <w:r>
        <w:rPr>
          <w:rFonts w:hint="eastAsia"/>
        </w:rPr>
        <w:t>不再是配置</w:t>
      </w:r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的必要组件，相应的设计了一种</w:t>
      </w:r>
      <w:r w:rsidR="00981674">
        <w:rPr>
          <w:rFonts w:hint="eastAsia"/>
        </w:rPr>
        <w:t>初始化</w:t>
      </w:r>
      <w:r>
        <w:rPr>
          <w:rFonts w:hint="eastAsia"/>
        </w:rPr>
        <w:t>配置类</w:t>
      </w:r>
      <w:r w:rsidR="00981674">
        <w:rPr>
          <w:rFonts w:hint="eastAsia"/>
        </w:rPr>
        <w:t>接口</w:t>
      </w:r>
      <w:r w:rsidRPr="006E65A6">
        <w:t>WebMvcAutoConfiguration</w:t>
      </w:r>
    </w:p>
    <w:p w14:paraId="6F3C9B14" w14:textId="6076CD00" w:rsidR="00981674" w:rsidRDefault="00981674" w:rsidP="006E65A6">
      <w:pPr>
        <w:pStyle w:val="a1"/>
        <w:numPr>
          <w:ilvl w:val="0"/>
          <w:numId w:val="35"/>
        </w:numPr>
        <w:ind w:firstLineChars="0"/>
      </w:pPr>
      <w:r>
        <w:rPr>
          <w:rFonts w:hint="eastAsia"/>
        </w:rPr>
        <w:t>Spring</w:t>
      </w:r>
      <w:r>
        <w:t xml:space="preserve"> Boot</w:t>
      </w:r>
      <w:r>
        <w:rPr>
          <w:rFonts w:hint="eastAsia"/>
        </w:rPr>
        <w:t>容器会自动装配一个静态内部类</w:t>
      </w:r>
      <w:r w:rsidRPr="00981674">
        <w:t>WebMvcAutoConfigurationAdapter</w:t>
      </w:r>
      <w:r>
        <w:rPr>
          <w:rFonts w:hint="eastAsia"/>
        </w:rPr>
        <w:t>，它会读取配置文件中关于</w:t>
      </w:r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的参数设置，完成自定义初始化工作</w:t>
      </w:r>
    </w:p>
    <w:p w14:paraId="48A3711C" w14:textId="41371F88" w:rsidR="007D629D" w:rsidRDefault="007D629D" w:rsidP="007D629D">
      <w:pPr>
        <w:pStyle w:val="a1"/>
        <w:ind w:firstLineChars="0"/>
      </w:pPr>
    </w:p>
    <w:p w14:paraId="7AC16E82" w14:textId="69B963B7" w:rsidR="007D629D" w:rsidRDefault="007D629D" w:rsidP="007D629D">
      <w:pPr>
        <w:pStyle w:val="a1"/>
        <w:ind w:firstLineChars="0"/>
      </w:pPr>
    </w:p>
    <w:p w14:paraId="0833524E" w14:textId="33E92040" w:rsidR="007D629D" w:rsidRDefault="007D629D">
      <w:pPr>
        <w:widowControl/>
        <w:jc w:val="left"/>
        <w:rPr>
          <w:sz w:val="24"/>
          <w:szCs w:val="24"/>
        </w:rPr>
      </w:pPr>
      <w:r>
        <w:br w:type="page"/>
      </w:r>
    </w:p>
    <w:p w14:paraId="11870DA5" w14:textId="0CE12807" w:rsidR="007D629D" w:rsidRDefault="007D629D" w:rsidP="007D629D">
      <w:pPr>
        <w:pStyle w:val="1"/>
        <w:spacing w:after="312"/>
      </w:pPr>
      <w:bookmarkStart w:id="41" w:name="_Toc41251104"/>
      <w:r>
        <w:rPr>
          <w:rFonts w:hint="eastAsia"/>
        </w:rPr>
        <w:lastRenderedPageBreak/>
        <w:t>Spring</w:t>
      </w:r>
      <w:r>
        <w:t xml:space="preserve"> </w:t>
      </w:r>
      <w:r w:rsidRPr="007D629D">
        <w:t>Security</w:t>
      </w:r>
      <w:bookmarkEnd w:id="41"/>
    </w:p>
    <w:p w14:paraId="34C955CE" w14:textId="7960E5AE" w:rsidR="00857D9C" w:rsidRPr="00857D9C" w:rsidRDefault="00857D9C" w:rsidP="00857D9C">
      <w:pPr>
        <w:pStyle w:val="2"/>
        <w:spacing w:before="156" w:after="156"/>
      </w:pPr>
      <w:bookmarkStart w:id="42" w:name="_Toc41251105"/>
      <w:r>
        <w:rPr>
          <w:rFonts w:hint="eastAsia"/>
        </w:rPr>
        <w:t>理论介绍</w:t>
      </w:r>
      <w:bookmarkEnd w:id="42"/>
    </w:p>
    <w:p w14:paraId="735CE9AC" w14:textId="3C4BC2DB" w:rsidR="00857D9C" w:rsidRDefault="00857D9C" w:rsidP="00857D9C">
      <w:pPr>
        <w:pStyle w:val="a1"/>
        <w:numPr>
          <w:ilvl w:val="0"/>
          <w:numId w:val="36"/>
        </w:numPr>
        <w:ind w:firstLineChars="0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中通常使用</w:t>
      </w:r>
      <w:r>
        <w:rPr>
          <w:rFonts w:hint="eastAsia"/>
        </w:rPr>
        <w:t>Filter</w:t>
      </w:r>
      <w:r>
        <w:rPr>
          <w:rFonts w:hint="eastAsia"/>
        </w:rPr>
        <w:t>进行安全验证，在请求传入</w:t>
      </w:r>
      <w:r>
        <w:rPr>
          <w:rFonts w:hint="eastAsia"/>
        </w:rPr>
        <w:t>Servlet</w:t>
      </w:r>
      <w:r>
        <w:rPr>
          <w:rFonts w:hint="eastAsia"/>
        </w:rPr>
        <w:t>之前进行处理</w:t>
      </w:r>
    </w:p>
    <w:p w14:paraId="635BD814" w14:textId="0D5A8E1F" w:rsidR="007D629D" w:rsidRDefault="007D629D" w:rsidP="00857D9C">
      <w:pPr>
        <w:pStyle w:val="a1"/>
        <w:numPr>
          <w:ilvl w:val="0"/>
          <w:numId w:val="36"/>
        </w:numPr>
        <w:ind w:firstLineChars="0"/>
      </w:pPr>
      <w:r>
        <w:rPr>
          <w:rFonts w:hint="eastAsia"/>
        </w:rPr>
        <w:t>Spring</w:t>
      </w:r>
      <w:r w:rsidR="00857D9C">
        <w:rPr>
          <w:rFonts w:hint="eastAsia"/>
        </w:rPr>
        <w:t>也基础</w:t>
      </w:r>
      <w:r w:rsidR="00857D9C">
        <w:rPr>
          <w:rFonts w:hint="eastAsia"/>
        </w:rPr>
        <w:t>Filter</w:t>
      </w:r>
      <w:r w:rsidR="00857D9C">
        <w:rPr>
          <w:rFonts w:hint="eastAsia"/>
        </w:rPr>
        <w:t>实现了自己的</w:t>
      </w:r>
      <w:r>
        <w:rPr>
          <w:rFonts w:hint="eastAsia"/>
        </w:rPr>
        <w:t>安全框架</w:t>
      </w:r>
      <w:r w:rsidR="00857D9C">
        <w:rPr>
          <w:rFonts w:hint="eastAsia"/>
        </w:rPr>
        <w:t>Spring</w:t>
      </w:r>
      <w:r w:rsidR="00857D9C">
        <w:t xml:space="preserve"> Security</w:t>
      </w:r>
      <w:r w:rsidR="008A2A18">
        <w:rPr>
          <w:rFonts w:hint="eastAsia"/>
        </w:rPr>
        <w:t>，本质就是一个特殊的</w:t>
      </w:r>
      <w:r w:rsidR="008A2A18">
        <w:rPr>
          <w:rFonts w:hint="eastAsia"/>
        </w:rPr>
        <w:t>Fi</w:t>
      </w:r>
      <w:r w:rsidR="008A2A18">
        <w:t>l</w:t>
      </w:r>
      <w:r w:rsidR="008A2A18">
        <w:rPr>
          <w:rFonts w:hint="eastAsia"/>
        </w:rPr>
        <w:t>t</w:t>
      </w:r>
      <w:r w:rsidR="008A2A18">
        <w:t>er Chain</w:t>
      </w:r>
      <w:r w:rsidR="008A2A18">
        <w:rPr>
          <w:rFonts w:hint="eastAsia"/>
        </w:rPr>
        <w:t>，用户请求需要通过一系列的</w:t>
      </w:r>
      <w:r w:rsidR="008A2A18">
        <w:rPr>
          <w:rFonts w:hint="eastAsia"/>
        </w:rPr>
        <w:t>Fil</w:t>
      </w:r>
      <w:r w:rsidR="008A2A18">
        <w:t>ter</w:t>
      </w:r>
      <w:r w:rsidR="008A2A18">
        <w:rPr>
          <w:rFonts w:hint="eastAsia"/>
        </w:rPr>
        <w:t>处理后才能交由后续的控制器进行处理</w:t>
      </w:r>
    </w:p>
    <w:p w14:paraId="703E6256" w14:textId="645737FA" w:rsidR="007D5FFF" w:rsidRDefault="00B6314F" w:rsidP="00B6314F">
      <w:pPr>
        <w:pStyle w:val="2"/>
        <w:spacing w:before="156" w:after="156"/>
      </w:pPr>
      <w:bookmarkStart w:id="43" w:name="_Toc41251106"/>
      <w:r>
        <w:rPr>
          <w:rFonts w:hint="eastAsia"/>
        </w:rPr>
        <w:t>工作流程</w:t>
      </w:r>
      <w:bookmarkEnd w:id="43"/>
    </w:p>
    <w:p w14:paraId="010B5E52" w14:textId="4FDF9656" w:rsidR="00B6314F" w:rsidRDefault="00B6314F" w:rsidP="00B6314F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用户发送请求</w:t>
      </w:r>
    </w:p>
    <w:p w14:paraId="4F973FE0" w14:textId="7B36B61E" w:rsidR="00B6314F" w:rsidRDefault="000843CE" w:rsidP="00B6314F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Sp</w:t>
      </w:r>
      <w:r>
        <w:t>ring Security</w:t>
      </w:r>
      <w:r>
        <w:rPr>
          <w:rFonts w:hint="eastAsia"/>
        </w:rPr>
        <w:t>根据配置参数判断是否需要拦截</w:t>
      </w:r>
    </w:p>
    <w:p w14:paraId="7CF58C04" w14:textId="15F3A2DC" w:rsidR="000843CE" w:rsidRDefault="000843CE" w:rsidP="00B6314F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需要拦截的请求，则跳转至登录页面</w:t>
      </w:r>
      <w:r w:rsidR="00BC38BC">
        <w:rPr>
          <w:rFonts w:hint="eastAsia"/>
        </w:rPr>
        <w:t>(</w:t>
      </w:r>
      <w:r w:rsidR="00BC38BC">
        <w:rPr>
          <w:rFonts w:hint="eastAsia"/>
        </w:rPr>
        <w:t>默认页面或者开发者指定页面</w:t>
      </w:r>
      <w:r w:rsidR="00BC38BC">
        <w:t>)</w:t>
      </w:r>
      <w:r>
        <w:rPr>
          <w:rFonts w:hint="eastAsia"/>
        </w:rPr>
        <w:t>，让用户进行登录</w:t>
      </w:r>
      <w:r w:rsidR="008F2D96">
        <w:rPr>
          <w:rFonts w:hint="eastAsia"/>
        </w:rPr>
        <w:t>验证</w:t>
      </w:r>
    </w:p>
    <w:p w14:paraId="47FB5136" w14:textId="160C8539" w:rsidR="008F2D96" w:rsidRDefault="008F2D96" w:rsidP="008F2D96">
      <w:pPr>
        <w:pStyle w:val="a1"/>
        <w:numPr>
          <w:ilvl w:val="1"/>
          <w:numId w:val="39"/>
        </w:numPr>
        <w:ind w:firstLineChars="0"/>
      </w:pPr>
      <w:r>
        <w:rPr>
          <w:rFonts w:hint="eastAsia"/>
        </w:rPr>
        <w:t>Sprin</w:t>
      </w:r>
      <w:r>
        <w:t>g Security</w:t>
      </w:r>
      <w:r>
        <w:rPr>
          <w:rFonts w:hint="eastAsia"/>
        </w:rPr>
        <w:t>支持两种验证方式，一是通过登录页面提交</w:t>
      </w:r>
      <w:r>
        <w:rPr>
          <w:rFonts w:hint="eastAsia"/>
        </w:rPr>
        <w:t>f</w:t>
      </w:r>
      <w:r>
        <w:t>orm</w:t>
      </w:r>
      <w:r>
        <w:rPr>
          <w:rFonts w:hint="eastAsia"/>
        </w:rPr>
        <w:t>表单</w:t>
      </w:r>
    </w:p>
    <w:p w14:paraId="795FA402" w14:textId="591CB409" w:rsidR="008F2D96" w:rsidRDefault="008F2D96" w:rsidP="008F2D96">
      <w:pPr>
        <w:pStyle w:val="a1"/>
        <w:numPr>
          <w:ilvl w:val="1"/>
          <w:numId w:val="39"/>
        </w:numPr>
        <w:ind w:firstLineChars="0"/>
      </w:pPr>
      <w:r>
        <w:rPr>
          <w:rFonts w:hint="eastAsia"/>
        </w:rPr>
        <w:t>二是</w:t>
      </w:r>
      <w:r w:rsidR="00903B40">
        <w:rPr>
          <w:rFonts w:hint="eastAsia"/>
        </w:rPr>
        <w:t>将用户名密码放入到</w:t>
      </w:r>
      <w:r w:rsidR="00903B40">
        <w:rPr>
          <w:rFonts w:hint="eastAsia"/>
        </w:rPr>
        <w:t>H</w:t>
      </w:r>
      <w:r w:rsidR="00903B40">
        <w:t>TTP</w:t>
      </w:r>
      <w:r w:rsidR="00903B40">
        <w:rPr>
          <w:rFonts w:hint="eastAsia"/>
        </w:rPr>
        <w:t>报文头部字段</w:t>
      </w:r>
      <w:r w:rsidR="00903B40" w:rsidRPr="00903B40">
        <w:t>Authorization</w:t>
      </w:r>
      <w:r w:rsidR="00903B40">
        <w:rPr>
          <w:rFonts w:hint="eastAsia"/>
        </w:rPr>
        <w:t>中</w:t>
      </w:r>
    </w:p>
    <w:p w14:paraId="30BFFB74" w14:textId="3080E3F4" w:rsidR="000843CE" w:rsidRDefault="000843CE" w:rsidP="00B6314F">
      <w:pPr>
        <w:pStyle w:val="a1"/>
        <w:numPr>
          <w:ilvl w:val="0"/>
          <w:numId w:val="39"/>
        </w:numPr>
        <w:ind w:firstLineChars="0"/>
      </w:pPr>
      <w:r>
        <w:rPr>
          <w:rFonts w:hint="eastAsia"/>
        </w:rPr>
        <w:t>对用户登录信息进行验证，验证失败跳转至</w:t>
      </w:r>
      <w:r w:rsidR="00227E0C">
        <w:rPr>
          <w:rFonts w:hint="eastAsia"/>
        </w:rPr>
        <w:t>错误页面，</w:t>
      </w:r>
      <w:r w:rsidR="00227E0C" w:rsidRPr="00B63837">
        <w:rPr>
          <w:rFonts w:hint="eastAsia"/>
        </w:rPr>
        <w:t>成功</w:t>
      </w:r>
      <w:r w:rsidR="00B63837">
        <w:rPr>
          <w:rFonts w:hint="eastAsia"/>
        </w:rPr>
        <w:t>则跳转至之前访问的页面</w:t>
      </w:r>
    </w:p>
    <w:p w14:paraId="5BB5DD22" w14:textId="32CF10E1" w:rsidR="00B63837" w:rsidRDefault="00B63837" w:rsidP="00B63837">
      <w:pPr>
        <w:pStyle w:val="a1"/>
        <w:numPr>
          <w:ilvl w:val="1"/>
          <w:numId w:val="39"/>
        </w:numPr>
        <w:ind w:firstLineChars="0"/>
      </w:pPr>
      <w:r>
        <w:rPr>
          <w:rFonts w:hint="eastAsia"/>
        </w:rPr>
        <w:t>Sprin</w:t>
      </w:r>
      <w:r>
        <w:t>g Security</w:t>
      </w:r>
      <w:r>
        <w:rPr>
          <w:rFonts w:hint="eastAsia"/>
        </w:rPr>
        <w:t>采用两种方式避免重复进行验证</w:t>
      </w:r>
    </w:p>
    <w:p w14:paraId="4CC76626" w14:textId="51A59BDA" w:rsidR="00B63837" w:rsidRDefault="00B63837" w:rsidP="00B63837">
      <w:pPr>
        <w:pStyle w:val="a1"/>
        <w:numPr>
          <w:ilvl w:val="1"/>
          <w:numId w:val="39"/>
        </w:numPr>
        <w:ind w:firstLineChars="0"/>
      </w:pPr>
      <w:r>
        <w:rPr>
          <w:rFonts w:hint="eastAsia"/>
        </w:rPr>
        <w:t>一是由客户端</w:t>
      </w:r>
      <w:r>
        <w:rPr>
          <w:rFonts w:hint="eastAsia"/>
        </w:rPr>
        <w:t>(</w:t>
      </w:r>
      <w:r>
        <w:rPr>
          <w:rFonts w:hint="eastAsia"/>
        </w:rPr>
        <w:t>浏览器</w:t>
      </w:r>
      <w:r>
        <w:t>)</w:t>
      </w:r>
      <w:r>
        <w:rPr>
          <w:rFonts w:hint="eastAsia"/>
        </w:rPr>
        <w:t>将用户名和密码保存在头部的</w:t>
      </w:r>
      <w:r w:rsidRPr="00903B40">
        <w:t>Authorization</w:t>
      </w:r>
      <w:r>
        <w:rPr>
          <w:rFonts w:hint="eastAsia"/>
        </w:rPr>
        <w:t>字段中，放在每个用户请求中</w:t>
      </w:r>
    </w:p>
    <w:p w14:paraId="19108A37" w14:textId="3CD4DFDB" w:rsidR="007D5FFF" w:rsidRDefault="00B63837" w:rsidP="00BD52E3">
      <w:pPr>
        <w:pStyle w:val="a1"/>
        <w:numPr>
          <w:ilvl w:val="1"/>
          <w:numId w:val="39"/>
        </w:numPr>
        <w:ind w:firstLineChars="0"/>
      </w:pPr>
      <w:r>
        <w:rPr>
          <w:rFonts w:hint="eastAsia"/>
        </w:rPr>
        <w:t>二是在服务端</w:t>
      </w:r>
      <w:r>
        <w:rPr>
          <w:rFonts w:hint="eastAsia"/>
        </w:rPr>
        <w:t>Sprin</w:t>
      </w:r>
      <w:r>
        <w:t>g Security</w:t>
      </w:r>
      <w:r>
        <w:rPr>
          <w:rFonts w:hint="eastAsia"/>
        </w:rPr>
        <w:t>配置中设置</w:t>
      </w:r>
      <w:r w:rsidRPr="00B63837">
        <w:t>rememberMe</w:t>
      </w:r>
      <w:r>
        <w:t>()</w:t>
      </w:r>
      <w:r w:rsidR="00E05EC5">
        <w:rPr>
          <w:rFonts w:hint="eastAsia"/>
        </w:rPr>
        <w:t>参数，将用户的验证成功信息保存至</w:t>
      </w:r>
      <w:r w:rsidR="00E05EC5">
        <w:rPr>
          <w:rFonts w:hint="eastAsia"/>
        </w:rPr>
        <w:t>co</w:t>
      </w:r>
      <w:r w:rsidR="00E05EC5">
        <w:t>okies</w:t>
      </w:r>
      <w:r w:rsidR="00E05EC5">
        <w:rPr>
          <w:rFonts w:hint="eastAsia"/>
        </w:rPr>
        <w:t>字段中，这样用户请求中只需要带有相应</w:t>
      </w:r>
      <w:r w:rsidR="00E05EC5">
        <w:rPr>
          <w:rFonts w:hint="eastAsia"/>
        </w:rPr>
        <w:t>coo</w:t>
      </w:r>
      <w:r w:rsidR="00E05EC5">
        <w:t>kies</w:t>
      </w:r>
      <w:r w:rsidR="00E05EC5">
        <w:rPr>
          <w:rFonts w:hint="eastAsia"/>
        </w:rPr>
        <w:t>就可以了</w:t>
      </w:r>
    </w:p>
    <w:p w14:paraId="68AE920B" w14:textId="7F409291" w:rsidR="007D5FFF" w:rsidRDefault="007D5FFF" w:rsidP="007D5FFF">
      <w:pPr>
        <w:pStyle w:val="2"/>
        <w:spacing w:before="156" w:after="156"/>
      </w:pPr>
      <w:bookmarkStart w:id="44" w:name="_Toc41251107"/>
      <w:r>
        <w:rPr>
          <w:rFonts w:hint="eastAsia"/>
        </w:rPr>
        <w:t>S</w:t>
      </w:r>
      <w:r>
        <w:t>pring B</w:t>
      </w:r>
      <w:r>
        <w:rPr>
          <w:rFonts w:hint="eastAsia"/>
        </w:rPr>
        <w:t>oot</w:t>
      </w:r>
      <w:r>
        <w:rPr>
          <w:rFonts w:hint="eastAsia"/>
        </w:rPr>
        <w:t>中使用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Security</w:t>
      </w:r>
      <w:bookmarkEnd w:id="44"/>
    </w:p>
    <w:p w14:paraId="6B43B032" w14:textId="78D38CFE" w:rsidR="007D5FFF" w:rsidRDefault="007D5FFF" w:rsidP="007D5FFF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t>引入依赖</w:t>
      </w:r>
    </w:p>
    <w:p w14:paraId="66D4EA3A" w14:textId="381A644C" w:rsidR="007D5FFF" w:rsidRDefault="007D5FFF" w:rsidP="007D5FFF">
      <w:pPr>
        <w:pStyle w:val="a1"/>
        <w:numPr>
          <w:ilvl w:val="1"/>
          <w:numId w:val="37"/>
        </w:numPr>
        <w:ind w:firstLineChars="0"/>
      </w:pPr>
      <w:r>
        <w:t>&lt;groupId&gt;org.springframework.boot&lt;/groupId&gt;&lt;artifactId&gt;spring-boot-starter-security&lt;/artifactId&gt;</w:t>
      </w:r>
    </w:p>
    <w:p w14:paraId="47947668" w14:textId="0295383C" w:rsidR="00AF56D4" w:rsidRDefault="007D5FFF" w:rsidP="00AF56D4">
      <w:pPr>
        <w:pStyle w:val="a1"/>
        <w:numPr>
          <w:ilvl w:val="1"/>
          <w:numId w:val="37"/>
        </w:numPr>
        <w:ind w:firstLineChars="0"/>
      </w:pPr>
      <w:r>
        <w:t>S</w:t>
      </w:r>
      <w:r>
        <w:rPr>
          <w:rFonts w:hint="eastAsia"/>
        </w:rPr>
        <w:t>pring</w:t>
      </w:r>
      <w:r>
        <w:t xml:space="preserve"> Boot</w:t>
      </w:r>
      <w:r>
        <w:rPr>
          <w:rFonts w:hint="eastAsia"/>
        </w:rPr>
        <w:t>中引入依赖之后会自动启动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Security</w:t>
      </w:r>
      <w:r>
        <w:rPr>
          <w:rFonts w:hint="eastAsia"/>
        </w:rPr>
        <w:t>，</w:t>
      </w:r>
      <w:r w:rsidR="00AF56D4" w:rsidRPr="00AF56D4">
        <w:rPr>
          <w:rFonts w:hint="eastAsia"/>
        </w:rPr>
        <w:t>项目的所有接口都会被自动保护起来</w:t>
      </w:r>
      <w:r w:rsidR="00AF56D4">
        <w:rPr>
          <w:rFonts w:hint="eastAsia"/>
        </w:rPr>
        <w:t>，</w:t>
      </w:r>
      <w:r>
        <w:rPr>
          <w:rFonts w:hint="eastAsia"/>
        </w:rPr>
        <w:t>不需要再进行注解</w:t>
      </w:r>
    </w:p>
    <w:p w14:paraId="319B13C4" w14:textId="5986F693" w:rsidR="00203B73" w:rsidRDefault="00203B73" w:rsidP="00203B73">
      <w:pPr>
        <w:pStyle w:val="a1"/>
        <w:numPr>
          <w:ilvl w:val="0"/>
          <w:numId w:val="37"/>
        </w:numPr>
        <w:ind w:firstLineChars="0"/>
      </w:pPr>
      <w:r>
        <w:rPr>
          <w:rFonts w:hint="eastAsia"/>
        </w:rPr>
        <w:lastRenderedPageBreak/>
        <w:t>配置</w:t>
      </w:r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Security</w:t>
      </w:r>
      <w:r>
        <w:rPr>
          <w:rFonts w:hint="eastAsia"/>
        </w:rPr>
        <w:t>，创建配置类，继承于</w:t>
      </w:r>
      <w:r w:rsidRPr="00AF56D4">
        <w:t>WebSecurityConfigurerAdapter</w:t>
      </w:r>
    </w:p>
    <w:p w14:paraId="052B7799" w14:textId="77777777" w:rsidR="00203B73" w:rsidRDefault="00203B73" w:rsidP="00203B73">
      <w:pPr>
        <w:pStyle w:val="a1"/>
        <w:numPr>
          <w:ilvl w:val="1"/>
          <w:numId w:val="3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@Configuration</w:t>
      </w:r>
      <w:r>
        <w:rPr>
          <w:rFonts w:hint="eastAsia"/>
        </w:rPr>
        <w:t>进行注解，通知</w:t>
      </w:r>
      <w:r>
        <w:rPr>
          <w:rFonts w:hint="eastAsia"/>
        </w:rPr>
        <w:t>IoC</w:t>
      </w:r>
      <w:r>
        <w:rPr>
          <w:rFonts w:hint="eastAsia"/>
        </w:rPr>
        <w:t>容器进行加载</w:t>
      </w:r>
    </w:p>
    <w:p w14:paraId="29AE3CB2" w14:textId="6F97C92C" w:rsidR="00203B73" w:rsidRDefault="00203B73" w:rsidP="00203B73">
      <w:pPr>
        <w:pStyle w:val="a1"/>
        <w:numPr>
          <w:ilvl w:val="1"/>
          <w:numId w:val="37"/>
        </w:numPr>
        <w:ind w:firstLineChars="0"/>
      </w:pPr>
      <w:r>
        <w:rPr>
          <w:rFonts w:hint="eastAsia"/>
        </w:rPr>
        <w:t>WebSecurityConfigurerAdapter</w:t>
      </w:r>
      <w:r>
        <w:rPr>
          <w:rFonts w:hint="eastAsia"/>
        </w:rPr>
        <w:t>类实现了基本的</w:t>
      </w:r>
      <w:r>
        <w:rPr>
          <w:rFonts w:hint="eastAsia"/>
        </w:rPr>
        <w:t>Spring Security</w:t>
      </w:r>
      <w:r>
        <w:rPr>
          <w:rFonts w:hint="eastAsia"/>
        </w:rPr>
        <w:t>配置，开发者只需要根据需求重写相应方法即可</w:t>
      </w:r>
    </w:p>
    <w:p w14:paraId="6CC26618" w14:textId="1B757358" w:rsidR="007D5FFF" w:rsidRDefault="007D5FFF" w:rsidP="00AF56D4">
      <w:pPr>
        <w:pStyle w:val="a1"/>
        <w:ind w:firstLineChars="0"/>
      </w:pPr>
    </w:p>
    <w:p w14:paraId="03D6B56D" w14:textId="5EFAC623" w:rsidR="00AF56D4" w:rsidRDefault="00AF56D4" w:rsidP="00AF56D4">
      <w:pPr>
        <w:pStyle w:val="a1"/>
        <w:ind w:firstLineChars="0"/>
      </w:pPr>
    </w:p>
    <w:p w14:paraId="5590235D" w14:textId="1C71D2E4" w:rsidR="00AF56D4" w:rsidRDefault="00AF56D4" w:rsidP="00AF56D4">
      <w:pPr>
        <w:pStyle w:val="2"/>
        <w:spacing w:before="156" w:after="156"/>
      </w:pPr>
      <w:bookmarkStart w:id="45" w:name="_Hlk40469623"/>
      <w:bookmarkStart w:id="46" w:name="_Toc41251108"/>
      <w:r>
        <w:rPr>
          <w:rFonts w:hint="eastAsia"/>
        </w:rPr>
        <w:t>S</w:t>
      </w:r>
      <w:r>
        <w:t>p</w:t>
      </w:r>
      <w:r>
        <w:rPr>
          <w:rFonts w:hint="eastAsia"/>
        </w:rPr>
        <w:t>ring</w:t>
      </w:r>
      <w:r>
        <w:t xml:space="preserve"> Security</w:t>
      </w:r>
      <w:bookmarkEnd w:id="45"/>
      <w:r>
        <w:rPr>
          <w:rFonts w:hint="eastAsia"/>
        </w:rPr>
        <w:t>的配置</w:t>
      </w:r>
      <w:r w:rsidR="00203B73">
        <w:rPr>
          <w:rFonts w:hint="eastAsia"/>
        </w:rPr>
        <w:t>类</w:t>
      </w:r>
      <w:r w:rsidR="00203B73" w:rsidRPr="00AF56D4">
        <w:t>WebSecurityConfigurerAdapter</w:t>
      </w:r>
      <w:bookmarkEnd w:id="46"/>
    </w:p>
    <w:p w14:paraId="0498DF69" w14:textId="2DADE056" w:rsidR="00AF56D4" w:rsidRDefault="00782F89" w:rsidP="00203B73">
      <w:pPr>
        <w:pStyle w:val="3"/>
        <w:spacing w:before="156" w:after="156"/>
      </w:pPr>
      <w:bookmarkStart w:id="47" w:name="_Toc41251109"/>
      <w:r w:rsidRPr="00782F89">
        <w:t>configure(HttpSecurity http)</w:t>
      </w:r>
      <w:r w:rsidR="00DE59FA">
        <w:rPr>
          <w:rFonts w:hint="eastAsia"/>
        </w:rPr>
        <w:t>方法</w:t>
      </w:r>
      <w:bookmarkEnd w:id="47"/>
    </w:p>
    <w:p w14:paraId="0DDD3A58" w14:textId="6E73DACE" w:rsidR="00A90607" w:rsidRPr="00203B73" w:rsidRDefault="00A90607" w:rsidP="00A90607">
      <w:pPr>
        <w:pStyle w:val="a1"/>
        <w:ind w:firstLine="360"/>
      </w:pPr>
      <w:r>
        <w:rPr>
          <w:rFonts w:hint="eastAsia"/>
        </w:rPr>
        <w:t>作用：</w:t>
      </w:r>
    </w:p>
    <w:p w14:paraId="0C9743A5" w14:textId="39E2475A" w:rsidR="008061C4" w:rsidRDefault="008061C4" w:rsidP="008061C4">
      <w:pPr>
        <w:pStyle w:val="a1"/>
        <w:numPr>
          <w:ilvl w:val="1"/>
          <w:numId w:val="38"/>
        </w:numPr>
        <w:ind w:firstLineChars="0"/>
      </w:pPr>
      <w:r>
        <w:rPr>
          <w:rFonts w:hint="eastAsia"/>
        </w:rPr>
        <w:t>定义哪些请求进行拦截，哪些不拦截</w:t>
      </w:r>
    </w:p>
    <w:p w14:paraId="38D82881" w14:textId="71178AA2" w:rsidR="00B17B43" w:rsidRDefault="00B17B43" w:rsidP="008061C4">
      <w:pPr>
        <w:pStyle w:val="a1"/>
        <w:numPr>
          <w:ilvl w:val="1"/>
          <w:numId w:val="38"/>
        </w:numPr>
        <w:ind w:firstLineChars="0"/>
      </w:pPr>
      <w:r>
        <w:rPr>
          <w:rFonts w:hint="eastAsia"/>
        </w:rPr>
        <w:t>定义不同页面的访问权限</w:t>
      </w:r>
    </w:p>
    <w:p w14:paraId="2F2E4D1B" w14:textId="1B336194" w:rsidR="00772ECD" w:rsidRDefault="00772ECD" w:rsidP="008061C4">
      <w:pPr>
        <w:pStyle w:val="a1"/>
        <w:numPr>
          <w:ilvl w:val="1"/>
          <w:numId w:val="38"/>
        </w:numPr>
        <w:ind w:firstLineChars="0"/>
      </w:pPr>
      <w:r>
        <w:rPr>
          <w:rFonts w:hint="eastAsia"/>
        </w:rPr>
        <w:t>定义请求访问通道</w:t>
      </w:r>
      <w:r>
        <w:rPr>
          <w:rFonts w:hint="eastAsia"/>
        </w:rPr>
        <w:t>H</w:t>
      </w:r>
      <w:r>
        <w:t>TTPS</w:t>
      </w:r>
      <w:r>
        <w:rPr>
          <w:rFonts w:hint="eastAsia"/>
        </w:rPr>
        <w:t>或者</w:t>
      </w:r>
      <w:r>
        <w:rPr>
          <w:rFonts w:hint="eastAsia"/>
        </w:rPr>
        <w:t>H</w:t>
      </w:r>
      <w:r>
        <w:t>TTP</w:t>
      </w:r>
    </w:p>
    <w:p w14:paraId="0A45381B" w14:textId="7EB03066" w:rsidR="000A628C" w:rsidRDefault="000A628C" w:rsidP="008061C4">
      <w:pPr>
        <w:pStyle w:val="a1"/>
        <w:numPr>
          <w:ilvl w:val="1"/>
          <w:numId w:val="38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c</w:t>
      </w:r>
      <w:r>
        <w:t>ookies</w:t>
      </w:r>
      <w:r>
        <w:rPr>
          <w:rFonts w:hint="eastAsia"/>
        </w:rPr>
        <w:t>记录功能</w:t>
      </w:r>
    </w:p>
    <w:p w14:paraId="697A3F83" w14:textId="513B481F" w:rsidR="008061C4" w:rsidRDefault="008061C4" w:rsidP="008061C4">
      <w:pPr>
        <w:pStyle w:val="a1"/>
        <w:numPr>
          <w:ilvl w:val="1"/>
          <w:numId w:val="38"/>
        </w:numPr>
        <w:ind w:firstLineChars="0"/>
      </w:pPr>
      <w:r>
        <w:rPr>
          <w:rFonts w:hint="eastAsia"/>
        </w:rPr>
        <w:t>定义拦截时跳转到的登录页面</w:t>
      </w:r>
      <w:r w:rsidR="000843CE">
        <w:rPr>
          <w:rFonts w:hint="eastAsia"/>
        </w:rPr>
        <w:t>、登出页面等</w:t>
      </w:r>
    </w:p>
    <w:p w14:paraId="6A4AA394" w14:textId="4C724832" w:rsidR="00112496" w:rsidRDefault="00112496" w:rsidP="00112496">
      <w:pPr>
        <w:pStyle w:val="a1"/>
        <w:ind w:firstLineChars="0"/>
      </w:pPr>
    </w:p>
    <w:p w14:paraId="5748816D" w14:textId="2EC0F3FC" w:rsidR="00112496" w:rsidRDefault="00112496" w:rsidP="00112496">
      <w:pPr>
        <w:pStyle w:val="a1"/>
        <w:ind w:left="270" w:firstLineChars="0"/>
      </w:pPr>
      <w:r>
        <w:rPr>
          <w:rFonts w:hint="eastAsia"/>
        </w:rPr>
        <w:t>自定义登录页面注意事项：</w:t>
      </w:r>
    </w:p>
    <w:p w14:paraId="3B5CCAFC" w14:textId="0953C8F9" w:rsidR="00112496" w:rsidRDefault="00112496" w:rsidP="00112496">
      <w:pPr>
        <w:pStyle w:val="a1"/>
        <w:numPr>
          <w:ilvl w:val="0"/>
          <w:numId w:val="43"/>
        </w:numPr>
        <w:ind w:firstLineChars="0"/>
      </w:pPr>
      <w:r>
        <w:rPr>
          <w:rFonts w:hint="eastAsia"/>
        </w:rPr>
        <w:t>将自定义登录页面权限设为</w:t>
      </w:r>
      <w:r w:rsidRPr="00112496">
        <w:t>permitAll</w:t>
      </w:r>
      <w:r>
        <w:t>()</w:t>
      </w:r>
      <w:r>
        <w:rPr>
          <w:rFonts w:hint="eastAsia"/>
        </w:rPr>
        <w:t>，否则会死循环，出现跳转次数过多错误</w:t>
      </w:r>
    </w:p>
    <w:p w14:paraId="6E51A2CA" w14:textId="5EC0B245" w:rsidR="00112496" w:rsidRDefault="00112496" w:rsidP="00112496">
      <w:pPr>
        <w:pStyle w:val="a1"/>
        <w:numPr>
          <w:ilvl w:val="0"/>
          <w:numId w:val="43"/>
        </w:numPr>
        <w:ind w:firstLineChars="0"/>
      </w:pPr>
      <w:r>
        <w:rPr>
          <w:rFonts w:hint="eastAsia"/>
        </w:rPr>
        <w:t>最好设置登录处理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，</w:t>
      </w:r>
      <w:r w:rsidRPr="00112496">
        <w:t>loginProcessingUrl</w:t>
      </w:r>
      <w:r>
        <w:t>()</w:t>
      </w:r>
      <w:r>
        <w:rPr>
          <w:rFonts w:hint="eastAsia"/>
        </w:rPr>
        <w:t>，设置自定义登录页面中</w:t>
      </w:r>
      <w:r>
        <w:rPr>
          <w:rFonts w:hint="eastAsia"/>
        </w:rPr>
        <w:t>f</w:t>
      </w:r>
      <w:r>
        <w:t>orm</w:t>
      </w:r>
      <w:r>
        <w:rPr>
          <w:rFonts w:hint="eastAsia"/>
        </w:rPr>
        <w:t>表单的提交地址，表单中的用户名和密码字段名必须是</w:t>
      </w:r>
      <w:r w:rsidRPr="00112496">
        <w:t>username</w:t>
      </w:r>
      <w:r>
        <w:rPr>
          <w:rFonts w:hint="eastAsia"/>
        </w:rPr>
        <w:t>和</w:t>
      </w:r>
      <w:r w:rsidRPr="00112496">
        <w:t>password</w:t>
      </w:r>
    </w:p>
    <w:p w14:paraId="2183E6BF" w14:textId="4DCF6D12" w:rsidR="00E82924" w:rsidRDefault="00E82924" w:rsidP="00112496">
      <w:pPr>
        <w:pStyle w:val="a1"/>
        <w:numPr>
          <w:ilvl w:val="0"/>
          <w:numId w:val="43"/>
        </w:numPr>
        <w:ind w:firstLineChars="0"/>
      </w:pPr>
      <w:r>
        <w:rPr>
          <w:rFonts w:hint="eastAsia"/>
        </w:rPr>
        <w:t>Spring</w:t>
      </w:r>
      <w:r>
        <w:t xml:space="preserve"> S</w:t>
      </w:r>
      <w:r>
        <w:rPr>
          <w:rFonts w:hint="eastAsia"/>
        </w:rPr>
        <w:t>e</w:t>
      </w:r>
      <w:r>
        <w:t>curity</w:t>
      </w:r>
      <w:r>
        <w:rPr>
          <w:rFonts w:hint="eastAsia"/>
        </w:rPr>
        <w:t>会默认开启</w:t>
      </w:r>
      <w:r>
        <w:rPr>
          <w:rFonts w:hint="eastAsia"/>
        </w:rPr>
        <w:t>C</w:t>
      </w:r>
      <w:r>
        <w:t>SRF</w:t>
      </w:r>
      <w:r>
        <w:rPr>
          <w:rFonts w:hint="eastAsia"/>
        </w:rPr>
        <w:t>服务，访问时会将</w:t>
      </w:r>
      <w:r>
        <w:rPr>
          <w:rFonts w:hint="eastAsia"/>
        </w:rPr>
        <w:t>C</w:t>
      </w:r>
      <w:r>
        <w:t>SRF</w:t>
      </w:r>
      <w:r>
        <w:rPr>
          <w:rFonts w:hint="eastAsia"/>
        </w:rPr>
        <w:t>参数返回给用户，用户进行登录验证的表单中必须得带有这些</w:t>
      </w:r>
      <w:r>
        <w:rPr>
          <w:rFonts w:hint="eastAsia"/>
        </w:rPr>
        <w:t>C</w:t>
      </w:r>
      <w:r>
        <w:t>SRF</w:t>
      </w:r>
      <w:r>
        <w:rPr>
          <w:rFonts w:hint="eastAsia"/>
        </w:rPr>
        <w:t>参数</w:t>
      </w:r>
    </w:p>
    <w:p w14:paraId="299831AB" w14:textId="03C51CC2" w:rsidR="00E82924" w:rsidRDefault="00E82924" w:rsidP="00E82924">
      <w:pPr>
        <w:pStyle w:val="a1"/>
        <w:numPr>
          <w:ilvl w:val="1"/>
          <w:numId w:val="43"/>
        </w:numPr>
        <w:ind w:firstLineChars="0"/>
      </w:pPr>
      <w:r>
        <w:rPr>
          <w:rFonts w:hint="eastAsia"/>
        </w:rPr>
        <w:t>可以使用</w:t>
      </w:r>
      <w:r w:rsidRPr="00E82924">
        <w:t>http.csrf().disable();</w:t>
      </w:r>
      <w:r>
        <w:rPr>
          <w:rFonts w:hint="eastAsia"/>
        </w:rPr>
        <w:t>关闭该服务，但是不安全。</w:t>
      </w:r>
    </w:p>
    <w:p w14:paraId="71B8D24E" w14:textId="316CAF1A" w:rsidR="00782F89" w:rsidRDefault="00782F89" w:rsidP="00203B73">
      <w:pPr>
        <w:pStyle w:val="3"/>
        <w:spacing w:before="156" w:after="156"/>
      </w:pPr>
      <w:bookmarkStart w:id="48" w:name="_Toc41251110"/>
      <w:r w:rsidRPr="00782F89">
        <w:t>configureGlobal(AuthenticationManagerBuilder auth)</w:t>
      </w:r>
      <w:r w:rsidR="00DE59FA" w:rsidRPr="00DE59FA">
        <w:rPr>
          <w:rFonts w:hint="eastAsia"/>
        </w:rPr>
        <w:t xml:space="preserve"> </w:t>
      </w:r>
      <w:r w:rsidR="00DE59FA">
        <w:rPr>
          <w:rFonts w:hint="eastAsia"/>
        </w:rPr>
        <w:t>方法</w:t>
      </w:r>
      <w:bookmarkEnd w:id="48"/>
    </w:p>
    <w:p w14:paraId="64C9B553" w14:textId="17007750" w:rsidR="00A90607" w:rsidRDefault="00A90607" w:rsidP="00A90607">
      <w:pPr>
        <w:pStyle w:val="a1"/>
        <w:ind w:firstLine="360"/>
      </w:pPr>
      <w:r>
        <w:rPr>
          <w:rFonts w:hint="eastAsia"/>
        </w:rPr>
        <w:t>作用：</w:t>
      </w:r>
    </w:p>
    <w:p w14:paraId="753C8CE8" w14:textId="07663F74" w:rsidR="00A90607" w:rsidRDefault="00A90607" w:rsidP="00A90607">
      <w:pPr>
        <w:pStyle w:val="a1"/>
        <w:numPr>
          <w:ilvl w:val="0"/>
          <w:numId w:val="40"/>
        </w:numPr>
        <w:ind w:firstLineChars="0"/>
      </w:pPr>
      <w:r>
        <w:rPr>
          <w:rFonts w:hint="eastAsia"/>
        </w:rPr>
        <w:t>用于配置用户名、密码、用户权限</w:t>
      </w:r>
      <w:r>
        <w:rPr>
          <w:rFonts w:hint="eastAsia"/>
        </w:rPr>
        <w:t>/</w:t>
      </w:r>
      <w:r>
        <w:rPr>
          <w:rFonts w:hint="eastAsia"/>
        </w:rPr>
        <w:t>身份</w:t>
      </w:r>
    </w:p>
    <w:p w14:paraId="789D002E" w14:textId="3A1CEA02" w:rsidR="00DE59FA" w:rsidRDefault="00DE59FA" w:rsidP="00DE59FA">
      <w:pPr>
        <w:pStyle w:val="a1"/>
        <w:ind w:left="270" w:firstLineChars="0"/>
      </w:pPr>
    </w:p>
    <w:p w14:paraId="024A2DF7" w14:textId="0E87BD5D" w:rsidR="00DE59FA" w:rsidRDefault="001D1406" w:rsidP="00DE59FA">
      <w:pPr>
        <w:pStyle w:val="a1"/>
        <w:ind w:left="270" w:firstLineChars="0"/>
      </w:pPr>
      <w:r>
        <w:rPr>
          <w:rFonts w:hint="eastAsia"/>
        </w:rPr>
        <w:t>三</w:t>
      </w:r>
      <w:r w:rsidR="00DE59FA">
        <w:rPr>
          <w:rFonts w:hint="eastAsia"/>
        </w:rPr>
        <w:t>种方法：</w:t>
      </w:r>
    </w:p>
    <w:p w14:paraId="13BC8D6E" w14:textId="77777777" w:rsidR="00DE59FA" w:rsidRDefault="00DE59FA" w:rsidP="00DE59FA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lastRenderedPageBreak/>
        <w:t>内存签名服务：</w:t>
      </w:r>
    </w:p>
    <w:p w14:paraId="49EF320C" w14:textId="1A52ACA9" w:rsidR="00DE59FA" w:rsidRDefault="00DE59FA" w:rsidP="00DE59FA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通过代码指定用户、密码、身份，在程序启动时加载并保存在内存中</w:t>
      </w:r>
    </w:p>
    <w:p w14:paraId="70B69826" w14:textId="38E4C516" w:rsidR="00DE59FA" w:rsidRDefault="001D1406" w:rsidP="00DE59FA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S</w:t>
      </w:r>
      <w:r>
        <w:t>QL</w:t>
      </w:r>
      <w:r w:rsidR="00DE59FA">
        <w:rPr>
          <w:rFonts w:hint="eastAsia"/>
        </w:rPr>
        <w:t>数据库用户认证服务</w:t>
      </w:r>
    </w:p>
    <w:p w14:paraId="3FF41A73" w14:textId="7686691B" w:rsidR="00DE59FA" w:rsidRDefault="00DE59FA" w:rsidP="00DE59FA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将用户。密码。身份信息存储至</w:t>
      </w:r>
      <w:r w:rsidR="001D1406">
        <w:rPr>
          <w:rFonts w:hint="eastAsia"/>
        </w:rPr>
        <w:t>S</w:t>
      </w:r>
      <w:r w:rsidR="001D1406">
        <w:t>QL</w:t>
      </w:r>
      <w:r>
        <w:rPr>
          <w:rFonts w:hint="eastAsia"/>
        </w:rPr>
        <w:t>数据库表中</w:t>
      </w:r>
      <w:r w:rsidR="00834CA4">
        <w:rPr>
          <w:rFonts w:hint="eastAsia"/>
        </w:rPr>
        <w:t>，数据库中存储的密码也是通过加密器加密后的密码，而不是密码原文</w:t>
      </w:r>
    </w:p>
    <w:p w14:paraId="41521801" w14:textId="1D7B1BCF" w:rsidR="00DE59FA" w:rsidRDefault="00DE59FA" w:rsidP="00DE59FA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验证登录时通过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语句进行查询验证</w:t>
      </w:r>
    </w:p>
    <w:p w14:paraId="16E6965D" w14:textId="293E573B" w:rsidR="001D1406" w:rsidRDefault="001D1406" w:rsidP="001D1406">
      <w:pPr>
        <w:pStyle w:val="a1"/>
        <w:numPr>
          <w:ilvl w:val="0"/>
          <w:numId w:val="42"/>
        </w:numPr>
        <w:ind w:firstLineChars="0"/>
      </w:pPr>
      <w:r>
        <w:rPr>
          <w:rFonts w:hint="eastAsia"/>
        </w:rPr>
        <w:t>自定义验证方式</w:t>
      </w:r>
    </w:p>
    <w:p w14:paraId="57A5454E" w14:textId="30AA6D2F" w:rsidR="001D1406" w:rsidRDefault="001D1406" w:rsidP="001D1406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查询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数据库较慢，经常先查询</w:t>
      </w:r>
      <w:r>
        <w:rPr>
          <w:rFonts w:hint="eastAsia"/>
        </w:rPr>
        <w:t>No</w:t>
      </w:r>
      <w:r>
        <w:t>SQL</w:t>
      </w:r>
      <w:r>
        <w:rPr>
          <w:rFonts w:hint="eastAsia"/>
        </w:rPr>
        <w:t>数据库</w:t>
      </w:r>
      <w:r>
        <w:rPr>
          <w:rFonts w:hint="eastAsia"/>
        </w:rPr>
        <w:t>(</w:t>
      </w:r>
      <w:r>
        <w:t>Redis)</w:t>
      </w:r>
      <w:r>
        <w:rPr>
          <w:rFonts w:hint="eastAsia"/>
        </w:rPr>
        <w:t>，查不到再查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数据库</w:t>
      </w:r>
    </w:p>
    <w:p w14:paraId="152B71A1" w14:textId="610D2DF5" w:rsidR="00441568" w:rsidRDefault="00441568" w:rsidP="001D1406">
      <w:pPr>
        <w:pStyle w:val="a1"/>
        <w:numPr>
          <w:ilvl w:val="1"/>
          <w:numId w:val="42"/>
        </w:numPr>
        <w:ind w:firstLineChars="0"/>
      </w:pPr>
      <w:r>
        <w:rPr>
          <w:rFonts w:hint="eastAsia"/>
        </w:rPr>
        <w:t>创建一个用户信息查询服务类，自行实现</w:t>
      </w:r>
      <w:r w:rsidRPr="00441568">
        <w:t>UserDetailsService</w:t>
      </w:r>
      <w:r>
        <w:rPr>
          <w:rFonts w:hint="eastAsia"/>
        </w:rPr>
        <w:t>接口中的</w:t>
      </w:r>
      <w:r w:rsidRPr="00441568">
        <w:t>loadUserByUsername</w:t>
      </w:r>
      <w:r>
        <w:rPr>
          <w:rFonts w:hint="eastAsia"/>
        </w:rPr>
        <w:t>方法，用于用户信息查询。然后使用</w:t>
      </w:r>
      <w:r w:rsidRPr="00441568">
        <w:t>auth.userDetailsService(userDetailsService)</w:t>
      </w:r>
      <w:r>
        <w:rPr>
          <w:rFonts w:hint="eastAsia"/>
        </w:rPr>
        <w:t>启用自定义的验证方式</w:t>
      </w:r>
    </w:p>
    <w:p w14:paraId="42FE5C5A" w14:textId="77777777" w:rsidR="00DE59FA" w:rsidRPr="00A90607" w:rsidRDefault="00DE59FA" w:rsidP="00DE59FA">
      <w:pPr>
        <w:pStyle w:val="a1"/>
        <w:ind w:left="270" w:firstLineChars="0"/>
      </w:pPr>
    </w:p>
    <w:p w14:paraId="6834139A" w14:textId="2F36FD5E" w:rsidR="00782F89" w:rsidRDefault="00782F89" w:rsidP="00203B73">
      <w:pPr>
        <w:pStyle w:val="3"/>
        <w:spacing w:before="156" w:after="156"/>
      </w:pPr>
      <w:bookmarkStart w:id="49" w:name="_Toc41251111"/>
      <w:r w:rsidRPr="00782F89">
        <w:t>configure(WebSecurity web)</w:t>
      </w:r>
      <w:r w:rsidR="00DE59FA" w:rsidRPr="00DE59FA">
        <w:rPr>
          <w:rFonts w:hint="eastAsia"/>
        </w:rPr>
        <w:t xml:space="preserve"> </w:t>
      </w:r>
      <w:r w:rsidR="00DE59FA">
        <w:rPr>
          <w:rFonts w:hint="eastAsia"/>
        </w:rPr>
        <w:t>方法</w:t>
      </w:r>
      <w:bookmarkEnd w:id="49"/>
    </w:p>
    <w:p w14:paraId="6BA2CB46" w14:textId="3D98BA77" w:rsidR="00DE0DF2" w:rsidRDefault="00DE0DF2" w:rsidP="00DE0DF2">
      <w:pPr>
        <w:pStyle w:val="a1"/>
        <w:ind w:firstLine="360"/>
      </w:pPr>
    </w:p>
    <w:p w14:paraId="273642B8" w14:textId="67AA5E5D" w:rsidR="008778B3" w:rsidRDefault="008778B3">
      <w:pPr>
        <w:widowControl/>
        <w:jc w:val="left"/>
        <w:rPr>
          <w:sz w:val="24"/>
          <w:szCs w:val="24"/>
        </w:rPr>
      </w:pPr>
      <w:r>
        <w:br w:type="page"/>
      </w:r>
    </w:p>
    <w:p w14:paraId="3F0D6D4A" w14:textId="48855E09" w:rsidR="007A17EF" w:rsidRDefault="007A17EF" w:rsidP="008778B3">
      <w:pPr>
        <w:pStyle w:val="1"/>
        <w:spacing w:after="312"/>
      </w:pPr>
      <w:bookmarkStart w:id="50" w:name="_Toc41251112"/>
      <w:r>
        <w:rPr>
          <w:rFonts w:hint="eastAsia"/>
        </w:rPr>
        <w:lastRenderedPageBreak/>
        <w:t>Spring</w:t>
      </w:r>
      <w:r>
        <w:rPr>
          <w:rFonts w:hint="eastAsia"/>
        </w:rPr>
        <w:t>其他功能</w:t>
      </w:r>
      <w:bookmarkEnd w:id="50"/>
    </w:p>
    <w:p w14:paraId="0DF3079B" w14:textId="0D98EECA" w:rsidR="008778B3" w:rsidRDefault="008778B3" w:rsidP="007A17EF">
      <w:pPr>
        <w:pStyle w:val="2"/>
        <w:spacing w:before="156" w:after="156"/>
      </w:pPr>
      <w:bookmarkStart w:id="51" w:name="_Toc41251113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异步线程处理</w:t>
      </w:r>
      <w:bookmarkEnd w:id="51"/>
    </w:p>
    <w:p w14:paraId="1C682107" w14:textId="46C51953" w:rsidR="008778B3" w:rsidRDefault="008778B3" w:rsidP="007A17EF">
      <w:pPr>
        <w:pStyle w:val="3"/>
        <w:spacing w:before="156" w:after="156"/>
      </w:pPr>
      <w:bookmarkStart w:id="52" w:name="_Toc41251114"/>
      <w:r>
        <w:rPr>
          <w:rFonts w:hint="eastAsia"/>
        </w:rPr>
        <w:t>介绍</w:t>
      </w:r>
      <w:bookmarkEnd w:id="52"/>
    </w:p>
    <w:p w14:paraId="12695FD2" w14:textId="36DFB05E" w:rsidR="008778B3" w:rsidRDefault="008778B3" w:rsidP="008778B3">
      <w:pPr>
        <w:pStyle w:val="a1"/>
        <w:ind w:firstLine="360"/>
      </w:pPr>
      <w:r>
        <w:rPr>
          <w:rFonts w:hint="eastAsia"/>
        </w:rPr>
        <w:t>有些用户请求耗时较长，不希望用户一直等待，而是启动后台</w:t>
      </w:r>
      <w:r w:rsidR="00CE0135">
        <w:rPr>
          <w:rFonts w:hint="eastAsia"/>
        </w:rPr>
        <w:t>线程</w:t>
      </w:r>
      <w:r>
        <w:rPr>
          <w:rFonts w:hint="eastAsia"/>
        </w:rPr>
        <w:t>去处理，之后用户再去获取处理结果，这就是请求的异步线程处理。</w:t>
      </w:r>
    </w:p>
    <w:p w14:paraId="2E66507A" w14:textId="51E2FF6A" w:rsidR="008778B3" w:rsidRDefault="008778B3" w:rsidP="008778B3">
      <w:pPr>
        <w:pStyle w:val="a1"/>
        <w:ind w:firstLine="360"/>
      </w:pPr>
      <w:r>
        <w:rPr>
          <w:noProof/>
        </w:rPr>
        <w:drawing>
          <wp:inline distT="0" distB="0" distL="0" distR="0" wp14:anchorId="7A3D18D7" wp14:editId="0D3C0045">
            <wp:extent cx="4367284" cy="159265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02657" cy="16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9694" w14:textId="08DF7C7A" w:rsidR="008778B3" w:rsidRDefault="008778B3" w:rsidP="007A17EF">
      <w:pPr>
        <w:pStyle w:val="3"/>
        <w:spacing w:before="156" w:after="156"/>
      </w:pPr>
      <w:bookmarkStart w:id="53" w:name="_Toc41251115"/>
      <w:r>
        <w:rPr>
          <w:rFonts w:hint="eastAsia"/>
        </w:rPr>
        <w:t>Spring</w:t>
      </w:r>
      <w:r>
        <w:rPr>
          <w:rFonts w:hint="eastAsia"/>
        </w:rPr>
        <w:t>中异常线程池的使用</w:t>
      </w:r>
      <w:bookmarkEnd w:id="53"/>
    </w:p>
    <w:p w14:paraId="3699E8C3" w14:textId="42F2F3D3" w:rsidR="008778B3" w:rsidRDefault="008778B3" w:rsidP="008778B3">
      <w:pPr>
        <w:pStyle w:val="a1"/>
        <w:numPr>
          <w:ilvl w:val="0"/>
          <w:numId w:val="44"/>
        </w:numPr>
        <w:ind w:firstLineChars="0"/>
      </w:pPr>
      <w:r>
        <w:rPr>
          <w:rFonts w:hint="eastAsia"/>
        </w:rPr>
        <w:t>创建一个配置类继承</w:t>
      </w:r>
      <w:r>
        <w:rPr>
          <w:rFonts w:hint="eastAsia"/>
        </w:rPr>
        <w:t>A</w:t>
      </w:r>
      <w:r w:rsidRPr="008778B3">
        <w:t>syncConfigurer</w:t>
      </w:r>
      <w:r>
        <w:rPr>
          <w:rFonts w:hint="eastAsia"/>
        </w:rPr>
        <w:t>，使用注解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onfiguration</w:t>
      </w:r>
      <w:r>
        <w:rPr>
          <w:rFonts w:hint="eastAsia"/>
        </w:rPr>
        <w:t>和</w:t>
      </w:r>
      <w:r>
        <w:rPr>
          <w:rFonts w:hint="eastAsia"/>
        </w:rPr>
        <w:t>@</w:t>
      </w:r>
      <w:r>
        <w:t>E</w:t>
      </w:r>
      <w:r>
        <w:rPr>
          <w:rFonts w:hint="eastAsia"/>
        </w:rPr>
        <w:t>n</w:t>
      </w:r>
      <w:r>
        <w:t>able</w:t>
      </w:r>
      <w:r w:rsidR="00CE0135">
        <w:t>Async</w:t>
      </w:r>
    </w:p>
    <w:p w14:paraId="7D80B1B3" w14:textId="2AA2BAEF" w:rsidR="00CE0135" w:rsidRDefault="00CE0135" w:rsidP="00CE0135">
      <w:pPr>
        <w:pStyle w:val="a1"/>
        <w:numPr>
          <w:ilvl w:val="1"/>
          <w:numId w:val="44"/>
        </w:numPr>
        <w:ind w:firstLineChars="0"/>
      </w:pPr>
      <w:r>
        <w:rPr>
          <w:rFonts w:hint="eastAsia"/>
        </w:rPr>
        <w:t>@</w:t>
      </w:r>
      <w:r>
        <w:t>C</w:t>
      </w:r>
      <w:r>
        <w:rPr>
          <w:rFonts w:hint="eastAsia"/>
        </w:rPr>
        <w:t>onfiguration</w:t>
      </w:r>
      <w:r>
        <w:rPr>
          <w:rFonts w:hint="eastAsia"/>
        </w:rPr>
        <w:t>声明是配置类，交由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容器解析加载</w:t>
      </w:r>
    </w:p>
    <w:p w14:paraId="3FEA24E9" w14:textId="7E8538E3" w:rsidR="00CE0135" w:rsidRDefault="00CE0135" w:rsidP="00CE0135">
      <w:pPr>
        <w:pStyle w:val="a1"/>
        <w:numPr>
          <w:ilvl w:val="1"/>
          <w:numId w:val="44"/>
        </w:numPr>
        <w:ind w:firstLineChars="0"/>
      </w:pPr>
      <w:r>
        <w:rPr>
          <w:rFonts w:hint="eastAsia"/>
        </w:rPr>
        <w:t>@</w:t>
      </w:r>
      <w:r>
        <w:t>E</w:t>
      </w:r>
      <w:r>
        <w:rPr>
          <w:rFonts w:hint="eastAsia"/>
        </w:rPr>
        <w:t>n</w:t>
      </w:r>
      <w:r>
        <w:t>ableAsync</w:t>
      </w:r>
      <w:r>
        <w:rPr>
          <w:rFonts w:hint="eastAsia"/>
        </w:rPr>
        <w:t>启动</w:t>
      </w:r>
      <w:r>
        <w:rPr>
          <w:rFonts w:hint="eastAsia"/>
        </w:rPr>
        <w:t>Spring</w:t>
      </w:r>
      <w:r>
        <w:rPr>
          <w:rFonts w:hint="eastAsia"/>
        </w:rPr>
        <w:t>异步线程机制</w:t>
      </w:r>
    </w:p>
    <w:p w14:paraId="10D7D429" w14:textId="41EB27C1" w:rsidR="00CE0135" w:rsidRDefault="00CE0135" w:rsidP="008778B3">
      <w:pPr>
        <w:pStyle w:val="a1"/>
        <w:numPr>
          <w:ilvl w:val="0"/>
          <w:numId w:val="44"/>
        </w:numPr>
        <w:ind w:firstLineChars="0"/>
      </w:pPr>
      <w:r>
        <w:rPr>
          <w:rFonts w:hint="eastAsia"/>
        </w:rPr>
        <w:t>实现</w:t>
      </w:r>
      <w:r w:rsidRPr="00CE0135">
        <w:t>getAsyncExecutor</w:t>
      </w:r>
      <w:r>
        <w:t>()</w:t>
      </w:r>
      <w:r>
        <w:rPr>
          <w:rFonts w:hint="eastAsia"/>
        </w:rPr>
        <w:t>方法，返回线程池，供</w:t>
      </w:r>
      <w:r>
        <w:rPr>
          <w:rFonts w:hint="eastAsia"/>
        </w:rPr>
        <w:t>Io</w:t>
      </w:r>
      <w:r>
        <w:t>C</w:t>
      </w:r>
      <w:r>
        <w:rPr>
          <w:rFonts w:hint="eastAsia"/>
        </w:rPr>
        <w:t>容器调用</w:t>
      </w:r>
      <w:r w:rsidR="00AE3378">
        <w:rPr>
          <w:rFonts w:hint="eastAsia"/>
        </w:rPr>
        <w:t>，</w:t>
      </w:r>
    </w:p>
    <w:p w14:paraId="08123202" w14:textId="146164B0" w:rsidR="00CE0135" w:rsidRDefault="00CE0135" w:rsidP="008778B3">
      <w:pPr>
        <w:pStyle w:val="a1"/>
        <w:numPr>
          <w:ilvl w:val="0"/>
          <w:numId w:val="44"/>
        </w:numPr>
        <w:ind w:firstLineChars="0"/>
      </w:pPr>
      <w:r>
        <w:rPr>
          <w:rFonts w:hint="eastAsia"/>
        </w:rPr>
        <w:t>实现</w:t>
      </w:r>
      <w:r w:rsidRPr="00CE0135">
        <w:t>getAsyncUncaughtExceptionHandler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，定义线程内异常的处理方法</w:t>
      </w:r>
      <w:r>
        <w:rPr>
          <w:rFonts w:hint="eastAsia"/>
        </w:rPr>
        <w:t>(</w:t>
      </w:r>
      <w:r>
        <w:rPr>
          <w:rFonts w:hint="eastAsia"/>
        </w:rPr>
        <w:t>可选</w:t>
      </w:r>
      <w:r>
        <w:t>)</w:t>
      </w:r>
    </w:p>
    <w:p w14:paraId="77607F3D" w14:textId="3F755882" w:rsidR="00CE0135" w:rsidRDefault="00E559E0" w:rsidP="008778B3">
      <w:pPr>
        <w:pStyle w:val="a1"/>
        <w:numPr>
          <w:ilvl w:val="0"/>
          <w:numId w:val="44"/>
        </w:numPr>
        <w:ind w:firstLineChars="0"/>
      </w:pPr>
      <w:r>
        <w:rPr>
          <w:rFonts w:hint="eastAsia"/>
        </w:rPr>
        <w:t>具体的方法使用</w:t>
      </w:r>
      <w:r w:rsidRPr="00E559E0">
        <w:t>@Async</w:t>
      </w:r>
      <w:r>
        <w:rPr>
          <w:rFonts w:hint="eastAsia"/>
        </w:rPr>
        <w:t>进行注解，表示该方法需要请求线程池中的线程进行后台处理，然后继续执行当前请求，无需等待</w:t>
      </w:r>
    </w:p>
    <w:p w14:paraId="13D159E2" w14:textId="79957ABE" w:rsidR="007A17EF" w:rsidRDefault="007A17EF" w:rsidP="007A17EF">
      <w:pPr>
        <w:pStyle w:val="2"/>
        <w:spacing w:before="156" w:after="156"/>
      </w:pPr>
      <w:bookmarkStart w:id="54" w:name="_Toc41251116"/>
      <w:r>
        <w:rPr>
          <w:rFonts w:hint="eastAsia"/>
        </w:rPr>
        <w:t>Spring</w:t>
      </w:r>
      <w:r>
        <w:rPr>
          <w:rFonts w:hint="eastAsia"/>
        </w:rPr>
        <w:t>定时任务</w:t>
      </w:r>
      <w:bookmarkEnd w:id="54"/>
    </w:p>
    <w:p w14:paraId="7692B951" w14:textId="4DE50D22" w:rsidR="007A17EF" w:rsidRDefault="007A17EF" w:rsidP="007A17EF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在配置类使用</w:t>
      </w:r>
      <w:r>
        <w:rPr>
          <w:rFonts w:hint="eastAsia"/>
        </w:rPr>
        <w:t>@</w:t>
      </w:r>
      <w:r w:rsidRPr="007A17EF">
        <w:t>EnableScheduling</w:t>
      </w:r>
      <w:r>
        <w:rPr>
          <w:rFonts w:hint="eastAsia"/>
        </w:rPr>
        <w:t>注解启用定时任务驱动</w:t>
      </w:r>
    </w:p>
    <w:p w14:paraId="6735AD23" w14:textId="2428AAB3" w:rsidR="007A17EF" w:rsidRPr="007A17EF" w:rsidRDefault="00427A81" w:rsidP="007A17EF">
      <w:pPr>
        <w:pStyle w:val="a1"/>
        <w:numPr>
          <w:ilvl w:val="0"/>
          <w:numId w:val="45"/>
        </w:numPr>
        <w:ind w:firstLineChars="0"/>
      </w:pPr>
      <w:r>
        <w:rPr>
          <w:rFonts w:hint="eastAsia"/>
        </w:rPr>
        <w:t>在具体方法上使用</w:t>
      </w:r>
      <w:r w:rsidRPr="00427A81">
        <w:t>@Scheduled</w:t>
      </w:r>
      <w:r>
        <w:rPr>
          <w:rFonts w:hint="eastAsia"/>
        </w:rPr>
        <w:t>注解设置具体的定时情况</w:t>
      </w:r>
    </w:p>
    <w:sectPr w:rsidR="007A17EF" w:rsidRPr="007A17EF" w:rsidSect="00B632E8">
      <w:headerReference w:type="default" r:id="rId29"/>
      <w:pgSz w:w="11906" w:h="16838" w:code="9"/>
      <w:pgMar w:top="1701" w:right="1134" w:bottom="1418" w:left="1701" w:header="567" w:footer="96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DE662C" w14:textId="77777777" w:rsidR="006A04DA" w:rsidRDefault="006A04DA">
      <w:r>
        <w:separator/>
      </w:r>
    </w:p>
  </w:endnote>
  <w:endnote w:type="continuationSeparator" w:id="0">
    <w:p w14:paraId="2047DAD4" w14:textId="77777777" w:rsidR="006A04DA" w:rsidRDefault="006A04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09FE82" w14:textId="77777777" w:rsidR="006A04DA" w:rsidRDefault="006A04DA">
      <w:r>
        <w:separator/>
      </w:r>
    </w:p>
  </w:footnote>
  <w:footnote w:type="continuationSeparator" w:id="0">
    <w:p w14:paraId="326A5EB9" w14:textId="77777777" w:rsidR="006A04DA" w:rsidRDefault="006A04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2FD3FF" w14:textId="77777777" w:rsidR="008778B3" w:rsidRPr="000A4AC1" w:rsidRDefault="008778B3" w:rsidP="00E64F35">
    <w:pPr>
      <w:pStyle w:val="af6"/>
      <w:tabs>
        <w:tab w:val="clear" w:pos="4153"/>
        <w:tab w:val="clear" w:pos="8306"/>
        <w:tab w:val="center" w:pos="4535"/>
        <w:tab w:val="right" w:pos="9071"/>
      </w:tabs>
      <w:jc w:val="both"/>
      <w:textAlignment w:val="center"/>
      <w:rPr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D51B9"/>
    <w:multiLevelType w:val="hybridMultilevel"/>
    <w:tmpl w:val="BBA2B9B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09175841"/>
    <w:multiLevelType w:val="hybridMultilevel"/>
    <w:tmpl w:val="E0F0EC8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0C8D2387"/>
    <w:multiLevelType w:val="multilevel"/>
    <w:tmpl w:val="A9DCE22A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hint="eastAsia"/>
        <w:color w:val="000000" w:themeColor="text1"/>
      </w:rPr>
    </w:lvl>
    <w:lvl w:ilvl="2">
      <w:start w:val="1"/>
      <w:numFmt w:val="decimal"/>
      <w:pStyle w:val="3"/>
      <w:suff w:val="space"/>
      <w:lvlText w:val="%1.%2.%3"/>
      <w:lvlJc w:val="left"/>
      <w:pPr>
        <w:ind w:left="425" w:firstLine="0"/>
      </w:pPr>
      <w:rPr>
        <w:rFonts w:hint="eastAsia"/>
        <w:color w:val="auto"/>
      </w:rPr>
    </w:lvl>
    <w:lvl w:ilvl="3">
      <w:start w:val="1"/>
      <w:numFmt w:val="decimal"/>
      <w:suff w:val="space"/>
      <w:lvlText w:val="%4、"/>
      <w:lvlJc w:val="left"/>
      <w:pPr>
        <w:ind w:left="0" w:firstLine="0"/>
      </w:pPr>
      <w:rPr>
        <w:rFonts w:ascii="Times New Roman" w:hAns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0F531B88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" w15:restartNumberingAfterBreak="0">
    <w:nsid w:val="188D0452"/>
    <w:multiLevelType w:val="hybridMultilevel"/>
    <w:tmpl w:val="FDFC697A"/>
    <w:lvl w:ilvl="0" w:tplc="CD0037C0">
      <w:start w:val="1"/>
      <w:numFmt w:val="decimal"/>
      <w:pStyle w:val="a"/>
      <w:lvlText w:val="[%1]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4B12E6"/>
    <w:multiLevelType w:val="hybridMultilevel"/>
    <w:tmpl w:val="54943C7C"/>
    <w:lvl w:ilvl="0" w:tplc="0409000F">
      <w:start w:val="1"/>
      <w:numFmt w:val="decimal"/>
      <w:lvlText w:val="%1."/>
      <w:lvlJc w:val="left"/>
      <w:pPr>
        <w:ind w:left="1258" w:hanging="420"/>
      </w:pPr>
    </w:lvl>
    <w:lvl w:ilvl="1" w:tplc="04090019" w:tentative="1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6" w15:restartNumberingAfterBreak="0">
    <w:nsid w:val="1E5E283E"/>
    <w:multiLevelType w:val="hybridMultilevel"/>
    <w:tmpl w:val="5CC2D92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FF11CD7"/>
    <w:multiLevelType w:val="hybridMultilevel"/>
    <w:tmpl w:val="519C2026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3A93059"/>
    <w:multiLevelType w:val="hybridMultilevel"/>
    <w:tmpl w:val="1728BC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25057172"/>
    <w:multiLevelType w:val="hybridMultilevel"/>
    <w:tmpl w:val="7CEE3B4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6E85062"/>
    <w:multiLevelType w:val="hybridMultilevel"/>
    <w:tmpl w:val="F25AEA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272A2B99"/>
    <w:multiLevelType w:val="hybridMultilevel"/>
    <w:tmpl w:val="9F5E6E2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2D3F05FC"/>
    <w:multiLevelType w:val="hybridMultilevel"/>
    <w:tmpl w:val="E8720C0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0F">
      <w:start w:val="1"/>
      <w:numFmt w:val="decimal"/>
      <w:lvlText w:val="%2.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9BF06B8"/>
    <w:multiLevelType w:val="hybridMultilevel"/>
    <w:tmpl w:val="0610E08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3B3E065D"/>
    <w:multiLevelType w:val="hybridMultilevel"/>
    <w:tmpl w:val="54943C7C"/>
    <w:lvl w:ilvl="0" w:tplc="0409000F">
      <w:start w:val="1"/>
      <w:numFmt w:val="decimal"/>
      <w:lvlText w:val="%1."/>
      <w:lvlJc w:val="left"/>
      <w:pPr>
        <w:ind w:left="1258" w:hanging="420"/>
      </w:pPr>
    </w:lvl>
    <w:lvl w:ilvl="1" w:tplc="04090019">
      <w:start w:val="1"/>
      <w:numFmt w:val="lowerLetter"/>
      <w:lvlText w:val="%2)"/>
      <w:lvlJc w:val="left"/>
      <w:pPr>
        <w:ind w:left="1678" w:hanging="420"/>
      </w:pPr>
    </w:lvl>
    <w:lvl w:ilvl="2" w:tplc="0409001B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15" w15:restartNumberingAfterBreak="0">
    <w:nsid w:val="3B7A7FAB"/>
    <w:multiLevelType w:val="hybridMultilevel"/>
    <w:tmpl w:val="4CB6761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6" w15:restartNumberingAfterBreak="0">
    <w:nsid w:val="3DEC39AD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 w15:restartNumberingAfterBreak="0">
    <w:nsid w:val="3E48187A"/>
    <w:multiLevelType w:val="hybridMultilevel"/>
    <w:tmpl w:val="4AB4663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42626D23"/>
    <w:multiLevelType w:val="hybridMultilevel"/>
    <w:tmpl w:val="40DA4EC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42C661F0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44525343"/>
    <w:multiLevelType w:val="hybridMultilevel"/>
    <w:tmpl w:val="CEE48FE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1" w15:restartNumberingAfterBreak="0">
    <w:nsid w:val="4A06136B"/>
    <w:multiLevelType w:val="hybridMultilevel"/>
    <w:tmpl w:val="5ECAECB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2" w15:restartNumberingAfterBreak="0">
    <w:nsid w:val="4D6E4031"/>
    <w:multiLevelType w:val="hybridMultilevel"/>
    <w:tmpl w:val="D446005A"/>
    <w:lvl w:ilvl="0" w:tplc="0409000F">
      <w:start w:val="1"/>
      <w:numFmt w:val="decimal"/>
      <w:lvlText w:val="%1."/>
      <w:lvlJc w:val="left"/>
      <w:pPr>
        <w:ind w:left="781" w:hanging="420"/>
      </w:pPr>
    </w:lvl>
    <w:lvl w:ilvl="1" w:tplc="04090019" w:tentative="1">
      <w:start w:val="1"/>
      <w:numFmt w:val="lowerLetter"/>
      <w:lvlText w:val="%2)"/>
      <w:lvlJc w:val="left"/>
      <w:pPr>
        <w:ind w:left="1201" w:hanging="420"/>
      </w:pPr>
    </w:lvl>
    <w:lvl w:ilvl="2" w:tplc="0409001B" w:tentative="1">
      <w:start w:val="1"/>
      <w:numFmt w:val="lowerRoman"/>
      <w:lvlText w:val="%3."/>
      <w:lvlJc w:val="right"/>
      <w:pPr>
        <w:ind w:left="1621" w:hanging="420"/>
      </w:pPr>
    </w:lvl>
    <w:lvl w:ilvl="3" w:tplc="0409000F" w:tentative="1">
      <w:start w:val="1"/>
      <w:numFmt w:val="decimal"/>
      <w:lvlText w:val="%4."/>
      <w:lvlJc w:val="left"/>
      <w:pPr>
        <w:ind w:left="2041" w:hanging="420"/>
      </w:pPr>
    </w:lvl>
    <w:lvl w:ilvl="4" w:tplc="04090019" w:tentative="1">
      <w:start w:val="1"/>
      <w:numFmt w:val="lowerLetter"/>
      <w:lvlText w:val="%5)"/>
      <w:lvlJc w:val="left"/>
      <w:pPr>
        <w:ind w:left="2461" w:hanging="420"/>
      </w:pPr>
    </w:lvl>
    <w:lvl w:ilvl="5" w:tplc="0409001B" w:tentative="1">
      <w:start w:val="1"/>
      <w:numFmt w:val="lowerRoman"/>
      <w:lvlText w:val="%6."/>
      <w:lvlJc w:val="right"/>
      <w:pPr>
        <w:ind w:left="2881" w:hanging="420"/>
      </w:pPr>
    </w:lvl>
    <w:lvl w:ilvl="6" w:tplc="0409000F" w:tentative="1">
      <w:start w:val="1"/>
      <w:numFmt w:val="decimal"/>
      <w:lvlText w:val="%7."/>
      <w:lvlJc w:val="left"/>
      <w:pPr>
        <w:ind w:left="3301" w:hanging="420"/>
      </w:pPr>
    </w:lvl>
    <w:lvl w:ilvl="7" w:tplc="04090019" w:tentative="1">
      <w:start w:val="1"/>
      <w:numFmt w:val="lowerLetter"/>
      <w:lvlText w:val="%8)"/>
      <w:lvlJc w:val="left"/>
      <w:pPr>
        <w:ind w:left="3721" w:hanging="420"/>
      </w:pPr>
    </w:lvl>
    <w:lvl w:ilvl="8" w:tplc="0409001B" w:tentative="1">
      <w:start w:val="1"/>
      <w:numFmt w:val="lowerRoman"/>
      <w:lvlText w:val="%9."/>
      <w:lvlJc w:val="right"/>
      <w:pPr>
        <w:ind w:left="4141" w:hanging="420"/>
      </w:pPr>
    </w:lvl>
  </w:abstractNum>
  <w:abstractNum w:abstractNumId="23" w15:restartNumberingAfterBreak="0">
    <w:nsid w:val="501459B1"/>
    <w:multiLevelType w:val="hybridMultilevel"/>
    <w:tmpl w:val="51C4562A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50BB61F9"/>
    <w:multiLevelType w:val="hybridMultilevel"/>
    <w:tmpl w:val="E8ACC3E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5" w15:restartNumberingAfterBreak="0">
    <w:nsid w:val="52972F63"/>
    <w:multiLevelType w:val="hybridMultilevel"/>
    <w:tmpl w:val="41548E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6" w15:restartNumberingAfterBreak="0">
    <w:nsid w:val="551A11F2"/>
    <w:multiLevelType w:val="hybridMultilevel"/>
    <w:tmpl w:val="653622A2"/>
    <w:lvl w:ilvl="0" w:tplc="0409000F">
      <w:start w:val="1"/>
      <w:numFmt w:val="decimal"/>
      <w:lvlText w:val="%1."/>
      <w:lvlJc w:val="left"/>
      <w:pPr>
        <w:ind w:left="1678" w:hanging="420"/>
      </w:pPr>
    </w:lvl>
    <w:lvl w:ilvl="1" w:tplc="04090019" w:tentative="1">
      <w:start w:val="1"/>
      <w:numFmt w:val="lowerLetter"/>
      <w:lvlText w:val="%2)"/>
      <w:lvlJc w:val="left"/>
      <w:pPr>
        <w:ind w:left="2098" w:hanging="420"/>
      </w:pPr>
    </w:lvl>
    <w:lvl w:ilvl="2" w:tplc="0409001B" w:tentative="1">
      <w:start w:val="1"/>
      <w:numFmt w:val="lowerRoman"/>
      <w:lvlText w:val="%3."/>
      <w:lvlJc w:val="right"/>
      <w:pPr>
        <w:ind w:left="2518" w:hanging="420"/>
      </w:pPr>
    </w:lvl>
    <w:lvl w:ilvl="3" w:tplc="0409000F" w:tentative="1">
      <w:start w:val="1"/>
      <w:numFmt w:val="decimal"/>
      <w:lvlText w:val="%4."/>
      <w:lvlJc w:val="left"/>
      <w:pPr>
        <w:ind w:left="2938" w:hanging="420"/>
      </w:pPr>
    </w:lvl>
    <w:lvl w:ilvl="4" w:tplc="04090019" w:tentative="1">
      <w:start w:val="1"/>
      <w:numFmt w:val="lowerLetter"/>
      <w:lvlText w:val="%5)"/>
      <w:lvlJc w:val="left"/>
      <w:pPr>
        <w:ind w:left="3358" w:hanging="420"/>
      </w:pPr>
    </w:lvl>
    <w:lvl w:ilvl="5" w:tplc="0409001B" w:tentative="1">
      <w:start w:val="1"/>
      <w:numFmt w:val="lowerRoman"/>
      <w:lvlText w:val="%6."/>
      <w:lvlJc w:val="right"/>
      <w:pPr>
        <w:ind w:left="3778" w:hanging="420"/>
      </w:pPr>
    </w:lvl>
    <w:lvl w:ilvl="6" w:tplc="0409000F" w:tentative="1">
      <w:start w:val="1"/>
      <w:numFmt w:val="decimal"/>
      <w:lvlText w:val="%7."/>
      <w:lvlJc w:val="left"/>
      <w:pPr>
        <w:ind w:left="4198" w:hanging="420"/>
      </w:pPr>
    </w:lvl>
    <w:lvl w:ilvl="7" w:tplc="04090019" w:tentative="1">
      <w:start w:val="1"/>
      <w:numFmt w:val="lowerLetter"/>
      <w:lvlText w:val="%8)"/>
      <w:lvlJc w:val="left"/>
      <w:pPr>
        <w:ind w:left="4618" w:hanging="420"/>
      </w:pPr>
    </w:lvl>
    <w:lvl w:ilvl="8" w:tplc="0409001B" w:tentative="1">
      <w:start w:val="1"/>
      <w:numFmt w:val="lowerRoman"/>
      <w:lvlText w:val="%9."/>
      <w:lvlJc w:val="right"/>
      <w:pPr>
        <w:ind w:left="5038" w:hanging="420"/>
      </w:pPr>
    </w:lvl>
  </w:abstractNum>
  <w:abstractNum w:abstractNumId="27" w15:restartNumberingAfterBreak="0">
    <w:nsid w:val="55560C74"/>
    <w:multiLevelType w:val="hybridMultilevel"/>
    <w:tmpl w:val="E8ACC3E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555C71AE"/>
    <w:multiLevelType w:val="hybridMultilevel"/>
    <w:tmpl w:val="DEDC417A"/>
    <w:lvl w:ilvl="0" w:tplc="0409000F">
      <w:start w:val="1"/>
      <w:numFmt w:val="decimal"/>
      <w:lvlText w:val="%1."/>
      <w:lvlJc w:val="left"/>
      <w:pPr>
        <w:ind w:left="1258" w:hanging="420"/>
      </w:pPr>
    </w:lvl>
    <w:lvl w:ilvl="1" w:tplc="04090019">
      <w:start w:val="1"/>
      <w:numFmt w:val="lowerLetter"/>
      <w:lvlText w:val="%2)"/>
      <w:lvlJc w:val="left"/>
      <w:pPr>
        <w:ind w:left="1678" w:hanging="420"/>
      </w:pPr>
    </w:lvl>
    <w:lvl w:ilvl="2" w:tplc="0409001B" w:tentative="1">
      <w:start w:val="1"/>
      <w:numFmt w:val="lowerRoman"/>
      <w:lvlText w:val="%3."/>
      <w:lvlJc w:val="right"/>
      <w:pPr>
        <w:ind w:left="2098" w:hanging="420"/>
      </w:pPr>
    </w:lvl>
    <w:lvl w:ilvl="3" w:tplc="0409000F" w:tentative="1">
      <w:start w:val="1"/>
      <w:numFmt w:val="decimal"/>
      <w:lvlText w:val="%4."/>
      <w:lvlJc w:val="left"/>
      <w:pPr>
        <w:ind w:left="2518" w:hanging="420"/>
      </w:pPr>
    </w:lvl>
    <w:lvl w:ilvl="4" w:tplc="04090019" w:tentative="1">
      <w:start w:val="1"/>
      <w:numFmt w:val="lowerLetter"/>
      <w:lvlText w:val="%5)"/>
      <w:lvlJc w:val="left"/>
      <w:pPr>
        <w:ind w:left="2938" w:hanging="420"/>
      </w:pPr>
    </w:lvl>
    <w:lvl w:ilvl="5" w:tplc="0409001B" w:tentative="1">
      <w:start w:val="1"/>
      <w:numFmt w:val="lowerRoman"/>
      <w:lvlText w:val="%6."/>
      <w:lvlJc w:val="right"/>
      <w:pPr>
        <w:ind w:left="3358" w:hanging="420"/>
      </w:pPr>
    </w:lvl>
    <w:lvl w:ilvl="6" w:tplc="0409000F" w:tentative="1">
      <w:start w:val="1"/>
      <w:numFmt w:val="decimal"/>
      <w:lvlText w:val="%7."/>
      <w:lvlJc w:val="left"/>
      <w:pPr>
        <w:ind w:left="3778" w:hanging="420"/>
      </w:pPr>
    </w:lvl>
    <w:lvl w:ilvl="7" w:tplc="04090019" w:tentative="1">
      <w:start w:val="1"/>
      <w:numFmt w:val="lowerLetter"/>
      <w:lvlText w:val="%8)"/>
      <w:lvlJc w:val="left"/>
      <w:pPr>
        <w:ind w:left="4198" w:hanging="420"/>
      </w:pPr>
    </w:lvl>
    <w:lvl w:ilvl="8" w:tplc="0409001B" w:tentative="1">
      <w:start w:val="1"/>
      <w:numFmt w:val="lowerRoman"/>
      <w:lvlText w:val="%9."/>
      <w:lvlJc w:val="right"/>
      <w:pPr>
        <w:ind w:left="4618" w:hanging="420"/>
      </w:pPr>
    </w:lvl>
  </w:abstractNum>
  <w:abstractNum w:abstractNumId="29" w15:restartNumberingAfterBreak="0">
    <w:nsid w:val="5A972B1E"/>
    <w:multiLevelType w:val="hybridMultilevel"/>
    <w:tmpl w:val="981E3C2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5AD67E1E"/>
    <w:multiLevelType w:val="hybridMultilevel"/>
    <w:tmpl w:val="3E6292E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C0A4032"/>
    <w:multiLevelType w:val="hybridMultilevel"/>
    <w:tmpl w:val="4AB46630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2" w15:restartNumberingAfterBreak="0">
    <w:nsid w:val="5FA21458"/>
    <w:multiLevelType w:val="hybridMultilevel"/>
    <w:tmpl w:val="4D507F7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3" w15:restartNumberingAfterBreak="0">
    <w:nsid w:val="5FEA51EB"/>
    <w:multiLevelType w:val="hybridMultilevel"/>
    <w:tmpl w:val="C9A439E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4" w15:restartNumberingAfterBreak="0">
    <w:nsid w:val="60305DC9"/>
    <w:multiLevelType w:val="hybridMultilevel"/>
    <w:tmpl w:val="5CC2D92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 w15:restartNumberingAfterBreak="0">
    <w:nsid w:val="60A307BB"/>
    <w:multiLevelType w:val="hybridMultilevel"/>
    <w:tmpl w:val="CD3E4F0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6" w15:restartNumberingAfterBreak="0">
    <w:nsid w:val="63BB4DED"/>
    <w:multiLevelType w:val="hybridMultilevel"/>
    <w:tmpl w:val="8A043A7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7" w15:restartNumberingAfterBreak="0">
    <w:nsid w:val="64491AB4"/>
    <w:multiLevelType w:val="hybridMultilevel"/>
    <w:tmpl w:val="48343EF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66ED523E"/>
    <w:multiLevelType w:val="hybridMultilevel"/>
    <w:tmpl w:val="10F4B82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9" w15:restartNumberingAfterBreak="0">
    <w:nsid w:val="6B3B0F67"/>
    <w:multiLevelType w:val="hybridMultilevel"/>
    <w:tmpl w:val="F34C3B8C"/>
    <w:lvl w:ilvl="0" w:tplc="0409000F">
      <w:start w:val="1"/>
      <w:numFmt w:val="decimal"/>
      <w:lvlText w:val="%1."/>
      <w:lvlJc w:val="left"/>
      <w:pPr>
        <w:ind w:left="735" w:hanging="420"/>
      </w:pPr>
    </w:lvl>
    <w:lvl w:ilvl="1" w:tplc="04090019" w:tentative="1">
      <w:start w:val="1"/>
      <w:numFmt w:val="lowerLetter"/>
      <w:lvlText w:val="%2)"/>
      <w:lvlJc w:val="left"/>
      <w:pPr>
        <w:ind w:left="1155" w:hanging="420"/>
      </w:pPr>
    </w:lvl>
    <w:lvl w:ilvl="2" w:tplc="0409001B" w:tentative="1">
      <w:start w:val="1"/>
      <w:numFmt w:val="lowerRoman"/>
      <w:lvlText w:val="%3."/>
      <w:lvlJc w:val="right"/>
      <w:pPr>
        <w:ind w:left="1575" w:hanging="420"/>
      </w:pPr>
    </w:lvl>
    <w:lvl w:ilvl="3" w:tplc="0409000F" w:tentative="1">
      <w:start w:val="1"/>
      <w:numFmt w:val="decimal"/>
      <w:lvlText w:val="%4."/>
      <w:lvlJc w:val="left"/>
      <w:pPr>
        <w:ind w:left="1995" w:hanging="420"/>
      </w:pPr>
    </w:lvl>
    <w:lvl w:ilvl="4" w:tplc="04090019" w:tentative="1">
      <w:start w:val="1"/>
      <w:numFmt w:val="lowerLetter"/>
      <w:lvlText w:val="%5)"/>
      <w:lvlJc w:val="left"/>
      <w:pPr>
        <w:ind w:left="2415" w:hanging="420"/>
      </w:pPr>
    </w:lvl>
    <w:lvl w:ilvl="5" w:tplc="0409001B" w:tentative="1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40" w15:restartNumberingAfterBreak="0">
    <w:nsid w:val="6C9E38AB"/>
    <w:multiLevelType w:val="hybridMultilevel"/>
    <w:tmpl w:val="5CEAE55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1" w15:restartNumberingAfterBreak="0">
    <w:nsid w:val="73333DAB"/>
    <w:multiLevelType w:val="hybridMultilevel"/>
    <w:tmpl w:val="F24E369E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2" w15:restartNumberingAfterBreak="0">
    <w:nsid w:val="77D7549F"/>
    <w:multiLevelType w:val="hybridMultilevel"/>
    <w:tmpl w:val="2B5A69F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3" w15:restartNumberingAfterBreak="0">
    <w:nsid w:val="79C720A1"/>
    <w:multiLevelType w:val="hybridMultilevel"/>
    <w:tmpl w:val="08DE781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4" w15:restartNumberingAfterBreak="0">
    <w:nsid w:val="7E6E129A"/>
    <w:multiLevelType w:val="hybridMultilevel"/>
    <w:tmpl w:val="A6B4C068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"/>
  </w:num>
  <w:num w:numId="2">
    <w:abstractNumId w:val="4"/>
  </w:num>
  <w:num w:numId="3">
    <w:abstractNumId w:val="43"/>
  </w:num>
  <w:num w:numId="4">
    <w:abstractNumId w:val="25"/>
  </w:num>
  <w:num w:numId="5">
    <w:abstractNumId w:val="19"/>
  </w:num>
  <w:num w:numId="6">
    <w:abstractNumId w:val="16"/>
  </w:num>
  <w:num w:numId="7">
    <w:abstractNumId w:val="22"/>
  </w:num>
  <w:num w:numId="8">
    <w:abstractNumId w:val="3"/>
  </w:num>
  <w:num w:numId="9">
    <w:abstractNumId w:val="39"/>
  </w:num>
  <w:num w:numId="10">
    <w:abstractNumId w:val="18"/>
  </w:num>
  <w:num w:numId="11">
    <w:abstractNumId w:val="8"/>
  </w:num>
  <w:num w:numId="12">
    <w:abstractNumId w:val="20"/>
  </w:num>
  <w:num w:numId="13">
    <w:abstractNumId w:val="36"/>
  </w:num>
  <w:num w:numId="14">
    <w:abstractNumId w:val="7"/>
  </w:num>
  <w:num w:numId="15">
    <w:abstractNumId w:val="44"/>
  </w:num>
  <w:num w:numId="16">
    <w:abstractNumId w:val="29"/>
  </w:num>
  <w:num w:numId="17">
    <w:abstractNumId w:val="27"/>
  </w:num>
  <w:num w:numId="18">
    <w:abstractNumId w:val="13"/>
  </w:num>
  <w:num w:numId="19">
    <w:abstractNumId w:val="24"/>
  </w:num>
  <w:num w:numId="20">
    <w:abstractNumId w:val="6"/>
  </w:num>
  <w:num w:numId="21">
    <w:abstractNumId w:val="34"/>
  </w:num>
  <w:num w:numId="22">
    <w:abstractNumId w:val="30"/>
  </w:num>
  <w:num w:numId="23">
    <w:abstractNumId w:val="1"/>
  </w:num>
  <w:num w:numId="24">
    <w:abstractNumId w:val="9"/>
  </w:num>
  <w:num w:numId="25">
    <w:abstractNumId w:val="35"/>
  </w:num>
  <w:num w:numId="26">
    <w:abstractNumId w:val="21"/>
  </w:num>
  <w:num w:numId="27">
    <w:abstractNumId w:val="33"/>
  </w:num>
  <w:num w:numId="28">
    <w:abstractNumId w:val="23"/>
  </w:num>
  <w:num w:numId="29">
    <w:abstractNumId w:val="17"/>
  </w:num>
  <w:num w:numId="30">
    <w:abstractNumId w:val="0"/>
  </w:num>
  <w:num w:numId="31">
    <w:abstractNumId w:val="15"/>
  </w:num>
  <w:num w:numId="32">
    <w:abstractNumId w:val="10"/>
  </w:num>
  <w:num w:numId="33">
    <w:abstractNumId w:val="42"/>
  </w:num>
  <w:num w:numId="34">
    <w:abstractNumId w:val="31"/>
  </w:num>
  <w:num w:numId="35">
    <w:abstractNumId w:val="37"/>
  </w:num>
  <w:num w:numId="36">
    <w:abstractNumId w:val="11"/>
  </w:num>
  <w:num w:numId="37">
    <w:abstractNumId w:val="38"/>
  </w:num>
  <w:num w:numId="38">
    <w:abstractNumId w:val="12"/>
  </w:num>
  <w:num w:numId="39">
    <w:abstractNumId w:val="40"/>
  </w:num>
  <w:num w:numId="40">
    <w:abstractNumId w:val="5"/>
  </w:num>
  <w:num w:numId="41">
    <w:abstractNumId w:val="26"/>
  </w:num>
  <w:num w:numId="42">
    <w:abstractNumId w:val="14"/>
  </w:num>
  <w:num w:numId="43">
    <w:abstractNumId w:val="28"/>
  </w:num>
  <w:num w:numId="44">
    <w:abstractNumId w:val="41"/>
  </w:num>
  <w:num w:numId="45">
    <w:abstractNumId w:val="3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2A56"/>
    <w:rsid w:val="0000216A"/>
    <w:rsid w:val="00003964"/>
    <w:rsid w:val="00003B61"/>
    <w:rsid w:val="000040C5"/>
    <w:rsid w:val="00004B33"/>
    <w:rsid w:val="0000646E"/>
    <w:rsid w:val="000065C6"/>
    <w:rsid w:val="00007251"/>
    <w:rsid w:val="000102AE"/>
    <w:rsid w:val="000103B7"/>
    <w:rsid w:val="0001066B"/>
    <w:rsid w:val="00011194"/>
    <w:rsid w:val="00014C11"/>
    <w:rsid w:val="000153D1"/>
    <w:rsid w:val="000168CB"/>
    <w:rsid w:val="00021535"/>
    <w:rsid w:val="000217C3"/>
    <w:rsid w:val="000247F0"/>
    <w:rsid w:val="00024923"/>
    <w:rsid w:val="0002530C"/>
    <w:rsid w:val="00025FEA"/>
    <w:rsid w:val="00026361"/>
    <w:rsid w:val="000305B5"/>
    <w:rsid w:val="000313F9"/>
    <w:rsid w:val="0003266C"/>
    <w:rsid w:val="000363B1"/>
    <w:rsid w:val="000406BD"/>
    <w:rsid w:val="00040E88"/>
    <w:rsid w:val="00044471"/>
    <w:rsid w:val="00044962"/>
    <w:rsid w:val="00044AE6"/>
    <w:rsid w:val="00050CBE"/>
    <w:rsid w:val="000510EE"/>
    <w:rsid w:val="000518F4"/>
    <w:rsid w:val="00051ABB"/>
    <w:rsid w:val="00053687"/>
    <w:rsid w:val="00053AD1"/>
    <w:rsid w:val="000544B5"/>
    <w:rsid w:val="0005454C"/>
    <w:rsid w:val="00054804"/>
    <w:rsid w:val="00055F45"/>
    <w:rsid w:val="00056D3D"/>
    <w:rsid w:val="000610EB"/>
    <w:rsid w:val="00061A3C"/>
    <w:rsid w:val="00062141"/>
    <w:rsid w:val="00062277"/>
    <w:rsid w:val="0006399B"/>
    <w:rsid w:val="00063F83"/>
    <w:rsid w:val="00064838"/>
    <w:rsid w:val="00064C87"/>
    <w:rsid w:val="0006640E"/>
    <w:rsid w:val="00070566"/>
    <w:rsid w:val="00070980"/>
    <w:rsid w:val="000712F9"/>
    <w:rsid w:val="00074B97"/>
    <w:rsid w:val="00076274"/>
    <w:rsid w:val="000768B3"/>
    <w:rsid w:val="000772B9"/>
    <w:rsid w:val="00077529"/>
    <w:rsid w:val="00077B52"/>
    <w:rsid w:val="0008142E"/>
    <w:rsid w:val="00082C3B"/>
    <w:rsid w:val="000843CE"/>
    <w:rsid w:val="00086C9A"/>
    <w:rsid w:val="0009186B"/>
    <w:rsid w:val="00091A80"/>
    <w:rsid w:val="00094C28"/>
    <w:rsid w:val="000957EA"/>
    <w:rsid w:val="00097056"/>
    <w:rsid w:val="00097AFA"/>
    <w:rsid w:val="000A050B"/>
    <w:rsid w:val="000A0AC5"/>
    <w:rsid w:val="000A0C06"/>
    <w:rsid w:val="000A2510"/>
    <w:rsid w:val="000A27F1"/>
    <w:rsid w:val="000A2D00"/>
    <w:rsid w:val="000A3242"/>
    <w:rsid w:val="000A35C8"/>
    <w:rsid w:val="000A4AC1"/>
    <w:rsid w:val="000A5123"/>
    <w:rsid w:val="000A5B1E"/>
    <w:rsid w:val="000A628C"/>
    <w:rsid w:val="000A671A"/>
    <w:rsid w:val="000A68C6"/>
    <w:rsid w:val="000A6B89"/>
    <w:rsid w:val="000A704F"/>
    <w:rsid w:val="000A71DE"/>
    <w:rsid w:val="000A7AFE"/>
    <w:rsid w:val="000B1491"/>
    <w:rsid w:val="000B3248"/>
    <w:rsid w:val="000B4A88"/>
    <w:rsid w:val="000B77EB"/>
    <w:rsid w:val="000C0F2E"/>
    <w:rsid w:val="000C28B7"/>
    <w:rsid w:val="000C3D5E"/>
    <w:rsid w:val="000C40E7"/>
    <w:rsid w:val="000C51FF"/>
    <w:rsid w:val="000C5975"/>
    <w:rsid w:val="000C6643"/>
    <w:rsid w:val="000D06A5"/>
    <w:rsid w:val="000D1DAD"/>
    <w:rsid w:val="000D272A"/>
    <w:rsid w:val="000D4147"/>
    <w:rsid w:val="000D4B1F"/>
    <w:rsid w:val="000D5D27"/>
    <w:rsid w:val="000D68A0"/>
    <w:rsid w:val="000D6E3B"/>
    <w:rsid w:val="000D7308"/>
    <w:rsid w:val="000D7805"/>
    <w:rsid w:val="000D786C"/>
    <w:rsid w:val="000D7FF5"/>
    <w:rsid w:val="000E0466"/>
    <w:rsid w:val="000E054E"/>
    <w:rsid w:val="000E152A"/>
    <w:rsid w:val="000E413C"/>
    <w:rsid w:val="000E4E2A"/>
    <w:rsid w:val="000E53F3"/>
    <w:rsid w:val="000E6A1B"/>
    <w:rsid w:val="000F0496"/>
    <w:rsid w:val="000F05E3"/>
    <w:rsid w:val="000F0993"/>
    <w:rsid w:val="000F0FE4"/>
    <w:rsid w:val="000F1DFA"/>
    <w:rsid w:val="000F301C"/>
    <w:rsid w:val="000F41A5"/>
    <w:rsid w:val="000F4F32"/>
    <w:rsid w:val="000F5175"/>
    <w:rsid w:val="000F6036"/>
    <w:rsid w:val="000F6097"/>
    <w:rsid w:val="000F6B4D"/>
    <w:rsid w:val="000F6B6D"/>
    <w:rsid w:val="000F7F74"/>
    <w:rsid w:val="00101862"/>
    <w:rsid w:val="001039FF"/>
    <w:rsid w:val="00103AF1"/>
    <w:rsid w:val="00104AC6"/>
    <w:rsid w:val="001052B6"/>
    <w:rsid w:val="00105797"/>
    <w:rsid w:val="001062BA"/>
    <w:rsid w:val="0010645E"/>
    <w:rsid w:val="001123D7"/>
    <w:rsid w:val="00112496"/>
    <w:rsid w:val="00113161"/>
    <w:rsid w:val="00113261"/>
    <w:rsid w:val="00114EFE"/>
    <w:rsid w:val="00117A4B"/>
    <w:rsid w:val="00117ADD"/>
    <w:rsid w:val="00122706"/>
    <w:rsid w:val="001228BF"/>
    <w:rsid w:val="00123405"/>
    <w:rsid w:val="00123528"/>
    <w:rsid w:val="001254C4"/>
    <w:rsid w:val="00126E9B"/>
    <w:rsid w:val="001274D0"/>
    <w:rsid w:val="0013006A"/>
    <w:rsid w:val="00133D74"/>
    <w:rsid w:val="001354C5"/>
    <w:rsid w:val="001354CF"/>
    <w:rsid w:val="00136417"/>
    <w:rsid w:val="00140AA0"/>
    <w:rsid w:val="00141225"/>
    <w:rsid w:val="001437B6"/>
    <w:rsid w:val="00145800"/>
    <w:rsid w:val="00150D56"/>
    <w:rsid w:val="0015102B"/>
    <w:rsid w:val="00151C48"/>
    <w:rsid w:val="00154D31"/>
    <w:rsid w:val="00155621"/>
    <w:rsid w:val="00156D64"/>
    <w:rsid w:val="00157CD0"/>
    <w:rsid w:val="0016141B"/>
    <w:rsid w:val="001631BD"/>
    <w:rsid w:val="00163965"/>
    <w:rsid w:val="00164DEA"/>
    <w:rsid w:val="00164F4E"/>
    <w:rsid w:val="00165031"/>
    <w:rsid w:val="0016534D"/>
    <w:rsid w:val="00165502"/>
    <w:rsid w:val="00167105"/>
    <w:rsid w:val="00171091"/>
    <w:rsid w:val="00171F59"/>
    <w:rsid w:val="00172347"/>
    <w:rsid w:val="001725EF"/>
    <w:rsid w:val="00173AC3"/>
    <w:rsid w:val="001760EA"/>
    <w:rsid w:val="00176287"/>
    <w:rsid w:val="00176295"/>
    <w:rsid w:val="00180484"/>
    <w:rsid w:val="0018071B"/>
    <w:rsid w:val="0018158B"/>
    <w:rsid w:val="00181F7D"/>
    <w:rsid w:val="001821E1"/>
    <w:rsid w:val="00183A9B"/>
    <w:rsid w:val="00185889"/>
    <w:rsid w:val="00187D2D"/>
    <w:rsid w:val="001909CC"/>
    <w:rsid w:val="001916F1"/>
    <w:rsid w:val="00196637"/>
    <w:rsid w:val="0019699B"/>
    <w:rsid w:val="001A0A7E"/>
    <w:rsid w:val="001A0EB6"/>
    <w:rsid w:val="001A2F0F"/>
    <w:rsid w:val="001A33FA"/>
    <w:rsid w:val="001A4365"/>
    <w:rsid w:val="001B0D30"/>
    <w:rsid w:val="001B1711"/>
    <w:rsid w:val="001B2AA5"/>
    <w:rsid w:val="001B5161"/>
    <w:rsid w:val="001B6D29"/>
    <w:rsid w:val="001B7214"/>
    <w:rsid w:val="001C0984"/>
    <w:rsid w:val="001C4E5B"/>
    <w:rsid w:val="001C5181"/>
    <w:rsid w:val="001C5EF8"/>
    <w:rsid w:val="001C6638"/>
    <w:rsid w:val="001C7236"/>
    <w:rsid w:val="001D11D1"/>
    <w:rsid w:val="001D1406"/>
    <w:rsid w:val="001D1B93"/>
    <w:rsid w:val="001D1D01"/>
    <w:rsid w:val="001D2347"/>
    <w:rsid w:val="001D33E3"/>
    <w:rsid w:val="001D41A8"/>
    <w:rsid w:val="001D56F6"/>
    <w:rsid w:val="001D57EC"/>
    <w:rsid w:val="001D6F31"/>
    <w:rsid w:val="001D77D6"/>
    <w:rsid w:val="001E258A"/>
    <w:rsid w:val="001E2E51"/>
    <w:rsid w:val="001E397F"/>
    <w:rsid w:val="001E69C7"/>
    <w:rsid w:val="001E7401"/>
    <w:rsid w:val="001E7BE4"/>
    <w:rsid w:val="001F3068"/>
    <w:rsid w:val="001F4A72"/>
    <w:rsid w:val="001F60E9"/>
    <w:rsid w:val="001F782D"/>
    <w:rsid w:val="002007F2"/>
    <w:rsid w:val="0020172D"/>
    <w:rsid w:val="00201DA9"/>
    <w:rsid w:val="00202AF9"/>
    <w:rsid w:val="0020327C"/>
    <w:rsid w:val="00203B73"/>
    <w:rsid w:val="00204057"/>
    <w:rsid w:val="00204702"/>
    <w:rsid w:val="0020649E"/>
    <w:rsid w:val="00206B0C"/>
    <w:rsid w:val="002078F5"/>
    <w:rsid w:val="00207C90"/>
    <w:rsid w:val="00210062"/>
    <w:rsid w:val="0021036E"/>
    <w:rsid w:val="002111BB"/>
    <w:rsid w:val="00211CE1"/>
    <w:rsid w:val="00212364"/>
    <w:rsid w:val="00213BB7"/>
    <w:rsid w:val="00214AF6"/>
    <w:rsid w:val="00217939"/>
    <w:rsid w:val="00221C37"/>
    <w:rsid w:val="002223D6"/>
    <w:rsid w:val="00223638"/>
    <w:rsid w:val="00223D39"/>
    <w:rsid w:val="00225758"/>
    <w:rsid w:val="0022654F"/>
    <w:rsid w:val="0022672F"/>
    <w:rsid w:val="00227A16"/>
    <w:rsid w:val="00227E0C"/>
    <w:rsid w:val="00230D2E"/>
    <w:rsid w:val="00231238"/>
    <w:rsid w:val="002317BC"/>
    <w:rsid w:val="00232481"/>
    <w:rsid w:val="002325DD"/>
    <w:rsid w:val="00232D11"/>
    <w:rsid w:val="002341E8"/>
    <w:rsid w:val="0023610A"/>
    <w:rsid w:val="00236363"/>
    <w:rsid w:val="00240667"/>
    <w:rsid w:val="00241195"/>
    <w:rsid w:val="002418BB"/>
    <w:rsid w:val="00243CB5"/>
    <w:rsid w:val="00246955"/>
    <w:rsid w:val="00246F39"/>
    <w:rsid w:val="0025180C"/>
    <w:rsid w:val="0025210A"/>
    <w:rsid w:val="00252C7C"/>
    <w:rsid w:val="00252D5C"/>
    <w:rsid w:val="0025347A"/>
    <w:rsid w:val="00256DF7"/>
    <w:rsid w:val="002601FE"/>
    <w:rsid w:val="00260EB9"/>
    <w:rsid w:val="00262187"/>
    <w:rsid w:val="0026256C"/>
    <w:rsid w:val="0026354E"/>
    <w:rsid w:val="002644F4"/>
    <w:rsid w:val="00265AAD"/>
    <w:rsid w:val="002676C3"/>
    <w:rsid w:val="002702D4"/>
    <w:rsid w:val="002715B9"/>
    <w:rsid w:val="00273FBE"/>
    <w:rsid w:val="00276951"/>
    <w:rsid w:val="002769E8"/>
    <w:rsid w:val="0028004F"/>
    <w:rsid w:val="0028142F"/>
    <w:rsid w:val="0028167D"/>
    <w:rsid w:val="00281E74"/>
    <w:rsid w:val="00282F4F"/>
    <w:rsid w:val="00284FFF"/>
    <w:rsid w:val="002859C6"/>
    <w:rsid w:val="00285F34"/>
    <w:rsid w:val="0028632B"/>
    <w:rsid w:val="00286DB7"/>
    <w:rsid w:val="00287AE7"/>
    <w:rsid w:val="00293D53"/>
    <w:rsid w:val="00294A95"/>
    <w:rsid w:val="002951CF"/>
    <w:rsid w:val="00295CA6"/>
    <w:rsid w:val="00295DF6"/>
    <w:rsid w:val="00297C90"/>
    <w:rsid w:val="00297DEC"/>
    <w:rsid w:val="002A067D"/>
    <w:rsid w:val="002A0A33"/>
    <w:rsid w:val="002A2C04"/>
    <w:rsid w:val="002A3DE1"/>
    <w:rsid w:val="002A3FC0"/>
    <w:rsid w:val="002A4667"/>
    <w:rsid w:val="002A4F1E"/>
    <w:rsid w:val="002A5211"/>
    <w:rsid w:val="002A528B"/>
    <w:rsid w:val="002A542E"/>
    <w:rsid w:val="002A5B0E"/>
    <w:rsid w:val="002A5EA0"/>
    <w:rsid w:val="002A62C6"/>
    <w:rsid w:val="002A6D09"/>
    <w:rsid w:val="002B22F7"/>
    <w:rsid w:val="002B2FF7"/>
    <w:rsid w:val="002B38EC"/>
    <w:rsid w:val="002B3976"/>
    <w:rsid w:val="002B4C87"/>
    <w:rsid w:val="002B5B62"/>
    <w:rsid w:val="002B628E"/>
    <w:rsid w:val="002C1480"/>
    <w:rsid w:val="002C21BD"/>
    <w:rsid w:val="002C4669"/>
    <w:rsid w:val="002C4CC9"/>
    <w:rsid w:val="002C5E8B"/>
    <w:rsid w:val="002C68D5"/>
    <w:rsid w:val="002C75F6"/>
    <w:rsid w:val="002D05D6"/>
    <w:rsid w:val="002D165C"/>
    <w:rsid w:val="002D1D34"/>
    <w:rsid w:val="002D2575"/>
    <w:rsid w:val="002D3DAF"/>
    <w:rsid w:val="002D5258"/>
    <w:rsid w:val="002D612A"/>
    <w:rsid w:val="002D6D59"/>
    <w:rsid w:val="002D7028"/>
    <w:rsid w:val="002D71AA"/>
    <w:rsid w:val="002E12B6"/>
    <w:rsid w:val="002E2FC0"/>
    <w:rsid w:val="002E325E"/>
    <w:rsid w:val="002E33EA"/>
    <w:rsid w:val="002E4E7C"/>
    <w:rsid w:val="002E6799"/>
    <w:rsid w:val="002E7810"/>
    <w:rsid w:val="002E7F72"/>
    <w:rsid w:val="002F004A"/>
    <w:rsid w:val="002F015E"/>
    <w:rsid w:val="002F2674"/>
    <w:rsid w:val="002F2D82"/>
    <w:rsid w:val="002F4E9A"/>
    <w:rsid w:val="002F58C5"/>
    <w:rsid w:val="002F7235"/>
    <w:rsid w:val="002F7904"/>
    <w:rsid w:val="002F7905"/>
    <w:rsid w:val="002F7F52"/>
    <w:rsid w:val="00303CE9"/>
    <w:rsid w:val="0030420E"/>
    <w:rsid w:val="003056F6"/>
    <w:rsid w:val="003078AF"/>
    <w:rsid w:val="00310F8C"/>
    <w:rsid w:val="00312390"/>
    <w:rsid w:val="00312BEC"/>
    <w:rsid w:val="003131F9"/>
    <w:rsid w:val="003141F5"/>
    <w:rsid w:val="0031447C"/>
    <w:rsid w:val="00315596"/>
    <w:rsid w:val="00317D88"/>
    <w:rsid w:val="00320AD7"/>
    <w:rsid w:val="00321269"/>
    <w:rsid w:val="00323411"/>
    <w:rsid w:val="0032455B"/>
    <w:rsid w:val="003254C2"/>
    <w:rsid w:val="00325947"/>
    <w:rsid w:val="00325D93"/>
    <w:rsid w:val="00326E54"/>
    <w:rsid w:val="003279D6"/>
    <w:rsid w:val="003303CE"/>
    <w:rsid w:val="0033270A"/>
    <w:rsid w:val="0033276D"/>
    <w:rsid w:val="003329F4"/>
    <w:rsid w:val="00333B32"/>
    <w:rsid w:val="00333EF7"/>
    <w:rsid w:val="00333F51"/>
    <w:rsid w:val="00334881"/>
    <w:rsid w:val="00334A7F"/>
    <w:rsid w:val="00334AAD"/>
    <w:rsid w:val="00334BF9"/>
    <w:rsid w:val="0033503B"/>
    <w:rsid w:val="003407E1"/>
    <w:rsid w:val="003463C6"/>
    <w:rsid w:val="003508ED"/>
    <w:rsid w:val="003524EF"/>
    <w:rsid w:val="00353BEA"/>
    <w:rsid w:val="003547D7"/>
    <w:rsid w:val="00354B74"/>
    <w:rsid w:val="003556E2"/>
    <w:rsid w:val="00357184"/>
    <w:rsid w:val="00357FDB"/>
    <w:rsid w:val="00360BC0"/>
    <w:rsid w:val="00363DDE"/>
    <w:rsid w:val="00365C71"/>
    <w:rsid w:val="00370B48"/>
    <w:rsid w:val="00371237"/>
    <w:rsid w:val="0037197E"/>
    <w:rsid w:val="00373F30"/>
    <w:rsid w:val="00374E76"/>
    <w:rsid w:val="003750C6"/>
    <w:rsid w:val="003758F0"/>
    <w:rsid w:val="00375F4C"/>
    <w:rsid w:val="00376DAE"/>
    <w:rsid w:val="00376DF9"/>
    <w:rsid w:val="00377511"/>
    <w:rsid w:val="00377B29"/>
    <w:rsid w:val="00381AFE"/>
    <w:rsid w:val="00382DF0"/>
    <w:rsid w:val="003830B3"/>
    <w:rsid w:val="00385067"/>
    <w:rsid w:val="003857FA"/>
    <w:rsid w:val="003859EA"/>
    <w:rsid w:val="003868AB"/>
    <w:rsid w:val="00390757"/>
    <w:rsid w:val="00391B92"/>
    <w:rsid w:val="00392819"/>
    <w:rsid w:val="003935D3"/>
    <w:rsid w:val="00394853"/>
    <w:rsid w:val="00394E4F"/>
    <w:rsid w:val="003961B6"/>
    <w:rsid w:val="003A0C5B"/>
    <w:rsid w:val="003A0DC0"/>
    <w:rsid w:val="003A0FE4"/>
    <w:rsid w:val="003A11F6"/>
    <w:rsid w:val="003A1DDB"/>
    <w:rsid w:val="003A3E4E"/>
    <w:rsid w:val="003A41F0"/>
    <w:rsid w:val="003A46B9"/>
    <w:rsid w:val="003A5253"/>
    <w:rsid w:val="003A6B7C"/>
    <w:rsid w:val="003A70D1"/>
    <w:rsid w:val="003A7E72"/>
    <w:rsid w:val="003B1C37"/>
    <w:rsid w:val="003B3688"/>
    <w:rsid w:val="003C1F7D"/>
    <w:rsid w:val="003C44B9"/>
    <w:rsid w:val="003C4AC6"/>
    <w:rsid w:val="003C5429"/>
    <w:rsid w:val="003C698F"/>
    <w:rsid w:val="003C6ADB"/>
    <w:rsid w:val="003C6EB4"/>
    <w:rsid w:val="003C776E"/>
    <w:rsid w:val="003C7E3F"/>
    <w:rsid w:val="003D4257"/>
    <w:rsid w:val="003D4B82"/>
    <w:rsid w:val="003D50BE"/>
    <w:rsid w:val="003D5D9D"/>
    <w:rsid w:val="003D7271"/>
    <w:rsid w:val="003E16BE"/>
    <w:rsid w:val="003E1AA4"/>
    <w:rsid w:val="003E3825"/>
    <w:rsid w:val="003E4B90"/>
    <w:rsid w:val="003E656A"/>
    <w:rsid w:val="003E7C22"/>
    <w:rsid w:val="003F1423"/>
    <w:rsid w:val="003F18C8"/>
    <w:rsid w:val="003F290F"/>
    <w:rsid w:val="003F3F1D"/>
    <w:rsid w:val="003F4FDC"/>
    <w:rsid w:val="003F555D"/>
    <w:rsid w:val="003F6460"/>
    <w:rsid w:val="003F69C5"/>
    <w:rsid w:val="00403547"/>
    <w:rsid w:val="004044C4"/>
    <w:rsid w:val="004045F7"/>
    <w:rsid w:val="00404A4C"/>
    <w:rsid w:val="004053E0"/>
    <w:rsid w:val="00405D05"/>
    <w:rsid w:val="00405E9A"/>
    <w:rsid w:val="0040781E"/>
    <w:rsid w:val="00407EEF"/>
    <w:rsid w:val="0041000C"/>
    <w:rsid w:val="0041119B"/>
    <w:rsid w:val="00411A5D"/>
    <w:rsid w:val="00412D4B"/>
    <w:rsid w:val="00417496"/>
    <w:rsid w:val="004176C9"/>
    <w:rsid w:val="004203FF"/>
    <w:rsid w:val="00420AA2"/>
    <w:rsid w:val="004222D8"/>
    <w:rsid w:val="004223BB"/>
    <w:rsid w:val="00422461"/>
    <w:rsid w:val="0042424D"/>
    <w:rsid w:val="004246EB"/>
    <w:rsid w:val="004258A9"/>
    <w:rsid w:val="0042597F"/>
    <w:rsid w:val="00425D7D"/>
    <w:rsid w:val="00426D47"/>
    <w:rsid w:val="00427098"/>
    <w:rsid w:val="00427A48"/>
    <w:rsid w:val="00427A81"/>
    <w:rsid w:val="00427EBF"/>
    <w:rsid w:val="0043113C"/>
    <w:rsid w:val="004337A7"/>
    <w:rsid w:val="00433A21"/>
    <w:rsid w:val="00433AD5"/>
    <w:rsid w:val="00441392"/>
    <w:rsid w:val="00441568"/>
    <w:rsid w:val="00442313"/>
    <w:rsid w:val="00444E7C"/>
    <w:rsid w:val="00445F5E"/>
    <w:rsid w:val="00446325"/>
    <w:rsid w:val="004468B8"/>
    <w:rsid w:val="004469E2"/>
    <w:rsid w:val="00452343"/>
    <w:rsid w:val="00454E11"/>
    <w:rsid w:val="00455785"/>
    <w:rsid w:val="00455C36"/>
    <w:rsid w:val="00455C99"/>
    <w:rsid w:val="004575BC"/>
    <w:rsid w:val="004577FD"/>
    <w:rsid w:val="00461F55"/>
    <w:rsid w:val="00462D9A"/>
    <w:rsid w:val="00464087"/>
    <w:rsid w:val="00465663"/>
    <w:rsid w:val="004658D0"/>
    <w:rsid w:val="004662C0"/>
    <w:rsid w:val="004666E6"/>
    <w:rsid w:val="00467D00"/>
    <w:rsid w:val="004710FD"/>
    <w:rsid w:val="004711AA"/>
    <w:rsid w:val="00471E52"/>
    <w:rsid w:val="004725B9"/>
    <w:rsid w:val="00472F8E"/>
    <w:rsid w:val="0047390A"/>
    <w:rsid w:val="004739F5"/>
    <w:rsid w:val="00474FCF"/>
    <w:rsid w:val="00475EF5"/>
    <w:rsid w:val="00476159"/>
    <w:rsid w:val="0047642B"/>
    <w:rsid w:val="0047645D"/>
    <w:rsid w:val="00476D60"/>
    <w:rsid w:val="00477080"/>
    <w:rsid w:val="00477C4C"/>
    <w:rsid w:val="00480B18"/>
    <w:rsid w:val="004826C7"/>
    <w:rsid w:val="0048554F"/>
    <w:rsid w:val="00486591"/>
    <w:rsid w:val="00486646"/>
    <w:rsid w:val="004879D4"/>
    <w:rsid w:val="004907D8"/>
    <w:rsid w:val="00491D55"/>
    <w:rsid w:val="0049207F"/>
    <w:rsid w:val="0049281B"/>
    <w:rsid w:val="00492BBD"/>
    <w:rsid w:val="00492FE7"/>
    <w:rsid w:val="00494C09"/>
    <w:rsid w:val="00495AA1"/>
    <w:rsid w:val="00496022"/>
    <w:rsid w:val="00496424"/>
    <w:rsid w:val="0049691C"/>
    <w:rsid w:val="004A2408"/>
    <w:rsid w:val="004A26EC"/>
    <w:rsid w:val="004A3EF0"/>
    <w:rsid w:val="004A5D2E"/>
    <w:rsid w:val="004A6A66"/>
    <w:rsid w:val="004A7FF3"/>
    <w:rsid w:val="004B3869"/>
    <w:rsid w:val="004B561F"/>
    <w:rsid w:val="004B5D9C"/>
    <w:rsid w:val="004B684B"/>
    <w:rsid w:val="004C24F8"/>
    <w:rsid w:val="004C370E"/>
    <w:rsid w:val="004C4869"/>
    <w:rsid w:val="004C6B04"/>
    <w:rsid w:val="004C6E59"/>
    <w:rsid w:val="004D0C7D"/>
    <w:rsid w:val="004D0FEF"/>
    <w:rsid w:val="004D210D"/>
    <w:rsid w:val="004D2FEC"/>
    <w:rsid w:val="004D37B5"/>
    <w:rsid w:val="004D484E"/>
    <w:rsid w:val="004D5B93"/>
    <w:rsid w:val="004D5E73"/>
    <w:rsid w:val="004D6419"/>
    <w:rsid w:val="004D69F1"/>
    <w:rsid w:val="004D6A6A"/>
    <w:rsid w:val="004E0661"/>
    <w:rsid w:val="004E075A"/>
    <w:rsid w:val="004E0AE9"/>
    <w:rsid w:val="004E1438"/>
    <w:rsid w:val="004E14E0"/>
    <w:rsid w:val="004E3008"/>
    <w:rsid w:val="004E3046"/>
    <w:rsid w:val="004E5CEC"/>
    <w:rsid w:val="004E6A7A"/>
    <w:rsid w:val="004F0369"/>
    <w:rsid w:val="004F1A89"/>
    <w:rsid w:val="004F1AC3"/>
    <w:rsid w:val="004F1ED3"/>
    <w:rsid w:val="004F2153"/>
    <w:rsid w:val="004F22AF"/>
    <w:rsid w:val="004F2870"/>
    <w:rsid w:val="004F2AC9"/>
    <w:rsid w:val="004F3C6B"/>
    <w:rsid w:val="004F4149"/>
    <w:rsid w:val="004F529F"/>
    <w:rsid w:val="004F5422"/>
    <w:rsid w:val="004F67D5"/>
    <w:rsid w:val="004F715C"/>
    <w:rsid w:val="004F7E6E"/>
    <w:rsid w:val="0050110E"/>
    <w:rsid w:val="005020BA"/>
    <w:rsid w:val="00502987"/>
    <w:rsid w:val="00505BB3"/>
    <w:rsid w:val="00505BBB"/>
    <w:rsid w:val="00505C2B"/>
    <w:rsid w:val="00507321"/>
    <w:rsid w:val="005115D3"/>
    <w:rsid w:val="00512FBB"/>
    <w:rsid w:val="00513C3E"/>
    <w:rsid w:val="00514485"/>
    <w:rsid w:val="00515B53"/>
    <w:rsid w:val="00515C66"/>
    <w:rsid w:val="00516145"/>
    <w:rsid w:val="00516A88"/>
    <w:rsid w:val="0051761B"/>
    <w:rsid w:val="005177AB"/>
    <w:rsid w:val="005206CD"/>
    <w:rsid w:val="00520A69"/>
    <w:rsid w:val="00520D22"/>
    <w:rsid w:val="00520DA7"/>
    <w:rsid w:val="005224A5"/>
    <w:rsid w:val="0052281B"/>
    <w:rsid w:val="00523057"/>
    <w:rsid w:val="00523689"/>
    <w:rsid w:val="00523774"/>
    <w:rsid w:val="0052519A"/>
    <w:rsid w:val="00525A42"/>
    <w:rsid w:val="00527E68"/>
    <w:rsid w:val="00530DBA"/>
    <w:rsid w:val="005311E9"/>
    <w:rsid w:val="00532748"/>
    <w:rsid w:val="00532A56"/>
    <w:rsid w:val="00532E65"/>
    <w:rsid w:val="00532EA0"/>
    <w:rsid w:val="00533EA9"/>
    <w:rsid w:val="005373C7"/>
    <w:rsid w:val="005400E1"/>
    <w:rsid w:val="00540621"/>
    <w:rsid w:val="005411C3"/>
    <w:rsid w:val="0054281A"/>
    <w:rsid w:val="00542A4F"/>
    <w:rsid w:val="0054331C"/>
    <w:rsid w:val="005447D2"/>
    <w:rsid w:val="005463C5"/>
    <w:rsid w:val="00546D70"/>
    <w:rsid w:val="00547CC5"/>
    <w:rsid w:val="00550410"/>
    <w:rsid w:val="00551C32"/>
    <w:rsid w:val="00551F39"/>
    <w:rsid w:val="00554F55"/>
    <w:rsid w:val="00555395"/>
    <w:rsid w:val="00556975"/>
    <w:rsid w:val="00557309"/>
    <w:rsid w:val="00561FDC"/>
    <w:rsid w:val="00562A70"/>
    <w:rsid w:val="005633C1"/>
    <w:rsid w:val="00564017"/>
    <w:rsid w:val="005640AB"/>
    <w:rsid w:val="00564358"/>
    <w:rsid w:val="00564B1E"/>
    <w:rsid w:val="00564D07"/>
    <w:rsid w:val="005654E4"/>
    <w:rsid w:val="00566B77"/>
    <w:rsid w:val="00571B1F"/>
    <w:rsid w:val="005722E7"/>
    <w:rsid w:val="00573E4E"/>
    <w:rsid w:val="0057431C"/>
    <w:rsid w:val="00574DB3"/>
    <w:rsid w:val="00575356"/>
    <w:rsid w:val="005759C4"/>
    <w:rsid w:val="00576FE9"/>
    <w:rsid w:val="005771A5"/>
    <w:rsid w:val="00581F63"/>
    <w:rsid w:val="0058321B"/>
    <w:rsid w:val="00584806"/>
    <w:rsid w:val="00585013"/>
    <w:rsid w:val="00585F55"/>
    <w:rsid w:val="00586C91"/>
    <w:rsid w:val="00587016"/>
    <w:rsid w:val="005870D9"/>
    <w:rsid w:val="005879CA"/>
    <w:rsid w:val="00590AE3"/>
    <w:rsid w:val="0059217E"/>
    <w:rsid w:val="005933DB"/>
    <w:rsid w:val="00594F51"/>
    <w:rsid w:val="0059601B"/>
    <w:rsid w:val="005962C9"/>
    <w:rsid w:val="00596B54"/>
    <w:rsid w:val="005A0104"/>
    <w:rsid w:val="005A0868"/>
    <w:rsid w:val="005A1107"/>
    <w:rsid w:val="005A1BDA"/>
    <w:rsid w:val="005A2091"/>
    <w:rsid w:val="005A5EEC"/>
    <w:rsid w:val="005A61E9"/>
    <w:rsid w:val="005A67B1"/>
    <w:rsid w:val="005A764F"/>
    <w:rsid w:val="005B0B96"/>
    <w:rsid w:val="005B0F70"/>
    <w:rsid w:val="005B1B30"/>
    <w:rsid w:val="005B3FDA"/>
    <w:rsid w:val="005B420F"/>
    <w:rsid w:val="005B59E7"/>
    <w:rsid w:val="005B6A76"/>
    <w:rsid w:val="005B7C0F"/>
    <w:rsid w:val="005C124D"/>
    <w:rsid w:val="005C19AB"/>
    <w:rsid w:val="005C4F01"/>
    <w:rsid w:val="005C61ED"/>
    <w:rsid w:val="005C6B35"/>
    <w:rsid w:val="005C783D"/>
    <w:rsid w:val="005D10B3"/>
    <w:rsid w:val="005D1B04"/>
    <w:rsid w:val="005D2712"/>
    <w:rsid w:val="005D2D5C"/>
    <w:rsid w:val="005D3ADF"/>
    <w:rsid w:val="005D3BFD"/>
    <w:rsid w:val="005D6F6F"/>
    <w:rsid w:val="005D78FA"/>
    <w:rsid w:val="005E01D8"/>
    <w:rsid w:val="005E1408"/>
    <w:rsid w:val="005E1430"/>
    <w:rsid w:val="005E2E14"/>
    <w:rsid w:val="005E36CF"/>
    <w:rsid w:val="005E3E06"/>
    <w:rsid w:val="005E3ED1"/>
    <w:rsid w:val="005E77BC"/>
    <w:rsid w:val="005F00E9"/>
    <w:rsid w:val="005F0AB7"/>
    <w:rsid w:val="005F0B55"/>
    <w:rsid w:val="005F121A"/>
    <w:rsid w:val="005F25F6"/>
    <w:rsid w:val="005F4C12"/>
    <w:rsid w:val="0060141F"/>
    <w:rsid w:val="00602C5D"/>
    <w:rsid w:val="006064DB"/>
    <w:rsid w:val="00606652"/>
    <w:rsid w:val="006110B8"/>
    <w:rsid w:val="00611705"/>
    <w:rsid w:val="006124A4"/>
    <w:rsid w:val="00613878"/>
    <w:rsid w:val="00614DA4"/>
    <w:rsid w:val="00615D09"/>
    <w:rsid w:val="00616406"/>
    <w:rsid w:val="00616DEC"/>
    <w:rsid w:val="006217A1"/>
    <w:rsid w:val="00621AAB"/>
    <w:rsid w:val="006228A2"/>
    <w:rsid w:val="00625693"/>
    <w:rsid w:val="00626247"/>
    <w:rsid w:val="00626C46"/>
    <w:rsid w:val="006330E5"/>
    <w:rsid w:val="006332A8"/>
    <w:rsid w:val="006338D2"/>
    <w:rsid w:val="00635196"/>
    <w:rsid w:val="0063525F"/>
    <w:rsid w:val="0063713C"/>
    <w:rsid w:val="0064051B"/>
    <w:rsid w:val="00640E82"/>
    <w:rsid w:val="00641380"/>
    <w:rsid w:val="0064330B"/>
    <w:rsid w:val="0064337A"/>
    <w:rsid w:val="00645301"/>
    <w:rsid w:val="00645DDF"/>
    <w:rsid w:val="00646A16"/>
    <w:rsid w:val="00647605"/>
    <w:rsid w:val="006479F4"/>
    <w:rsid w:val="00647C90"/>
    <w:rsid w:val="0065122C"/>
    <w:rsid w:val="00652833"/>
    <w:rsid w:val="006528DD"/>
    <w:rsid w:val="00653EE7"/>
    <w:rsid w:val="006540C5"/>
    <w:rsid w:val="0065431C"/>
    <w:rsid w:val="0065686A"/>
    <w:rsid w:val="0065712C"/>
    <w:rsid w:val="00657693"/>
    <w:rsid w:val="00660D2B"/>
    <w:rsid w:val="006653F8"/>
    <w:rsid w:val="00665F74"/>
    <w:rsid w:val="0066640D"/>
    <w:rsid w:val="0067141C"/>
    <w:rsid w:val="00673A61"/>
    <w:rsid w:val="006745C7"/>
    <w:rsid w:val="00675213"/>
    <w:rsid w:val="00675FC0"/>
    <w:rsid w:val="00676230"/>
    <w:rsid w:val="00677866"/>
    <w:rsid w:val="00677B79"/>
    <w:rsid w:val="00680302"/>
    <w:rsid w:val="00680653"/>
    <w:rsid w:val="0068211D"/>
    <w:rsid w:val="006821E5"/>
    <w:rsid w:val="00682388"/>
    <w:rsid w:val="00682475"/>
    <w:rsid w:val="006837CF"/>
    <w:rsid w:val="00683B28"/>
    <w:rsid w:val="00684DB9"/>
    <w:rsid w:val="006859D3"/>
    <w:rsid w:val="0068622C"/>
    <w:rsid w:val="006869D6"/>
    <w:rsid w:val="00687599"/>
    <w:rsid w:val="0069401F"/>
    <w:rsid w:val="006957CB"/>
    <w:rsid w:val="00695E34"/>
    <w:rsid w:val="006961FE"/>
    <w:rsid w:val="00696C5A"/>
    <w:rsid w:val="00696F52"/>
    <w:rsid w:val="006974B1"/>
    <w:rsid w:val="00697D72"/>
    <w:rsid w:val="006A034A"/>
    <w:rsid w:val="006A04DA"/>
    <w:rsid w:val="006A14F7"/>
    <w:rsid w:val="006A1B4B"/>
    <w:rsid w:val="006A25D3"/>
    <w:rsid w:val="006A32ED"/>
    <w:rsid w:val="006A536C"/>
    <w:rsid w:val="006B3859"/>
    <w:rsid w:val="006B3E8C"/>
    <w:rsid w:val="006B50A3"/>
    <w:rsid w:val="006B557D"/>
    <w:rsid w:val="006B5BFB"/>
    <w:rsid w:val="006C0866"/>
    <w:rsid w:val="006C14C6"/>
    <w:rsid w:val="006C1770"/>
    <w:rsid w:val="006C40CF"/>
    <w:rsid w:val="006C40F5"/>
    <w:rsid w:val="006C4B9A"/>
    <w:rsid w:val="006C73DF"/>
    <w:rsid w:val="006D07CD"/>
    <w:rsid w:val="006D0EF3"/>
    <w:rsid w:val="006D2105"/>
    <w:rsid w:val="006D249F"/>
    <w:rsid w:val="006D24AF"/>
    <w:rsid w:val="006D2712"/>
    <w:rsid w:val="006D3970"/>
    <w:rsid w:val="006D39BD"/>
    <w:rsid w:val="006D42F1"/>
    <w:rsid w:val="006D6B90"/>
    <w:rsid w:val="006D716C"/>
    <w:rsid w:val="006D7F06"/>
    <w:rsid w:val="006E0F51"/>
    <w:rsid w:val="006E1416"/>
    <w:rsid w:val="006E1885"/>
    <w:rsid w:val="006E2364"/>
    <w:rsid w:val="006E2E87"/>
    <w:rsid w:val="006E4419"/>
    <w:rsid w:val="006E4AB1"/>
    <w:rsid w:val="006E4D18"/>
    <w:rsid w:val="006E527D"/>
    <w:rsid w:val="006E559D"/>
    <w:rsid w:val="006E65A6"/>
    <w:rsid w:val="006E71AE"/>
    <w:rsid w:val="006E77BF"/>
    <w:rsid w:val="006E7C97"/>
    <w:rsid w:val="006F1D00"/>
    <w:rsid w:val="006F3463"/>
    <w:rsid w:val="006F420E"/>
    <w:rsid w:val="006F57F3"/>
    <w:rsid w:val="006F6869"/>
    <w:rsid w:val="006F7BB9"/>
    <w:rsid w:val="007008A2"/>
    <w:rsid w:val="00701B51"/>
    <w:rsid w:val="00702303"/>
    <w:rsid w:val="007036B7"/>
    <w:rsid w:val="00704024"/>
    <w:rsid w:val="00704268"/>
    <w:rsid w:val="007045D3"/>
    <w:rsid w:val="00704D34"/>
    <w:rsid w:val="007067DB"/>
    <w:rsid w:val="00707696"/>
    <w:rsid w:val="00707BE6"/>
    <w:rsid w:val="00707EFB"/>
    <w:rsid w:val="007110BF"/>
    <w:rsid w:val="007117E5"/>
    <w:rsid w:val="0071196D"/>
    <w:rsid w:val="00712329"/>
    <w:rsid w:val="0071313B"/>
    <w:rsid w:val="007138A2"/>
    <w:rsid w:val="00713D24"/>
    <w:rsid w:val="007153CA"/>
    <w:rsid w:val="00715CA7"/>
    <w:rsid w:val="00723C8F"/>
    <w:rsid w:val="00723E10"/>
    <w:rsid w:val="00724A4E"/>
    <w:rsid w:val="00725377"/>
    <w:rsid w:val="00726858"/>
    <w:rsid w:val="00727B1E"/>
    <w:rsid w:val="007304EF"/>
    <w:rsid w:val="00730680"/>
    <w:rsid w:val="007313BB"/>
    <w:rsid w:val="00731B21"/>
    <w:rsid w:val="007321B2"/>
    <w:rsid w:val="00733F76"/>
    <w:rsid w:val="0073495E"/>
    <w:rsid w:val="00734EDD"/>
    <w:rsid w:val="00734F23"/>
    <w:rsid w:val="00735866"/>
    <w:rsid w:val="00735B0D"/>
    <w:rsid w:val="00736852"/>
    <w:rsid w:val="00740156"/>
    <w:rsid w:val="007408B3"/>
    <w:rsid w:val="00742FE4"/>
    <w:rsid w:val="007431EE"/>
    <w:rsid w:val="007437DD"/>
    <w:rsid w:val="0074431F"/>
    <w:rsid w:val="00746D75"/>
    <w:rsid w:val="00750B2D"/>
    <w:rsid w:val="00753610"/>
    <w:rsid w:val="0075532F"/>
    <w:rsid w:val="00756568"/>
    <w:rsid w:val="00760A0F"/>
    <w:rsid w:val="00762592"/>
    <w:rsid w:val="00762E0B"/>
    <w:rsid w:val="00764C74"/>
    <w:rsid w:val="0077234F"/>
    <w:rsid w:val="00772ECD"/>
    <w:rsid w:val="0077348F"/>
    <w:rsid w:val="00775C10"/>
    <w:rsid w:val="00777236"/>
    <w:rsid w:val="00780099"/>
    <w:rsid w:val="007801A0"/>
    <w:rsid w:val="00780423"/>
    <w:rsid w:val="007814EB"/>
    <w:rsid w:val="00782F89"/>
    <w:rsid w:val="007840D8"/>
    <w:rsid w:val="00784349"/>
    <w:rsid w:val="00784E44"/>
    <w:rsid w:val="00785581"/>
    <w:rsid w:val="00786AC4"/>
    <w:rsid w:val="00787CC9"/>
    <w:rsid w:val="007903F7"/>
    <w:rsid w:val="007906E3"/>
    <w:rsid w:val="0079188B"/>
    <w:rsid w:val="00791B3A"/>
    <w:rsid w:val="007929E0"/>
    <w:rsid w:val="00792A56"/>
    <w:rsid w:val="00792E5C"/>
    <w:rsid w:val="00792F0A"/>
    <w:rsid w:val="00793386"/>
    <w:rsid w:val="00793F92"/>
    <w:rsid w:val="00794941"/>
    <w:rsid w:val="007949E6"/>
    <w:rsid w:val="00795BBD"/>
    <w:rsid w:val="00796708"/>
    <w:rsid w:val="0079729A"/>
    <w:rsid w:val="007A0B9E"/>
    <w:rsid w:val="007A17EF"/>
    <w:rsid w:val="007A24E4"/>
    <w:rsid w:val="007A2BFA"/>
    <w:rsid w:val="007A3290"/>
    <w:rsid w:val="007A6C3C"/>
    <w:rsid w:val="007A73A0"/>
    <w:rsid w:val="007A7517"/>
    <w:rsid w:val="007B079E"/>
    <w:rsid w:val="007B0BE6"/>
    <w:rsid w:val="007B2E91"/>
    <w:rsid w:val="007B37F3"/>
    <w:rsid w:val="007B4D08"/>
    <w:rsid w:val="007B52FC"/>
    <w:rsid w:val="007B7A65"/>
    <w:rsid w:val="007C0092"/>
    <w:rsid w:val="007C2F01"/>
    <w:rsid w:val="007C370D"/>
    <w:rsid w:val="007C5D40"/>
    <w:rsid w:val="007C680D"/>
    <w:rsid w:val="007D4FAF"/>
    <w:rsid w:val="007D5745"/>
    <w:rsid w:val="007D5FD7"/>
    <w:rsid w:val="007D5FFF"/>
    <w:rsid w:val="007D629D"/>
    <w:rsid w:val="007E24AF"/>
    <w:rsid w:val="007E301C"/>
    <w:rsid w:val="007E35DE"/>
    <w:rsid w:val="007E47AF"/>
    <w:rsid w:val="007E50A1"/>
    <w:rsid w:val="007E5C26"/>
    <w:rsid w:val="007E63A1"/>
    <w:rsid w:val="007E652E"/>
    <w:rsid w:val="007F0788"/>
    <w:rsid w:val="007F1CF3"/>
    <w:rsid w:val="007F1E88"/>
    <w:rsid w:val="007F405A"/>
    <w:rsid w:val="007F5B10"/>
    <w:rsid w:val="007F7E7A"/>
    <w:rsid w:val="008000A8"/>
    <w:rsid w:val="00800331"/>
    <w:rsid w:val="008003E2"/>
    <w:rsid w:val="0080070C"/>
    <w:rsid w:val="008019E2"/>
    <w:rsid w:val="00802C2A"/>
    <w:rsid w:val="00802FC2"/>
    <w:rsid w:val="008052EF"/>
    <w:rsid w:val="0080581C"/>
    <w:rsid w:val="008061C4"/>
    <w:rsid w:val="00807D45"/>
    <w:rsid w:val="00807EE1"/>
    <w:rsid w:val="00810785"/>
    <w:rsid w:val="00811524"/>
    <w:rsid w:val="00811AE8"/>
    <w:rsid w:val="00813A90"/>
    <w:rsid w:val="00813E39"/>
    <w:rsid w:val="008155DD"/>
    <w:rsid w:val="00815E75"/>
    <w:rsid w:val="008222B7"/>
    <w:rsid w:val="00822E3A"/>
    <w:rsid w:val="00823E5B"/>
    <w:rsid w:val="008244FA"/>
    <w:rsid w:val="008270EA"/>
    <w:rsid w:val="008272ED"/>
    <w:rsid w:val="00827638"/>
    <w:rsid w:val="00827809"/>
    <w:rsid w:val="00827EBD"/>
    <w:rsid w:val="00830762"/>
    <w:rsid w:val="00831760"/>
    <w:rsid w:val="00832B40"/>
    <w:rsid w:val="008337E8"/>
    <w:rsid w:val="00834366"/>
    <w:rsid w:val="00834C2C"/>
    <w:rsid w:val="00834CA4"/>
    <w:rsid w:val="008354D4"/>
    <w:rsid w:val="00836866"/>
    <w:rsid w:val="00836B40"/>
    <w:rsid w:val="00836FC3"/>
    <w:rsid w:val="008371D7"/>
    <w:rsid w:val="00837924"/>
    <w:rsid w:val="008404A5"/>
    <w:rsid w:val="0084352F"/>
    <w:rsid w:val="00843A7D"/>
    <w:rsid w:val="0084405F"/>
    <w:rsid w:val="0084530D"/>
    <w:rsid w:val="0084577D"/>
    <w:rsid w:val="00846C5B"/>
    <w:rsid w:val="00847172"/>
    <w:rsid w:val="0085053F"/>
    <w:rsid w:val="0085059B"/>
    <w:rsid w:val="008510B4"/>
    <w:rsid w:val="0085184A"/>
    <w:rsid w:val="008520A6"/>
    <w:rsid w:val="00852407"/>
    <w:rsid w:val="0085332C"/>
    <w:rsid w:val="008551D2"/>
    <w:rsid w:val="008578EC"/>
    <w:rsid w:val="00857CB2"/>
    <w:rsid w:val="00857D9C"/>
    <w:rsid w:val="00860656"/>
    <w:rsid w:val="008610B0"/>
    <w:rsid w:val="00861265"/>
    <w:rsid w:val="00862616"/>
    <w:rsid w:val="0086719C"/>
    <w:rsid w:val="00871C97"/>
    <w:rsid w:val="008722C4"/>
    <w:rsid w:val="008733EC"/>
    <w:rsid w:val="0087540F"/>
    <w:rsid w:val="00876B0C"/>
    <w:rsid w:val="008777AE"/>
    <w:rsid w:val="008778B3"/>
    <w:rsid w:val="00880183"/>
    <w:rsid w:val="00880465"/>
    <w:rsid w:val="00883316"/>
    <w:rsid w:val="00883E13"/>
    <w:rsid w:val="00883E7C"/>
    <w:rsid w:val="00883FE7"/>
    <w:rsid w:val="008845C4"/>
    <w:rsid w:val="00885775"/>
    <w:rsid w:val="008861B3"/>
    <w:rsid w:val="00886EB5"/>
    <w:rsid w:val="00890560"/>
    <w:rsid w:val="00892D5C"/>
    <w:rsid w:val="0089346A"/>
    <w:rsid w:val="008A29D1"/>
    <w:rsid w:val="008A2A18"/>
    <w:rsid w:val="008A3AF4"/>
    <w:rsid w:val="008A6A14"/>
    <w:rsid w:val="008A6D8A"/>
    <w:rsid w:val="008B0F4D"/>
    <w:rsid w:val="008B1036"/>
    <w:rsid w:val="008B2593"/>
    <w:rsid w:val="008B3C84"/>
    <w:rsid w:val="008B49A8"/>
    <w:rsid w:val="008B555E"/>
    <w:rsid w:val="008B5ECE"/>
    <w:rsid w:val="008B5F4B"/>
    <w:rsid w:val="008B6C94"/>
    <w:rsid w:val="008B786C"/>
    <w:rsid w:val="008C015E"/>
    <w:rsid w:val="008C0ADE"/>
    <w:rsid w:val="008C1823"/>
    <w:rsid w:val="008C384C"/>
    <w:rsid w:val="008C47D4"/>
    <w:rsid w:val="008C5D87"/>
    <w:rsid w:val="008D11A1"/>
    <w:rsid w:val="008D228A"/>
    <w:rsid w:val="008D2557"/>
    <w:rsid w:val="008D5204"/>
    <w:rsid w:val="008D6920"/>
    <w:rsid w:val="008D6B7A"/>
    <w:rsid w:val="008E0649"/>
    <w:rsid w:val="008E0823"/>
    <w:rsid w:val="008E0E1B"/>
    <w:rsid w:val="008E2DD6"/>
    <w:rsid w:val="008E3114"/>
    <w:rsid w:val="008E6AA1"/>
    <w:rsid w:val="008E700A"/>
    <w:rsid w:val="008E7130"/>
    <w:rsid w:val="008E7CE7"/>
    <w:rsid w:val="008E7FC5"/>
    <w:rsid w:val="008F2D96"/>
    <w:rsid w:val="008F2FD3"/>
    <w:rsid w:val="008F38A9"/>
    <w:rsid w:val="008F48D8"/>
    <w:rsid w:val="008F4F6D"/>
    <w:rsid w:val="00900119"/>
    <w:rsid w:val="009004FE"/>
    <w:rsid w:val="00900F6B"/>
    <w:rsid w:val="00903B40"/>
    <w:rsid w:val="00903EE6"/>
    <w:rsid w:val="00904FE1"/>
    <w:rsid w:val="0090506A"/>
    <w:rsid w:val="0090561A"/>
    <w:rsid w:val="009069AF"/>
    <w:rsid w:val="00907722"/>
    <w:rsid w:val="009103ED"/>
    <w:rsid w:val="0091281E"/>
    <w:rsid w:val="00912E6D"/>
    <w:rsid w:val="00913188"/>
    <w:rsid w:val="00914F96"/>
    <w:rsid w:val="00916355"/>
    <w:rsid w:val="00920B09"/>
    <w:rsid w:val="009211CF"/>
    <w:rsid w:val="009213CF"/>
    <w:rsid w:val="0092207C"/>
    <w:rsid w:val="00922289"/>
    <w:rsid w:val="00922735"/>
    <w:rsid w:val="009233FD"/>
    <w:rsid w:val="009243E6"/>
    <w:rsid w:val="00924AC0"/>
    <w:rsid w:val="00924C97"/>
    <w:rsid w:val="00925B1D"/>
    <w:rsid w:val="00927D73"/>
    <w:rsid w:val="00927F6B"/>
    <w:rsid w:val="00930B1B"/>
    <w:rsid w:val="00931D15"/>
    <w:rsid w:val="00932760"/>
    <w:rsid w:val="009353FC"/>
    <w:rsid w:val="0093771F"/>
    <w:rsid w:val="00937869"/>
    <w:rsid w:val="009408F9"/>
    <w:rsid w:val="00941F46"/>
    <w:rsid w:val="009438BC"/>
    <w:rsid w:val="00943B7A"/>
    <w:rsid w:val="00944111"/>
    <w:rsid w:val="0094411B"/>
    <w:rsid w:val="00946399"/>
    <w:rsid w:val="00951406"/>
    <w:rsid w:val="00952EB8"/>
    <w:rsid w:val="00953E83"/>
    <w:rsid w:val="009552A0"/>
    <w:rsid w:val="009554D3"/>
    <w:rsid w:val="0095557F"/>
    <w:rsid w:val="00956100"/>
    <w:rsid w:val="00956B93"/>
    <w:rsid w:val="009574CF"/>
    <w:rsid w:val="0095769D"/>
    <w:rsid w:val="00960D66"/>
    <w:rsid w:val="00965482"/>
    <w:rsid w:val="00966E28"/>
    <w:rsid w:val="0097008C"/>
    <w:rsid w:val="00972CB3"/>
    <w:rsid w:val="009752EB"/>
    <w:rsid w:val="0097627A"/>
    <w:rsid w:val="00980952"/>
    <w:rsid w:val="00981674"/>
    <w:rsid w:val="00982C57"/>
    <w:rsid w:val="00983AA3"/>
    <w:rsid w:val="009860C1"/>
    <w:rsid w:val="00986413"/>
    <w:rsid w:val="009870C4"/>
    <w:rsid w:val="00987823"/>
    <w:rsid w:val="00993399"/>
    <w:rsid w:val="009951A3"/>
    <w:rsid w:val="009951E6"/>
    <w:rsid w:val="009952E1"/>
    <w:rsid w:val="00996D6D"/>
    <w:rsid w:val="0099746B"/>
    <w:rsid w:val="009A127C"/>
    <w:rsid w:val="009A12FF"/>
    <w:rsid w:val="009A159C"/>
    <w:rsid w:val="009A27B8"/>
    <w:rsid w:val="009A2835"/>
    <w:rsid w:val="009A31CA"/>
    <w:rsid w:val="009A3F2F"/>
    <w:rsid w:val="009A583B"/>
    <w:rsid w:val="009A5E8A"/>
    <w:rsid w:val="009A5E98"/>
    <w:rsid w:val="009A65A7"/>
    <w:rsid w:val="009A6964"/>
    <w:rsid w:val="009A6C21"/>
    <w:rsid w:val="009A791F"/>
    <w:rsid w:val="009B01DF"/>
    <w:rsid w:val="009B2BF6"/>
    <w:rsid w:val="009B4F5B"/>
    <w:rsid w:val="009B580C"/>
    <w:rsid w:val="009C04E6"/>
    <w:rsid w:val="009C07CC"/>
    <w:rsid w:val="009C121B"/>
    <w:rsid w:val="009C141B"/>
    <w:rsid w:val="009C1A52"/>
    <w:rsid w:val="009C2C71"/>
    <w:rsid w:val="009C3BDD"/>
    <w:rsid w:val="009C5764"/>
    <w:rsid w:val="009D12B2"/>
    <w:rsid w:val="009D168D"/>
    <w:rsid w:val="009D30BE"/>
    <w:rsid w:val="009D3CCA"/>
    <w:rsid w:val="009D413B"/>
    <w:rsid w:val="009E231B"/>
    <w:rsid w:val="009E3753"/>
    <w:rsid w:val="009E41CC"/>
    <w:rsid w:val="009E422B"/>
    <w:rsid w:val="009E4AD0"/>
    <w:rsid w:val="009F4AB4"/>
    <w:rsid w:val="009F4B58"/>
    <w:rsid w:val="009F54DF"/>
    <w:rsid w:val="009F616A"/>
    <w:rsid w:val="00A01157"/>
    <w:rsid w:val="00A01854"/>
    <w:rsid w:val="00A02636"/>
    <w:rsid w:val="00A02BF9"/>
    <w:rsid w:val="00A04E8E"/>
    <w:rsid w:val="00A05E5D"/>
    <w:rsid w:val="00A060A9"/>
    <w:rsid w:val="00A06EB0"/>
    <w:rsid w:val="00A07650"/>
    <w:rsid w:val="00A1137B"/>
    <w:rsid w:val="00A117D9"/>
    <w:rsid w:val="00A12754"/>
    <w:rsid w:val="00A12C5E"/>
    <w:rsid w:val="00A13D61"/>
    <w:rsid w:val="00A143BC"/>
    <w:rsid w:val="00A17E74"/>
    <w:rsid w:val="00A17F84"/>
    <w:rsid w:val="00A20185"/>
    <w:rsid w:val="00A22097"/>
    <w:rsid w:val="00A247AE"/>
    <w:rsid w:val="00A248F5"/>
    <w:rsid w:val="00A24FE2"/>
    <w:rsid w:val="00A25B66"/>
    <w:rsid w:val="00A26913"/>
    <w:rsid w:val="00A303C1"/>
    <w:rsid w:val="00A30533"/>
    <w:rsid w:val="00A35305"/>
    <w:rsid w:val="00A3577C"/>
    <w:rsid w:val="00A374CC"/>
    <w:rsid w:val="00A4027B"/>
    <w:rsid w:val="00A40427"/>
    <w:rsid w:val="00A409FA"/>
    <w:rsid w:val="00A40A9E"/>
    <w:rsid w:val="00A412CE"/>
    <w:rsid w:val="00A41760"/>
    <w:rsid w:val="00A42028"/>
    <w:rsid w:val="00A42B1E"/>
    <w:rsid w:val="00A42FEF"/>
    <w:rsid w:val="00A43A16"/>
    <w:rsid w:val="00A43AC6"/>
    <w:rsid w:val="00A4580E"/>
    <w:rsid w:val="00A45B39"/>
    <w:rsid w:val="00A47995"/>
    <w:rsid w:val="00A506A7"/>
    <w:rsid w:val="00A50737"/>
    <w:rsid w:val="00A5273B"/>
    <w:rsid w:val="00A52780"/>
    <w:rsid w:val="00A529BB"/>
    <w:rsid w:val="00A5661C"/>
    <w:rsid w:val="00A56F25"/>
    <w:rsid w:val="00A604C9"/>
    <w:rsid w:val="00A60E93"/>
    <w:rsid w:val="00A612D3"/>
    <w:rsid w:val="00A619C0"/>
    <w:rsid w:val="00A622F0"/>
    <w:rsid w:val="00A62F28"/>
    <w:rsid w:val="00A64DA3"/>
    <w:rsid w:val="00A66E2C"/>
    <w:rsid w:val="00A67F59"/>
    <w:rsid w:val="00A70F1F"/>
    <w:rsid w:val="00A715D1"/>
    <w:rsid w:val="00A72DE8"/>
    <w:rsid w:val="00A73700"/>
    <w:rsid w:val="00A74AC4"/>
    <w:rsid w:val="00A74B1B"/>
    <w:rsid w:val="00A82607"/>
    <w:rsid w:val="00A839CF"/>
    <w:rsid w:val="00A84E7F"/>
    <w:rsid w:val="00A85256"/>
    <w:rsid w:val="00A8528E"/>
    <w:rsid w:val="00A85488"/>
    <w:rsid w:val="00A85D97"/>
    <w:rsid w:val="00A85FFC"/>
    <w:rsid w:val="00A861F7"/>
    <w:rsid w:val="00A874A1"/>
    <w:rsid w:val="00A902E0"/>
    <w:rsid w:val="00A903F8"/>
    <w:rsid w:val="00A90607"/>
    <w:rsid w:val="00A90F8B"/>
    <w:rsid w:val="00A9141D"/>
    <w:rsid w:val="00A9191F"/>
    <w:rsid w:val="00A91D42"/>
    <w:rsid w:val="00A92361"/>
    <w:rsid w:val="00A94854"/>
    <w:rsid w:val="00A954E1"/>
    <w:rsid w:val="00A97EDF"/>
    <w:rsid w:val="00AA1883"/>
    <w:rsid w:val="00AA214E"/>
    <w:rsid w:val="00AA27CC"/>
    <w:rsid w:val="00AA28CF"/>
    <w:rsid w:val="00AA3E9D"/>
    <w:rsid w:val="00AB0560"/>
    <w:rsid w:val="00AB3757"/>
    <w:rsid w:val="00AB3F2C"/>
    <w:rsid w:val="00AB551C"/>
    <w:rsid w:val="00AB5DB1"/>
    <w:rsid w:val="00AB6B24"/>
    <w:rsid w:val="00AB7277"/>
    <w:rsid w:val="00AB7AF9"/>
    <w:rsid w:val="00AC068D"/>
    <w:rsid w:val="00AC0A61"/>
    <w:rsid w:val="00AC25F7"/>
    <w:rsid w:val="00AC293A"/>
    <w:rsid w:val="00AC30F9"/>
    <w:rsid w:val="00AC48E2"/>
    <w:rsid w:val="00AC4925"/>
    <w:rsid w:val="00AC70E6"/>
    <w:rsid w:val="00AC75EE"/>
    <w:rsid w:val="00AC784B"/>
    <w:rsid w:val="00AD0057"/>
    <w:rsid w:val="00AD4F0F"/>
    <w:rsid w:val="00AD5661"/>
    <w:rsid w:val="00AD5B20"/>
    <w:rsid w:val="00AD639E"/>
    <w:rsid w:val="00AD6D8A"/>
    <w:rsid w:val="00AD7701"/>
    <w:rsid w:val="00AE1F67"/>
    <w:rsid w:val="00AE24DE"/>
    <w:rsid w:val="00AE289D"/>
    <w:rsid w:val="00AE3378"/>
    <w:rsid w:val="00AE358A"/>
    <w:rsid w:val="00AE4732"/>
    <w:rsid w:val="00AE4752"/>
    <w:rsid w:val="00AE528F"/>
    <w:rsid w:val="00AF11B6"/>
    <w:rsid w:val="00AF46CC"/>
    <w:rsid w:val="00AF496C"/>
    <w:rsid w:val="00AF56D4"/>
    <w:rsid w:val="00AF58E7"/>
    <w:rsid w:val="00AF7A84"/>
    <w:rsid w:val="00AF7ABF"/>
    <w:rsid w:val="00B03045"/>
    <w:rsid w:val="00B041AB"/>
    <w:rsid w:val="00B045B7"/>
    <w:rsid w:val="00B06EE2"/>
    <w:rsid w:val="00B07133"/>
    <w:rsid w:val="00B07828"/>
    <w:rsid w:val="00B10099"/>
    <w:rsid w:val="00B1092B"/>
    <w:rsid w:val="00B1127F"/>
    <w:rsid w:val="00B1533A"/>
    <w:rsid w:val="00B16BDD"/>
    <w:rsid w:val="00B17158"/>
    <w:rsid w:val="00B17412"/>
    <w:rsid w:val="00B17B43"/>
    <w:rsid w:val="00B23138"/>
    <w:rsid w:val="00B235EA"/>
    <w:rsid w:val="00B23B82"/>
    <w:rsid w:val="00B23C6D"/>
    <w:rsid w:val="00B2461E"/>
    <w:rsid w:val="00B249E1"/>
    <w:rsid w:val="00B26EDE"/>
    <w:rsid w:val="00B2715F"/>
    <w:rsid w:val="00B27871"/>
    <w:rsid w:val="00B304D7"/>
    <w:rsid w:val="00B31528"/>
    <w:rsid w:val="00B32184"/>
    <w:rsid w:val="00B33A79"/>
    <w:rsid w:val="00B33EFC"/>
    <w:rsid w:val="00B35397"/>
    <w:rsid w:val="00B35524"/>
    <w:rsid w:val="00B364EF"/>
    <w:rsid w:val="00B405FB"/>
    <w:rsid w:val="00B42231"/>
    <w:rsid w:val="00B42FD2"/>
    <w:rsid w:val="00B43E61"/>
    <w:rsid w:val="00B4517E"/>
    <w:rsid w:val="00B47169"/>
    <w:rsid w:val="00B471D5"/>
    <w:rsid w:val="00B474E7"/>
    <w:rsid w:val="00B50A0E"/>
    <w:rsid w:val="00B5208A"/>
    <w:rsid w:val="00B523E6"/>
    <w:rsid w:val="00B523ED"/>
    <w:rsid w:val="00B55B16"/>
    <w:rsid w:val="00B56611"/>
    <w:rsid w:val="00B569BB"/>
    <w:rsid w:val="00B56A3C"/>
    <w:rsid w:val="00B57539"/>
    <w:rsid w:val="00B5769A"/>
    <w:rsid w:val="00B61D90"/>
    <w:rsid w:val="00B6314F"/>
    <w:rsid w:val="00B632E8"/>
    <w:rsid w:val="00B63349"/>
    <w:rsid w:val="00B63837"/>
    <w:rsid w:val="00B6452C"/>
    <w:rsid w:val="00B66BBA"/>
    <w:rsid w:val="00B7060A"/>
    <w:rsid w:val="00B713ED"/>
    <w:rsid w:val="00B71437"/>
    <w:rsid w:val="00B71ABD"/>
    <w:rsid w:val="00B732C1"/>
    <w:rsid w:val="00B743DF"/>
    <w:rsid w:val="00B76606"/>
    <w:rsid w:val="00B7709D"/>
    <w:rsid w:val="00B8071F"/>
    <w:rsid w:val="00B8202D"/>
    <w:rsid w:val="00B823E4"/>
    <w:rsid w:val="00B84466"/>
    <w:rsid w:val="00B90DF9"/>
    <w:rsid w:val="00B9113D"/>
    <w:rsid w:val="00B91A00"/>
    <w:rsid w:val="00B91A29"/>
    <w:rsid w:val="00B93822"/>
    <w:rsid w:val="00B9409A"/>
    <w:rsid w:val="00B95D71"/>
    <w:rsid w:val="00B96592"/>
    <w:rsid w:val="00B96CA1"/>
    <w:rsid w:val="00BA0876"/>
    <w:rsid w:val="00BA1374"/>
    <w:rsid w:val="00BA4343"/>
    <w:rsid w:val="00BB0F52"/>
    <w:rsid w:val="00BB1040"/>
    <w:rsid w:val="00BB3A54"/>
    <w:rsid w:val="00BB3B91"/>
    <w:rsid w:val="00BB4425"/>
    <w:rsid w:val="00BB4943"/>
    <w:rsid w:val="00BB5379"/>
    <w:rsid w:val="00BB68A8"/>
    <w:rsid w:val="00BB6B42"/>
    <w:rsid w:val="00BB7899"/>
    <w:rsid w:val="00BB7E83"/>
    <w:rsid w:val="00BC0121"/>
    <w:rsid w:val="00BC1459"/>
    <w:rsid w:val="00BC224B"/>
    <w:rsid w:val="00BC256F"/>
    <w:rsid w:val="00BC38BC"/>
    <w:rsid w:val="00BC4531"/>
    <w:rsid w:val="00BC56DA"/>
    <w:rsid w:val="00BD362E"/>
    <w:rsid w:val="00BD4AA8"/>
    <w:rsid w:val="00BD52E3"/>
    <w:rsid w:val="00BD6EF6"/>
    <w:rsid w:val="00BD6F1B"/>
    <w:rsid w:val="00BD6FA5"/>
    <w:rsid w:val="00BD726D"/>
    <w:rsid w:val="00BD75E3"/>
    <w:rsid w:val="00BD767E"/>
    <w:rsid w:val="00BD7D9D"/>
    <w:rsid w:val="00BE0D32"/>
    <w:rsid w:val="00BE1117"/>
    <w:rsid w:val="00BE2904"/>
    <w:rsid w:val="00BE4E43"/>
    <w:rsid w:val="00BE5D9C"/>
    <w:rsid w:val="00BE6F61"/>
    <w:rsid w:val="00BE70FB"/>
    <w:rsid w:val="00BE77AB"/>
    <w:rsid w:val="00BF0624"/>
    <w:rsid w:val="00BF1081"/>
    <w:rsid w:val="00BF3B22"/>
    <w:rsid w:val="00BF493D"/>
    <w:rsid w:val="00BF4A58"/>
    <w:rsid w:val="00BF695A"/>
    <w:rsid w:val="00BF6B5F"/>
    <w:rsid w:val="00BF7578"/>
    <w:rsid w:val="00BF7ECB"/>
    <w:rsid w:val="00C0124A"/>
    <w:rsid w:val="00C021E1"/>
    <w:rsid w:val="00C0349B"/>
    <w:rsid w:val="00C0414B"/>
    <w:rsid w:val="00C0487E"/>
    <w:rsid w:val="00C04C17"/>
    <w:rsid w:val="00C04F42"/>
    <w:rsid w:val="00C05880"/>
    <w:rsid w:val="00C0722B"/>
    <w:rsid w:val="00C07892"/>
    <w:rsid w:val="00C1010B"/>
    <w:rsid w:val="00C104AA"/>
    <w:rsid w:val="00C124DA"/>
    <w:rsid w:val="00C1330C"/>
    <w:rsid w:val="00C1393E"/>
    <w:rsid w:val="00C13F21"/>
    <w:rsid w:val="00C20C82"/>
    <w:rsid w:val="00C22503"/>
    <w:rsid w:val="00C23710"/>
    <w:rsid w:val="00C247E0"/>
    <w:rsid w:val="00C25613"/>
    <w:rsid w:val="00C26198"/>
    <w:rsid w:val="00C31E77"/>
    <w:rsid w:val="00C3464B"/>
    <w:rsid w:val="00C358E3"/>
    <w:rsid w:val="00C361D3"/>
    <w:rsid w:val="00C41078"/>
    <w:rsid w:val="00C43F02"/>
    <w:rsid w:val="00C43FAC"/>
    <w:rsid w:val="00C449E0"/>
    <w:rsid w:val="00C44B9C"/>
    <w:rsid w:val="00C461F0"/>
    <w:rsid w:val="00C47026"/>
    <w:rsid w:val="00C507DF"/>
    <w:rsid w:val="00C51A8D"/>
    <w:rsid w:val="00C529BE"/>
    <w:rsid w:val="00C52EE0"/>
    <w:rsid w:val="00C536C9"/>
    <w:rsid w:val="00C54083"/>
    <w:rsid w:val="00C551E2"/>
    <w:rsid w:val="00C57D8E"/>
    <w:rsid w:val="00C61D72"/>
    <w:rsid w:val="00C62389"/>
    <w:rsid w:val="00C628D9"/>
    <w:rsid w:val="00C65423"/>
    <w:rsid w:val="00C659AA"/>
    <w:rsid w:val="00C66E0F"/>
    <w:rsid w:val="00C67EA5"/>
    <w:rsid w:val="00C701EB"/>
    <w:rsid w:val="00C70F52"/>
    <w:rsid w:val="00C74966"/>
    <w:rsid w:val="00C74EF0"/>
    <w:rsid w:val="00C7566E"/>
    <w:rsid w:val="00C75973"/>
    <w:rsid w:val="00C77781"/>
    <w:rsid w:val="00C777C3"/>
    <w:rsid w:val="00C77962"/>
    <w:rsid w:val="00C77A6D"/>
    <w:rsid w:val="00C80EE9"/>
    <w:rsid w:val="00C82DBE"/>
    <w:rsid w:val="00C83E97"/>
    <w:rsid w:val="00C85891"/>
    <w:rsid w:val="00C9017E"/>
    <w:rsid w:val="00C91100"/>
    <w:rsid w:val="00C91C4C"/>
    <w:rsid w:val="00C95DAE"/>
    <w:rsid w:val="00C962FD"/>
    <w:rsid w:val="00CA17F9"/>
    <w:rsid w:val="00CA20FF"/>
    <w:rsid w:val="00CA2C4B"/>
    <w:rsid w:val="00CA4219"/>
    <w:rsid w:val="00CA6510"/>
    <w:rsid w:val="00CA74A8"/>
    <w:rsid w:val="00CA7DDA"/>
    <w:rsid w:val="00CB1113"/>
    <w:rsid w:val="00CB2A7B"/>
    <w:rsid w:val="00CB36AF"/>
    <w:rsid w:val="00CB3BAE"/>
    <w:rsid w:val="00CB478D"/>
    <w:rsid w:val="00CB5A14"/>
    <w:rsid w:val="00CB6E36"/>
    <w:rsid w:val="00CB6EB1"/>
    <w:rsid w:val="00CB6F47"/>
    <w:rsid w:val="00CC0B38"/>
    <w:rsid w:val="00CC1E0C"/>
    <w:rsid w:val="00CC1F95"/>
    <w:rsid w:val="00CC3D39"/>
    <w:rsid w:val="00CC3D5C"/>
    <w:rsid w:val="00CC5ACE"/>
    <w:rsid w:val="00CD0621"/>
    <w:rsid w:val="00CD15C3"/>
    <w:rsid w:val="00CD17C9"/>
    <w:rsid w:val="00CD2833"/>
    <w:rsid w:val="00CD4815"/>
    <w:rsid w:val="00CD4C8B"/>
    <w:rsid w:val="00CD54D0"/>
    <w:rsid w:val="00CD66AD"/>
    <w:rsid w:val="00CE0135"/>
    <w:rsid w:val="00CE033A"/>
    <w:rsid w:val="00CE221A"/>
    <w:rsid w:val="00CE302A"/>
    <w:rsid w:val="00CE30A8"/>
    <w:rsid w:val="00CE31A1"/>
    <w:rsid w:val="00CE35C0"/>
    <w:rsid w:val="00CF0D5C"/>
    <w:rsid w:val="00CF11FB"/>
    <w:rsid w:val="00CF1EA4"/>
    <w:rsid w:val="00CF4193"/>
    <w:rsid w:val="00CF5169"/>
    <w:rsid w:val="00CF60AF"/>
    <w:rsid w:val="00CF72D4"/>
    <w:rsid w:val="00D018A5"/>
    <w:rsid w:val="00D01E87"/>
    <w:rsid w:val="00D02A8A"/>
    <w:rsid w:val="00D03F07"/>
    <w:rsid w:val="00D03F1B"/>
    <w:rsid w:val="00D05B1C"/>
    <w:rsid w:val="00D06216"/>
    <w:rsid w:val="00D07110"/>
    <w:rsid w:val="00D07E19"/>
    <w:rsid w:val="00D10914"/>
    <w:rsid w:val="00D10918"/>
    <w:rsid w:val="00D11A29"/>
    <w:rsid w:val="00D11CC4"/>
    <w:rsid w:val="00D11DFE"/>
    <w:rsid w:val="00D131D4"/>
    <w:rsid w:val="00D148E8"/>
    <w:rsid w:val="00D14EE9"/>
    <w:rsid w:val="00D167EF"/>
    <w:rsid w:val="00D16A9C"/>
    <w:rsid w:val="00D16E28"/>
    <w:rsid w:val="00D20C25"/>
    <w:rsid w:val="00D212CA"/>
    <w:rsid w:val="00D21F15"/>
    <w:rsid w:val="00D235E2"/>
    <w:rsid w:val="00D242BC"/>
    <w:rsid w:val="00D244E3"/>
    <w:rsid w:val="00D2595F"/>
    <w:rsid w:val="00D26465"/>
    <w:rsid w:val="00D26E22"/>
    <w:rsid w:val="00D27F45"/>
    <w:rsid w:val="00D32100"/>
    <w:rsid w:val="00D35BE0"/>
    <w:rsid w:val="00D35DE8"/>
    <w:rsid w:val="00D36D30"/>
    <w:rsid w:val="00D37ECB"/>
    <w:rsid w:val="00D423AD"/>
    <w:rsid w:val="00D4291C"/>
    <w:rsid w:val="00D43EEE"/>
    <w:rsid w:val="00D45356"/>
    <w:rsid w:val="00D468C6"/>
    <w:rsid w:val="00D4715D"/>
    <w:rsid w:val="00D47895"/>
    <w:rsid w:val="00D503A2"/>
    <w:rsid w:val="00D522B2"/>
    <w:rsid w:val="00D522FA"/>
    <w:rsid w:val="00D5313B"/>
    <w:rsid w:val="00D5319F"/>
    <w:rsid w:val="00D531E1"/>
    <w:rsid w:val="00D549F4"/>
    <w:rsid w:val="00D54E38"/>
    <w:rsid w:val="00D559AE"/>
    <w:rsid w:val="00D5655F"/>
    <w:rsid w:val="00D57C24"/>
    <w:rsid w:val="00D603CE"/>
    <w:rsid w:val="00D61363"/>
    <w:rsid w:val="00D614E2"/>
    <w:rsid w:val="00D73526"/>
    <w:rsid w:val="00D7384B"/>
    <w:rsid w:val="00D738EA"/>
    <w:rsid w:val="00D73AF3"/>
    <w:rsid w:val="00D75415"/>
    <w:rsid w:val="00D76A04"/>
    <w:rsid w:val="00D810DA"/>
    <w:rsid w:val="00D83C67"/>
    <w:rsid w:val="00D83D9E"/>
    <w:rsid w:val="00D8441D"/>
    <w:rsid w:val="00D849B2"/>
    <w:rsid w:val="00D856C8"/>
    <w:rsid w:val="00D85956"/>
    <w:rsid w:val="00D86216"/>
    <w:rsid w:val="00D87657"/>
    <w:rsid w:val="00D87731"/>
    <w:rsid w:val="00D87F67"/>
    <w:rsid w:val="00D9012C"/>
    <w:rsid w:val="00D90380"/>
    <w:rsid w:val="00D90A10"/>
    <w:rsid w:val="00D925C4"/>
    <w:rsid w:val="00D9307E"/>
    <w:rsid w:val="00D93A60"/>
    <w:rsid w:val="00D940F8"/>
    <w:rsid w:val="00D9505F"/>
    <w:rsid w:val="00D96059"/>
    <w:rsid w:val="00D96EE7"/>
    <w:rsid w:val="00D96EFD"/>
    <w:rsid w:val="00D9792C"/>
    <w:rsid w:val="00D97F67"/>
    <w:rsid w:val="00DA015C"/>
    <w:rsid w:val="00DA4707"/>
    <w:rsid w:val="00DA4EFF"/>
    <w:rsid w:val="00DA5C29"/>
    <w:rsid w:val="00DA5F0E"/>
    <w:rsid w:val="00DA605D"/>
    <w:rsid w:val="00DB0292"/>
    <w:rsid w:val="00DB10AF"/>
    <w:rsid w:val="00DB19BA"/>
    <w:rsid w:val="00DB1CC3"/>
    <w:rsid w:val="00DB2165"/>
    <w:rsid w:val="00DB2478"/>
    <w:rsid w:val="00DB2D27"/>
    <w:rsid w:val="00DB43F8"/>
    <w:rsid w:val="00DB59B8"/>
    <w:rsid w:val="00DB7B36"/>
    <w:rsid w:val="00DB7CFD"/>
    <w:rsid w:val="00DB7DEE"/>
    <w:rsid w:val="00DB7E81"/>
    <w:rsid w:val="00DC0371"/>
    <w:rsid w:val="00DC2DF1"/>
    <w:rsid w:val="00DC496D"/>
    <w:rsid w:val="00DC722C"/>
    <w:rsid w:val="00DD2022"/>
    <w:rsid w:val="00DD3F2A"/>
    <w:rsid w:val="00DD5C9B"/>
    <w:rsid w:val="00DD7600"/>
    <w:rsid w:val="00DE0DF2"/>
    <w:rsid w:val="00DE3FDF"/>
    <w:rsid w:val="00DE4000"/>
    <w:rsid w:val="00DE45D9"/>
    <w:rsid w:val="00DE4BF3"/>
    <w:rsid w:val="00DE522C"/>
    <w:rsid w:val="00DE542A"/>
    <w:rsid w:val="00DE59FA"/>
    <w:rsid w:val="00DE66A4"/>
    <w:rsid w:val="00DE7E7C"/>
    <w:rsid w:val="00DF0CD7"/>
    <w:rsid w:val="00DF1095"/>
    <w:rsid w:val="00DF1DC7"/>
    <w:rsid w:val="00DF21CE"/>
    <w:rsid w:val="00DF25D3"/>
    <w:rsid w:val="00DF2EF8"/>
    <w:rsid w:val="00DF40DB"/>
    <w:rsid w:val="00DF4ABB"/>
    <w:rsid w:val="00DF4DD2"/>
    <w:rsid w:val="00DF545A"/>
    <w:rsid w:val="00DF548E"/>
    <w:rsid w:val="00DF55AF"/>
    <w:rsid w:val="00DF5BBE"/>
    <w:rsid w:val="00DF7648"/>
    <w:rsid w:val="00E05EC5"/>
    <w:rsid w:val="00E065E8"/>
    <w:rsid w:val="00E113A1"/>
    <w:rsid w:val="00E117E8"/>
    <w:rsid w:val="00E11B1B"/>
    <w:rsid w:val="00E12B4E"/>
    <w:rsid w:val="00E130AB"/>
    <w:rsid w:val="00E166DD"/>
    <w:rsid w:val="00E16782"/>
    <w:rsid w:val="00E17024"/>
    <w:rsid w:val="00E20E69"/>
    <w:rsid w:val="00E23EF4"/>
    <w:rsid w:val="00E26244"/>
    <w:rsid w:val="00E27905"/>
    <w:rsid w:val="00E27CB9"/>
    <w:rsid w:val="00E30380"/>
    <w:rsid w:val="00E34417"/>
    <w:rsid w:val="00E3464C"/>
    <w:rsid w:val="00E35DF7"/>
    <w:rsid w:val="00E361A2"/>
    <w:rsid w:val="00E3673E"/>
    <w:rsid w:val="00E40049"/>
    <w:rsid w:val="00E41207"/>
    <w:rsid w:val="00E4428E"/>
    <w:rsid w:val="00E44367"/>
    <w:rsid w:val="00E46940"/>
    <w:rsid w:val="00E47093"/>
    <w:rsid w:val="00E559E0"/>
    <w:rsid w:val="00E576AD"/>
    <w:rsid w:val="00E57705"/>
    <w:rsid w:val="00E57CCE"/>
    <w:rsid w:val="00E61419"/>
    <w:rsid w:val="00E6249C"/>
    <w:rsid w:val="00E628FC"/>
    <w:rsid w:val="00E64F35"/>
    <w:rsid w:val="00E67F6F"/>
    <w:rsid w:val="00E72F84"/>
    <w:rsid w:val="00E732DE"/>
    <w:rsid w:val="00E74EEF"/>
    <w:rsid w:val="00E75456"/>
    <w:rsid w:val="00E76018"/>
    <w:rsid w:val="00E82252"/>
    <w:rsid w:val="00E82924"/>
    <w:rsid w:val="00E831AC"/>
    <w:rsid w:val="00E839A2"/>
    <w:rsid w:val="00E85760"/>
    <w:rsid w:val="00E85D02"/>
    <w:rsid w:val="00E86835"/>
    <w:rsid w:val="00E87216"/>
    <w:rsid w:val="00E8738A"/>
    <w:rsid w:val="00E874F4"/>
    <w:rsid w:val="00E87508"/>
    <w:rsid w:val="00E90447"/>
    <w:rsid w:val="00E91FC7"/>
    <w:rsid w:val="00E93027"/>
    <w:rsid w:val="00E94707"/>
    <w:rsid w:val="00E9539A"/>
    <w:rsid w:val="00EA2EF7"/>
    <w:rsid w:val="00EA30D1"/>
    <w:rsid w:val="00EA4AEF"/>
    <w:rsid w:val="00EA51CA"/>
    <w:rsid w:val="00EA557B"/>
    <w:rsid w:val="00EA57F6"/>
    <w:rsid w:val="00EA699D"/>
    <w:rsid w:val="00EA6D6E"/>
    <w:rsid w:val="00EA7897"/>
    <w:rsid w:val="00EA7D25"/>
    <w:rsid w:val="00EB21EB"/>
    <w:rsid w:val="00EB33E4"/>
    <w:rsid w:val="00EB37B8"/>
    <w:rsid w:val="00EB3E9B"/>
    <w:rsid w:val="00EB3FFB"/>
    <w:rsid w:val="00EB47E2"/>
    <w:rsid w:val="00EB5BD7"/>
    <w:rsid w:val="00EB6643"/>
    <w:rsid w:val="00EC1F77"/>
    <w:rsid w:val="00EC5E9B"/>
    <w:rsid w:val="00EC71AB"/>
    <w:rsid w:val="00ED3685"/>
    <w:rsid w:val="00ED4304"/>
    <w:rsid w:val="00ED6CF1"/>
    <w:rsid w:val="00ED6D5E"/>
    <w:rsid w:val="00EE176F"/>
    <w:rsid w:val="00EE22F3"/>
    <w:rsid w:val="00EE2EC6"/>
    <w:rsid w:val="00EE45B0"/>
    <w:rsid w:val="00EE7120"/>
    <w:rsid w:val="00EF0382"/>
    <w:rsid w:val="00EF05F0"/>
    <w:rsid w:val="00EF0867"/>
    <w:rsid w:val="00EF36D4"/>
    <w:rsid w:val="00EF3C3E"/>
    <w:rsid w:val="00EF6882"/>
    <w:rsid w:val="00EF7002"/>
    <w:rsid w:val="00F00DBB"/>
    <w:rsid w:val="00F02F3F"/>
    <w:rsid w:val="00F0496D"/>
    <w:rsid w:val="00F0633F"/>
    <w:rsid w:val="00F06D1D"/>
    <w:rsid w:val="00F10DDC"/>
    <w:rsid w:val="00F115DE"/>
    <w:rsid w:val="00F124C9"/>
    <w:rsid w:val="00F12962"/>
    <w:rsid w:val="00F12BE4"/>
    <w:rsid w:val="00F12C1C"/>
    <w:rsid w:val="00F12FCA"/>
    <w:rsid w:val="00F1644F"/>
    <w:rsid w:val="00F17129"/>
    <w:rsid w:val="00F175C4"/>
    <w:rsid w:val="00F17A60"/>
    <w:rsid w:val="00F20029"/>
    <w:rsid w:val="00F20373"/>
    <w:rsid w:val="00F2202B"/>
    <w:rsid w:val="00F230B4"/>
    <w:rsid w:val="00F2378B"/>
    <w:rsid w:val="00F25FDE"/>
    <w:rsid w:val="00F2761B"/>
    <w:rsid w:val="00F30043"/>
    <w:rsid w:val="00F3068C"/>
    <w:rsid w:val="00F312A5"/>
    <w:rsid w:val="00F31FC6"/>
    <w:rsid w:val="00F3204A"/>
    <w:rsid w:val="00F35276"/>
    <w:rsid w:val="00F3550C"/>
    <w:rsid w:val="00F3636C"/>
    <w:rsid w:val="00F36991"/>
    <w:rsid w:val="00F36E07"/>
    <w:rsid w:val="00F40E6A"/>
    <w:rsid w:val="00F418D2"/>
    <w:rsid w:val="00F42113"/>
    <w:rsid w:val="00F42F46"/>
    <w:rsid w:val="00F437B7"/>
    <w:rsid w:val="00F440EF"/>
    <w:rsid w:val="00F443D6"/>
    <w:rsid w:val="00F447DB"/>
    <w:rsid w:val="00F529B3"/>
    <w:rsid w:val="00F53DB8"/>
    <w:rsid w:val="00F5457E"/>
    <w:rsid w:val="00F552BA"/>
    <w:rsid w:val="00F566B4"/>
    <w:rsid w:val="00F57523"/>
    <w:rsid w:val="00F57FB9"/>
    <w:rsid w:val="00F60950"/>
    <w:rsid w:val="00F60FE8"/>
    <w:rsid w:val="00F62A0D"/>
    <w:rsid w:val="00F7073C"/>
    <w:rsid w:val="00F71E19"/>
    <w:rsid w:val="00F759A5"/>
    <w:rsid w:val="00F76070"/>
    <w:rsid w:val="00F763E7"/>
    <w:rsid w:val="00F779E9"/>
    <w:rsid w:val="00F804B9"/>
    <w:rsid w:val="00F81D97"/>
    <w:rsid w:val="00F82729"/>
    <w:rsid w:val="00F83D4D"/>
    <w:rsid w:val="00F862DB"/>
    <w:rsid w:val="00F9095B"/>
    <w:rsid w:val="00F90A49"/>
    <w:rsid w:val="00F92854"/>
    <w:rsid w:val="00F92BBB"/>
    <w:rsid w:val="00F9305B"/>
    <w:rsid w:val="00F96162"/>
    <w:rsid w:val="00F97AAC"/>
    <w:rsid w:val="00FA0AEA"/>
    <w:rsid w:val="00FA1629"/>
    <w:rsid w:val="00FA1CED"/>
    <w:rsid w:val="00FA3304"/>
    <w:rsid w:val="00FA3A78"/>
    <w:rsid w:val="00FA3DD5"/>
    <w:rsid w:val="00FA5832"/>
    <w:rsid w:val="00FA5E90"/>
    <w:rsid w:val="00FA600C"/>
    <w:rsid w:val="00FA6E55"/>
    <w:rsid w:val="00FA706E"/>
    <w:rsid w:val="00FA7160"/>
    <w:rsid w:val="00FB02A9"/>
    <w:rsid w:val="00FB1020"/>
    <w:rsid w:val="00FB7D57"/>
    <w:rsid w:val="00FC12F1"/>
    <w:rsid w:val="00FC2218"/>
    <w:rsid w:val="00FC29D8"/>
    <w:rsid w:val="00FC2C57"/>
    <w:rsid w:val="00FC4D62"/>
    <w:rsid w:val="00FC4E9C"/>
    <w:rsid w:val="00FC594F"/>
    <w:rsid w:val="00FC5F80"/>
    <w:rsid w:val="00FD0F7D"/>
    <w:rsid w:val="00FD11C5"/>
    <w:rsid w:val="00FD135F"/>
    <w:rsid w:val="00FD2AAB"/>
    <w:rsid w:val="00FD2FA7"/>
    <w:rsid w:val="00FD3C83"/>
    <w:rsid w:val="00FD48DD"/>
    <w:rsid w:val="00FD6AFB"/>
    <w:rsid w:val="00FD7D06"/>
    <w:rsid w:val="00FE0733"/>
    <w:rsid w:val="00FE09A9"/>
    <w:rsid w:val="00FE1CE3"/>
    <w:rsid w:val="00FE469A"/>
    <w:rsid w:val="00FE6961"/>
    <w:rsid w:val="00FF03DA"/>
    <w:rsid w:val="00FF141B"/>
    <w:rsid w:val="00FF4679"/>
    <w:rsid w:val="00FF6D2C"/>
    <w:rsid w:val="00FF7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636CE5F"/>
  <w15:docId w15:val="{1E46F824-800A-4D9B-A3CE-64B1CC2D82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654E4"/>
    <w:pPr>
      <w:widowControl w:val="0"/>
      <w:jc w:val="both"/>
    </w:pPr>
    <w:rPr>
      <w:kern w:val="2"/>
      <w:sz w:val="18"/>
      <w:szCs w:val="18"/>
    </w:rPr>
  </w:style>
  <w:style w:type="paragraph" w:styleId="1">
    <w:name w:val="heading 1"/>
    <w:aliases w:val="章标题"/>
    <w:basedOn w:val="a0"/>
    <w:next w:val="a1"/>
    <w:qFormat/>
    <w:rsid w:val="00D8441D"/>
    <w:pPr>
      <w:keepNext/>
      <w:keepLines/>
      <w:widowControl/>
      <w:numPr>
        <w:numId w:val="1"/>
      </w:numPr>
      <w:spacing w:afterLines="100" w:after="100"/>
      <w:jc w:val="center"/>
      <w:outlineLvl w:val="0"/>
    </w:pPr>
    <w:rPr>
      <w:rFonts w:eastAsia="黑体"/>
      <w:kern w:val="44"/>
      <w:sz w:val="32"/>
    </w:rPr>
  </w:style>
  <w:style w:type="paragraph" w:styleId="2">
    <w:name w:val="heading 2"/>
    <w:aliases w:val="节标题"/>
    <w:basedOn w:val="a0"/>
    <w:next w:val="a1"/>
    <w:link w:val="20"/>
    <w:qFormat/>
    <w:rsid w:val="00C61D72"/>
    <w:pPr>
      <w:keepNext/>
      <w:keepLines/>
      <w:numPr>
        <w:ilvl w:val="1"/>
        <w:numId w:val="1"/>
      </w:numPr>
      <w:spacing w:beforeLines="50" w:before="50" w:afterLines="50" w:after="50"/>
      <w:jc w:val="left"/>
      <w:outlineLvl w:val="1"/>
    </w:pPr>
    <w:rPr>
      <w:rFonts w:eastAsia="黑体"/>
      <w:sz w:val="24"/>
    </w:rPr>
  </w:style>
  <w:style w:type="paragraph" w:styleId="3">
    <w:name w:val="heading 3"/>
    <w:aliases w:val="条标题"/>
    <w:basedOn w:val="a0"/>
    <w:next w:val="a1"/>
    <w:link w:val="30"/>
    <w:qFormat/>
    <w:rsid w:val="007008A2"/>
    <w:pPr>
      <w:keepNext/>
      <w:keepLines/>
      <w:numPr>
        <w:ilvl w:val="2"/>
        <w:numId w:val="1"/>
      </w:numPr>
      <w:spacing w:beforeLines="50" w:before="50" w:afterLines="50" w:after="50"/>
      <w:ind w:left="0"/>
      <w:jc w:val="left"/>
      <w:outlineLvl w:val="2"/>
    </w:pPr>
    <w:rPr>
      <w:rFonts w:eastAsia="黑体"/>
      <w:sz w:val="24"/>
    </w:rPr>
  </w:style>
  <w:style w:type="paragraph" w:styleId="4">
    <w:name w:val="heading 4"/>
    <w:aliases w:val="表目"/>
    <w:basedOn w:val="a0"/>
    <w:next w:val="a0"/>
    <w:link w:val="40"/>
    <w:uiPriority w:val="9"/>
    <w:unhideWhenUsed/>
    <w:rsid w:val="007D4FAF"/>
    <w:pPr>
      <w:keepNext/>
      <w:keepLines/>
      <w:spacing w:before="280" w:after="290" w:line="376" w:lineRule="auto"/>
      <w:jc w:val="center"/>
      <w:outlineLvl w:val="3"/>
    </w:pPr>
    <w:rPr>
      <w:rFonts w:asciiTheme="majorHAnsi" w:eastAsia="黑体" w:hAnsiTheme="majorHAnsi" w:cstheme="majorBidi"/>
      <w:b/>
      <w:bCs/>
      <w:sz w:val="21"/>
      <w:szCs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rmal Indent"/>
    <w:basedOn w:val="a0"/>
    <w:semiHidden/>
    <w:pPr>
      <w:ind w:firstLine="420"/>
    </w:pPr>
  </w:style>
  <w:style w:type="paragraph" w:customStyle="1" w:styleId="41">
    <w:name w:val="标题4"/>
    <w:basedOn w:val="a0"/>
    <w:next w:val="a5"/>
    <w:autoRedefine/>
    <w:pPr>
      <w:outlineLvl w:val="3"/>
    </w:pPr>
    <w:rPr>
      <w:rFonts w:ascii="宋体" w:hAnsi="宋体"/>
    </w:rPr>
  </w:style>
  <w:style w:type="paragraph" w:customStyle="1" w:styleId="10">
    <w:name w:val="正文1"/>
    <w:basedOn w:val="a0"/>
    <w:autoRedefine/>
    <w:pPr>
      <w:ind w:firstLine="425"/>
    </w:pPr>
  </w:style>
  <w:style w:type="paragraph" w:customStyle="1" w:styleId="a6">
    <w:name w:val="表格"/>
    <w:basedOn w:val="10"/>
    <w:pPr>
      <w:spacing w:before="80" w:after="80"/>
      <w:ind w:firstLine="0"/>
      <w:jc w:val="left"/>
    </w:pPr>
  </w:style>
  <w:style w:type="paragraph" w:styleId="a7">
    <w:name w:val="caption"/>
    <w:basedOn w:val="a0"/>
    <w:next w:val="a0"/>
    <w:qFormat/>
    <w:pPr>
      <w:spacing w:after="120"/>
      <w:jc w:val="center"/>
    </w:pPr>
  </w:style>
  <w:style w:type="paragraph" w:customStyle="1" w:styleId="a8">
    <w:name w:val="表头"/>
    <w:basedOn w:val="a7"/>
    <w:pPr>
      <w:spacing w:before="120"/>
      <w:outlineLvl w:val="3"/>
    </w:pPr>
    <w:rPr>
      <w:rFonts w:eastAsia="黑体"/>
    </w:rPr>
  </w:style>
  <w:style w:type="paragraph" w:customStyle="1" w:styleId="a9">
    <w:name w:val="表注"/>
    <w:basedOn w:val="a7"/>
    <w:autoRedefine/>
    <w:rPr>
      <w:rFonts w:eastAsia="黑体"/>
    </w:rPr>
  </w:style>
  <w:style w:type="character" w:styleId="aa">
    <w:name w:val="Hyperlink"/>
    <w:basedOn w:val="a2"/>
    <w:uiPriority w:val="99"/>
    <w:rPr>
      <w:color w:val="0000FF"/>
      <w:u w:val="single"/>
    </w:rPr>
  </w:style>
  <w:style w:type="paragraph" w:customStyle="1" w:styleId="ab">
    <w:name w:val="单命令行"/>
    <w:basedOn w:val="a0"/>
    <w:next w:val="a0"/>
    <w:autoRedefine/>
    <w:pPr>
      <w:ind w:left="425"/>
      <w:jc w:val="left"/>
    </w:pPr>
    <w:rPr>
      <w:rFonts w:ascii="Courier New" w:hAnsi="Courier New"/>
    </w:rPr>
  </w:style>
  <w:style w:type="paragraph" w:styleId="ac">
    <w:name w:val="footnote text"/>
    <w:basedOn w:val="a0"/>
    <w:semiHidden/>
    <w:pPr>
      <w:snapToGrid w:val="0"/>
      <w:jc w:val="left"/>
    </w:pPr>
  </w:style>
  <w:style w:type="character" w:styleId="ad">
    <w:name w:val="footnote reference"/>
    <w:basedOn w:val="a2"/>
    <w:semiHidden/>
    <w:rPr>
      <w:vertAlign w:val="superscript"/>
    </w:rPr>
  </w:style>
  <w:style w:type="paragraph" w:customStyle="1" w:styleId="ae">
    <w:name w:val="节"/>
    <w:basedOn w:val="a0"/>
    <w:next w:val="a0"/>
    <w:pPr>
      <w:spacing w:before="120"/>
    </w:pPr>
    <w:rPr>
      <w:rFonts w:eastAsia="黑体"/>
    </w:rPr>
  </w:style>
  <w:style w:type="paragraph" w:customStyle="1" w:styleId="af">
    <w:name w:val="命令行"/>
    <w:basedOn w:val="a0"/>
    <w:pPr>
      <w:shd w:val="pct10" w:color="auto" w:fill="FFFFFF"/>
      <w:jc w:val="center"/>
    </w:pPr>
    <w:rPr>
      <w:rFonts w:ascii="Lucida Console" w:hAnsi="Lucida Console"/>
    </w:rPr>
  </w:style>
  <w:style w:type="paragraph" w:styleId="TOC1">
    <w:name w:val="toc 1"/>
    <w:basedOn w:val="a0"/>
    <w:next w:val="a0"/>
    <w:autoRedefine/>
    <w:uiPriority w:val="39"/>
    <w:rPr>
      <w:sz w:val="24"/>
    </w:rPr>
  </w:style>
  <w:style w:type="paragraph" w:styleId="TOC2">
    <w:name w:val="toc 2"/>
    <w:basedOn w:val="a0"/>
    <w:next w:val="a0"/>
    <w:autoRedefine/>
    <w:uiPriority w:val="39"/>
    <w:rsid w:val="00A143BC"/>
    <w:pPr>
      <w:tabs>
        <w:tab w:val="right" w:leader="dot" w:pos="9061"/>
      </w:tabs>
      <w:spacing w:line="360" w:lineRule="auto"/>
      <w:ind w:left="397"/>
    </w:pPr>
    <w:rPr>
      <w:noProof/>
    </w:rPr>
  </w:style>
  <w:style w:type="paragraph" w:styleId="TOC3">
    <w:name w:val="toc 3"/>
    <w:basedOn w:val="a0"/>
    <w:next w:val="a0"/>
    <w:autoRedefine/>
    <w:uiPriority w:val="39"/>
    <w:pPr>
      <w:ind w:firstLine="851"/>
    </w:pPr>
    <w:rPr>
      <w:noProof/>
    </w:rPr>
  </w:style>
  <w:style w:type="paragraph" w:styleId="TOC4">
    <w:name w:val="toc 4"/>
    <w:basedOn w:val="a0"/>
    <w:next w:val="a0"/>
    <w:autoRedefine/>
    <w:semiHidden/>
    <w:pPr>
      <w:ind w:left="1260"/>
    </w:pPr>
  </w:style>
  <w:style w:type="paragraph" w:styleId="TOC5">
    <w:name w:val="toc 5"/>
    <w:basedOn w:val="a0"/>
    <w:next w:val="a0"/>
    <w:autoRedefine/>
    <w:semiHidden/>
    <w:pPr>
      <w:ind w:left="1680"/>
    </w:pPr>
  </w:style>
  <w:style w:type="paragraph" w:styleId="TOC6">
    <w:name w:val="toc 6"/>
    <w:basedOn w:val="a0"/>
    <w:next w:val="a0"/>
    <w:autoRedefine/>
    <w:semiHidden/>
    <w:pPr>
      <w:ind w:left="2100"/>
    </w:pPr>
  </w:style>
  <w:style w:type="paragraph" w:styleId="TOC7">
    <w:name w:val="toc 7"/>
    <w:basedOn w:val="a0"/>
    <w:next w:val="a0"/>
    <w:autoRedefine/>
    <w:semiHidden/>
    <w:pPr>
      <w:ind w:left="2520"/>
    </w:pPr>
  </w:style>
  <w:style w:type="paragraph" w:styleId="TOC8">
    <w:name w:val="toc 8"/>
    <w:basedOn w:val="a0"/>
    <w:next w:val="a0"/>
    <w:autoRedefine/>
    <w:semiHidden/>
    <w:pPr>
      <w:ind w:left="2940"/>
    </w:pPr>
  </w:style>
  <w:style w:type="paragraph" w:styleId="TOC9">
    <w:name w:val="toc 9"/>
    <w:basedOn w:val="a0"/>
    <w:next w:val="a0"/>
    <w:autoRedefine/>
    <w:semiHidden/>
    <w:pPr>
      <w:ind w:left="3360"/>
    </w:pPr>
  </w:style>
  <w:style w:type="paragraph" w:customStyle="1" w:styleId="af0">
    <w:name w:val="图"/>
    <w:basedOn w:val="a7"/>
    <w:next w:val="a7"/>
  </w:style>
  <w:style w:type="paragraph" w:customStyle="1" w:styleId="af1">
    <w:name w:val="图注"/>
    <w:basedOn w:val="a7"/>
    <w:next w:val="a0"/>
  </w:style>
  <w:style w:type="paragraph" w:styleId="af2">
    <w:name w:val="endnote text"/>
    <w:basedOn w:val="a0"/>
    <w:semiHidden/>
    <w:pPr>
      <w:snapToGrid w:val="0"/>
      <w:jc w:val="left"/>
    </w:pPr>
  </w:style>
  <w:style w:type="paragraph" w:styleId="af3">
    <w:name w:val="Document Map"/>
    <w:basedOn w:val="a0"/>
    <w:semiHidden/>
    <w:pPr>
      <w:shd w:val="clear" w:color="auto" w:fill="000080"/>
    </w:pPr>
  </w:style>
  <w:style w:type="paragraph" w:styleId="af4">
    <w:name w:val="footer"/>
    <w:basedOn w:val="a0"/>
    <w:semiHidden/>
    <w:pPr>
      <w:tabs>
        <w:tab w:val="center" w:pos="4153"/>
        <w:tab w:val="right" w:pos="8306"/>
      </w:tabs>
      <w:snapToGrid w:val="0"/>
      <w:jc w:val="left"/>
    </w:pPr>
  </w:style>
  <w:style w:type="character" w:styleId="af5">
    <w:name w:val="page number"/>
    <w:basedOn w:val="a2"/>
    <w:semiHidden/>
  </w:style>
  <w:style w:type="paragraph" w:styleId="af6">
    <w:name w:val="header"/>
    <w:basedOn w:val="a0"/>
    <w:link w:val="af7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character" w:customStyle="1" w:styleId="af8">
    <w:name w:val="已访问的超链接"/>
    <w:basedOn w:val="a2"/>
    <w:semiHidden/>
    <w:rPr>
      <w:color w:val="800080"/>
      <w:u w:val="single"/>
    </w:rPr>
  </w:style>
  <w:style w:type="paragraph" w:customStyle="1" w:styleId="af9">
    <w:name w:val="正文＋"/>
    <w:basedOn w:val="a0"/>
    <w:next w:val="af"/>
    <w:pPr>
      <w:spacing w:after="120"/>
    </w:pPr>
  </w:style>
  <w:style w:type="paragraph" w:customStyle="1" w:styleId="21">
    <w:name w:val="正文2"/>
    <w:basedOn w:val="10"/>
    <w:next w:val="10"/>
    <w:autoRedefine/>
    <w:rPr>
      <w:rFonts w:ascii="Courier New" w:hAnsi="Courier New"/>
    </w:rPr>
  </w:style>
  <w:style w:type="paragraph" w:styleId="afa">
    <w:name w:val="Body Text"/>
    <w:basedOn w:val="a0"/>
    <w:semiHidden/>
    <w:pPr>
      <w:widowControl/>
      <w:ind w:right="35"/>
      <w:jc w:val="left"/>
    </w:pPr>
    <w:rPr>
      <w:sz w:val="24"/>
    </w:rPr>
  </w:style>
  <w:style w:type="paragraph" w:styleId="afb">
    <w:name w:val="Body Text Indent"/>
    <w:basedOn w:val="a0"/>
    <w:semiHidden/>
    <w:pPr>
      <w:ind w:firstLine="482"/>
    </w:pPr>
    <w:rPr>
      <w:sz w:val="24"/>
    </w:rPr>
  </w:style>
  <w:style w:type="paragraph" w:styleId="22">
    <w:name w:val="Body Text Indent 2"/>
    <w:basedOn w:val="a0"/>
    <w:link w:val="23"/>
    <w:semiHidden/>
    <w:pPr>
      <w:ind w:left="-141" w:firstLine="213"/>
    </w:pPr>
  </w:style>
  <w:style w:type="paragraph" w:styleId="31">
    <w:name w:val="Body Text Indent 3"/>
    <w:basedOn w:val="a0"/>
    <w:link w:val="32"/>
    <w:semiHidden/>
    <w:pPr>
      <w:ind w:firstLine="482"/>
      <w:jc w:val="left"/>
    </w:pPr>
    <w:rPr>
      <w:sz w:val="24"/>
    </w:rPr>
  </w:style>
  <w:style w:type="paragraph" w:customStyle="1" w:styleId="afc">
    <w:name w:val="注释"/>
    <w:basedOn w:val="a0"/>
    <w:next w:val="a0"/>
    <w:pPr>
      <w:spacing w:before="120" w:after="120"/>
    </w:pPr>
    <w:rPr>
      <w:rFonts w:eastAsia="楷体_GB2312"/>
    </w:rPr>
  </w:style>
  <w:style w:type="paragraph" w:customStyle="1" w:styleId="afd">
    <w:name w:val="注意内容"/>
    <w:basedOn w:val="a0"/>
    <w:next w:val="a5"/>
    <w:autoRedefine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styleId="afe">
    <w:name w:val="Plain Text"/>
    <w:basedOn w:val="a0"/>
    <w:semiHidden/>
    <w:rPr>
      <w:rFonts w:ascii="宋体" w:hAnsi="Courier New" w:cs="Courier New"/>
      <w:szCs w:val="21"/>
    </w:rPr>
  </w:style>
  <w:style w:type="paragraph" w:customStyle="1" w:styleId="aff">
    <w:name w:val="程序"/>
    <w:basedOn w:val="afe"/>
    <w:pPr>
      <w:spacing w:line="300" w:lineRule="auto"/>
    </w:pPr>
    <w:rPr>
      <w:rFonts w:ascii="Times New Roman" w:hAnsi="Times New Roman"/>
    </w:rPr>
  </w:style>
  <w:style w:type="paragraph" w:styleId="24">
    <w:name w:val="Body Text 2"/>
    <w:basedOn w:val="a0"/>
    <w:semiHidden/>
    <w:pPr>
      <w:adjustRightInd w:val="0"/>
      <w:spacing w:line="440" w:lineRule="atLeast"/>
      <w:jc w:val="center"/>
      <w:textAlignment w:val="baseline"/>
    </w:pPr>
    <w:rPr>
      <w:kern w:val="0"/>
      <w:sz w:val="21"/>
      <w:szCs w:val="20"/>
    </w:rPr>
  </w:style>
  <w:style w:type="character" w:customStyle="1" w:styleId="af7">
    <w:name w:val="页眉 字符"/>
    <w:basedOn w:val="a2"/>
    <w:link w:val="af6"/>
    <w:semiHidden/>
    <w:rsid w:val="00A247AE"/>
    <w:rPr>
      <w:rFonts w:eastAsia="楷体_GB2312"/>
      <w:kern w:val="2"/>
      <w:sz w:val="18"/>
      <w:szCs w:val="18"/>
    </w:rPr>
  </w:style>
  <w:style w:type="character" w:customStyle="1" w:styleId="23">
    <w:name w:val="正文文本缩进 2 字符"/>
    <w:basedOn w:val="a2"/>
    <w:link w:val="22"/>
    <w:semiHidden/>
    <w:rsid w:val="00A247AE"/>
    <w:rPr>
      <w:kern w:val="2"/>
      <w:sz w:val="18"/>
      <w:szCs w:val="18"/>
    </w:rPr>
  </w:style>
  <w:style w:type="paragraph" w:styleId="aff0">
    <w:name w:val="Balloon Text"/>
    <w:basedOn w:val="a0"/>
    <w:link w:val="aff1"/>
    <w:uiPriority w:val="99"/>
    <w:semiHidden/>
    <w:unhideWhenUsed/>
    <w:rsid w:val="000A4AC1"/>
  </w:style>
  <w:style w:type="character" w:customStyle="1" w:styleId="aff1">
    <w:name w:val="批注框文本 字符"/>
    <w:basedOn w:val="a2"/>
    <w:link w:val="aff0"/>
    <w:uiPriority w:val="99"/>
    <w:semiHidden/>
    <w:rsid w:val="000A4AC1"/>
    <w:rPr>
      <w:kern w:val="2"/>
      <w:sz w:val="18"/>
      <w:szCs w:val="18"/>
    </w:rPr>
  </w:style>
  <w:style w:type="character" w:customStyle="1" w:styleId="apple-style-span">
    <w:name w:val="apple-style-span"/>
    <w:basedOn w:val="a2"/>
    <w:rsid w:val="0073495E"/>
  </w:style>
  <w:style w:type="character" w:customStyle="1" w:styleId="20">
    <w:name w:val="标题 2 字符"/>
    <w:aliases w:val="节标题 字符"/>
    <w:basedOn w:val="a2"/>
    <w:link w:val="2"/>
    <w:rsid w:val="00C61D72"/>
    <w:rPr>
      <w:rFonts w:eastAsia="黑体"/>
      <w:kern w:val="2"/>
      <w:sz w:val="24"/>
      <w:szCs w:val="18"/>
    </w:rPr>
  </w:style>
  <w:style w:type="paragraph" w:customStyle="1" w:styleId="a1">
    <w:name w:val="论文正文"/>
    <w:basedOn w:val="a0"/>
    <w:link w:val="Char"/>
    <w:qFormat/>
    <w:rsid w:val="006974B1"/>
    <w:pPr>
      <w:spacing w:line="360" w:lineRule="auto"/>
      <w:ind w:firstLineChars="150" w:firstLine="150"/>
    </w:pPr>
    <w:rPr>
      <w:sz w:val="24"/>
      <w:szCs w:val="24"/>
    </w:rPr>
  </w:style>
  <w:style w:type="character" w:customStyle="1" w:styleId="30">
    <w:name w:val="标题 3 字符"/>
    <w:aliases w:val="条标题 字符"/>
    <w:basedOn w:val="a2"/>
    <w:link w:val="3"/>
    <w:rsid w:val="007008A2"/>
    <w:rPr>
      <w:rFonts w:eastAsia="黑体"/>
      <w:kern w:val="2"/>
      <w:sz w:val="24"/>
      <w:szCs w:val="18"/>
    </w:rPr>
  </w:style>
  <w:style w:type="paragraph" w:customStyle="1" w:styleId="aff2">
    <w:name w:val="款"/>
    <w:basedOn w:val="a1"/>
    <w:next w:val="a1"/>
    <w:rsid w:val="00B041AB"/>
    <w:pPr>
      <w:ind w:firstLineChars="0" w:firstLine="0"/>
      <w:jc w:val="left"/>
    </w:pPr>
  </w:style>
  <w:style w:type="paragraph" w:customStyle="1" w:styleId="aff3">
    <w:name w:val="项"/>
    <w:basedOn w:val="a1"/>
    <w:next w:val="a1"/>
    <w:rsid w:val="00B041AB"/>
    <w:pPr>
      <w:ind w:firstLineChars="0" w:firstLine="0"/>
      <w:jc w:val="left"/>
    </w:pPr>
  </w:style>
  <w:style w:type="paragraph" w:customStyle="1" w:styleId="a">
    <w:name w:val="文献条目"/>
    <w:basedOn w:val="a0"/>
    <w:link w:val="Char0"/>
    <w:qFormat/>
    <w:rsid w:val="00F12C1C"/>
    <w:pPr>
      <w:numPr>
        <w:numId w:val="2"/>
      </w:numPr>
      <w:spacing w:line="360" w:lineRule="auto"/>
    </w:pPr>
    <w:rPr>
      <w:sz w:val="21"/>
      <w:szCs w:val="21"/>
    </w:rPr>
  </w:style>
  <w:style w:type="character" w:customStyle="1" w:styleId="Char0">
    <w:name w:val="文献条目 Char"/>
    <w:basedOn w:val="a2"/>
    <w:link w:val="a"/>
    <w:rsid w:val="00F12C1C"/>
    <w:rPr>
      <w:kern w:val="2"/>
      <w:sz w:val="21"/>
      <w:szCs w:val="21"/>
    </w:rPr>
  </w:style>
  <w:style w:type="paragraph" w:styleId="aff4">
    <w:name w:val="Normal (Web)"/>
    <w:basedOn w:val="a0"/>
    <w:uiPriority w:val="99"/>
    <w:semiHidden/>
    <w:unhideWhenUsed/>
    <w:rsid w:val="001D77D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2"/>
    <w:rsid w:val="004907D8"/>
  </w:style>
  <w:style w:type="paragraph" w:customStyle="1" w:styleId="aff5">
    <w:name w:val="图目"/>
    <w:basedOn w:val="af0"/>
    <w:link w:val="Char1"/>
    <w:qFormat/>
    <w:rsid w:val="00EE176F"/>
    <w:pPr>
      <w:ind w:firstLine="315"/>
    </w:pPr>
    <w:rPr>
      <w:rFonts w:asciiTheme="majorEastAsia" w:eastAsiaTheme="majorEastAsia" w:hAnsiTheme="majorEastAsia"/>
      <w:sz w:val="21"/>
      <w:szCs w:val="21"/>
    </w:rPr>
  </w:style>
  <w:style w:type="paragraph" w:styleId="TOC">
    <w:name w:val="TOC Heading"/>
    <w:basedOn w:val="1"/>
    <w:next w:val="a0"/>
    <w:uiPriority w:val="39"/>
    <w:unhideWhenUsed/>
    <w:qFormat/>
    <w:rsid w:val="00CD54D0"/>
    <w:pPr>
      <w:numPr>
        <w:numId w:val="0"/>
      </w:numPr>
      <w:spacing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Cs w:val="32"/>
    </w:rPr>
  </w:style>
  <w:style w:type="character" w:customStyle="1" w:styleId="Char">
    <w:name w:val="论文正文 Char"/>
    <w:basedOn w:val="a2"/>
    <w:link w:val="a1"/>
    <w:rsid w:val="00EE176F"/>
    <w:rPr>
      <w:kern w:val="2"/>
      <w:sz w:val="24"/>
      <w:szCs w:val="24"/>
    </w:rPr>
  </w:style>
  <w:style w:type="character" w:customStyle="1" w:styleId="Char1">
    <w:name w:val="图目 Char"/>
    <w:basedOn w:val="Char"/>
    <w:link w:val="aff5"/>
    <w:rsid w:val="00EA30D1"/>
    <w:rPr>
      <w:rFonts w:asciiTheme="majorEastAsia" w:eastAsiaTheme="majorEastAsia" w:hAnsiTheme="majorEastAsia"/>
      <w:kern w:val="2"/>
      <w:sz w:val="21"/>
      <w:szCs w:val="21"/>
    </w:rPr>
  </w:style>
  <w:style w:type="character" w:styleId="aff6">
    <w:name w:val="Placeholder Text"/>
    <w:basedOn w:val="a2"/>
    <w:uiPriority w:val="99"/>
    <w:semiHidden/>
    <w:rsid w:val="00D32100"/>
    <w:rPr>
      <w:color w:val="808080"/>
    </w:rPr>
  </w:style>
  <w:style w:type="table" w:styleId="aff7">
    <w:name w:val="Table Grid"/>
    <w:basedOn w:val="a3"/>
    <w:uiPriority w:val="59"/>
    <w:rsid w:val="002534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underline">
    <w:name w:val="punderline"/>
    <w:basedOn w:val="a2"/>
    <w:rsid w:val="00491D55"/>
  </w:style>
  <w:style w:type="character" w:customStyle="1" w:styleId="40">
    <w:name w:val="标题 4 字符"/>
    <w:aliases w:val="表目 字符"/>
    <w:basedOn w:val="a2"/>
    <w:link w:val="4"/>
    <w:uiPriority w:val="9"/>
    <w:rsid w:val="007D4FAF"/>
    <w:rPr>
      <w:rFonts w:asciiTheme="majorHAnsi" w:eastAsia="黑体" w:hAnsiTheme="majorHAnsi" w:cstheme="majorBidi"/>
      <w:b/>
      <w:bCs/>
      <w:kern w:val="2"/>
      <w:sz w:val="21"/>
      <w:szCs w:val="28"/>
    </w:rPr>
  </w:style>
  <w:style w:type="paragraph" w:styleId="aff8">
    <w:name w:val="No Spacing"/>
    <w:aliases w:val="真 表目"/>
    <w:uiPriority w:val="1"/>
    <w:qFormat/>
    <w:rsid w:val="007D4FAF"/>
    <w:pPr>
      <w:widowControl w:val="0"/>
      <w:jc w:val="center"/>
    </w:pPr>
    <w:rPr>
      <w:rFonts w:eastAsia="黑体"/>
      <w:b/>
      <w:kern w:val="2"/>
      <w:sz w:val="21"/>
      <w:szCs w:val="18"/>
    </w:rPr>
  </w:style>
  <w:style w:type="paragraph" w:styleId="aff9">
    <w:name w:val="Date"/>
    <w:basedOn w:val="a0"/>
    <w:next w:val="a0"/>
    <w:link w:val="affa"/>
    <w:uiPriority w:val="99"/>
    <w:semiHidden/>
    <w:unhideWhenUsed/>
    <w:rsid w:val="002C5E8B"/>
    <w:pPr>
      <w:ind w:leftChars="2500" w:left="100"/>
    </w:pPr>
  </w:style>
  <w:style w:type="character" w:customStyle="1" w:styleId="affa">
    <w:name w:val="日期 字符"/>
    <w:basedOn w:val="a2"/>
    <w:link w:val="aff9"/>
    <w:uiPriority w:val="99"/>
    <w:semiHidden/>
    <w:rsid w:val="002C5E8B"/>
    <w:rPr>
      <w:kern w:val="2"/>
      <w:sz w:val="18"/>
      <w:szCs w:val="18"/>
    </w:rPr>
  </w:style>
  <w:style w:type="character" w:customStyle="1" w:styleId="11">
    <w:name w:val="未处理的提及1"/>
    <w:basedOn w:val="a2"/>
    <w:uiPriority w:val="99"/>
    <w:semiHidden/>
    <w:unhideWhenUsed/>
    <w:rsid w:val="001354CF"/>
    <w:rPr>
      <w:color w:val="808080"/>
      <w:shd w:val="clear" w:color="auto" w:fill="E6E6E6"/>
    </w:rPr>
  </w:style>
  <w:style w:type="table" w:styleId="25">
    <w:name w:val="Plain Table 2"/>
    <w:basedOn w:val="a3"/>
    <w:uiPriority w:val="42"/>
    <w:rsid w:val="005D6F6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fb">
    <w:name w:val="List Paragraph"/>
    <w:basedOn w:val="a0"/>
    <w:uiPriority w:val="34"/>
    <w:qFormat/>
    <w:rsid w:val="005B420F"/>
    <w:pPr>
      <w:ind w:firstLineChars="200" w:firstLine="420"/>
    </w:pPr>
  </w:style>
  <w:style w:type="character" w:customStyle="1" w:styleId="32">
    <w:name w:val="正文文本缩进 3 字符"/>
    <w:basedOn w:val="a2"/>
    <w:link w:val="31"/>
    <w:semiHidden/>
    <w:rsid w:val="005A61E9"/>
    <w:rPr>
      <w:kern w:val="2"/>
      <w:sz w:val="24"/>
      <w:szCs w:val="18"/>
    </w:rPr>
  </w:style>
  <w:style w:type="character" w:styleId="affc">
    <w:name w:val="Unresolved Mention"/>
    <w:basedOn w:val="a2"/>
    <w:uiPriority w:val="99"/>
    <w:semiHidden/>
    <w:unhideWhenUsed/>
    <w:rsid w:val="004662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9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6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9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1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oukai\Desktop\&#27605;&#35774;&#35770;&#25991;&#27169;&#26495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C2228A-C190-4A67-ADC6-C4A8497AD0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毕设论文模板.dot</Template>
  <TotalTime>14400</TotalTime>
  <Pages>1</Pages>
  <Words>1773</Words>
  <Characters>10112</Characters>
  <Application>Microsoft Office Word</Application>
  <DocSecurity>0</DocSecurity>
  <Lines>84</Lines>
  <Paragraphs>23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分类号                                    单位代号        10006</vt:lpstr>
    </vt:vector>
  </TitlesOfParts>
  <Company>buaa206mao</Company>
  <LinksUpToDate>false</LinksUpToDate>
  <CharactersWithSpaces>11862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                                    单位代号        10006</dc:title>
  <dc:creator/>
  <cp:lastModifiedBy>chen hongchao</cp:lastModifiedBy>
  <cp:revision>1194</cp:revision>
  <cp:lastPrinted>2016-06-07T05:59:00Z</cp:lastPrinted>
  <dcterms:created xsi:type="dcterms:W3CDTF">2012-05-21T06:04:00Z</dcterms:created>
  <dcterms:modified xsi:type="dcterms:W3CDTF">2020-05-24T14:17:00Z</dcterms:modified>
</cp:coreProperties>
</file>