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宋体" w:hAnsi="Times New Roman" w:cs="Times New Roman"/>
          <w:color w:val="auto"/>
          <w:kern w:val="2"/>
          <w:sz w:val="18"/>
          <w:szCs w:val="18"/>
          <w:lang w:val="zh-CN"/>
        </w:rPr>
        <w:id w:val="8027353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633C88" w14:textId="31395AA1" w:rsidR="00C20E5D" w:rsidRDefault="00C20E5D">
          <w:pPr>
            <w:pStyle w:val="TOC"/>
          </w:pPr>
          <w:r>
            <w:rPr>
              <w:lang w:val="zh-CN"/>
            </w:rPr>
            <w:t>目录</w:t>
          </w:r>
        </w:p>
        <w:p w14:paraId="5ADDD587" w14:textId="022B3AA0" w:rsidR="00E712AC" w:rsidRDefault="00B51F95">
          <w:pPr>
            <w:pStyle w:val="TOC1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42299" w:history="1">
            <w:r w:rsidR="00E712AC" w:rsidRPr="00D244B1">
              <w:rPr>
                <w:rStyle w:val="aa"/>
                <w:noProof/>
              </w:rPr>
              <w:t>1</w:t>
            </w:r>
            <w:r w:rsidR="00E712AC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712AC" w:rsidRPr="00D244B1">
              <w:rPr>
                <w:rStyle w:val="aa"/>
                <w:noProof/>
              </w:rPr>
              <w:t>分布式微服务</w:t>
            </w:r>
            <w:r w:rsidR="00E712AC">
              <w:rPr>
                <w:noProof/>
                <w:webHidden/>
              </w:rPr>
              <w:tab/>
            </w:r>
            <w:r w:rsidR="00E712AC">
              <w:rPr>
                <w:noProof/>
                <w:webHidden/>
              </w:rPr>
              <w:fldChar w:fldCharType="begin"/>
            </w:r>
            <w:r w:rsidR="00E712AC">
              <w:rPr>
                <w:noProof/>
                <w:webHidden/>
              </w:rPr>
              <w:instrText xml:space="preserve"> PAGEREF _Toc42542299 \h </w:instrText>
            </w:r>
            <w:r w:rsidR="00E712AC">
              <w:rPr>
                <w:noProof/>
                <w:webHidden/>
              </w:rPr>
            </w:r>
            <w:r w:rsidR="00E712AC">
              <w:rPr>
                <w:noProof/>
                <w:webHidden/>
              </w:rPr>
              <w:fldChar w:fldCharType="separate"/>
            </w:r>
            <w:r w:rsidR="00E712AC">
              <w:rPr>
                <w:noProof/>
                <w:webHidden/>
              </w:rPr>
              <w:t>2</w:t>
            </w:r>
            <w:r w:rsidR="00E712AC">
              <w:rPr>
                <w:noProof/>
                <w:webHidden/>
              </w:rPr>
              <w:fldChar w:fldCharType="end"/>
            </w:r>
          </w:hyperlink>
        </w:p>
        <w:p w14:paraId="0B559129" w14:textId="7D1CD9BC" w:rsidR="00E712AC" w:rsidRDefault="00E712AC">
          <w:pPr>
            <w:pStyle w:val="TOC2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2542300" w:history="1">
            <w:r w:rsidRPr="00D244B1">
              <w:rPr>
                <w:rStyle w:val="aa"/>
              </w:rPr>
              <w:t xml:space="preserve">1.1 </w:t>
            </w:r>
            <w:r w:rsidRPr="00D244B1">
              <w:rPr>
                <w:rStyle w:val="aa"/>
              </w:rPr>
              <w:t>微服务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_Toc42542300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CAE81B2" w14:textId="425BC2E7" w:rsidR="00E712AC" w:rsidRDefault="00E712AC">
          <w:pPr>
            <w:pStyle w:val="TOC2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2542301" w:history="1">
            <w:r w:rsidRPr="00D244B1">
              <w:rPr>
                <w:rStyle w:val="aa"/>
              </w:rPr>
              <w:t xml:space="preserve">1.2 </w:t>
            </w:r>
            <w:r w:rsidRPr="00D244B1">
              <w:rPr>
                <w:rStyle w:val="aa"/>
              </w:rPr>
              <w:t>分布式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_Toc42542301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DB28584" w14:textId="03BC2208" w:rsidR="00E712AC" w:rsidRDefault="00E712AC">
          <w:pPr>
            <w:pStyle w:val="TOC1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542302" w:history="1">
            <w:r w:rsidRPr="00D244B1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244B1">
              <w:rPr>
                <w:rStyle w:val="aa"/>
                <w:noProof/>
              </w:rPr>
              <w:t>服务治理中心</w:t>
            </w:r>
            <w:r w:rsidRPr="00D244B1">
              <w:rPr>
                <w:rStyle w:val="aa"/>
                <w:noProof/>
              </w:rPr>
              <w:t>Eureka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922E5" w14:textId="30030C24" w:rsidR="00E712AC" w:rsidRDefault="00E712AC">
          <w:pPr>
            <w:pStyle w:val="TOC2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2542303" w:history="1">
            <w:r w:rsidRPr="00D244B1">
              <w:rPr>
                <w:rStyle w:val="aa"/>
              </w:rPr>
              <w:t xml:space="preserve">2.1 </w:t>
            </w:r>
            <w:r w:rsidRPr="00D244B1">
              <w:rPr>
                <w:rStyle w:val="aa"/>
              </w:rPr>
              <w:t>介绍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_Toc42542303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D7C9478" w14:textId="0E94CF34" w:rsidR="00E712AC" w:rsidRDefault="00E712AC">
          <w:pPr>
            <w:pStyle w:val="TOC2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2542304" w:history="1">
            <w:r w:rsidRPr="00D244B1">
              <w:rPr>
                <w:rStyle w:val="aa"/>
              </w:rPr>
              <w:t xml:space="preserve">2.2 </w:t>
            </w:r>
            <w:r w:rsidRPr="00D244B1">
              <w:rPr>
                <w:rStyle w:val="aa"/>
              </w:rPr>
              <w:t>服务端创建流程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_Toc42542304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F587AEF" w14:textId="57FB33EF" w:rsidR="00E712AC" w:rsidRDefault="00E712AC">
          <w:pPr>
            <w:pStyle w:val="TOC2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2542305" w:history="1">
            <w:r w:rsidRPr="00D244B1">
              <w:rPr>
                <w:rStyle w:val="aa"/>
              </w:rPr>
              <w:t xml:space="preserve">2.3 </w:t>
            </w:r>
            <w:r w:rsidRPr="00D244B1">
              <w:rPr>
                <w:rStyle w:val="aa"/>
              </w:rPr>
              <w:t>客户端的创建流程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_Toc42542305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0711DA3" w14:textId="70EA5DE3" w:rsidR="00E712AC" w:rsidRDefault="00E712AC">
          <w:pPr>
            <w:pStyle w:val="TOC2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2542306" w:history="1">
            <w:r w:rsidRPr="00D244B1">
              <w:rPr>
                <w:rStyle w:val="aa"/>
              </w:rPr>
              <w:t xml:space="preserve">2.4 </w:t>
            </w:r>
            <w:r w:rsidRPr="00D244B1">
              <w:rPr>
                <w:rStyle w:val="aa"/>
              </w:rPr>
              <w:t>参数进阶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_Toc42542306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E8A9E9B" w14:textId="2D1C855D" w:rsidR="00E712AC" w:rsidRDefault="00E712AC">
          <w:pPr>
            <w:pStyle w:val="TOC1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542307" w:history="1">
            <w:r w:rsidRPr="00D244B1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244B1">
              <w:rPr>
                <w:rStyle w:val="aa"/>
                <w:noProof/>
              </w:rPr>
              <w:t>微服务调用</w:t>
            </w:r>
            <w:r w:rsidRPr="00D244B1">
              <w:rPr>
                <w:rStyle w:val="aa"/>
                <w:noProof/>
              </w:rPr>
              <w:t>Ribbon</w:t>
            </w:r>
            <w:r w:rsidRPr="00D244B1">
              <w:rPr>
                <w:rStyle w:val="aa"/>
                <w:noProof/>
              </w:rPr>
              <w:t>和</w:t>
            </w:r>
            <w:r w:rsidRPr="00D244B1">
              <w:rPr>
                <w:rStyle w:val="aa"/>
                <w:noProof/>
              </w:rPr>
              <w:t>Feign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3501C" w14:textId="0EF211D7" w:rsidR="00E712AC" w:rsidRDefault="00E712AC">
          <w:pPr>
            <w:pStyle w:val="TOC2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2542308" w:history="1">
            <w:r w:rsidRPr="00D244B1">
              <w:rPr>
                <w:rStyle w:val="aa"/>
              </w:rPr>
              <w:t xml:space="preserve">3.1 </w:t>
            </w:r>
            <w:r w:rsidRPr="00D244B1">
              <w:rPr>
                <w:rStyle w:val="aa"/>
              </w:rPr>
              <w:t>介绍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_Toc42542308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F554987" w14:textId="0288C9A7" w:rsidR="00E712AC" w:rsidRDefault="00E712AC">
          <w:pPr>
            <w:pStyle w:val="TOC2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2542309" w:history="1">
            <w:r w:rsidRPr="00D244B1">
              <w:rPr>
                <w:rStyle w:val="aa"/>
              </w:rPr>
              <w:t>3.2 Ribbon</w:t>
            </w:r>
            <w:r w:rsidRPr="00D244B1">
              <w:rPr>
                <w:rStyle w:val="aa"/>
              </w:rPr>
              <w:t>的使用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_Toc42542309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5F2B24F" w14:textId="5FA1FD4F" w:rsidR="00E712AC" w:rsidRDefault="00E712AC">
          <w:pPr>
            <w:pStyle w:val="TOC2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2542310" w:history="1">
            <w:r w:rsidRPr="00D244B1">
              <w:rPr>
                <w:rStyle w:val="aa"/>
              </w:rPr>
              <w:t>3.3 Feign</w:t>
            </w:r>
            <w:r w:rsidRPr="00D244B1">
              <w:rPr>
                <w:rStyle w:val="aa"/>
              </w:rPr>
              <w:t>的使用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_Toc42542310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AAF5AB0" w14:textId="005B4F44" w:rsidR="00E712AC" w:rsidRDefault="00E712AC">
          <w:pPr>
            <w:pStyle w:val="TOC1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542311" w:history="1">
            <w:r w:rsidRPr="00D244B1">
              <w:rPr>
                <w:rStyle w:val="a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244B1">
              <w:rPr>
                <w:rStyle w:val="aa"/>
                <w:noProof/>
              </w:rPr>
              <w:t>断路器</w:t>
            </w:r>
            <w:r w:rsidRPr="00D244B1">
              <w:rPr>
                <w:rStyle w:val="aa"/>
                <w:noProof/>
              </w:rPr>
              <w:t>Hystrix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6F18B" w14:textId="34AF879C" w:rsidR="00E712AC" w:rsidRDefault="00E712AC">
          <w:pPr>
            <w:pStyle w:val="TOC2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2542312" w:history="1">
            <w:r w:rsidRPr="00D244B1">
              <w:rPr>
                <w:rStyle w:val="aa"/>
              </w:rPr>
              <w:t xml:space="preserve">4.1 </w:t>
            </w:r>
            <w:r w:rsidRPr="00D244B1">
              <w:rPr>
                <w:rStyle w:val="aa"/>
              </w:rPr>
              <w:t>介绍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_Toc42542312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ADD5901" w14:textId="04AEB0CA" w:rsidR="00E712AC" w:rsidRDefault="00E712AC">
          <w:pPr>
            <w:pStyle w:val="TOC2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2542313" w:history="1">
            <w:r w:rsidRPr="00D244B1">
              <w:rPr>
                <w:rStyle w:val="aa"/>
              </w:rPr>
              <w:t xml:space="preserve">4.2 </w:t>
            </w:r>
            <w:r w:rsidRPr="00D244B1">
              <w:rPr>
                <w:rStyle w:val="aa"/>
              </w:rPr>
              <w:t>使用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_Toc42542313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8AC70C7" w14:textId="2F1DCFD8" w:rsidR="00E712AC" w:rsidRDefault="00E712AC">
          <w:pPr>
            <w:pStyle w:val="TOC1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542314" w:history="1">
            <w:r w:rsidRPr="00D244B1">
              <w:rPr>
                <w:rStyle w:val="a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244B1">
              <w:rPr>
                <w:rStyle w:val="aa"/>
                <w:noProof/>
              </w:rPr>
              <w:t>网关</w:t>
            </w:r>
            <w:r w:rsidRPr="00D244B1">
              <w:rPr>
                <w:rStyle w:val="aa"/>
                <w:noProof/>
              </w:rPr>
              <w:t>Zuul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F4E0C" w14:textId="7154BE91" w:rsidR="00E712AC" w:rsidRDefault="00E712AC">
          <w:pPr>
            <w:pStyle w:val="TOC2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2542315" w:history="1">
            <w:r w:rsidRPr="00D244B1">
              <w:rPr>
                <w:rStyle w:val="aa"/>
              </w:rPr>
              <w:t xml:space="preserve">5.1 </w:t>
            </w:r>
            <w:r w:rsidRPr="00D244B1">
              <w:rPr>
                <w:rStyle w:val="aa"/>
              </w:rPr>
              <w:t>介绍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_Toc42542315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B11EE57" w14:textId="3686926D" w:rsidR="00E712AC" w:rsidRDefault="00E712AC">
          <w:pPr>
            <w:pStyle w:val="TOC2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2542316" w:history="1">
            <w:r w:rsidRPr="00D244B1">
              <w:rPr>
                <w:rStyle w:val="aa"/>
              </w:rPr>
              <w:t>5.2 Zuul</w:t>
            </w:r>
            <w:r w:rsidRPr="00D244B1">
              <w:rPr>
                <w:rStyle w:val="aa"/>
              </w:rPr>
              <w:t>微服务创建流程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_Toc42542316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9F13A20" w14:textId="2778D0FA" w:rsidR="00E712AC" w:rsidRDefault="00E712AC">
          <w:pPr>
            <w:pStyle w:val="TOC1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542317" w:history="1">
            <w:r w:rsidRPr="00D244B1">
              <w:rPr>
                <w:rStyle w:val="aa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244B1">
              <w:rPr>
                <w:rStyle w:val="aa"/>
                <w:noProof/>
              </w:rPr>
              <w:t>配置服务器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FB225" w14:textId="5CFC99C6" w:rsidR="00E712AC" w:rsidRDefault="00E712AC">
          <w:pPr>
            <w:pStyle w:val="TOC2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2542318" w:history="1">
            <w:r w:rsidRPr="00D244B1">
              <w:rPr>
                <w:rStyle w:val="aa"/>
              </w:rPr>
              <w:t xml:space="preserve">6.1 </w:t>
            </w:r>
            <w:r w:rsidRPr="00D244B1">
              <w:rPr>
                <w:rStyle w:val="aa"/>
              </w:rPr>
              <w:t>介绍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_Toc42542318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A720B15" w14:textId="530DEAB0" w:rsidR="00E712AC" w:rsidRDefault="00E712AC">
          <w:pPr>
            <w:pStyle w:val="TOC2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2542319" w:history="1">
            <w:r w:rsidRPr="00D244B1">
              <w:rPr>
                <w:rStyle w:val="aa"/>
              </w:rPr>
              <w:t>6.2 Server</w:t>
            </w:r>
            <w:r w:rsidRPr="00D244B1">
              <w:rPr>
                <w:rStyle w:val="aa"/>
              </w:rPr>
              <w:t>服务器配置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_Toc42542319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4201613" w14:textId="2439C834" w:rsidR="00E712AC" w:rsidRDefault="00E712AC">
          <w:pPr>
            <w:pStyle w:val="TOC2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2542320" w:history="1">
            <w:r w:rsidRPr="00D244B1">
              <w:rPr>
                <w:rStyle w:val="aa"/>
              </w:rPr>
              <w:t>6.3 Client</w:t>
            </w:r>
            <w:r w:rsidRPr="00D244B1">
              <w:rPr>
                <w:rStyle w:val="aa"/>
              </w:rPr>
              <w:t>配置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_Toc42542320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DFB8AAD" w14:textId="799378E8" w:rsidR="00E712AC" w:rsidRDefault="00E712AC">
          <w:pPr>
            <w:pStyle w:val="TOC2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2542321" w:history="1">
            <w:r w:rsidRPr="00D244B1">
              <w:rPr>
                <w:rStyle w:val="aa"/>
              </w:rPr>
              <w:t xml:space="preserve">6.4 </w:t>
            </w:r>
            <w:r w:rsidRPr="00D244B1">
              <w:rPr>
                <w:rStyle w:val="aa"/>
              </w:rPr>
              <w:t>参数进</w:t>
            </w:r>
            <w:r w:rsidRPr="00D244B1">
              <w:rPr>
                <w:rStyle w:val="aa"/>
              </w:rPr>
              <w:t>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_Toc42542321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603FC65" w14:textId="75C4EF85" w:rsidR="00E712AC" w:rsidRDefault="00E712AC">
          <w:pPr>
            <w:pStyle w:val="TOC2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2542322" w:history="1">
            <w:r w:rsidRPr="00D244B1">
              <w:rPr>
                <w:rStyle w:val="aa"/>
              </w:rPr>
              <w:t xml:space="preserve">6.5 </w:t>
            </w:r>
            <w:r w:rsidRPr="00D244B1">
              <w:rPr>
                <w:rStyle w:val="aa"/>
              </w:rPr>
              <w:t>配置文件优先级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_Toc42542322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1F67799" w14:textId="1079D1B9" w:rsidR="00E712AC" w:rsidRDefault="00E712AC">
          <w:pPr>
            <w:pStyle w:val="TOC1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542323" w:history="1">
            <w:r w:rsidRPr="00D244B1">
              <w:rPr>
                <w:rStyle w:val="aa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244B1">
              <w:rPr>
                <w:rStyle w:val="aa"/>
                <w:noProof/>
              </w:rPr>
              <w:t>服务调用链追踪器</w:t>
            </w:r>
            <w:r w:rsidRPr="00D244B1">
              <w:rPr>
                <w:rStyle w:val="aa"/>
                <w:noProof/>
              </w:rPr>
              <w:t>zipkin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60EE4" w14:textId="5756F84E" w:rsidR="00C20E5D" w:rsidRDefault="00B51F95">
          <w:r>
            <w:rPr>
              <w:b/>
              <w:bCs/>
              <w:noProof/>
            </w:rPr>
            <w:fldChar w:fldCharType="end"/>
          </w:r>
        </w:p>
      </w:sdtContent>
    </w:sdt>
    <w:p w14:paraId="48D12992" w14:textId="0CF13A46" w:rsidR="00BB5379" w:rsidRDefault="00BB5379" w:rsidP="00C20E5D">
      <w:pPr>
        <w:spacing w:after="312"/>
      </w:pPr>
    </w:p>
    <w:p w14:paraId="237EDBD6" w14:textId="54C45651" w:rsidR="00C20E5D" w:rsidRDefault="00C20E5D" w:rsidP="00C20E5D">
      <w:pPr>
        <w:widowControl/>
        <w:jc w:val="left"/>
      </w:pPr>
      <w:r>
        <w:br w:type="page"/>
      </w:r>
    </w:p>
    <w:p w14:paraId="2F3832F6" w14:textId="20A24F7D" w:rsidR="00C20E5D" w:rsidRDefault="00C20E5D" w:rsidP="00C20E5D">
      <w:pPr>
        <w:pStyle w:val="1"/>
        <w:spacing w:after="312"/>
      </w:pPr>
      <w:bookmarkStart w:id="0" w:name="_Toc42542299"/>
      <w:r>
        <w:rPr>
          <w:rFonts w:hint="eastAsia"/>
        </w:rPr>
        <w:lastRenderedPageBreak/>
        <w:t>分布式微服务</w:t>
      </w:r>
      <w:bookmarkEnd w:id="0"/>
    </w:p>
    <w:p w14:paraId="0DD03838" w14:textId="417E417E" w:rsidR="00C20E5D" w:rsidRDefault="00C20E5D" w:rsidP="00C20E5D">
      <w:pPr>
        <w:pStyle w:val="2"/>
        <w:spacing w:before="156" w:after="156"/>
      </w:pPr>
      <w:bookmarkStart w:id="1" w:name="_Toc42542300"/>
      <w:r>
        <w:rPr>
          <w:rFonts w:hint="eastAsia"/>
        </w:rPr>
        <w:t>微服务</w:t>
      </w:r>
      <w:bookmarkEnd w:id="1"/>
    </w:p>
    <w:p w14:paraId="772F9132" w14:textId="60926A0B" w:rsidR="004C460C" w:rsidRDefault="004C460C" w:rsidP="004C460C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将不同的功能进行拆分，拆分成不同的微服务</w:t>
      </w:r>
    </w:p>
    <w:p w14:paraId="734D4B61" w14:textId="2ED2A989" w:rsidR="004C460C" w:rsidRDefault="004C460C" w:rsidP="004C460C">
      <w:pPr>
        <w:pStyle w:val="a1"/>
        <w:numPr>
          <w:ilvl w:val="0"/>
          <w:numId w:val="13"/>
        </w:numPr>
        <w:ind w:firstLineChars="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之间通过服务治理中心进行交互</w:t>
      </w:r>
    </w:p>
    <w:p w14:paraId="1817B9B1" w14:textId="5104C4BD" w:rsidR="004C460C" w:rsidRPr="00C20E5D" w:rsidRDefault="004C460C" w:rsidP="004C460C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服务治理中心</w:t>
      </w:r>
      <w:r w:rsidRPr="004C460C">
        <w:rPr>
          <w:rFonts w:hint="eastAsia"/>
        </w:rPr>
        <w:t>每一个</w:t>
      </w:r>
      <w:proofErr w:type="gramStart"/>
      <w:r w:rsidRPr="004C460C">
        <w:rPr>
          <w:rFonts w:hint="eastAsia"/>
        </w:rPr>
        <w:t>微服务</w:t>
      </w:r>
      <w:proofErr w:type="gramEnd"/>
      <w:r w:rsidRPr="004C460C">
        <w:rPr>
          <w:rFonts w:hint="eastAsia"/>
        </w:rPr>
        <w:t>都是一个单独的</w:t>
      </w:r>
      <w:proofErr w:type="spellStart"/>
      <w:r w:rsidRPr="004C460C">
        <w:rPr>
          <w:rFonts w:hint="eastAsia"/>
        </w:rPr>
        <w:t>SpringBoot</w:t>
      </w:r>
      <w:proofErr w:type="spellEnd"/>
      <w:r w:rsidRPr="004C460C">
        <w:rPr>
          <w:rFonts w:hint="eastAsia"/>
        </w:rPr>
        <w:t>项目</w:t>
      </w:r>
    </w:p>
    <w:p w14:paraId="6987D393" w14:textId="20B100F4" w:rsidR="00C20E5D" w:rsidRPr="00C20E5D" w:rsidRDefault="00C20E5D" w:rsidP="00C20E5D">
      <w:pPr>
        <w:pStyle w:val="2"/>
        <w:spacing w:before="156" w:after="156"/>
      </w:pPr>
      <w:bookmarkStart w:id="2" w:name="_Toc42542301"/>
      <w:r>
        <w:rPr>
          <w:rFonts w:hint="eastAsia"/>
        </w:rPr>
        <w:t>分布式</w:t>
      </w:r>
      <w:bookmarkEnd w:id="2"/>
    </w:p>
    <w:p w14:paraId="221EA6C9" w14:textId="470D282F" w:rsidR="00C20E5D" w:rsidRDefault="004C460C" w:rsidP="004C460C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服务治理中心和每个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都可以同时部署在多个节点上，提供相同的功能</w:t>
      </w:r>
    </w:p>
    <w:p w14:paraId="5ECB7BE6" w14:textId="60967785" w:rsidR="004C460C" w:rsidRDefault="004C460C" w:rsidP="004C460C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一方面提高了处理能力，另一方面当某个节点崩溃时，还有其他节点能够维持正常的服务，提高了可用性。</w:t>
      </w:r>
    </w:p>
    <w:p w14:paraId="07740C9A" w14:textId="426DF0B8" w:rsidR="000E7397" w:rsidRDefault="000E7397" w:rsidP="000E7397">
      <w:pPr>
        <w:pStyle w:val="a1"/>
        <w:ind w:left="360" w:firstLineChars="0" w:firstLine="0"/>
      </w:pPr>
      <w:r>
        <w:rPr>
          <w:noProof/>
        </w:rPr>
        <w:drawing>
          <wp:inline distT="0" distB="0" distL="0" distR="0" wp14:anchorId="428A431C" wp14:editId="62FBEA44">
            <wp:extent cx="5760085" cy="3208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EBDF" w14:textId="097188BB" w:rsidR="00B361F3" w:rsidRPr="00A14FA0" w:rsidRDefault="00A14FA0" w:rsidP="00A14FA0">
      <w:pPr>
        <w:widowControl/>
        <w:jc w:val="left"/>
      </w:pPr>
      <w:r>
        <w:br w:type="page"/>
      </w:r>
    </w:p>
    <w:p w14:paraId="278C74E4" w14:textId="3A2D5BD5" w:rsidR="000C2803" w:rsidRDefault="00604BDE" w:rsidP="000C2803">
      <w:pPr>
        <w:pStyle w:val="1"/>
        <w:spacing w:after="312"/>
      </w:pPr>
      <w:bookmarkStart w:id="3" w:name="_Toc42542302"/>
      <w:r>
        <w:rPr>
          <w:rFonts w:hint="eastAsia"/>
        </w:rPr>
        <w:lastRenderedPageBreak/>
        <w:t>服务治理中心</w:t>
      </w:r>
      <w:r w:rsidR="00B361F3" w:rsidRPr="00B361F3">
        <w:t>Eureka</w:t>
      </w:r>
      <w:bookmarkEnd w:id="3"/>
    </w:p>
    <w:p w14:paraId="23159901" w14:textId="00F1667D" w:rsidR="00B361F3" w:rsidRDefault="00B361F3" w:rsidP="00B361F3">
      <w:pPr>
        <w:pStyle w:val="2"/>
        <w:spacing w:before="156" w:after="156"/>
      </w:pPr>
      <w:bookmarkStart w:id="4" w:name="_Toc42542303"/>
      <w:r>
        <w:rPr>
          <w:rFonts w:hint="eastAsia"/>
        </w:rPr>
        <w:t>介绍</w:t>
      </w:r>
      <w:bookmarkEnd w:id="4"/>
    </w:p>
    <w:p w14:paraId="47F58C3F" w14:textId="72069410" w:rsidR="00B361F3" w:rsidRDefault="00A14FA0" w:rsidP="00A14FA0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负责注册和发现各个</w:t>
      </w:r>
      <w:r>
        <w:rPr>
          <w:rFonts w:hint="eastAsia"/>
        </w:rPr>
        <w:t>Spring</w:t>
      </w:r>
      <w:r>
        <w:t xml:space="preserve"> Boot</w:t>
      </w:r>
      <w:r>
        <w:rPr>
          <w:rFonts w:hint="eastAsia"/>
        </w:rPr>
        <w:t>微服务，并提供监控和管理</w:t>
      </w:r>
    </w:p>
    <w:p w14:paraId="063E5D88" w14:textId="6212E79C" w:rsidR="001A0C61" w:rsidRDefault="001A0C61" w:rsidP="005F3619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Eure</w:t>
      </w:r>
      <w:r>
        <w:t>ka</w:t>
      </w:r>
      <w:r>
        <w:rPr>
          <w:rFonts w:hint="eastAsia"/>
        </w:rPr>
        <w:t>将服务分为服务端和客户端两部分，服务端就是服务治理中心，客户端就是各种正常的微服务</w:t>
      </w:r>
    </w:p>
    <w:p w14:paraId="579A2B3F" w14:textId="5018D9F9" w:rsidR="005F3619" w:rsidRDefault="001A0C61" w:rsidP="005F3619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服务端</w:t>
      </w:r>
      <w:r w:rsidR="005F3619">
        <w:rPr>
          <w:rFonts w:hint="eastAsia"/>
        </w:rPr>
        <w:t>本质上也是一种特殊的微服务</w:t>
      </w:r>
    </w:p>
    <w:p w14:paraId="646EFC72" w14:textId="5A634330" w:rsidR="001A0C61" w:rsidRDefault="001A0C61" w:rsidP="005F3619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服务端和客户端都可以使用分布式的方式部署多个实例</w:t>
      </w:r>
      <w:r w:rsidR="00B3459F">
        <w:rPr>
          <w:rFonts w:hint="eastAsia"/>
        </w:rPr>
        <w:t>提供服务</w:t>
      </w:r>
    </w:p>
    <w:p w14:paraId="381A689E" w14:textId="22CA045C" w:rsidR="00A14FA0" w:rsidRDefault="005F3619" w:rsidP="00231C7E">
      <w:pPr>
        <w:pStyle w:val="2"/>
        <w:spacing w:before="156" w:after="156"/>
      </w:pPr>
      <w:bookmarkStart w:id="5" w:name="_Hlk42175734"/>
      <w:bookmarkStart w:id="6" w:name="_Toc42542304"/>
      <w:r>
        <w:rPr>
          <w:rFonts w:hint="eastAsia"/>
        </w:rPr>
        <w:t>服务</w:t>
      </w:r>
      <w:proofErr w:type="gramStart"/>
      <w:r>
        <w:rPr>
          <w:rFonts w:hint="eastAsia"/>
        </w:rPr>
        <w:t>端</w:t>
      </w:r>
      <w:r w:rsidR="00231C7E">
        <w:rPr>
          <w:rFonts w:hint="eastAsia"/>
        </w:rPr>
        <w:t>创建</w:t>
      </w:r>
      <w:proofErr w:type="gramEnd"/>
      <w:r w:rsidR="00231C7E">
        <w:rPr>
          <w:rFonts w:hint="eastAsia"/>
        </w:rPr>
        <w:t>流程</w:t>
      </w:r>
      <w:bookmarkEnd w:id="6"/>
    </w:p>
    <w:p w14:paraId="7DBD3608" w14:textId="3278DE57" w:rsidR="00231C7E" w:rsidRDefault="00231C7E" w:rsidP="00231C7E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创建一个新</w:t>
      </w:r>
      <w:r>
        <w:rPr>
          <w:rFonts w:hint="eastAsia"/>
        </w:rPr>
        <w:t>Spring</w:t>
      </w:r>
      <w:r>
        <w:t xml:space="preserve"> Boot</w:t>
      </w:r>
      <w:r>
        <w:rPr>
          <w:rFonts w:hint="eastAsia"/>
        </w:rPr>
        <w:t>项目</w:t>
      </w:r>
      <w:r>
        <w:rPr>
          <w:rFonts w:hint="eastAsia"/>
        </w:rPr>
        <w:t>e</w:t>
      </w:r>
      <w:r>
        <w:t>ureka-server</w:t>
      </w:r>
    </w:p>
    <w:p w14:paraId="78DDA8B3" w14:textId="4CB89C9C" w:rsidR="00231C7E" w:rsidRDefault="00231C7E" w:rsidP="00231C7E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引入依赖包</w:t>
      </w:r>
    </w:p>
    <w:p w14:paraId="279CFD92" w14:textId="3A328116" w:rsidR="00231C7E" w:rsidRDefault="00231C7E" w:rsidP="00231C7E">
      <w:pPr>
        <w:pStyle w:val="a1"/>
        <w:numPr>
          <w:ilvl w:val="1"/>
          <w:numId w:val="18"/>
        </w:numPr>
        <w:ind w:firstLineChars="0"/>
      </w:pPr>
      <w:r>
        <w:t>spring-cloud-starter-</w:t>
      </w:r>
      <w:proofErr w:type="spellStart"/>
      <w:r>
        <w:t>netflix</w:t>
      </w:r>
      <w:proofErr w:type="spellEnd"/>
      <w:r>
        <w:t>-eureka-server</w:t>
      </w:r>
    </w:p>
    <w:p w14:paraId="3E8F035B" w14:textId="09763D6A" w:rsidR="00231C7E" w:rsidRDefault="005F3619" w:rsidP="00231C7E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启动类增加注解</w:t>
      </w:r>
    </w:p>
    <w:p w14:paraId="181ECDF9" w14:textId="5B1EC80E" w:rsidR="005F3619" w:rsidRDefault="005F3619" w:rsidP="005F3619">
      <w:pPr>
        <w:pStyle w:val="a1"/>
        <w:numPr>
          <w:ilvl w:val="1"/>
          <w:numId w:val="18"/>
        </w:numPr>
        <w:ind w:firstLineChars="0"/>
      </w:pPr>
      <w:r w:rsidRPr="005F3619">
        <w:t>@</w:t>
      </w:r>
      <w:proofErr w:type="spellStart"/>
      <w:r w:rsidRPr="005F3619">
        <w:t>EnableEurekaServer</w:t>
      </w:r>
      <w:proofErr w:type="spellEnd"/>
    </w:p>
    <w:p w14:paraId="70C3252E" w14:textId="5957F0A0" w:rsidR="005F3619" w:rsidRDefault="005F3619" w:rsidP="00231C7E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设置</w:t>
      </w:r>
      <w:r w:rsidR="009D4784">
        <w:rPr>
          <w:rFonts w:hint="eastAsia"/>
        </w:rPr>
        <w:t>基本的</w:t>
      </w:r>
      <w:r w:rsidR="0038446D">
        <w:rPr>
          <w:rFonts w:hint="eastAsia"/>
        </w:rPr>
        <w:t>服务端</w:t>
      </w:r>
      <w:r>
        <w:rPr>
          <w:rFonts w:hint="eastAsia"/>
        </w:rPr>
        <w:t>参数</w:t>
      </w:r>
    </w:p>
    <w:p w14:paraId="138CFCC6" w14:textId="05DFCCF8" w:rsidR="005F3619" w:rsidRDefault="005F3619" w:rsidP="005F3619">
      <w:pPr>
        <w:pStyle w:val="a1"/>
        <w:numPr>
          <w:ilvl w:val="1"/>
          <w:numId w:val="18"/>
        </w:numPr>
        <w:ind w:firstLineChars="0"/>
      </w:pPr>
      <w:proofErr w:type="spellStart"/>
      <w:proofErr w:type="gramStart"/>
      <w:r w:rsidRPr="005F3619">
        <w:t>server.port</w:t>
      </w:r>
      <w:proofErr w:type="spellEnd"/>
      <w:proofErr w:type="gramEnd"/>
      <w:r w:rsidR="0038446D">
        <w:rPr>
          <w:rFonts w:hint="eastAsia"/>
        </w:rPr>
        <w:t>=</w:t>
      </w:r>
      <w:r w:rsidR="0038446D">
        <w:t>8761</w:t>
      </w:r>
    </w:p>
    <w:p w14:paraId="3A8A6215" w14:textId="311300D5" w:rsidR="005F3619" w:rsidRDefault="005F3619" w:rsidP="005F3619">
      <w:pPr>
        <w:pStyle w:val="a1"/>
        <w:numPr>
          <w:ilvl w:val="2"/>
          <w:numId w:val="18"/>
        </w:numPr>
        <w:ind w:firstLineChars="0"/>
      </w:pPr>
      <w:r>
        <w:rPr>
          <w:rFonts w:hint="eastAsia"/>
        </w:rPr>
        <w:t>服务端端口号</w:t>
      </w:r>
      <w:r w:rsidR="00C619A0">
        <w:rPr>
          <w:rFonts w:hint="eastAsia"/>
        </w:rPr>
        <w:t>，默认</w:t>
      </w:r>
      <w:r w:rsidR="00C619A0">
        <w:rPr>
          <w:rFonts w:hint="eastAsia"/>
        </w:rPr>
        <w:t>8</w:t>
      </w:r>
      <w:r w:rsidR="00C619A0">
        <w:t>761</w:t>
      </w:r>
    </w:p>
    <w:p w14:paraId="53BC7F72" w14:textId="7A84FF16" w:rsidR="005F3619" w:rsidRDefault="005F3619" w:rsidP="005F3619">
      <w:pPr>
        <w:pStyle w:val="a1"/>
        <w:numPr>
          <w:ilvl w:val="1"/>
          <w:numId w:val="18"/>
        </w:numPr>
        <w:ind w:firstLineChars="0"/>
      </w:pPr>
      <w:r>
        <w:t>spring.application.name</w:t>
      </w:r>
      <w:r w:rsidR="0038446D">
        <w:rPr>
          <w:rFonts w:hint="eastAsia"/>
        </w:rPr>
        <w:t>=e</w:t>
      </w:r>
      <w:r w:rsidR="0038446D">
        <w:t>ureka-server</w:t>
      </w:r>
    </w:p>
    <w:p w14:paraId="39276672" w14:textId="7C508318" w:rsidR="005F3619" w:rsidRDefault="0023621B" w:rsidP="005F3619">
      <w:pPr>
        <w:pStyle w:val="a1"/>
        <w:numPr>
          <w:ilvl w:val="2"/>
          <w:numId w:val="18"/>
        </w:numPr>
        <w:ind w:firstLineChars="0"/>
      </w:pPr>
      <w:bookmarkStart w:id="7" w:name="_Hlk42170782"/>
      <w:r>
        <w:rPr>
          <w:rFonts w:hint="eastAsia"/>
        </w:rPr>
        <w:t>Spring</w:t>
      </w:r>
      <w:r>
        <w:rPr>
          <w:rFonts w:hint="eastAsia"/>
        </w:rPr>
        <w:t>应用名称，用来唯一标识一个微服务</w:t>
      </w:r>
      <w:bookmarkEnd w:id="7"/>
    </w:p>
    <w:p w14:paraId="37C22F3F" w14:textId="4768F1F1" w:rsidR="0023621B" w:rsidRPr="0023621B" w:rsidRDefault="0023621B" w:rsidP="005F3619">
      <w:pPr>
        <w:pStyle w:val="a1"/>
        <w:numPr>
          <w:ilvl w:val="2"/>
          <w:numId w:val="18"/>
        </w:numPr>
        <w:ind w:firstLineChars="0"/>
        <w:rPr>
          <w:b/>
          <w:bCs/>
        </w:rPr>
      </w:pPr>
      <w:r w:rsidRPr="0023621B">
        <w:rPr>
          <w:rFonts w:hint="eastAsia"/>
          <w:b/>
          <w:bCs/>
        </w:rPr>
        <w:t>同一个</w:t>
      </w:r>
      <w:proofErr w:type="gramStart"/>
      <w:r w:rsidRPr="0023621B">
        <w:rPr>
          <w:rFonts w:hint="eastAsia"/>
          <w:b/>
          <w:bCs/>
        </w:rPr>
        <w:t>微服务</w:t>
      </w:r>
      <w:proofErr w:type="gramEnd"/>
      <w:r w:rsidRPr="0023621B">
        <w:rPr>
          <w:rFonts w:hint="eastAsia"/>
          <w:b/>
          <w:bCs/>
        </w:rPr>
        <w:t>可以创建多个实例</w:t>
      </w:r>
      <w:r w:rsidRPr="0023621B">
        <w:rPr>
          <w:rFonts w:hint="eastAsia"/>
          <w:b/>
          <w:bCs/>
        </w:rPr>
        <w:t>(</w:t>
      </w:r>
      <w:r w:rsidRPr="0023621B">
        <w:rPr>
          <w:rFonts w:hint="eastAsia"/>
          <w:b/>
          <w:bCs/>
        </w:rPr>
        <w:t>多个节点</w:t>
      </w:r>
      <w:r w:rsidRPr="0023621B">
        <w:rPr>
          <w:b/>
          <w:bCs/>
        </w:rPr>
        <w:t>)</w:t>
      </w:r>
      <w:r w:rsidRPr="0023621B">
        <w:rPr>
          <w:rFonts w:hint="eastAsia"/>
          <w:b/>
          <w:bCs/>
        </w:rPr>
        <w:t>，但他们的应用名称是相同的。</w:t>
      </w:r>
    </w:p>
    <w:p w14:paraId="0172140E" w14:textId="6A9B82FA" w:rsidR="005F3619" w:rsidRDefault="005F3619" w:rsidP="005F3619">
      <w:pPr>
        <w:pStyle w:val="a1"/>
        <w:numPr>
          <w:ilvl w:val="1"/>
          <w:numId w:val="18"/>
        </w:numPr>
        <w:ind w:firstLineChars="0"/>
      </w:pPr>
      <w:proofErr w:type="spellStart"/>
      <w:proofErr w:type="gramStart"/>
      <w:r>
        <w:t>eureka.instance</w:t>
      </w:r>
      <w:proofErr w:type="gramEnd"/>
      <w:r>
        <w:t>.hostname</w:t>
      </w:r>
      <w:proofErr w:type="spellEnd"/>
      <w:r w:rsidR="0038446D">
        <w:rPr>
          <w:rFonts w:hint="eastAsia"/>
        </w:rPr>
        <w:t>=local</w:t>
      </w:r>
      <w:r w:rsidR="0038446D">
        <w:t>host</w:t>
      </w:r>
    </w:p>
    <w:p w14:paraId="69F7CC49" w14:textId="10A5D93D" w:rsidR="005F3619" w:rsidRDefault="004E437B" w:rsidP="0023621B">
      <w:pPr>
        <w:pStyle w:val="a1"/>
        <w:numPr>
          <w:ilvl w:val="2"/>
          <w:numId w:val="18"/>
        </w:numPr>
        <w:ind w:firstLineChars="0"/>
      </w:pPr>
      <w:r>
        <w:rPr>
          <w:rFonts w:hint="eastAsia"/>
        </w:rPr>
        <w:t>当前实例的主机名</w:t>
      </w:r>
    </w:p>
    <w:p w14:paraId="458BA8F7" w14:textId="14875F94" w:rsidR="0038446D" w:rsidRDefault="0038446D" w:rsidP="0023621B">
      <w:pPr>
        <w:pStyle w:val="a1"/>
        <w:numPr>
          <w:ilvl w:val="2"/>
          <w:numId w:val="18"/>
        </w:numPr>
        <w:ind w:firstLineChars="0"/>
      </w:pPr>
      <w:r>
        <w:rPr>
          <w:rFonts w:hint="eastAsia"/>
        </w:rPr>
        <w:t>每一个微服务实例都有一个唯一的表示</w:t>
      </w:r>
      <w:r>
        <w:rPr>
          <w:rFonts w:hint="eastAsia"/>
        </w:rPr>
        <w:t>id</w:t>
      </w:r>
      <w:r>
        <w:rPr>
          <w:rFonts w:hint="eastAsia"/>
        </w:rPr>
        <w:t>，会用到这个参数</w:t>
      </w:r>
    </w:p>
    <w:p w14:paraId="6264EF3C" w14:textId="66341F5B" w:rsidR="005F3619" w:rsidRDefault="005F3619" w:rsidP="005F3619">
      <w:pPr>
        <w:pStyle w:val="a1"/>
        <w:numPr>
          <w:ilvl w:val="1"/>
          <w:numId w:val="18"/>
        </w:numPr>
        <w:ind w:firstLineChars="0"/>
      </w:pPr>
      <w:proofErr w:type="spellStart"/>
      <w:proofErr w:type="gramStart"/>
      <w:r>
        <w:t>eureka.client</w:t>
      </w:r>
      <w:proofErr w:type="gramEnd"/>
      <w:r>
        <w:t>.register</w:t>
      </w:r>
      <w:proofErr w:type="spellEnd"/>
      <w:r>
        <w:t>-with-eureka</w:t>
      </w:r>
      <w:r w:rsidR="00001A35">
        <w:rPr>
          <w:rFonts w:hint="eastAsia"/>
        </w:rPr>
        <w:t>=false</w:t>
      </w:r>
    </w:p>
    <w:p w14:paraId="6CB0DA4B" w14:textId="4330AB57" w:rsidR="0023621B" w:rsidRDefault="0023621B" w:rsidP="0023621B">
      <w:pPr>
        <w:pStyle w:val="a1"/>
        <w:numPr>
          <w:ilvl w:val="2"/>
          <w:numId w:val="18"/>
        </w:numPr>
        <w:ind w:firstLineChars="0"/>
      </w:pPr>
      <w:r>
        <w:rPr>
          <w:rFonts w:hint="eastAsia"/>
        </w:rPr>
        <w:t>是否注册给服务治理中心，默认为</w:t>
      </w:r>
      <w:r>
        <w:rPr>
          <w:rFonts w:hint="eastAsia"/>
        </w:rPr>
        <w:t>t</w:t>
      </w:r>
      <w:r>
        <w:t>rue</w:t>
      </w:r>
    </w:p>
    <w:p w14:paraId="6B79DEB4" w14:textId="68D66ECC" w:rsidR="0023621B" w:rsidRDefault="0023621B" w:rsidP="0023621B">
      <w:pPr>
        <w:pStyle w:val="a1"/>
        <w:numPr>
          <w:ilvl w:val="2"/>
          <w:numId w:val="18"/>
        </w:numPr>
        <w:ind w:firstLineChars="0"/>
      </w:pPr>
      <w:r>
        <w:rPr>
          <w:rFonts w:hint="eastAsia"/>
        </w:rPr>
        <w:t>如果当前项目就是服务治理中心，则不需注册，设为</w:t>
      </w:r>
      <w:r>
        <w:rPr>
          <w:rFonts w:hint="eastAsia"/>
        </w:rPr>
        <w:t>f</w:t>
      </w:r>
      <w:r>
        <w:t>alse</w:t>
      </w:r>
    </w:p>
    <w:p w14:paraId="4B59EB37" w14:textId="0F25A6F2" w:rsidR="005F3619" w:rsidRDefault="005F3619" w:rsidP="005F3619">
      <w:pPr>
        <w:pStyle w:val="a1"/>
        <w:numPr>
          <w:ilvl w:val="1"/>
          <w:numId w:val="18"/>
        </w:numPr>
        <w:ind w:firstLineChars="0"/>
      </w:pPr>
      <w:proofErr w:type="spellStart"/>
      <w:proofErr w:type="gramStart"/>
      <w:r>
        <w:t>eureka.client</w:t>
      </w:r>
      <w:proofErr w:type="gramEnd"/>
      <w:r>
        <w:t>.fetch</w:t>
      </w:r>
      <w:proofErr w:type="spellEnd"/>
      <w:r>
        <w:t>-registry</w:t>
      </w:r>
      <w:r w:rsidR="00001A35">
        <w:rPr>
          <w:rFonts w:hint="eastAsia"/>
        </w:rPr>
        <w:t>=false</w:t>
      </w:r>
    </w:p>
    <w:p w14:paraId="53A1867B" w14:textId="2B9CEB23" w:rsidR="005F3619" w:rsidRDefault="0023621B" w:rsidP="0023621B">
      <w:pPr>
        <w:pStyle w:val="a1"/>
        <w:numPr>
          <w:ilvl w:val="2"/>
          <w:numId w:val="18"/>
        </w:numPr>
        <w:ind w:firstLineChars="0"/>
      </w:pPr>
      <w:r>
        <w:rPr>
          <w:rFonts w:hint="eastAsia"/>
        </w:rPr>
        <w:t>是否获取服务器的注册信息，默认为</w:t>
      </w:r>
      <w:r>
        <w:rPr>
          <w:rFonts w:hint="eastAsia"/>
        </w:rPr>
        <w:t>t</w:t>
      </w:r>
      <w:r>
        <w:t>rue</w:t>
      </w:r>
    </w:p>
    <w:p w14:paraId="76B0ECEE" w14:textId="120F5E79" w:rsidR="005F3619" w:rsidRDefault="0023621B" w:rsidP="0023621B">
      <w:pPr>
        <w:pStyle w:val="a1"/>
        <w:numPr>
          <w:ilvl w:val="2"/>
          <w:numId w:val="18"/>
        </w:numPr>
        <w:ind w:firstLineChars="0"/>
      </w:pPr>
      <w:r>
        <w:rPr>
          <w:rFonts w:hint="eastAsia"/>
        </w:rPr>
        <w:lastRenderedPageBreak/>
        <w:t>如果当前项目就是服务治理中心，则不需注册，设为</w:t>
      </w:r>
      <w:r>
        <w:rPr>
          <w:rFonts w:hint="eastAsia"/>
        </w:rPr>
        <w:t>f</w:t>
      </w:r>
      <w:r>
        <w:t>alse</w:t>
      </w:r>
    </w:p>
    <w:p w14:paraId="171902CF" w14:textId="11506057" w:rsidR="005F3619" w:rsidRDefault="005F3619" w:rsidP="005F3619">
      <w:pPr>
        <w:pStyle w:val="a1"/>
        <w:numPr>
          <w:ilvl w:val="1"/>
          <w:numId w:val="18"/>
        </w:numPr>
        <w:ind w:firstLineChars="0"/>
      </w:pPr>
      <w:proofErr w:type="gramStart"/>
      <w:r>
        <w:t>eureka.client</w:t>
      </w:r>
      <w:proofErr w:type="gramEnd"/>
      <w:r>
        <w:t>.serviceUrl.defaultZone</w:t>
      </w:r>
      <w:r w:rsidR="00A92C9A">
        <w:t>=http://${eureka.instance.hostname}:${server.port}/eureka/</w:t>
      </w:r>
    </w:p>
    <w:p w14:paraId="1DBBC9B4" w14:textId="61582C67" w:rsidR="0023621B" w:rsidRDefault="0023621B" w:rsidP="0023621B">
      <w:pPr>
        <w:pStyle w:val="a1"/>
        <w:numPr>
          <w:ilvl w:val="2"/>
          <w:numId w:val="18"/>
        </w:numPr>
        <w:ind w:firstLineChars="0"/>
      </w:pPr>
      <w:r>
        <w:rPr>
          <w:rFonts w:hint="eastAsia"/>
        </w:rPr>
        <w:t>服务治理中心</w:t>
      </w:r>
      <w:r w:rsidRPr="0023621B">
        <w:rPr>
          <w:rFonts w:hint="eastAsia"/>
        </w:rPr>
        <w:t>公布</w:t>
      </w:r>
      <w:r>
        <w:rPr>
          <w:rFonts w:hint="eastAsia"/>
        </w:rPr>
        <w:t>给客户端进行注册和访问的地址</w:t>
      </w:r>
      <w:bookmarkEnd w:id="5"/>
    </w:p>
    <w:p w14:paraId="2D9F850C" w14:textId="7ADC17B5" w:rsidR="00854CBA" w:rsidRDefault="00854CBA" w:rsidP="00854CBA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访问</w:t>
      </w:r>
      <w:r w:rsidRPr="00854CBA">
        <w:t>http://127.0.0.1:8761/</w:t>
      </w:r>
      <w:r>
        <w:rPr>
          <w:rFonts w:hint="eastAsia"/>
        </w:rPr>
        <w:t>即可看到</w:t>
      </w:r>
      <w:r w:rsidR="00C619A0" w:rsidRPr="00C619A0">
        <w:rPr>
          <w:rFonts w:hint="eastAsia"/>
        </w:rPr>
        <w:t>注册中心的管理界面</w:t>
      </w:r>
    </w:p>
    <w:p w14:paraId="6886758F" w14:textId="12AB8D54" w:rsidR="00C619A0" w:rsidRDefault="00C619A0" w:rsidP="00C619A0">
      <w:pPr>
        <w:pStyle w:val="a1"/>
        <w:numPr>
          <w:ilvl w:val="1"/>
          <w:numId w:val="18"/>
        </w:numPr>
        <w:ind w:firstLineChars="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的应用名称自动转为全大写字母</w:t>
      </w:r>
    </w:p>
    <w:p w14:paraId="5A599A4B" w14:textId="03C9A9AD" w:rsidR="00C619A0" w:rsidRPr="00854CBA" w:rsidRDefault="00C619A0" w:rsidP="00C619A0">
      <w:pPr>
        <w:pStyle w:val="a1"/>
        <w:numPr>
          <w:ilvl w:val="2"/>
          <w:numId w:val="18"/>
        </w:numPr>
        <w:ind w:firstLineChars="0"/>
      </w:pPr>
      <w:r>
        <w:rPr>
          <w:noProof/>
        </w:rPr>
        <w:drawing>
          <wp:inline distT="0" distB="0" distL="0" distR="0" wp14:anchorId="6A7EFA45" wp14:editId="40CD3918">
            <wp:extent cx="5335804" cy="3135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7443" cy="33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709F" w14:textId="798193B2" w:rsidR="00A14FA0" w:rsidRDefault="001A0C61" w:rsidP="001A0C61">
      <w:pPr>
        <w:pStyle w:val="2"/>
        <w:spacing w:before="156" w:after="156"/>
      </w:pPr>
      <w:bookmarkStart w:id="8" w:name="_Toc42542305"/>
      <w:r>
        <w:rPr>
          <w:rFonts w:hint="eastAsia"/>
        </w:rPr>
        <w:t>客户端的创建流程</w:t>
      </w:r>
      <w:bookmarkEnd w:id="8"/>
    </w:p>
    <w:p w14:paraId="35D7DE65" w14:textId="69EA1398" w:rsidR="0051655E" w:rsidRDefault="0051655E" w:rsidP="0051655E">
      <w:pPr>
        <w:pStyle w:val="a1"/>
        <w:numPr>
          <w:ilvl w:val="0"/>
          <w:numId w:val="20"/>
        </w:numPr>
        <w:ind w:firstLineChars="0"/>
      </w:pPr>
      <w:r>
        <w:rPr>
          <w:rFonts w:hint="eastAsia"/>
        </w:rPr>
        <w:t>创建一个新</w:t>
      </w:r>
      <w:r>
        <w:rPr>
          <w:rFonts w:hint="eastAsia"/>
        </w:rPr>
        <w:t>Spring</w:t>
      </w:r>
      <w:r>
        <w:t xml:space="preserve"> Boot</w:t>
      </w:r>
      <w:r>
        <w:rPr>
          <w:rFonts w:hint="eastAsia"/>
        </w:rPr>
        <w:t>项目</w:t>
      </w:r>
      <w:r w:rsidRPr="0051655E">
        <w:t>product-data-service</w:t>
      </w:r>
    </w:p>
    <w:p w14:paraId="357BAB5F" w14:textId="77777777" w:rsidR="0051655E" w:rsidRDefault="0051655E" w:rsidP="0051655E">
      <w:pPr>
        <w:pStyle w:val="a1"/>
        <w:numPr>
          <w:ilvl w:val="0"/>
          <w:numId w:val="20"/>
        </w:numPr>
        <w:ind w:firstLineChars="0"/>
      </w:pPr>
      <w:r>
        <w:rPr>
          <w:rFonts w:hint="eastAsia"/>
        </w:rPr>
        <w:t>引入依赖包</w:t>
      </w:r>
    </w:p>
    <w:p w14:paraId="646A3DD1" w14:textId="715F72B3" w:rsidR="0051655E" w:rsidRDefault="0051655E" w:rsidP="0051655E">
      <w:pPr>
        <w:pStyle w:val="a1"/>
        <w:numPr>
          <w:ilvl w:val="1"/>
          <w:numId w:val="20"/>
        </w:numPr>
        <w:ind w:firstLineChars="0"/>
      </w:pPr>
      <w:r w:rsidRPr="0051655E">
        <w:t>spring-cloud-starter-</w:t>
      </w:r>
      <w:proofErr w:type="spellStart"/>
      <w:r w:rsidRPr="0051655E">
        <w:t>netflix</w:t>
      </w:r>
      <w:proofErr w:type="spellEnd"/>
      <w:r w:rsidRPr="0051655E">
        <w:t>-eureka-client</w:t>
      </w:r>
    </w:p>
    <w:p w14:paraId="5AD260C1" w14:textId="77777777" w:rsidR="0051655E" w:rsidRDefault="0051655E" w:rsidP="0051655E">
      <w:pPr>
        <w:pStyle w:val="a1"/>
        <w:numPr>
          <w:ilvl w:val="0"/>
          <w:numId w:val="20"/>
        </w:numPr>
        <w:ind w:firstLineChars="0"/>
      </w:pPr>
      <w:r>
        <w:rPr>
          <w:rFonts w:hint="eastAsia"/>
        </w:rPr>
        <w:t>启动类增加注解</w:t>
      </w:r>
    </w:p>
    <w:p w14:paraId="53D6A02F" w14:textId="5C860CC6" w:rsidR="0051655E" w:rsidRDefault="00734557" w:rsidP="0051655E">
      <w:pPr>
        <w:pStyle w:val="a1"/>
        <w:numPr>
          <w:ilvl w:val="1"/>
          <w:numId w:val="20"/>
        </w:numPr>
        <w:ind w:firstLineChars="0"/>
      </w:pPr>
      <w:r w:rsidRPr="00734557">
        <w:t>@</w:t>
      </w:r>
      <w:proofErr w:type="spellStart"/>
      <w:r w:rsidRPr="00734557">
        <w:t>EnableEurekaClient</w:t>
      </w:r>
      <w:proofErr w:type="spellEnd"/>
    </w:p>
    <w:p w14:paraId="1DA4FA7F" w14:textId="73AA8911" w:rsidR="00362A4C" w:rsidRDefault="00362A4C" w:rsidP="00362A4C">
      <w:pPr>
        <w:pStyle w:val="a1"/>
        <w:numPr>
          <w:ilvl w:val="2"/>
          <w:numId w:val="20"/>
        </w:numPr>
        <w:ind w:firstLineChars="0"/>
      </w:pPr>
      <w:r>
        <w:rPr>
          <w:rFonts w:hint="eastAsia"/>
        </w:rPr>
        <w:t>使得服务治理中心能够发现该服务，只适用于</w:t>
      </w:r>
      <w:r w:rsidRPr="00734557">
        <w:t>Eureka</w:t>
      </w:r>
      <w:r>
        <w:rPr>
          <w:rFonts w:hint="eastAsia"/>
        </w:rPr>
        <w:t>服务治理中心</w:t>
      </w:r>
    </w:p>
    <w:p w14:paraId="4C477398" w14:textId="705950ED" w:rsidR="00362A4C" w:rsidRDefault="00362A4C" w:rsidP="00362A4C">
      <w:pPr>
        <w:pStyle w:val="a1"/>
        <w:numPr>
          <w:ilvl w:val="2"/>
          <w:numId w:val="20"/>
        </w:numPr>
        <w:ind w:firstLineChars="0"/>
      </w:pPr>
      <w:r>
        <w:rPr>
          <w:rFonts w:hint="eastAsia"/>
        </w:rPr>
        <w:t>也可以使用</w:t>
      </w:r>
      <w:r w:rsidRPr="00362A4C">
        <w:t>@</w:t>
      </w:r>
      <w:proofErr w:type="spellStart"/>
      <w:r w:rsidRPr="00362A4C">
        <w:t>EnableDiscoveryClient</w:t>
      </w:r>
      <w:proofErr w:type="spellEnd"/>
      <w:r>
        <w:rPr>
          <w:rFonts w:hint="eastAsia"/>
        </w:rPr>
        <w:t>，它能适应所有类型的服务治理中心</w:t>
      </w:r>
    </w:p>
    <w:p w14:paraId="6BCBFD45" w14:textId="79F29DB4" w:rsidR="0051655E" w:rsidRDefault="0051655E" w:rsidP="0051655E">
      <w:pPr>
        <w:pStyle w:val="a1"/>
        <w:numPr>
          <w:ilvl w:val="0"/>
          <w:numId w:val="20"/>
        </w:numPr>
        <w:ind w:firstLineChars="0"/>
      </w:pPr>
      <w:r>
        <w:rPr>
          <w:rFonts w:hint="eastAsia"/>
        </w:rPr>
        <w:t>设置基本的</w:t>
      </w:r>
      <w:r w:rsidR="00734557">
        <w:rPr>
          <w:rFonts w:hint="eastAsia"/>
        </w:rPr>
        <w:t>客户端</w:t>
      </w:r>
      <w:r>
        <w:rPr>
          <w:rFonts w:hint="eastAsia"/>
        </w:rPr>
        <w:t>参数</w:t>
      </w:r>
    </w:p>
    <w:p w14:paraId="0BC023E0" w14:textId="1937CD8D" w:rsidR="0051655E" w:rsidRDefault="0051655E" w:rsidP="0051655E">
      <w:pPr>
        <w:pStyle w:val="a1"/>
        <w:numPr>
          <w:ilvl w:val="1"/>
          <w:numId w:val="20"/>
        </w:numPr>
        <w:ind w:firstLineChars="0"/>
      </w:pPr>
      <w:bookmarkStart w:id="9" w:name="_Hlk42171581"/>
      <w:proofErr w:type="spellStart"/>
      <w:proofErr w:type="gramStart"/>
      <w:r w:rsidRPr="005F3619">
        <w:t>server.port</w:t>
      </w:r>
      <w:proofErr w:type="spellEnd"/>
      <w:proofErr w:type="gramEnd"/>
      <w:r w:rsidR="006C1157">
        <w:t>=8001</w:t>
      </w:r>
      <w:bookmarkEnd w:id="9"/>
    </w:p>
    <w:p w14:paraId="652CF9C0" w14:textId="5D27C9BA" w:rsidR="0051655E" w:rsidRDefault="0051655E" w:rsidP="0051655E">
      <w:pPr>
        <w:pStyle w:val="a1"/>
        <w:numPr>
          <w:ilvl w:val="2"/>
          <w:numId w:val="20"/>
        </w:numPr>
        <w:ind w:firstLineChars="0"/>
      </w:pPr>
      <w:r>
        <w:rPr>
          <w:rFonts w:hint="eastAsia"/>
        </w:rPr>
        <w:t>服务端端口号，</w:t>
      </w:r>
      <w:r w:rsidR="006C1157">
        <w:rPr>
          <w:rFonts w:hint="eastAsia"/>
        </w:rPr>
        <w:t>也可以在启动类内动态设置</w:t>
      </w:r>
    </w:p>
    <w:p w14:paraId="0B8D6929" w14:textId="0E2DE490" w:rsidR="006C1157" w:rsidRDefault="006C1157" w:rsidP="006C1157">
      <w:pPr>
        <w:pStyle w:val="a1"/>
        <w:numPr>
          <w:ilvl w:val="1"/>
          <w:numId w:val="20"/>
        </w:numPr>
        <w:ind w:firstLineChars="0"/>
      </w:pPr>
      <w:bookmarkStart w:id="10" w:name="_Hlk42171536"/>
      <w:r>
        <w:t>spring.application.name=product-data-service</w:t>
      </w:r>
      <w:bookmarkEnd w:id="10"/>
    </w:p>
    <w:p w14:paraId="11A62FB9" w14:textId="46ABB533" w:rsidR="006C1157" w:rsidRDefault="006C1157" w:rsidP="006C1157">
      <w:pPr>
        <w:pStyle w:val="a1"/>
        <w:numPr>
          <w:ilvl w:val="2"/>
          <w:numId w:val="20"/>
        </w:numPr>
        <w:ind w:firstLineChars="0"/>
      </w:pPr>
      <w:r w:rsidRPr="006C1157">
        <w:rPr>
          <w:rFonts w:hint="eastAsia"/>
        </w:rPr>
        <w:t>Spring</w:t>
      </w:r>
      <w:r w:rsidRPr="006C1157">
        <w:rPr>
          <w:rFonts w:hint="eastAsia"/>
        </w:rPr>
        <w:t>应用名称，用来唯一标识一个微服务</w:t>
      </w:r>
    </w:p>
    <w:p w14:paraId="5A72D39D" w14:textId="4B080829" w:rsidR="006C1157" w:rsidRDefault="006C1157" w:rsidP="006C1157">
      <w:pPr>
        <w:pStyle w:val="a1"/>
        <w:numPr>
          <w:ilvl w:val="1"/>
          <w:numId w:val="20"/>
        </w:numPr>
        <w:ind w:firstLineChars="0"/>
      </w:pPr>
      <w:proofErr w:type="gramStart"/>
      <w:r>
        <w:t>eureka.client</w:t>
      </w:r>
      <w:proofErr w:type="gramEnd"/>
      <w:r>
        <w:t>.serviceUrl.defaultZone=http://localhost:8761/eureka/</w:t>
      </w:r>
    </w:p>
    <w:p w14:paraId="53FAC7AD" w14:textId="5E0857F6" w:rsidR="0051655E" w:rsidRDefault="0051655E" w:rsidP="006C1157">
      <w:pPr>
        <w:pStyle w:val="a1"/>
        <w:numPr>
          <w:ilvl w:val="2"/>
          <w:numId w:val="20"/>
        </w:numPr>
        <w:ind w:firstLineChars="0"/>
      </w:pPr>
      <w:r>
        <w:rPr>
          <w:rFonts w:hint="eastAsia"/>
        </w:rPr>
        <w:t>服务治理中心</w:t>
      </w:r>
      <w:r w:rsidRPr="0023621B">
        <w:rPr>
          <w:rFonts w:hint="eastAsia"/>
        </w:rPr>
        <w:t>公布</w:t>
      </w:r>
      <w:r>
        <w:rPr>
          <w:rFonts w:hint="eastAsia"/>
        </w:rPr>
        <w:t>给客户端进行注册和访问的地址</w:t>
      </w:r>
    </w:p>
    <w:p w14:paraId="7B0BFB83" w14:textId="3AD18B97" w:rsidR="001A0C61" w:rsidRPr="001A0C61" w:rsidRDefault="0051655E" w:rsidP="006C1157">
      <w:pPr>
        <w:pStyle w:val="a1"/>
        <w:numPr>
          <w:ilvl w:val="0"/>
          <w:numId w:val="20"/>
        </w:numPr>
        <w:ind w:firstLineChars="0"/>
      </w:pPr>
      <w:r>
        <w:rPr>
          <w:rFonts w:hint="eastAsia"/>
        </w:rPr>
        <w:t>访问</w:t>
      </w:r>
      <w:r w:rsidRPr="00854CBA">
        <w:t>http://127.0.0.1:8761/</w:t>
      </w:r>
      <w:r>
        <w:rPr>
          <w:rFonts w:hint="eastAsia"/>
        </w:rPr>
        <w:t>即可看到</w:t>
      </w:r>
      <w:r w:rsidRPr="00C619A0">
        <w:rPr>
          <w:rFonts w:hint="eastAsia"/>
        </w:rPr>
        <w:t>注册中心的管理界面</w:t>
      </w:r>
      <w:r w:rsidR="006C1157">
        <w:rPr>
          <w:rFonts w:hint="eastAsia"/>
        </w:rPr>
        <w:t>，里面增加了</w:t>
      </w:r>
      <w:r w:rsidR="006C1157" w:rsidRPr="006C1157">
        <w:t>PRODUCT-DATA-SERVICE</w:t>
      </w:r>
      <w:r w:rsidR="006C1157">
        <w:rPr>
          <w:rFonts w:hint="eastAsia"/>
        </w:rPr>
        <w:t>微服务</w:t>
      </w:r>
    </w:p>
    <w:p w14:paraId="4B9B9107" w14:textId="20BE4A94" w:rsidR="00A14FA0" w:rsidRDefault="00385303" w:rsidP="00385303">
      <w:pPr>
        <w:pStyle w:val="2"/>
        <w:spacing w:before="156" w:after="156"/>
      </w:pPr>
      <w:bookmarkStart w:id="11" w:name="_Toc42542306"/>
      <w:r>
        <w:rPr>
          <w:rFonts w:hint="eastAsia"/>
        </w:rPr>
        <w:t>参数进阶</w:t>
      </w:r>
      <w:bookmarkEnd w:id="11"/>
    </w:p>
    <w:p w14:paraId="15101B81" w14:textId="4D7523EB" w:rsidR="00A14FA0" w:rsidRDefault="00A14FA0" w:rsidP="00B361F3">
      <w:pPr>
        <w:pStyle w:val="a1"/>
        <w:ind w:firstLine="360"/>
      </w:pPr>
    </w:p>
    <w:p w14:paraId="1792AEBA" w14:textId="14134588" w:rsidR="006F3B9D" w:rsidRPr="006F3B9D" w:rsidRDefault="006F3B9D" w:rsidP="006F3B9D">
      <w:pPr>
        <w:widowControl/>
        <w:jc w:val="left"/>
        <w:rPr>
          <w:sz w:val="24"/>
          <w:szCs w:val="24"/>
        </w:rPr>
      </w:pPr>
      <w:r>
        <w:br w:type="page"/>
      </w:r>
    </w:p>
    <w:p w14:paraId="2BD2B2A3" w14:textId="2C7C6FE0" w:rsidR="00906C93" w:rsidRDefault="00604BDE" w:rsidP="00906C93">
      <w:pPr>
        <w:pStyle w:val="1"/>
        <w:spacing w:after="312"/>
      </w:pPr>
      <w:bookmarkStart w:id="12" w:name="_Toc42542307"/>
      <w:proofErr w:type="gramStart"/>
      <w:r>
        <w:rPr>
          <w:rFonts w:hint="eastAsia"/>
        </w:rPr>
        <w:lastRenderedPageBreak/>
        <w:t>微服务</w:t>
      </w:r>
      <w:proofErr w:type="gramEnd"/>
      <w:r>
        <w:rPr>
          <w:rFonts w:hint="eastAsia"/>
        </w:rPr>
        <w:t>调用</w:t>
      </w:r>
      <w:r w:rsidR="00906C93" w:rsidRPr="00906C93">
        <w:t>Ribbon</w:t>
      </w:r>
      <w:r w:rsidR="00E62CFD">
        <w:rPr>
          <w:rFonts w:hint="eastAsia"/>
        </w:rPr>
        <w:t>和</w:t>
      </w:r>
      <w:r w:rsidR="00E62CFD" w:rsidRPr="002749EE">
        <w:t>Feign</w:t>
      </w:r>
      <w:bookmarkEnd w:id="12"/>
    </w:p>
    <w:p w14:paraId="476F7FD5" w14:textId="5491E664" w:rsidR="002749EE" w:rsidRDefault="006F3B9D" w:rsidP="006F3B9D">
      <w:pPr>
        <w:pStyle w:val="2"/>
        <w:spacing w:before="156" w:after="156"/>
      </w:pPr>
      <w:bookmarkStart w:id="13" w:name="_Toc42542308"/>
      <w:r>
        <w:rPr>
          <w:rFonts w:hint="eastAsia"/>
        </w:rPr>
        <w:t>介绍</w:t>
      </w:r>
      <w:bookmarkEnd w:id="13"/>
    </w:p>
    <w:p w14:paraId="7C407F37" w14:textId="7A9BAEE7" w:rsidR="006F3B9D" w:rsidRDefault="006F3B9D" w:rsidP="006F3B9D">
      <w:pPr>
        <w:pStyle w:val="a1"/>
        <w:numPr>
          <w:ilvl w:val="0"/>
          <w:numId w:val="22"/>
        </w:numPr>
        <w:ind w:firstLineChars="0"/>
      </w:pPr>
      <w:r>
        <w:rPr>
          <w:rFonts w:hint="eastAsia"/>
        </w:rPr>
        <w:t>Ri</w:t>
      </w:r>
      <w:r>
        <w:t>bbon</w:t>
      </w:r>
      <w:r>
        <w:rPr>
          <w:rFonts w:hint="eastAsia"/>
        </w:rPr>
        <w:t>是一个</w:t>
      </w:r>
      <w:proofErr w:type="spellStart"/>
      <w:r w:rsidRPr="006F3B9D">
        <w:t>RestTemplate</w:t>
      </w:r>
      <w:proofErr w:type="spellEnd"/>
      <w:r>
        <w:rPr>
          <w:rFonts w:hint="eastAsia"/>
        </w:rPr>
        <w:t>对象，在一个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中通过发送</w:t>
      </w:r>
      <w:r>
        <w:rPr>
          <w:rFonts w:hint="eastAsia"/>
        </w:rPr>
        <w:t>R</w:t>
      </w:r>
      <w:r>
        <w:t>EST</w:t>
      </w:r>
      <w:r>
        <w:rPr>
          <w:rFonts w:hint="eastAsia"/>
        </w:rPr>
        <w:t>风格的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请求访问另一个微服务，获取数据</w:t>
      </w:r>
    </w:p>
    <w:p w14:paraId="4191C2AA" w14:textId="320455ED" w:rsidR="006F3B9D" w:rsidRDefault="006F3B9D" w:rsidP="006F3B9D">
      <w:pPr>
        <w:pStyle w:val="a1"/>
        <w:numPr>
          <w:ilvl w:val="0"/>
          <w:numId w:val="22"/>
        </w:numPr>
        <w:ind w:firstLineChars="0"/>
      </w:pPr>
      <w:r w:rsidRPr="002749EE">
        <w:t>Feign</w:t>
      </w:r>
      <w:r>
        <w:rPr>
          <w:rFonts w:hint="eastAsia"/>
        </w:rPr>
        <w:t>则是对</w:t>
      </w:r>
      <w:r>
        <w:rPr>
          <w:rFonts w:hint="eastAsia"/>
        </w:rPr>
        <w:t>Ri</w:t>
      </w:r>
      <w:r>
        <w:t>bbon</w:t>
      </w:r>
      <w:r>
        <w:rPr>
          <w:rFonts w:hint="eastAsia"/>
        </w:rPr>
        <w:t>的封装，使用注解代替</w:t>
      </w:r>
      <w:r>
        <w:rPr>
          <w:rFonts w:hint="eastAsia"/>
        </w:rPr>
        <w:t>Ri</w:t>
      </w:r>
      <w:r>
        <w:t>bbon</w:t>
      </w:r>
      <w:r>
        <w:rPr>
          <w:rFonts w:hint="eastAsia"/>
        </w:rPr>
        <w:t>的代码操作，更加方便使用</w:t>
      </w:r>
    </w:p>
    <w:p w14:paraId="6B6132DF" w14:textId="42BDE4BD" w:rsidR="006F3B9D" w:rsidRDefault="006F3B9D" w:rsidP="006F3B9D">
      <w:pPr>
        <w:pStyle w:val="2"/>
        <w:spacing w:before="156" w:after="156"/>
      </w:pPr>
      <w:bookmarkStart w:id="14" w:name="_Toc42542309"/>
      <w:r>
        <w:rPr>
          <w:rFonts w:hint="eastAsia"/>
        </w:rPr>
        <w:t>Ri</w:t>
      </w:r>
      <w:r>
        <w:t>bbon</w:t>
      </w:r>
      <w:r>
        <w:rPr>
          <w:rFonts w:hint="eastAsia"/>
        </w:rPr>
        <w:t>的使用</w:t>
      </w:r>
      <w:bookmarkEnd w:id="14"/>
    </w:p>
    <w:p w14:paraId="09FCFABC" w14:textId="3F726935" w:rsidR="006F3B9D" w:rsidRDefault="006F3B9D" w:rsidP="006F3B9D">
      <w:pPr>
        <w:pStyle w:val="a1"/>
        <w:numPr>
          <w:ilvl w:val="0"/>
          <w:numId w:val="23"/>
        </w:numPr>
        <w:ind w:firstLineChars="0"/>
      </w:pPr>
      <w:r>
        <w:rPr>
          <w:rFonts w:hint="eastAsia"/>
        </w:rPr>
        <w:t>前提</w:t>
      </w:r>
    </w:p>
    <w:p w14:paraId="233AF723" w14:textId="7EE7569B" w:rsidR="006F3B9D" w:rsidRDefault="006F3B9D" w:rsidP="006F3B9D">
      <w:pPr>
        <w:pStyle w:val="a1"/>
        <w:numPr>
          <w:ilvl w:val="1"/>
          <w:numId w:val="23"/>
        </w:numPr>
        <w:ind w:firstLineChars="0"/>
      </w:pPr>
      <w:r>
        <w:rPr>
          <w:rFonts w:hint="eastAsia"/>
        </w:rPr>
        <w:t>服务治理中心：</w:t>
      </w:r>
      <w:r w:rsidRPr="006F3B9D">
        <w:t>http://localhost:8761/eureka/</w:t>
      </w:r>
    </w:p>
    <w:p w14:paraId="61DB2AA4" w14:textId="37F7F3D4" w:rsidR="006F3B9D" w:rsidRDefault="006F3B9D" w:rsidP="006F3B9D">
      <w:pPr>
        <w:pStyle w:val="a1"/>
        <w:numPr>
          <w:ilvl w:val="1"/>
          <w:numId w:val="23"/>
        </w:numPr>
        <w:ind w:firstLineChars="0"/>
      </w:pPr>
      <w:r>
        <w:rPr>
          <w:rFonts w:hint="eastAsia"/>
        </w:rPr>
        <w:t>数据微服务</w:t>
      </w:r>
    </w:p>
    <w:p w14:paraId="3E51D778" w14:textId="15D7BF39" w:rsidR="00F648E0" w:rsidRDefault="00F648E0" w:rsidP="00F648E0">
      <w:pPr>
        <w:pStyle w:val="a1"/>
        <w:numPr>
          <w:ilvl w:val="2"/>
          <w:numId w:val="23"/>
        </w:numPr>
        <w:ind w:firstLineChars="0"/>
      </w:pPr>
      <w:r w:rsidRPr="00F648E0">
        <w:t>spring.application.name=product-data-service</w:t>
      </w:r>
    </w:p>
    <w:p w14:paraId="10CFADEC" w14:textId="4804AE3E" w:rsidR="00F648E0" w:rsidRDefault="00F648E0" w:rsidP="00F648E0">
      <w:pPr>
        <w:pStyle w:val="a1"/>
        <w:numPr>
          <w:ilvl w:val="2"/>
          <w:numId w:val="23"/>
        </w:numPr>
        <w:ind w:firstLineChars="0"/>
      </w:pPr>
      <w:proofErr w:type="spellStart"/>
      <w:proofErr w:type="gramStart"/>
      <w:r w:rsidRPr="00F648E0">
        <w:t>server.port</w:t>
      </w:r>
      <w:proofErr w:type="spellEnd"/>
      <w:proofErr w:type="gramEnd"/>
      <w:r w:rsidRPr="00F648E0">
        <w:t>=8001</w:t>
      </w:r>
    </w:p>
    <w:p w14:paraId="769D6620" w14:textId="320BDE79" w:rsidR="00F648E0" w:rsidRDefault="00F648E0" w:rsidP="00F648E0">
      <w:pPr>
        <w:pStyle w:val="a1"/>
        <w:numPr>
          <w:ilvl w:val="2"/>
          <w:numId w:val="23"/>
        </w:numPr>
        <w:ind w:firstLineChars="0"/>
      </w:pPr>
      <w:r>
        <w:rPr>
          <w:rFonts w:hint="eastAsia"/>
        </w:rPr>
        <w:t>提供了</w:t>
      </w:r>
      <w:r w:rsidRPr="006F3B9D">
        <w:t>http://localhost:</w:t>
      </w:r>
      <w:r w:rsidRPr="00F648E0">
        <w:t xml:space="preserve"> 8001</w:t>
      </w:r>
      <w:r w:rsidRPr="006F3B9D">
        <w:t>/</w:t>
      </w:r>
      <w:r>
        <w:rPr>
          <w:rFonts w:hint="eastAsia"/>
        </w:rPr>
        <w:t>p</w:t>
      </w:r>
      <w:r>
        <w:t>roducts/</w:t>
      </w:r>
      <w:r>
        <w:rPr>
          <w:rFonts w:hint="eastAsia"/>
        </w:rPr>
        <w:t>接口用于获取数据</w:t>
      </w:r>
    </w:p>
    <w:p w14:paraId="2B636AE9" w14:textId="0C629570" w:rsidR="00F648E0" w:rsidRDefault="00F648E0" w:rsidP="006F3B9D">
      <w:pPr>
        <w:pStyle w:val="a1"/>
        <w:numPr>
          <w:ilvl w:val="1"/>
          <w:numId w:val="23"/>
        </w:numPr>
        <w:ind w:firstLineChars="0"/>
      </w:pPr>
      <w:r>
        <w:rPr>
          <w:rFonts w:hint="eastAsia"/>
        </w:rPr>
        <w:t>视图微服务</w:t>
      </w:r>
    </w:p>
    <w:p w14:paraId="3D0B961F" w14:textId="07541E54" w:rsidR="00F648E0" w:rsidRDefault="00F648E0" w:rsidP="00F648E0">
      <w:pPr>
        <w:pStyle w:val="a1"/>
        <w:numPr>
          <w:ilvl w:val="2"/>
          <w:numId w:val="23"/>
        </w:numPr>
        <w:ind w:firstLineChars="0"/>
      </w:pPr>
      <w:r w:rsidRPr="00F648E0">
        <w:t>spring.application.name=product-view-service-ribbon</w:t>
      </w:r>
    </w:p>
    <w:p w14:paraId="411C21E8" w14:textId="65974B37" w:rsidR="00F648E0" w:rsidRDefault="00F648E0" w:rsidP="00F648E0">
      <w:pPr>
        <w:pStyle w:val="a1"/>
        <w:numPr>
          <w:ilvl w:val="2"/>
          <w:numId w:val="23"/>
        </w:numPr>
        <w:ind w:firstLineChars="0"/>
      </w:pPr>
      <w:proofErr w:type="spellStart"/>
      <w:proofErr w:type="gramStart"/>
      <w:r w:rsidRPr="00F648E0">
        <w:t>server.port</w:t>
      </w:r>
      <w:proofErr w:type="spellEnd"/>
      <w:proofErr w:type="gramEnd"/>
      <w:r w:rsidRPr="00F648E0">
        <w:t>=80</w:t>
      </w:r>
      <w:r>
        <w:t>10</w:t>
      </w:r>
    </w:p>
    <w:p w14:paraId="782D5910" w14:textId="59916289" w:rsidR="00F648E0" w:rsidRDefault="00F648E0" w:rsidP="00F648E0">
      <w:pPr>
        <w:pStyle w:val="a1"/>
        <w:numPr>
          <w:ilvl w:val="2"/>
          <w:numId w:val="23"/>
        </w:numPr>
        <w:ind w:firstLineChars="0"/>
      </w:pPr>
      <w:r>
        <w:rPr>
          <w:rFonts w:hint="eastAsia"/>
        </w:rPr>
        <w:t>提供了</w:t>
      </w:r>
      <w:r w:rsidRPr="006F3B9D">
        <w:t>http://localhost:</w:t>
      </w:r>
      <w:r w:rsidRPr="00F648E0">
        <w:t xml:space="preserve"> 80</w:t>
      </w:r>
      <w:r>
        <w:t>10</w:t>
      </w:r>
      <w:r w:rsidRPr="006F3B9D">
        <w:t>/</w:t>
      </w:r>
      <w:r>
        <w:rPr>
          <w:rFonts w:hint="eastAsia"/>
        </w:rPr>
        <w:t>p</w:t>
      </w:r>
      <w:r>
        <w:t>roducts/</w:t>
      </w:r>
      <w:r>
        <w:rPr>
          <w:rFonts w:hint="eastAsia"/>
        </w:rPr>
        <w:t>接口用于显示数据</w:t>
      </w:r>
    </w:p>
    <w:p w14:paraId="397E183B" w14:textId="138385CB" w:rsidR="00F648E0" w:rsidRDefault="00F648E0" w:rsidP="00F648E0">
      <w:pPr>
        <w:pStyle w:val="a1"/>
        <w:numPr>
          <w:ilvl w:val="1"/>
          <w:numId w:val="23"/>
        </w:numPr>
        <w:ind w:firstLineChars="0"/>
      </w:pPr>
      <w:r>
        <w:rPr>
          <w:rFonts w:hint="eastAsia"/>
        </w:rPr>
        <w:t>视图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的接口实现需要先访问数据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提供的接口获取数据</w:t>
      </w:r>
    </w:p>
    <w:p w14:paraId="5FD66876" w14:textId="5147BA57" w:rsidR="006F3B9D" w:rsidRDefault="00362A4C" w:rsidP="006F3B9D">
      <w:pPr>
        <w:pStyle w:val="a1"/>
        <w:numPr>
          <w:ilvl w:val="0"/>
          <w:numId w:val="23"/>
        </w:numPr>
        <w:ind w:firstLineChars="0"/>
      </w:pPr>
      <w:r>
        <w:rPr>
          <w:rFonts w:hint="eastAsia"/>
        </w:rPr>
        <w:t>视图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的改造</w:t>
      </w:r>
    </w:p>
    <w:p w14:paraId="47C47CB6" w14:textId="4A2FA5E5" w:rsidR="00362A4C" w:rsidRDefault="0021348A" w:rsidP="00362A4C">
      <w:pPr>
        <w:pStyle w:val="a1"/>
        <w:numPr>
          <w:ilvl w:val="1"/>
          <w:numId w:val="23"/>
        </w:numPr>
        <w:ind w:firstLineChars="0"/>
      </w:pPr>
      <w:r>
        <w:rPr>
          <w:rFonts w:hint="eastAsia"/>
        </w:rPr>
        <w:t>启动</w:t>
      </w:r>
      <w:proofErr w:type="gramStart"/>
      <w:r>
        <w:rPr>
          <w:rFonts w:hint="eastAsia"/>
        </w:rPr>
        <w:t>类注册</w:t>
      </w:r>
      <w:proofErr w:type="spellStart"/>
      <w:proofErr w:type="gramEnd"/>
      <w:r w:rsidRPr="006F3B9D">
        <w:t>RestTemplate</w:t>
      </w:r>
      <w:proofErr w:type="spellEnd"/>
      <w:r>
        <w:rPr>
          <w:rFonts w:hint="eastAsia"/>
        </w:rPr>
        <w:t>对象实例</w:t>
      </w:r>
    </w:p>
    <w:p w14:paraId="20FC28EC" w14:textId="79718AAE" w:rsidR="0021348A" w:rsidRDefault="0021348A" w:rsidP="0021348A">
      <w:pPr>
        <w:pStyle w:val="a1"/>
        <w:numPr>
          <w:ilvl w:val="2"/>
          <w:numId w:val="23"/>
        </w:numPr>
        <w:ind w:firstLineChars="0"/>
      </w:pPr>
      <w:r>
        <w:rPr>
          <w:noProof/>
        </w:rPr>
        <w:drawing>
          <wp:inline distT="0" distB="0" distL="0" distR="0" wp14:anchorId="13E2265B" wp14:editId="0013254C">
            <wp:extent cx="4640860" cy="691704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109" cy="71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E4C7" w14:textId="49407EFE" w:rsidR="0021348A" w:rsidRDefault="0021348A" w:rsidP="00362A4C">
      <w:pPr>
        <w:pStyle w:val="a1"/>
        <w:numPr>
          <w:ilvl w:val="1"/>
          <w:numId w:val="23"/>
        </w:numPr>
        <w:ind w:firstLineChars="0"/>
      </w:pPr>
      <w:r>
        <w:rPr>
          <w:rFonts w:hint="eastAsia"/>
        </w:rPr>
        <w:t>在处理</w:t>
      </w:r>
      <w:r w:rsidRPr="006F3B9D">
        <w:t>http://localhost:</w:t>
      </w:r>
      <w:r w:rsidRPr="00F648E0">
        <w:t xml:space="preserve"> 80</w:t>
      </w:r>
      <w:r>
        <w:t>10</w:t>
      </w:r>
      <w:r w:rsidRPr="006F3B9D">
        <w:t>/</w:t>
      </w:r>
      <w:r>
        <w:rPr>
          <w:rFonts w:hint="eastAsia"/>
        </w:rPr>
        <w:t>p</w:t>
      </w:r>
      <w:r>
        <w:t>roducts/</w:t>
      </w:r>
      <w:r>
        <w:rPr>
          <w:rFonts w:hint="eastAsia"/>
        </w:rPr>
        <w:t>请求时</w:t>
      </w:r>
    </w:p>
    <w:p w14:paraId="4A54B5F5" w14:textId="4EC5ED42" w:rsidR="0021348A" w:rsidRDefault="0021348A" w:rsidP="0021348A">
      <w:pPr>
        <w:pStyle w:val="a1"/>
        <w:numPr>
          <w:ilvl w:val="2"/>
          <w:numId w:val="23"/>
        </w:numPr>
        <w:ind w:firstLineChars="0"/>
      </w:pPr>
      <w:r>
        <w:rPr>
          <w:rFonts w:hint="eastAsia"/>
        </w:rPr>
        <w:t>先通过自动装载获取</w:t>
      </w:r>
      <w:proofErr w:type="spellStart"/>
      <w:r w:rsidRPr="006F3B9D">
        <w:t>RestTemplate</w:t>
      </w:r>
      <w:proofErr w:type="spellEnd"/>
      <w:r>
        <w:rPr>
          <w:rFonts w:hint="eastAsia"/>
        </w:rPr>
        <w:t>对象实例</w:t>
      </w:r>
    </w:p>
    <w:p w14:paraId="1A2BE401" w14:textId="1E643249" w:rsidR="0021348A" w:rsidRDefault="0021348A" w:rsidP="0021348A">
      <w:pPr>
        <w:pStyle w:val="a1"/>
        <w:ind w:left="1620" w:firstLineChars="0" w:firstLine="0"/>
      </w:pPr>
      <w:r>
        <w:rPr>
          <w:noProof/>
        </w:rPr>
        <w:drawing>
          <wp:inline distT="0" distB="0" distL="0" distR="0" wp14:anchorId="04E9E468" wp14:editId="38FCDB31">
            <wp:extent cx="2341017" cy="526336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6794" cy="55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2E74" w14:textId="5C2E44CB" w:rsidR="0021348A" w:rsidRDefault="00335F72" w:rsidP="0021348A">
      <w:pPr>
        <w:pStyle w:val="a1"/>
        <w:numPr>
          <w:ilvl w:val="2"/>
          <w:numId w:val="23"/>
        </w:numPr>
        <w:ind w:firstLineChars="0"/>
      </w:pPr>
      <w:r>
        <w:rPr>
          <w:rFonts w:hint="eastAsia"/>
        </w:rPr>
        <w:t>再</w:t>
      </w:r>
      <w:r w:rsidR="0021348A">
        <w:rPr>
          <w:rFonts w:hint="eastAsia"/>
        </w:rPr>
        <w:t>通过访问数据</w:t>
      </w:r>
      <w:proofErr w:type="gramStart"/>
      <w:r w:rsidR="0021348A">
        <w:rPr>
          <w:rFonts w:hint="eastAsia"/>
        </w:rPr>
        <w:t>微服务</w:t>
      </w:r>
      <w:proofErr w:type="gramEnd"/>
      <w:r>
        <w:rPr>
          <w:rFonts w:hint="eastAsia"/>
        </w:rPr>
        <w:t>接口获取数据</w:t>
      </w:r>
    </w:p>
    <w:p w14:paraId="76120E43" w14:textId="7C72833B" w:rsidR="00BA601F" w:rsidRDefault="00BA601F" w:rsidP="00BA601F">
      <w:pPr>
        <w:pStyle w:val="a1"/>
        <w:ind w:left="1620" w:firstLineChars="0" w:firstLine="0"/>
      </w:pPr>
      <w:r>
        <w:rPr>
          <w:noProof/>
        </w:rPr>
        <w:drawing>
          <wp:inline distT="0" distB="0" distL="0" distR="0" wp14:anchorId="502171C8" wp14:editId="2E16EF88">
            <wp:extent cx="5109033" cy="17009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0601" cy="19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76AB" w14:textId="4E62BD16" w:rsidR="009D33C2" w:rsidRDefault="009D33C2" w:rsidP="009D33C2">
      <w:pPr>
        <w:pStyle w:val="a1"/>
        <w:numPr>
          <w:ilvl w:val="3"/>
          <w:numId w:val="23"/>
        </w:numPr>
        <w:ind w:firstLineChars="0"/>
      </w:pPr>
      <w:r>
        <w:rPr>
          <w:rFonts w:hint="eastAsia"/>
        </w:rPr>
        <w:lastRenderedPageBreak/>
        <w:t>使用数据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的应用名称</w:t>
      </w:r>
      <w:r w:rsidRPr="009D33C2">
        <w:t>PRODUCT-DATA-SERVICE</w:t>
      </w:r>
      <w:r>
        <w:rPr>
          <w:rFonts w:hint="eastAsia"/>
        </w:rPr>
        <w:t>来代替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和端口</w:t>
      </w:r>
    </w:p>
    <w:p w14:paraId="0F6B043C" w14:textId="0EFFC802" w:rsidR="00335F72" w:rsidRDefault="009D33C2" w:rsidP="007A35B9">
      <w:pPr>
        <w:pStyle w:val="a1"/>
        <w:numPr>
          <w:ilvl w:val="3"/>
          <w:numId w:val="23"/>
        </w:numPr>
        <w:ind w:firstLineChars="0"/>
      </w:pPr>
      <w:r>
        <w:rPr>
          <w:rFonts w:hint="eastAsia"/>
        </w:rPr>
        <w:t>第二个参数是返回的数据类型</w:t>
      </w:r>
    </w:p>
    <w:p w14:paraId="16A0421E" w14:textId="44F9D1DE" w:rsidR="00335F72" w:rsidRPr="006F3B9D" w:rsidRDefault="00335F72" w:rsidP="00335F72">
      <w:pPr>
        <w:pStyle w:val="a1"/>
        <w:numPr>
          <w:ilvl w:val="2"/>
          <w:numId w:val="23"/>
        </w:numPr>
        <w:ind w:firstLineChars="0"/>
      </w:pPr>
      <w:r>
        <w:rPr>
          <w:rFonts w:hint="eastAsia"/>
        </w:rPr>
        <w:t>最后再进行数据渲染工作</w:t>
      </w:r>
    </w:p>
    <w:p w14:paraId="59B2A473" w14:textId="23DB6A20" w:rsidR="006F3B9D" w:rsidRDefault="004B1B0D" w:rsidP="004B1B0D">
      <w:pPr>
        <w:pStyle w:val="2"/>
        <w:spacing w:before="156" w:after="156"/>
      </w:pPr>
      <w:bookmarkStart w:id="15" w:name="_Toc42542310"/>
      <w:r w:rsidRPr="002749EE">
        <w:t>Feign</w:t>
      </w:r>
      <w:r>
        <w:rPr>
          <w:rFonts w:hint="eastAsia"/>
        </w:rPr>
        <w:t>的使用</w:t>
      </w:r>
      <w:bookmarkEnd w:id="15"/>
    </w:p>
    <w:p w14:paraId="33830FF0" w14:textId="76AA24ED" w:rsidR="004B1B0D" w:rsidRDefault="004B1B0D" w:rsidP="004B1B0D">
      <w:pPr>
        <w:pStyle w:val="a1"/>
        <w:numPr>
          <w:ilvl w:val="0"/>
          <w:numId w:val="24"/>
        </w:numPr>
        <w:ind w:firstLineChars="0"/>
      </w:pPr>
      <w:r>
        <w:rPr>
          <w:rFonts w:hint="eastAsia"/>
        </w:rPr>
        <w:t>前提同上</w:t>
      </w:r>
    </w:p>
    <w:p w14:paraId="7857935A" w14:textId="56F2F97B" w:rsidR="0013533C" w:rsidRDefault="0013533C" w:rsidP="004B1B0D">
      <w:pPr>
        <w:pStyle w:val="a1"/>
        <w:numPr>
          <w:ilvl w:val="0"/>
          <w:numId w:val="24"/>
        </w:numPr>
        <w:ind w:firstLineChars="0"/>
      </w:pPr>
      <w:r>
        <w:rPr>
          <w:rFonts w:hint="eastAsia"/>
        </w:rPr>
        <w:t>视图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的改造</w:t>
      </w:r>
    </w:p>
    <w:p w14:paraId="5191365C" w14:textId="4D82777B" w:rsidR="004B1B0D" w:rsidRDefault="004B1B0D" w:rsidP="0013533C">
      <w:pPr>
        <w:pStyle w:val="a1"/>
        <w:numPr>
          <w:ilvl w:val="1"/>
          <w:numId w:val="24"/>
        </w:numPr>
        <w:ind w:firstLineChars="0"/>
      </w:pPr>
      <w:r>
        <w:rPr>
          <w:rFonts w:hint="eastAsia"/>
        </w:rPr>
        <w:t>引入插件</w:t>
      </w:r>
    </w:p>
    <w:p w14:paraId="212E8F5D" w14:textId="047DA039" w:rsidR="004B1B0D" w:rsidRDefault="004B1B0D" w:rsidP="0013533C">
      <w:pPr>
        <w:pStyle w:val="a1"/>
        <w:numPr>
          <w:ilvl w:val="2"/>
          <w:numId w:val="24"/>
        </w:numPr>
        <w:ind w:firstLineChars="0"/>
      </w:pPr>
      <w:r w:rsidRPr="004B1B0D">
        <w:t>spring-cloud-starter-</w:t>
      </w:r>
      <w:proofErr w:type="spellStart"/>
      <w:r w:rsidRPr="004B1B0D">
        <w:t>openfeign</w:t>
      </w:r>
      <w:proofErr w:type="spellEnd"/>
    </w:p>
    <w:p w14:paraId="3988BB33" w14:textId="0639578D" w:rsidR="004B1B0D" w:rsidRDefault="00E109C3" w:rsidP="0013533C">
      <w:pPr>
        <w:pStyle w:val="a1"/>
        <w:numPr>
          <w:ilvl w:val="1"/>
          <w:numId w:val="24"/>
        </w:numPr>
        <w:ind w:firstLineChars="0"/>
      </w:pPr>
      <w:r>
        <w:rPr>
          <w:rFonts w:hint="eastAsia"/>
        </w:rPr>
        <w:t>启动类增加注解</w:t>
      </w:r>
    </w:p>
    <w:p w14:paraId="60E08294" w14:textId="3E10C56D" w:rsidR="00E109C3" w:rsidRDefault="00E109C3" w:rsidP="0013533C">
      <w:pPr>
        <w:pStyle w:val="a1"/>
        <w:numPr>
          <w:ilvl w:val="2"/>
          <w:numId w:val="24"/>
        </w:numPr>
        <w:ind w:firstLineChars="0"/>
      </w:pPr>
      <w:r w:rsidRPr="00E109C3">
        <w:t>@</w:t>
      </w:r>
      <w:proofErr w:type="spellStart"/>
      <w:r w:rsidRPr="00E109C3">
        <w:t>EnableFeignClients</w:t>
      </w:r>
      <w:proofErr w:type="spellEnd"/>
    </w:p>
    <w:p w14:paraId="2472B859" w14:textId="18096EC6" w:rsidR="00E109C3" w:rsidRDefault="00C67745" w:rsidP="0013533C">
      <w:pPr>
        <w:pStyle w:val="a1"/>
        <w:numPr>
          <w:ilvl w:val="1"/>
          <w:numId w:val="24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Fe</w:t>
      </w:r>
      <w:r>
        <w:t>ign</w:t>
      </w:r>
      <w:r>
        <w:rPr>
          <w:rFonts w:hint="eastAsia"/>
        </w:rPr>
        <w:t>接口</w:t>
      </w:r>
    </w:p>
    <w:p w14:paraId="3CEB5974" w14:textId="30806131" w:rsidR="00C67745" w:rsidRDefault="00C67745" w:rsidP="00C67745">
      <w:pPr>
        <w:pStyle w:val="a1"/>
        <w:ind w:left="780" w:firstLineChars="0" w:firstLine="0"/>
      </w:pPr>
      <w:r>
        <w:rPr>
          <w:noProof/>
        </w:rPr>
        <w:drawing>
          <wp:inline distT="0" distB="0" distL="0" distR="0" wp14:anchorId="481D62A7" wp14:editId="5ED3FD8C">
            <wp:extent cx="5760085" cy="10166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DA91" w14:textId="3EA39A59" w:rsidR="00C67745" w:rsidRDefault="00C67745" w:rsidP="0013533C">
      <w:pPr>
        <w:pStyle w:val="a1"/>
        <w:numPr>
          <w:ilvl w:val="2"/>
          <w:numId w:val="24"/>
        </w:numPr>
        <w:ind w:firstLineChars="0"/>
      </w:pPr>
      <w:r>
        <w:rPr>
          <w:rFonts w:hint="eastAsia"/>
        </w:rPr>
        <w:t>value</w:t>
      </w:r>
      <w:r>
        <w:rPr>
          <w:rFonts w:hint="eastAsia"/>
        </w:rPr>
        <w:t>指明调用的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应用名称</w:t>
      </w:r>
      <w:r w:rsidRPr="009D33C2">
        <w:t>PRODUCT-DATA-SERVICE</w:t>
      </w:r>
    </w:p>
    <w:p w14:paraId="7189DAF4" w14:textId="1D369572" w:rsidR="00C67745" w:rsidRDefault="00C67745" w:rsidP="0013533C">
      <w:pPr>
        <w:pStyle w:val="a1"/>
        <w:numPr>
          <w:ilvl w:val="2"/>
          <w:numId w:val="24"/>
        </w:numPr>
        <w:ind w:firstLineChars="0"/>
      </w:pPr>
      <w:r>
        <w:rPr>
          <w:rFonts w:hint="eastAsia"/>
        </w:rPr>
        <w:t>f</w:t>
      </w:r>
      <w:r>
        <w:t>allback</w:t>
      </w:r>
      <w:r>
        <w:rPr>
          <w:rFonts w:hint="eastAsia"/>
        </w:rPr>
        <w:t>指明微服务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可用时的反馈处理操作</w:t>
      </w:r>
    </w:p>
    <w:p w14:paraId="520FF1FB" w14:textId="6C3BEA54" w:rsidR="000064EC" w:rsidRDefault="000064EC" w:rsidP="0013533C">
      <w:pPr>
        <w:pStyle w:val="a1"/>
        <w:numPr>
          <w:ilvl w:val="2"/>
          <w:numId w:val="24"/>
        </w:numPr>
        <w:ind w:firstLineChars="0"/>
      </w:pPr>
      <w:r>
        <w:rPr>
          <w:rFonts w:hint="eastAsia"/>
        </w:rPr>
        <w:t>Fe</w:t>
      </w:r>
      <w:r>
        <w:t>ign</w:t>
      </w:r>
      <w:r>
        <w:rPr>
          <w:rFonts w:hint="eastAsia"/>
        </w:rPr>
        <w:t>接口类的方法与被调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提供的接口要一致</w:t>
      </w:r>
    </w:p>
    <w:p w14:paraId="4D211DC1" w14:textId="260FDCDC" w:rsidR="00C67745" w:rsidRDefault="0013533C" w:rsidP="0013533C">
      <w:pPr>
        <w:pStyle w:val="a1"/>
        <w:numPr>
          <w:ilvl w:val="1"/>
          <w:numId w:val="24"/>
        </w:numPr>
        <w:ind w:firstLineChars="0"/>
      </w:pPr>
      <w:r>
        <w:rPr>
          <w:rFonts w:hint="eastAsia"/>
        </w:rPr>
        <w:t>在处理</w:t>
      </w:r>
      <w:r w:rsidRPr="006F3B9D">
        <w:t>http://localhost:</w:t>
      </w:r>
      <w:r w:rsidRPr="00F648E0">
        <w:t xml:space="preserve"> 80</w:t>
      </w:r>
      <w:r>
        <w:t>10</w:t>
      </w:r>
      <w:r w:rsidRPr="006F3B9D">
        <w:t>/</w:t>
      </w:r>
      <w:r>
        <w:rPr>
          <w:rFonts w:hint="eastAsia"/>
        </w:rPr>
        <w:t>p</w:t>
      </w:r>
      <w:r>
        <w:t>roducts/</w:t>
      </w:r>
      <w:r>
        <w:rPr>
          <w:rFonts w:hint="eastAsia"/>
        </w:rPr>
        <w:t>请求时</w:t>
      </w:r>
    </w:p>
    <w:p w14:paraId="4998B345" w14:textId="39E92495" w:rsidR="0013533C" w:rsidRDefault="0013533C" w:rsidP="0013533C">
      <w:pPr>
        <w:pStyle w:val="a1"/>
        <w:numPr>
          <w:ilvl w:val="2"/>
          <w:numId w:val="24"/>
        </w:numPr>
        <w:ind w:firstLineChars="0"/>
      </w:pPr>
      <w:r>
        <w:rPr>
          <w:rFonts w:hint="eastAsia"/>
        </w:rPr>
        <w:t>先通过自动装载获取</w:t>
      </w:r>
      <w:r>
        <w:rPr>
          <w:rFonts w:hint="eastAsia"/>
        </w:rPr>
        <w:t>Fe</w:t>
      </w:r>
      <w:r>
        <w:t>ign</w:t>
      </w:r>
      <w:proofErr w:type="gramStart"/>
      <w:r>
        <w:rPr>
          <w:rFonts w:hint="eastAsia"/>
        </w:rPr>
        <w:t>接口接口</w:t>
      </w:r>
      <w:proofErr w:type="gramEnd"/>
      <w:r>
        <w:rPr>
          <w:rFonts w:hint="eastAsia"/>
        </w:rPr>
        <w:t>对象实例</w:t>
      </w:r>
    </w:p>
    <w:p w14:paraId="402D4B56" w14:textId="6FAC6E01" w:rsidR="00C52893" w:rsidRDefault="00C52893" w:rsidP="00C52893">
      <w:pPr>
        <w:pStyle w:val="a1"/>
        <w:ind w:left="1620" w:firstLineChars="0" w:firstLine="0"/>
      </w:pPr>
      <w:r>
        <w:rPr>
          <w:noProof/>
        </w:rPr>
        <w:drawing>
          <wp:inline distT="0" distB="0" distL="0" distR="0" wp14:anchorId="45052003" wp14:editId="42E69F89">
            <wp:extent cx="3209087" cy="45951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3287" cy="49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5657" w14:textId="3ABF6AD6" w:rsidR="0013533C" w:rsidRDefault="0013533C" w:rsidP="0013533C">
      <w:pPr>
        <w:pStyle w:val="a1"/>
        <w:numPr>
          <w:ilvl w:val="2"/>
          <w:numId w:val="24"/>
        </w:numPr>
        <w:ind w:firstLineChars="0"/>
      </w:pPr>
      <w:r>
        <w:rPr>
          <w:rFonts w:hint="eastAsia"/>
        </w:rPr>
        <w:t>通过该对象实例获取数据</w:t>
      </w:r>
    </w:p>
    <w:p w14:paraId="5C72589A" w14:textId="590B2906" w:rsidR="0013533C" w:rsidRPr="004B1B0D" w:rsidRDefault="0013533C" w:rsidP="0013533C">
      <w:pPr>
        <w:pStyle w:val="a1"/>
        <w:numPr>
          <w:ilvl w:val="2"/>
          <w:numId w:val="24"/>
        </w:numPr>
        <w:ind w:firstLineChars="0"/>
      </w:pPr>
      <w:r>
        <w:rPr>
          <w:rFonts w:hint="eastAsia"/>
        </w:rPr>
        <w:t>进行后续渲染操作</w:t>
      </w:r>
    </w:p>
    <w:p w14:paraId="7D051CD6" w14:textId="48303FE5" w:rsidR="00CB0366" w:rsidRPr="006C19C5" w:rsidRDefault="006C19C5" w:rsidP="006C19C5">
      <w:pPr>
        <w:widowControl/>
        <w:jc w:val="left"/>
        <w:rPr>
          <w:sz w:val="24"/>
          <w:szCs w:val="24"/>
        </w:rPr>
      </w:pPr>
      <w:r>
        <w:br w:type="page"/>
      </w:r>
    </w:p>
    <w:p w14:paraId="31407777" w14:textId="039FE6E9" w:rsidR="00FD7870" w:rsidRDefault="00FD7870" w:rsidP="00AA7B4F">
      <w:pPr>
        <w:pStyle w:val="1"/>
        <w:spacing w:after="312"/>
      </w:pPr>
      <w:bookmarkStart w:id="16" w:name="_Toc42542311"/>
      <w:r>
        <w:rPr>
          <w:rFonts w:hint="eastAsia"/>
        </w:rPr>
        <w:lastRenderedPageBreak/>
        <w:t>断路器</w:t>
      </w:r>
      <w:proofErr w:type="spellStart"/>
      <w:r>
        <w:rPr>
          <w:rFonts w:hint="eastAsia"/>
        </w:rPr>
        <w:t>H</w:t>
      </w:r>
      <w:r>
        <w:t>y</w:t>
      </w:r>
      <w:r>
        <w:rPr>
          <w:rFonts w:hint="eastAsia"/>
        </w:rPr>
        <w:t>s</w:t>
      </w:r>
      <w:r>
        <w:t>trix</w:t>
      </w:r>
      <w:bookmarkEnd w:id="16"/>
      <w:proofErr w:type="spellEnd"/>
    </w:p>
    <w:p w14:paraId="286A388F" w14:textId="7AB523BB" w:rsidR="00FD7870" w:rsidRDefault="00FD7870" w:rsidP="00FD7870">
      <w:pPr>
        <w:pStyle w:val="2"/>
        <w:spacing w:before="156" w:after="156"/>
      </w:pPr>
      <w:bookmarkStart w:id="17" w:name="_Toc42542312"/>
      <w:r>
        <w:rPr>
          <w:rFonts w:hint="eastAsia"/>
        </w:rPr>
        <w:t>介绍</w:t>
      </w:r>
      <w:bookmarkEnd w:id="17"/>
    </w:p>
    <w:p w14:paraId="1228AE27" w14:textId="2F2AC094" w:rsidR="00FD7870" w:rsidRDefault="00D7396A" w:rsidP="00D7396A">
      <w:pPr>
        <w:pStyle w:val="a1"/>
        <w:numPr>
          <w:ilvl w:val="0"/>
          <w:numId w:val="25"/>
        </w:numPr>
        <w:ind w:firstLineChars="0"/>
      </w:pPr>
      <w:r>
        <w:rPr>
          <w:rFonts w:hint="eastAsia"/>
        </w:rPr>
        <w:t>断路器：当被访问的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无法使用时，当前服务能够感知到这个问题，并进行反馈处理</w:t>
      </w:r>
    </w:p>
    <w:p w14:paraId="162AB6F9" w14:textId="255DE0D9" w:rsidR="00154FB6" w:rsidRDefault="00154FB6" w:rsidP="00154FB6">
      <w:pPr>
        <w:pStyle w:val="2"/>
        <w:spacing w:before="156" w:after="156"/>
      </w:pPr>
      <w:bookmarkStart w:id="18" w:name="_Toc42542313"/>
      <w:r>
        <w:rPr>
          <w:rFonts w:hint="eastAsia"/>
        </w:rPr>
        <w:t>使用</w:t>
      </w:r>
      <w:bookmarkEnd w:id="18"/>
    </w:p>
    <w:p w14:paraId="1D87ACB1" w14:textId="345CAC5D" w:rsidR="00154FB6" w:rsidRDefault="00154FB6" w:rsidP="00154FB6">
      <w:pPr>
        <w:pStyle w:val="a1"/>
        <w:numPr>
          <w:ilvl w:val="0"/>
          <w:numId w:val="26"/>
        </w:numPr>
        <w:ind w:firstLineChars="0"/>
      </w:pPr>
      <w:r>
        <w:rPr>
          <w:rFonts w:hint="eastAsia"/>
        </w:rPr>
        <w:t>前提同上</w:t>
      </w:r>
    </w:p>
    <w:p w14:paraId="624D3E5B" w14:textId="79AEEB87" w:rsidR="00154FB6" w:rsidRDefault="00154FB6" w:rsidP="00154FB6">
      <w:pPr>
        <w:pStyle w:val="a1"/>
        <w:numPr>
          <w:ilvl w:val="0"/>
          <w:numId w:val="26"/>
        </w:numPr>
        <w:ind w:firstLineChars="0"/>
      </w:pPr>
      <w:r>
        <w:rPr>
          <w:rFonts w:hint="eastAsia"/>
        </w:rPr>
        <w:t>改造调用微服务，也就是视图微服务</w:t>
      </w:r>
    </w:p>
    <w:p w14:paraId="468E9154" w14:textId="0D971C1B" w:rsidR="00154FB6" w:rsidRDefault="00154FB6" w:rsidP="00154FB6">
      <w:pPr>
        <w:pStyle w:val="a1"/>
        <w:numPr>
          <w:ilvl w:val="1"/>
          <w:numId w:val="26"/>
        </w:numPr>
        <w:ind w:firstLineChars="0"/>
      </w:pPr>
      <w:r>
        <w:rPr>
          <w:rFonts w:hint="eastAsia"/>
        </w:rPr>
        <w:t>引入插件</w:t>
      </w:r>
    </w:p>
    <w:p w14:paraId="791E00DC" w14:textId="067FD4F4" w:rsidR="00154FB6" w:rsidRDefault="00154FB6" w:rsidP="00154FB6">
      <w:pPr>
        <w:pStyle w:val="a1"/>
        <w:numPr>
          <w:ilvl w:val="2"/>
          <w:numId w:val="26"/>
        </w:numPr>
        <w:ind w:firstLineChars="0"/>
      </w:pPr>
      <w:r w:rsidRPr="00154FB6">
        <w:t>spring-cloud-starter-</w:t>
      </w:r>
      <w:proofErr w:type="spellStart"/>
      <w:r w:rsidRPr="00154FB6">
        <w:t>netflix</w:t>
      </w:r>
      <w:proofErr w:type="spellEnd"/>
      <w:r w:rsidRPr="00154FB6">
        <w:t>-</w:t>
      </w:r>
      <w:proofErr w:type="spellStart"/>
      <w:r w:rsidRPr="00154FB6">
        <w:t>hystrix</w:t>
      </w:r>
      <w:proofErr w:type="spellEnd"/>
    </w:p>
    <w:p w14:paraId="16EFEB77" w14:textId="06225F76" w:rsidR="00154FB6" w:rsidRDefault="000D7CDD" w:rsidP="00154FB6">
      <w:pPr>
        <w:pStyle w:val="a1"/>
        <w:numPr>
          <w:ilvl w:val="1"/>
          <w:numId w:val="26"/>
        </w:numPr>
        <w:ind w:firstLineChars="0"/>
      </w:pPr>
      <w:r>
        <w:rPr>
          <w:rFonts w:hint="eastAsia"/>
        </w:rPr>
        <w:t>创建</w:t>
      </w:r>
      <w:proofErr w:type="spellStart"/>
      <w:r w:rsidRPr="000D7CDD">
        <w:t>ProductClientFeignHystrix</w:t>
      </w:r>
      <w:proofErr w:type="spellEnd"/>
      <w:r>
        <w:rPr>
          <w:rFonts w:hint="eastAsia"/>
        </w:rPr>
        <w:t>类，用于断路处理</w:t>
      </w:r>
    </w:p>
    <w:p w14:paraId="6FB4EC9C" w14:textId="53E3EE12" w:rsidR="000D7CDD" w:rsidRDefault="000D7CDD" w:rsidP="000D7CDD">
      <w:pPr>
        <w:pStyle w:val="a1"/>
        <w:ind w:left="1200" w:firstLineChars="0" w:firstLine="0"/>
      </w:pPr>
      <w:r>
        <w:rPr>
          <w:noProof/>
        </w:rPr>
        <w:drawing>
          <wp:inline distT="0" distB="0" distL="0" distR="0" wp14:anchorId="6A311376" wp14:editId="7C280649">
            <wp:extent cx="4721326" cy="1237195"/>
            <wp:effectExtent l="0" t="0" r="317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834" cy="125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FFD3" w14:textId="0FAE9CED" w:rsidR="000D7CDD" w:rsidRDefault="000D7CDD" w:rsidP="000D7CDD">
      <w:pPr>
        <w:pStyle w:val="a1"/>
        <w:numPr>
          <w:ilvl w:val="2"/>
          <w:numId w:val="26"/>
        </w:numPr>
        <w:ind w:firstLineChars="0"/>
      </w:pPr>
      <w:r>
        <w:rPr>
          <w:rFonts w:hint="eastAsia"/>
        </w:rPr>
        <w:t>断路器类</w:t>
      </w:r>
      <w:proofErr w:type="gramStart"/>
      <w:r>
        <w:rPr>
          <w:rFonts w:hint="eastAsia"/>
        </w:rPr>
        <w:t>内方法</w:t>
      </w:r>
      <w:proofErr w:type="gramEnd"/>
      <w:r>
        <w:rPr>
          <w:rFonts w:hint="eastAsia"/>
        </w:rPr>
        <w:t>要和</w:t>
      </w:r>
      <w:r>
        <w:rPr>
          <w:rFonts w:hint="eastAsia"/>
        </w:rPr>
        <w:t>Feign</w:t>
      </w:r>
      <w:r>
        <w:rPr>
          <w:rFonts w:hint="eastAsia"/>
        </w:rPr>
        <w:t>接口类</w:t>
      </w:r>
      <w:proofErr w:type="gramStart"/>
      <w:r>
        <w:rPr>
          <w:rFonts w:hint="eastAsia"/>
        </w:rPr>
        <w:t>内方法</w:t>
      </w:r>
      <w:proofErr w:type="gramEnd"/>
      <w:r>
        <w:rPr>
          <w:rFonts w:hint="eastAsia"/>
        </w:rPr>
        <w:t>一致，当相应微服务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可用时进行替换</w:t>
      </w:r>
    </w:p>
    <w:p w14:paraId="261B7348" w14:textId="6BBFF5CD" w:rsidR="000D7CDD" w:rsidRDefault="000D7CDD" w:rsidP="000D7CDD">
      <w:pPr>
        <w:pStyle w:val="a1"/>
        <w:numPr>
          <w:ilvl w:val="2"/>
          <w:numId w:val="26"/>
        </w:numPr>
        <w:ind w:firstLineChars="0"/>
      </w:pPr>
      <w:r>
        <w:rPr>
          <w:rFonts w:hint="eastAsia"/>
        </w:rPr>
        <w:t>通过</w:t>
      </w:r>
      <w:r w:rsidRPr="000D7CDD">
        <w:t>@Component</w:t>
      </w:r>
      <w:r>
        <w:rPr>
          <w:rFonts w:hint="eastAsia"/>
        </w:rPr>
        <w:t>注册到容器中</w:t>
      </w:r>
    </w:p>
    <w:p w14:paraId="07A46D7E" w14:textId="3AA59AB5" w:rsidR="000D7CDD" w:rsidRDefault="00643AA4" w:rsidP="00154FB6">
      <w:pPr>
        <w:pStyle w:val="a1"/>
        <w:numPr>
          <w:ilvl w:val="1"/>
          <w:numId w:val="2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Feign</w:t>
      </w:r>
      <w:r>
        <w:rPr>
          <w:rFonts w:hint="eastAsia"/>
        </w:rPr>
        <w:t>接口类的</w:t>
      </w:r>
      <w:r w:rsidRPr="00643AA4">
        <w:t>@</w:t>
      </w:r>
      <w:proofErr w:type="spellStart"/>
      <w:r w:rsidRPr="00643AA4">
        <w:t>FeignClient</w:t>
      </w:r>
      <w:proofErr w:type="spellEnd"/>
      <w:r>
        <w:rPr>
          <w:rFonts w:hint="eastAsia"/>
        </w:rPr>
        <w:t>中设置</w:t>
      </w:r>
      <w:r>
        <w:rPr>
          <w:rFonts w:hint="eastAsia"/>
        </w:rPr>
        <w:t>fa</w:t>
      </w:r>
      <w:r>
        <w:t>llback</w:t>
      </w:r>
      <w:r>
        <w:rPr>
          <w:rFonts w:hint="eastAsia"/>
        </w:rPr>
        <w:t>参数，指明断路处理类</w:t>
      </w:r>
    </w:p>
    <w:p w14:paraId="05C62B4D" w14:textId="1E77D1D0" w:rsidR="00643AA4" w:rsidRPr="00154FB6" w:rsidRDefault="00643AA4" w:rsidP="00643AA4">
      <w:pPr>
        <w:pStyle w:val="a1"/>
        <w:ind w:left="1200" w:firstLineChars="0" w:firstLine="0"/>
      </w:pPr>
      <w:r>
        <w:rPr>
          <w:noProof/>
        </w:rPr>
        <w:drawing>
          <wp:inline distT="0" distB="0" distL="0" distR="0" wp14:anchorId="75B8CBCF" wp14:editId="71BDB152">
            <wp:extent cx="5482107" cy="967573"/>
            <wp:effectExtent l="0" t="0" r="444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1564" cy="99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5B36" w14:textId="1E8EFF2F" w:rsidR="00FD7870" w:rsidRPr="00824959" w:rsidRDefault="00824959" w:rsidP="00824959">
      <w:pPr>
        <w:widowControl/>
        <w:jc w:val="left"/>
        <w:rPr>
          <w:sz w:val="24"/>
          <w:szCs w:val="24"/>
        </w:rPr>
      </w:pPr>
      <w:r>
        <w:br w:type="page"/>
      </w:r>
    </w:p>
    <w:p w14:paraId="0B495886" w14:textId="65A0FCB2" w:rsidR="00FD7870" w:rsidRDefault="00FD7870" w:rsidP="00AA7B4F">
      <w:pPr>
        <w:pStyle w:val="1"/>
        <w:spacing w:after="312"/>
      </w:pPr>
      <w:bookmarkStart w:id="19" w:name="_Toc42542314"/>
      <w:r>
        <w:rPr>
          <w:rFonts w:hint="eastAsia"/>
        </w:rPr>
        <w:lastRenderedPageBreak/>
        <w:t>网关</w:t>
      </w:r>
      <w:proofErr w:type="spellStart"/>
      <w:r>
        <w:rPr>
          <w:rFonts w:hint="eastAsia"/>
        </w:rPr>
        <w:t>Zuu</w:t>
      </w:r>
      <w:r>
        <w:t>l</w:t>
      </w:r>
      <w:bookmarkEnd w:id="19"/>
      <w:proofErr w:type="spellEnd"/>
    </w:p>
    <w:p w14:paraId="6C0B1DE4" w14:textId="19347CC1" w:rsidR="00824959" w:rsidRDefault="00824959" w:rsidP="00824959">
      <w:pPr>
        <w:pStyle w:val="2"/>
        <w:spacing w:before="156" w:after="156"/>
      </w:pPr>
      <w:bookmarkStart w:id="20" w:name="_Toc42542315"/>
      <w:r>
        <w:rPr>
          <w:rFonts w:hint="eastAsia"/>
        </w:rPr>
        <w:t>介绍</w:t>
      </w:r>
      <w:bookmarkEnd w:id="20"/>
    </w:p>
    <w:p w14:paraId="0DA2AE71" w14:textId="20847E88" w:rsidR="00824959" w:rsidRDefault="00E07ABF" w:rsidP="00E07ABF">
      <w:pPr>
        <w:pStyle w:val="a1"/>
        <w:numPr>
          <w:ilvl w:val="0"/>
          <w:numId w:val="27"/>
        </w:numPr>
        <w:ind w:firstLineChars="0"/>
      </w:pPr>
      <w:r>
        <w:rPr>
          <w:rFonts w:hint="eastAsia"/>
        </w:rPr>
        <w:t>一般情况下，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的访问都是通过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和端口指定微服务实例，当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较多时，记录这些对应关系对访问者而言是一个很大的负担</w:t>
      </w:r>
    </w:p>
    <w:p w14:paraId="15F6F556" w14:textId="2EB621D1" w:rsidR="00E07ABF" w:rsidRDefault="00E07ABF" w:rsidP="00E07ABF">
      <w:pPr>
        <w:pStyle w:val="a1"/>
        <w:numPr>
          <w:ilvl w:val="0"/>
          <w:numId w:val="27"/>
        </w:numPr>
        <w:ind w:firstLineChars="0"/>
      </w:pPr>
      <w:r>
        <w:rPr>
          <w:rFonts w:hint="eastAsia"/>
        </w:rPr>
        <w:t>网关</w:t>
      </w:r>
      <w:proofErr w:type="spellStart"/>
      <w:r>
        <w:rPr>
          <w:rFonts w:hint="eastAsia"/>
        </w:rPr>
        <w:t>Zuu</w:t>
      </w:r>
      <w:r>
        <w:t>l</w:t>
      </w:r>
      <w:proofErr w:type="spellEnd"/>
      <w:r>
        <w:rPr>
          <w:rFonts w:hint="eastAsia"/>
        </w:rPr>
        <w:t>就是通过创建一个特殊的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管理这些映射关系，访问者只需要访问</w:t>
      </w:r>
      <w:proofErr w:type="spellStart"/>
      <w:r>
        <w:rPr>
          <w:rFonts w:hint="eastAsia"/>
        </w:rPr>
        <w:t>Z</w:t>
      </w:r>
      <w:r>
        <w:t>uul</w:t>
      </w:r>
      <w:proofErr w:type="spellEnd"/>
      <w:r>
        <w:rPr>
          <w:rFonts w:hint="eastAsia"/>
        </w:rPr>
        <w:t>微服务，指定所需要访问的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的标识，由</w:t>
      </w:r>
      <w:proofErr w:type="spellStart"/>
      <w:r>
        <w:rPr>
          <w:rFonts w:hint="eastAsia"/>
        </w:rPr>
        <w:t>Z</w:t>
      </w:r>
      <w:r>
        <w:t>uul</w:t>
      </w:r>
      <w:proofErr w:type="spellEnd"/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完成请求的映射</w:t>
      </w:r>
    </w:p>
    <w:p w14:paraId="38DB3116" w14:textId="4686C5BE" w:rsidR="000504E6" w:rsidRDefault="000504E6" w:rsidP="000504E6">
      <w:pPr>
        <w:pStyle w:val="2"/>
        <w:spacing w:before="156" w:after="156"/>
      </w:pPr>
      <w:bookmarkStart w:id="21" w:name="_Toc42542316"/>
      <w:proofErr w:type="spellStart"/>
      <w:r>
        <w:rPr>
          <w:rFonts w:hint="eastAsia"/>
        </w:rPr>
        <w:t>Zuu</w:t>
      </w:r>
      <w:r>
        <w:t>l</w:t>
      </w:r>
      <w:proofErr w:type="spellEnd"/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创建流程</w:t>
      </w:r>
      <w:bookmarkEnd w:id="21"/>
    </w:p>
    <w:p w14:paraId="4BF6FBD2" w14:textId="36C81724" w:rsidR="000504E6" w:rsidRDefault="000504E6" w:rsidP="000504E6">
      <w:pPr>
        <w:pStyle w:val="a1"/>
        <w:numPr>
          <w:ilvl w:val="0"/>
          <w:numId w:val="28"/>
        </w:numPr>
        <w:ind w:firstLineChars="0"/>
      </w:pPr>
      <w:bookmarkStart w:id="22" w:name="_Hlk42183474"/>
      <w:r>
        <w:rPr>
          <w:rFonts w:hint="eastAsia"/>
        </w:rPr>
        <w:t>创建一个新</w:t>
      </w:r>
      <w:r>
        <w:rPr>
          <w:rFonts w:hint="eastAsia"/>
        </w:rPr>
        <w:t>Spring</w:t>
      </w:r>
      <w:r>
        <w:t xml:space="preserve"> Boot</w:t>
      </w:r>
      <w:r>
        <w:rPr>
          <w:rFonts w:hint="eastAsia"/>
        </w:rPr>
        <w:t>项目</w:t>
      </w:r>
      <w:r w:rsidRPr="000504E6">
        <w:t>product-service-</w:t>
      </w:r>
      <w:proofErr w:type="spellStart"/>
      <w:r w:rsidRPr="000504E6">
        <w:t>zuul</w:t>
      </w:r>
      <w:proofErr w:type="spellEnd"/>
    </w:p>
    <w:p w14:paraId="5D279788" w14:textId="77777777" w:rsidR="000504E6" w:rsidRDefault="000504E6" w:rsidP="000504E6">
      <w:pPr>
        <w:pStyle w:val="a1"/>
        <w:numPr>
          <w:ilvl w:val="0"/>
          <w:numId w:val="28"/>
        </w:numPr>
        <w:ind w:firstLineChars="0"/>
      </w:pPr>
      <w:r>
        <w:rPr>
          <w:rFonts w:hint="eastAsia"/>
        </w:rPr>
        <w:t>引入依赖包</w:t>
      </w:r>
    </w:p>
    <w:p w14:paraId="52ED19FE" w14:textId="6723FE96" w:rsidR="000504E6" w:rsidRDefault="000504E6" w:rsidP="000504E6">
      <w:pPr>
        <w:pStyle w:val="a1"/>
        <w:numPr>
          <w:ilvl w:val="1"/>
          <w:numId w:val="28"/>
        </w:numPr>
        <w:ind w:firstLineChars="0"/>
      </w:pPr>
      <w:r w:rsidRPr="000504E6">
        <w:t>spring-cloud-starter-</w:t>
      </w:r>
      <w:proofErr w:type="spellStart"/>
      <w:r w:rsidRPr="000504E6">
        <w:t>netflix</w:t>
      </w:r>
      <w:proofErr w:type="spellEnd"/>
      <w:r w:rsidRPr="000504E6">
        <w:t>-eureka-client</w:t>
      </w:r>
    </w:p>
    <w:p w14:paraId="6AEAA6FE" w14:textId="38334475" w:rsidR="000504E6" w:rsidRDefault="000504E6" w:rsidP="000504E6">
      <w:pPr>
        <w:pStyle w:val="a1"/>
        <w:numPr>
          <w:ilvl w:val="1"/>
          <w:numId w:val="28"/>
        </w:numPr>
        <w:ind w:firstLineChars="0"/>
      </w:pPr>
      <w:r w:rsidRPr="000504E6">
        <w:t>spring-cloud-starter-</w:t>
      </w:r>
      <w:proofErr w:type="spellStart"/>
      <w:r w:rsidRPr="000504E6">
        <w:t>netflix</w:t>
      </w:r>
      <w:proofErr w:type="spellEnd"/>
      <w:r w:rsidRPr="000504E6">
        <w:t>-</w:t>
      </w:r>
      <w:proofErr w:type="spellStart"/>
      <w:r w:rsidRPr="000504E6">
        <w:t>zuul</w:t>
      </w:r>
      <w:proofErr w:type="spellEnd"/>
    </w:p>
    <w:p w14:paraId="6D0AFA17" w14:textId="77777777" w:rsidR="000504E6" w:rsidRDefault="000504E6" w:rsidP="000504E6">
      <w:pPr>
        <w:pStyle w:val="a1"/>
        <w:numPr>
          <w:ilvl w:val="0"/>
          <w:numId w:val="28"/>
        </w:numPr>
        <w:ind w:firstLineChars="0"/>
      </w:pPr>
      <w:r>
        <w:rPr>
          <w:rFonts w:hint="eastAsia"/>
        </w:rPr>
        <w:t>启动类增加注解</w:t>
      </w:r>
    </w:p>
    <w:p w14:paraId="0502B775" w14:textId="77777777" w:rsidR="000504E6" w:rsidRDefault="000504E6" w:rsidP="000504E6">
      <w:pPr>
        <w:pStyle w:val="a1"/>
        <w:numPr>
          <w:ilvl w:val="1"/>
          <w:numId w:val="28"/>
        </w:numPr>
        <w:ind w:firstLineChars="0"/>
      </w:pPr>
      <w:r>
        <w:t>@</w:t>
      </w:r>
      <w:proofErr w:type="spellStart"/>
      <w:r>
        <w:t>EnableZuulProxy</w:t>
      </w:r>
      <w:proofErr w:type="spellEnd"/>
    </w:p>
    <w:p w14:paraId="592935DF" w14:textId="6A6ED564" w:rsidR="000504E6" w:rsidRDefault="000504E6" w:rsidP="000504E6">
      <w:pPr>
        <w:pStyle w:val="a1"/>
        <w:numPr>
          <w:ilvl w:val="1"/>
          <w:numId w:val="28"/>
        </w:numPr>
        <w:ind w:firstLineChars="0"/>
      </w:pPr>
      <w:r>
        <w:t>@</w:t>
      </w:r>
      <w:proofErr w:type="spellStart"/>
      <w:r>
        <w:t>EnableEurekaClient</w:t>
      </w:r>
      <w:proofErr w:type="spellEnd"/>
    </w:p>
    <w:p w14:paraId="1D048D0C" w14:textId="77777777" w:rsidR="000504E6" w:rsidRDefault="000504E6" w:rsidP="000504E6">
      <w:pPr>
        <w:pStyle w:val="a1"/>
        <w:numPr>
          <w:ilvl w:val="0"/>
          <w:numId w:val="28"/>
        </w:numPr>
        <w:ind w:firstLineChars="0"/>
      </w:pPr>
      <w:r>
        <w:rPr>
          <w:rFonts w:hint="eastAsia"/>
        </w:rPr>
        <w:t>设置基本的服务端参数</w:t>
      </w:r>
      <w:bookmarkEnd w:id="22"/>
    </w:p>
    <w:p w14:paraId="52A3C173" w14:textId="1078DD51" w:rsidR="000504E6" w:rsidRDefault="000504E6" w:rsidP="000504E6">
      <w:pPr>
        <w:pStyle w:val="a1"/>
        <w:numPr>
          <w:ilvl w:val="1"/>
          <w:numId w:val="28"/>
        </w:numPr>
        <w:ind w:firstLineChars="0"/>
      </w:pPr>
      <w:proofErr w:type="spellStart"/>
      <w:proofErr w:type="gramStart"/>
      <w:r w:rsidRPr="005F3619">
        <w:t>server.port</w:t>
      </w:r>
      <w:proofErr w:type="spellEnd"/>
      <w:proofErr w:type="gramEnd"/>
      <w:r>
        <w:rPr>
          <w:rFonts w:hint="eastAsia"/>
        </w:rPr>
        <w:t>=</w:t>
      </w:r>
      <w:r w:rsidR="005B556A">
        <w:t>8040</w:t>
      </w:r>
    </w:p>
    <w:p w14:paraId="4F18B9E5" w14:textId="50F10618" w:rsidR="005B556A" w:rsidRDefault="000504E6" w:rsidP="005B556A">
      <w:pPr>
        <w:pStyle w:val="a1"/>
        <w:numPr>
          <w:ilvl w:val="2"/>
          <w:numId w:val="28"/>
        </w:numPr>
        <w:ind w:firstLineChars="0"/>
      </w:pPr>
      <w:r>
        <w:rPr>
          <w:rFonts w:hint="eastAsia"/>
        </w:rPr>
        <w:t>服务端端口号，默认</w:t>
      </w:r>
      <w:r>
        <w:rPr>
          <w:rFonts w:hint="eastAsia"/>
        </w:rPr>
        <w:t>8</w:t>
      </w:r>
      <w:r w:rsidR="005B556A">
        <w:t>080</w:t>
      </w:r>
    </w:p>
    <w:p w14:paraId="02A05F23" w14:textId="4983AECB" w:rsidR="005B556A" w:rsidRDefault="005B556A" w:rsidP="005B556A">
      <w:pPr>
        <w:pStyle w:val="a1"/>
        <w:numPr>
          <w:ilvl w:val="1"/>
          <w:numId w:val="28"/>
        </w:numPr>
        <w:ind w:firstLineChars="0"/>
      </w:pPr>
      <w:r>
        <w:t>spring.application.name=product-service-</w:t>
      </w:r>
      <w:proofErr w:type="spellStart"/>
      <w:r>
        <w:t>zuul</w:t>
      </w:r>
      <w:proofErr w:type="spellEnd"/>
    </w:p>
    <w:p w14:paraId="5BD5870C" w14:textId="4723C48E" w:rsidR="005B556A" w:rsidRDefault="005B556A" w:rsidP="005B556A">
      <w:pPr>
        <w:pStyle w:val="a1"/>
        <w:numPr>
          <w:ilvl w:val="2"/>
          <w:numId w:val="28"/>
        </w:numPr>
        <w:ind w:firstLineChars="0"/>
      </w:pPr>
      <w:r w:rsidRPr="006C1157">
        <w:rPr>
          <w:rFonts w:hint="eastAsia"/>
        </w:rPr>
        <w:t>Spring</w:t>
      </w:r>
      <w:r w:rsidRPr="006C1157">
        <w:rPr>
          <w:rFonts w:hint="eastAsia"/>
        </w:rPr>
        <w:t>应用名称</w:t>
      </w:r>
    </w:p>
    <w:p w14:paraId="5D6E6621" w14:textId="4238459E" w:rsidR="005B556A" w:rsidRDefault="005B556A" w:rsidP="005B556A">
      <w:pPr>
        <w:pStyle w:val="a1"/>
        <w:numPr>
          <w:ilvl w:val="1"/>
          <w:numId w:val="28"/>
        </w:numPr>
        <w:ind w:firstLineChars="0"/>
      </w:pPr>
      <w:proofErr w:type="gramStart"/>
      <w:r>
        <w:t>eureka.client</w:t>
      </w:r>
      <w:proofErr w:type="gramEnd"/>
      <w:r>
        <w:t>.serviceUrl.defaultZone=http://localhost:8761/eureka/</w:t>
      </w:r>
    </w:p>
    <w:p w14:paraId="03D38390" w14:textId="003F64D5" w:rsidR="005B556A" w:rsidRDefault="005B556A" w:rsidP="005B556A">
      <w:pPr>
        <w:pStyle w:val="a1"/>
        <w:numPr>
          <w:ilvl w:val="2"/>
          <w:numId w:val="28"/>
        </w:numPr>
        <w:ind w:firstLineChars="0"/>
      </w:pPr>
      <w:r>
        <w:rPr>
          <w:rFonts w:hint="eastAsia"/>
        </w:rPr>
        <w:t>服务治理中心</w:t>
      </w:r>
      <w:r w:rsidRPr="0023621B">
        <w:rPr>
          <w:rFonts w:hint="eastAsia"/>
        </w:rPr>
        <w:t>公布</w:t>
      </w:r>
      <w:r>
        <w:rPr>
          <w:rFonts w:hint="eastAsia"/>
        </w:rPr>
        <w:t>给客户端进行注册和访问的地址</w:t>
      </w:r>
    </w:p>
    <w:p w14:paraId="34428F4D" w14:textId="2B855304" w:rsidR="005B556A" w:rsidRDefault="005B556A" w:rsidP="005B556A">
      <w:pPr>
        <w:pStyle w:val="a1"/>
        <w:numPr>
          <w:ilvl w:val="1"/>
          <w:numId w:val="28"/>
        </w:numPr>
        <w:ind w:firstLineChars="0"/>
      </w:pPr>
      <w:r>
        <w:rPr>
          <w:rFonts w:hint="eastAsia"/>
        </w:rPr>
        <w:t>创建一个映射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t>-a</w:t>
      </w:r>
      <w:r w:rsidR="003657EA">
        <w:rPr>
          <w:rFonts w:hint="eastAsia"/>
        </w:rPr>
        <w:t>，将</w:t>
      </w:r>
      <w:r w:rsidR="003657EA">
        <w:rPr>
          <w:rFonts w:hint="eastAsia"/>
        </w:rPr>
        <w:t xml:space="preserve"> </w:t>
      </w:r>
      <w:proofErr w:type="spellStart"/>
      <w:r w:rsidR="003657EA">
        <w:t>api</w:t>
      </w:r>
      <w:proofErr w:type="spellEnd"/>
      <w:r w:rsidR="003657EA">
        <w:t xml:space="preserve">-data </w:t>
      </w:r>
      <w:r w:rsidR="003657EA">
        <w:rPr>
          <w:rFonts w:hint="eastAsia"/>
        </w:rPr>
        <w:t>映射到数据微服务</w:t>
      </w:r>
      <w:r w:rsidR="003657EA">
        <w:rPr>
          <w:rFonts w:hint="eastAsia"/>
        </w:rPr>
        <w:t xml:space="preserve"> </w:t>
      </w:r>
    </w:p>
    <w:p w14:paraId="6F50E478" w14:textId="1B0BF1A9" w:rsidR="005B556A" w:rsidRDefault="005B556A" w:rsidP="005B556A">
      <w:pPr>
        <w:pStyle w:val="a1"/>
        <w:numPr>
          <w:ilvl w:val="2"/>
          <w:numId w:val="28"/>
        </w:numPr>
        <w:ind w:firstLineChars="0"/>
      </w:pPr>
      <w:proofErr w:type="spellStart"/>
      <w:r>
        <w:t>zuul.routes.api-</w:t>
      </w:r>
      <w:proofErr w:type="gramStart"/>
      <w:r>
        <w:t>a.path</w:t>
      </w:r>
      <w:proofErr w:type="spellEnd"/>
      <w:proofErr w:type="gramEnd"/>
      <w:r>
        <w:t>=/</w:t>
      </w:r>
      <w:proofErr w:type="spellStart"/>
      <w:r>
        <w:t>api</w:t>
      </w:r>
      <w:proofErr w:type="spellEnd"/>
      <w:r>
        <w:t>-data/**</w:t>
      </w:r>
    </w:p>
    <w:p w14:paraId="44CE4D2C" w14:textId="712029ED" w:rsidR="005B556A" w:rsidRDefault="005B556A" w:rsidP="005B556A">
      <w:pPr>
        <w:pStyle w:val="a1"/>
        <w:numPr>
          <w:ilvl w:val="2"/>
          <w:numId w:val="28"/>
        </w:numPr>
        <w:ind w:firstLineChars="0"/>
      </w:pPr>
      <w:proofErr w:type="spellStart"/>
      <w:r>
        <w:t>zuul.routes.api</w:t>
      </w:r>
      <w:proofErr w:type="spellEnd"/>
      <w:r>
        <w:t>-</w:t>
      </w:r>
      <w:proofErr w:type="spellStart"/>
      <w:proofErr w:type="gramStart"/>
      <w:r>
        <w:t>a.service</w:t>
      </w:r>
      <w:proofErr w:type="spellEnd"/>
      <w:proofErr w:type="gramEnd"/>
      <w:r>
        <w:t>-id=PRODUCT-DATA-SERVICE</w:t>
      </w:r>
    </w:p>
    <w:p w14:paraId="3FB4D490" w14:textId="60C6485E" w:rsidR="005B556A" w:rsidRDefault="005B556A" w:rsidP="005B556A">
      <w:pPr>
        <w:pStyle w:val="a1"/>
        <w:numPr>
          <w:ilvl w:val="1"/>
          <w:numId w:val="28"/>
        </w:numPr>
        <w:ind w:firstLineChars="0"/>
      </w:pPr>
      <w:r>
        <w:rPr>
          <w:rFonts w:hint="eastAsia"/>
        </w:rPr>
        <w:t>创建一个映射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t>-b</w:t>
      </w:r>
      <w:r w:rsidR="00091460">
        <w:rPr>
          <w:rFonts w:hint="eastAsia"/>
        </w:rPr>
        <w:t>，将</w:t>
      </w:r>
      <w:r w:rsidR="00091460">
        <w:rPr>
          <w:rFonts w:hint="eastAsia"/>
        </w:rPr>
        <w:t xml:space="preserve"> </w:t>
      </w:r>
      <w:proofErr w:type="spellStart"/>
      <w:r w:rsidR="00091460">
        <w:t>api</w:t>
      </w:r>
      <w:proofErr w:type="spellEnd"/>
      <w:r w:rsidR="00091460">
        <w:t>-</w:t>
      </w:r>
      <w:r w:rsidR="00091460">
        <w:rPr>
          <w:rFonts w:hint="eastAsia"/>
        </w:rPr>
        <w:t>view</w:t>
      </w:r>
      <w:r w:rsidR="00091460">
        <w:t xml:space="preserve"> </w:t>
      </w:r>
      <w:r w:rsidR="00091460">
        <w:rPr>
          <w:rFonts w:hint="eastAsia"/>
        </w:rPr>
        <w:t>映射到视图微服务</w:t>
      </w:r>
    </w:p>
    <w:p w14:paraId="397375D7" w14:textId="143B3D8C" w:rsidR="005B556A" w:rsidRDefault="005B556A" w:rsidP="005B556A">
      <w:pPr>
        <w:pStyle w:val="a1"/>
        <w:numPr>
          <w:ilvl w:val="2"/>
          <w:numId w:val="28"/>
        </w:numPr>
        <w:ind w:firstLineChars="0"/>
      </w:pPr>
      <w:proofErr w:type="spellStart"/>
      <w:r>
        <w:t>zuul.routes.api-</w:t>
      </w:r>
      <w:proofErr w:type="gramStart"/>
      <w:r>
        <w:t>b.path</w:t>
      </w:r>
      <w:proofErr w:type="spellEnd"/>
      <w:proofErr w:type="gramEnd"/>
      <w:r>
        <w:t>=/</w:t>
      </w:r>
      <w:proofErr w:type="spellStart"/>
      <w:r>
        <w:t>api</w:t>
      </w:r>
      <w:proofErr w:type="spellEnd"/>
      <w:r>
        <w:t>-view/**</w:t>
      </w:r>
    </w:p>
    <w:p w14:paraId="63572BC3" w14:textId="08313C5A" w:rsidR="000504E6" w:rsidRDefault="005B556A" w:rsidP="005B556A">
      <w:pPr>
        <w:pStyle w:val="a1"/>
        <w:numPr>
          <w:ilvl w:val="2"/>
          <w:numId w:val="28"/>
        </w:numPr>
        <w:ind w:firstLineChars="0"/>
      </w:pPr>
      <w:proofErr w:type="spellStart"/>
      <w:r>
        <w:t>zuul.routes.api</w:t>
      </w:r>
      <w:proofErr w:type="spellEnd"/>
      <w:r>
        <w:t>-</w:t>
      </w:r>
      <w:proofErr w:type="spellStart"/>
      <w:proofErr w:type="gramStart"/>
      <w:r>
        <w:t>b.service</w:t>
      </w:r>
      <w:proofErr w:type="spellEnd"/>
      <w:proofErr w:type="gramEnd"/>
      <w:r>
        <w:t>-id=PRODUCT-VIEW-SERVICE-FEIGN</w:t>
      </w:r>
    </w:p>
    <w:p w14:paraId="63E4EEAF" w14:textId="390D09F3" w:rsidR="005B556A" w:rsidRDefault="005B556A" w:rsidP="005B556A">
      <w:pPr>
        <w:pStyle w:val="a1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此时对数据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的访问变成：</w:t>
      </w:r>
      <w:r w:rsidRPr="005B556A">
        <w:t>http://localhost:8040/api-data/products</w:t>
      </w:r>
    </w:p>
    <w:p w14:paraId="59CE4F23" w14:textId="714F621F" w:rsidR="005B556A" w:rsidRDefault="005B556A" w:rsidP="005B556A">
      <w:pPr>
        <w:pStyle w:val="a1"/>
        <w:ind w:left="780" w:firstLineChars="0" w:firstLine="0"/>
      </w:pPr>
      <w:r>
        <w:rPr>
          <w:rFonts w:hint="eastAsia"/>
        </w:rPr>
        <w:t>对视图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的访问变成：</w:t>
      </w:r>
      <w:r w:rsidR="00BC2157" w:rsidRPr="00BC2157">
        <w:t>http://localhost:8040/api-view/products</w:t>
      </w:r>
    </w:p>
    <w:p w14:paraId="7D0EA465" w14:textId="77777777" w:rsidR="003F2FEC" w:rsidRDefault="003F2FEC" w:rsidP="00824959">
      <w:pPr>
        <w:widowControl/>
        <w:jc w:val="left"/>
      </w:pPr>
    </w:p>
    <w:p w14:paraId="7BE10E20" w14:textId="77777777" w:rsidR="003F2FEC" w:rsidRDefault="003F2FEC" w:rsidP="00824959">
      <w:pPr>
        <w:widowControl/>
        <w:jc w:val="left"/>
      </w:pPr>
    </w:p>
    <w:p w14:paraId="1291736A" w14:textId="35C5AF41" w:rsidR="00824959" w:rsidRPr="00824959" w:rsidRDefault="00824959" w:rsidP="00824959">
      <w:pPr>
        <w:widowControl/>
        <w:jc w:val="left"/>
        <w:rPr>
          <w:sz w:val="24"/>
          <w:szCs w:val="24"/>
        </w:rPr>
      </w:pPr>
      <w:r>
        <w:br w:type="page"/>
      </w:r>
    </w:p>
    <w:p w14:paraId="3E7D1063" w14:textId="77777777" w:rsidR="00824959" w:rsidRPr="00824959" w:rsidRDefault="00824959" w:rsidP="00824959">
      <w:pPr>
        <w:pStyle w:val="a1"/>
        <w:ind w:firstLine="360"/>
      </w:pPr>
    </w:p>
    <w:p w14:paraId="4CAF9BBF" w14:textId="1133CCED" w:rsidR="00AA7B4F" w:rsidRDefault="00AA7B4F" w:rsidP="00AA7B4F">
      <w:pPr>
        <w:pStyle w:val="1"/>
        <w:spacing w:after="312"/>
      </w:pPr>
      <w:bookmarkStart w:id="23" w:name="_Toc42542317"/>
      <w:r>
        <w:rPr>
          <w:rFonts w:hint="eastAsia"/>
        </w:rPr>
        <w:t>配置服务器</w:t>
      </w:r>
      <w:bookmarkEnd w:id="23"/>
    </w:p>
    <w:p w14:paraId="2D0464FC" w14:textId="63A38220" w:rsidR="00AA7B4F" w:rsidRDefault="0004201B" w:rsidP="0004201B">
      <w:pPr>
        <w:pStyle w:val="2"/>
        <w:spacing w:before="156" w:after="156"/>
      </w:pPr>
      <w:bookmarkStart w:id="24" w:name="_Toc42542318"/>
      <w:r>
        <w:rPr>
          <w:rFonts w:hint="eastAsia"/>
        </w:rPr>
        <w:t>介绍</w:t>
      </w:r>
      <w:bookmarkEnd w:id="24"/>
    </w:p>
    <w:p w14:paraId="4E9B2503" w14:textId="30E7B95C" w:rsidR="0004201B" w:rsidRDefault="0004201B" w:rsidP="0004201B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一种特殊的微服务，用于提供统一的配置参数</w:t>
      </w:r>
    </w:p>
    <w:p w14:paraId="12C3EFA7" w14:textId="33F21474" w:rsidR="0004201B" w:rsidRDefault="0004201B" w:rsidP="0004201B">
      <w:pPr>
        <w:pStyle w:val="a1"/>
        <w:numPr>
          <w:ilvl w:val="0"/>
          <w:numId w:val="15"/>
        </w:numPr>
        <w:ind w:firstLineChars="0"/>
      </w:pPr>
      <w:proofErr w:type="gramStart"/>
      <w:r>
        <w:rPr>
          <w:rFonts w:hint="eastAsia"/>
        </w:rPr>
        <w:t>其他微服务</w:t>
      </w:r>
      <w:proofErr w:type="gramEnd"/>
      <w:r>
        <w:rPr>
          <w:rFonts w:hint="eastAsia"/>
        </w:rPr>
        <w:t>可以通过访问配置服务器获取所需的配置参数，不再需要在</w:t>
      </w:r>
      <w:proofErr w:type="gramStart"/>
      <w:r>
        <w:rPr>
          <w:rFonts w:hint="eastAsia"/>
        </w:rPr>
        <w:t>各个微服务</w:t>
      </w:r>
      <w:proofErr w:type="gramEnd"/>
      <w:r>
        <w:rPr>
          <w:rFonts w:hint="eastAsia"/>
        </w:rPr>
        <w:t>中单独设置配置参数</w:t>
      </w:r>
    </w:p>
    <w:p w14:paraId="690771AB" w14:textId="350241A4" w:rsidR="008C368F" w:rsidRDefault="008C368F" w:rsidP="0004201B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配置文件一般存储与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中</w:t>
      </w:r>
    </w:p>
    <w:p w14:paraId="439FF7CD" w14:textId="22E37D79" w:rsidR="00C314E1" w:rsidRDefault="00C314E1" w:rsidP="00C314E1">
      <w:pPr>
        <w:pStyle w:val="2"/>
        <w:spacing w:before="156" w:after="156"/>
      </w:pPr>
      <w:bookmarkStart w:id="25" w:name="_Toc42542319"/>
      <w:r>
        <w:rPr>
          <w:rFonts w:hint="eastAsia"/>
        </w:rPr>
        <w:t>Server</w:t>
      </w:r>
      <w:r>
        <w:rPr>
          <w:rFonts w:hint="eastAsia"/>
        </w:rPr>
        <w:t>服务器配置</w:t>
      </w:r>
      <w:bookmarkEnd w:id="25"/>
    </w:p>
    <w:p w14:paraId="2E0BF3C9" w14:textId="5BC1C8EC" w:rsidR="00C95243" w:rsidRDefault="00C95243" w:rsidP="00C95243">
      <w:pPr>
        <w:pStyle w:val="a1"/>
        <w:numPr>
          <w:ilvl w:val="0"/>
          <w:numId w:val="29"/>
        </w:numPr>
        <w:ind w:firstLineChars="0"/>
      </w:pPr>
      <w:r>
        <w:rPr>
          <w:rFonts w:hint="eastAsia"/>
        </w:rPr>
        <w:t>创建一个新</w:t>
      </w:r>
      <w:r>
        <w:rPr>
          <w:rFonts w:hint="eastAsia"/>
        </w:rPr>
        <w:t>Spring</w:t>
      </w:r>
      <w:r>
        <w:t xml:space="preserve"> Boot</w:t>
      </w:r>
      <w:r>
        <w:rPr>
          <w:rFonts w:hint="eastAsia"/>
        </w:rPr>
        <w:t>项目</w:t>
      </w:r>
      <w:r w:rsidRPr="00C95243">
        <w:t>config-server</w:t>
      </w:r>
    </w:p>
    <w:p w14:paraId="1B9435AC" w14:textId="77777777" w:rsidR="00C95243" w:rsidRDefault="00C95243" w:rsidP="00C95243">
      <w:pPr>
        <w:pStyle w:val="a1"/>
        <w:numPr>
          <w:ilvl w:val="0"/>
          <w:numId w:val="29"/>
        </w:numPr>
        <w:ind w:firstLineChars="0"/>
      </w:pPr>
      <w:r>
        <w:rPr>
          <w:rFonts w:hint="eastAsia"/>
        </w:rPr>
        <w:t>引入依赖包</w:t>
      </w:r>
    </w:p>
    <w:p w14:paraId="1FDBBE2F" w14:textId="77777777" w:rsidR="00C95243" w:rsidRDefault="00C95243" w:rsidP="00C95243">
      <w:pPr>
        <w:pStyle w:val="a1"/>
        <w:numPr>
          <w:ilvl w:val="1"/>
          <w:numId w:val="29"/>
        </w:numPr>
        <w:ind w:firstLineChars="0"/>
      </w:pPr>
      <w:r w:rsidRPr="000504E6">
        <w:t>spring-cloud-starter-</w:t>
      </w:r>
      <w:proofErr w:type="spellStart"/>
      <w:r w:rsidRPr="000504E6">
        <w:t>netflix</w:t>
      </w:r>
      <w:proofErr w:type="spellEnd"/>
      <w:r w:rsidRPr="000504E6">
        <w:t>-eureka-client</w:t>
      </w:r>
    </w:p>
    <w:p w14:paraId="4C1BDB7A" w14:textId="63862B98" w:rsidR="00C95243" w:rsidRDefault="00C95243" w:rsidP="00C95243">
      <w:pPr>
        <w:pStyle w:val="a1"/>
        <w:numPr>
          <w:ilvl w:val="1"/>
          <w:numId w:val="29"/>
        </w:numPr>
        <w:ind w:firstLineChars="0"/>
      </w:pPr>
      <w:r w:rsidRPr="00C95243">
        <w:t>spring-cloud-config-server</w:t>
      </w:r>
    </w:p>
    <w:p w14:paraId="63BFBF52" w14:textId="77777777" w:rsidR="00C95243" w:rsidRDefault="00C95243" w:rsidP="00C95243">
      <w:pPr>
        <w:pStyle w:val="a1"/>
        <w:numPr>
          <w:ilvl w:val="0"/>
          <w:numId w:val="29"/>
        </w:numPr>
        <w:ind w:firstLineChars="0"/>
      </w:pPr>
      <w:r>
        <w:rPr>
          <w:rFonts w:hint="eastAsia"/>
        </w:rPr>
        <w:t>启动类增加注解</w:t>
      </w:r>
    </w:p>
    <w:p w14:paraId="4E1B8B20" w14:textId="246EE799" w:rsidR="00C95243" w:rsidRDefault="00517448" w:rsidP="00C95243">
      <w:pPr>
        <w:pStyle w:val="a1"/>
        <w:numPr>
          <w:ilvl w:val="1"/>
          <w:numId w:val="29"/>
        </w:numPr>
        <w:ind w:firstLineChars="0"/>
      </w:pPr>
      <w:r w:rsidRPr="00517448">
        <w:t>@</w:t>
      </w:r>
      <w:proofErr w:type="spellStart"/>
      <w:r w:rsidRPr="00517448">
        <w:t>EnableConfigServer</w:t>
      </w:r>
      <w:proofErr w:type="spellEnd"/>
    </w:p>
    <w:p w14:paraId="11B51867" w14:textId="4DB794F9" w:rsidR="00C95243" w:rsidRDefault="00C95243" w:rsidP="00C95243">
      <w:pPr>
        <w:pStyle w:val="a1"/>
        <w:numPr>
          <w:ilvl w:val="1"/>
          <w:numId w:val="29"/>
        </w:numPr>
        <w:ind w:firstLineChars="0"/>
      </w:pPr>
      <w:r>
        <w:t>@</w:t>
      </w:r>
      <w:proofErr w:type="spellStart"/>
      <w:r>
        <w:t>EnableEurekaClient</w:t>
      </w:r>
      <w:proofErr w:type="spellEnd"/>
    </w:p>
    <w:p w14:paraId="0C5152E4" w14:textId="3E85AB84" w:rsidR="004E5150" w:rsidRDefault="00C95243" w:rsidP="00517448">
      <w:pPr>
        <w:pStyle w:val="a1"/>
        <w:numPr>
          <w:ilvl w:val="0"/>
          <w:numId w:val="29"/>
        </w:numPr>
        <w:ind w:firstLineChars="0"/>
      </w:pPr>
      <w:r>
        <w:rPr>
          <w:rFonts w:hint="eastAsia"/>
        </w:rPr>
        <w:t>设置基本的服务端参数</w:t>
      </w:r>
    </w:p>
    <w:p w14:paraId="2911B6E7" w14:textId="06430B50" w:rsidR="00517448" w:rsidRDefault="00517448" w:rsidP="00517448">
      <w:pPr>
        <w:pStyle w:val="a1"/>
        <w:numPr>
          <w:ilvl w:val="1"/>
          <w:numId w:val="29"/>
        </w:numPr>
        <w:ind w:firstLineChars="0"/>
      </w:pPr>
      <w:proofErr w:type="spellStart"/>
      <w:proofErr w:type="gramStart"/>
      <w:r w:rsidRPr="005F3619">
        <w:t>server.port</w:t>
      </w:r>
      <w:proofErr w:type="spellEnd"/>
      <w:proofErr w:type="gramEnd"/>
      <w:r>
        <w:rPr>
          <w:rFonts w:hint="eastAsia"/>
        </w:rPr>
        <w:t>=</w:t>
      </w:r>
      <w:r>
        <w:t>8030</w:t>
      </w:r>
    </w:p>
    <w:p w14:paraId="5515C2F2" w14:textId="40D1E062" w:rsidR="00517448" w:rsidRDefault="00517448" w:rsidP="00517448">
      <w:pPr>
        <w:pStyle w:val="a1"/>
        <w:numPr>
          <w:ilvl w:val="1"/>
          <w:numId w:val="29"/>
        </w:numPr>
        <w:ind w:firstLineChars="0"/>
      </w:pPr>
      <w:r w:rsidRPr="00517448">
        <w:t>spring.application.name=config-server</w:t>
      </w:r>
    </w:p>
    <w:p w14:paraId="4E99D669" w14:textId="23F58B19" w:rsidR="00517448" w:rsidRDefault="00517448" w:rsidP="00517448">
      <w:pPr>
        <w:pStyle w:val="a1"/>
        <w:numPr>
          <w:ilvl w:val="2"/>
          <w:numId w:val="29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应用名称</w:t>
      </w:r>
    </w:p>
    <w:p w14:paraId="674E7935" w14:textId="0D145645" w:rsidR="00517448" w:rsidRDefault="00517448" w:rsidP="00517448">
      <w:pPr>
        <w:pStyle w:val="a1"/>
        <w:numPr>
          <w:ilvl w:val="1"/>
          <w:numId w:val="29"/>
        </w:numPr>
        <w:ind w:firstLineChars="0"/>
      </w:pPr>
      <w:proofErr w:type="gramStart"/>
      <w:r w:rsidRPr="00517448">
        <w:t>eureka.client</w:t>
      </w:r>
      <w:proofErr w:type="gramEnd"/>
      <w:r w:rsidRPr="00517448">
        <w:t>.serviceUrl.defaultZone=http://localhost:8761/eureka/</w:t>
      </w:r>
    </w:p>
    <w:p w14:paraId="603E5341" w14:textId="539A2ACF" w:rsidR="00517448" w:rsidRDefault="00517448" w:rsidP="00517448">
      <w:pPr>
        <w:pStyle w:val="a1"/>
        <w:numPr>
          <w:ilvl w:val="2"/>
          <w:numId w:val="29"/>
        </w:numPr>
        <w:ind w:firstLineChars="0"/>
      </w:pPr>
      <w:r>
        <w:rPr>
          <w:rFonts w:hint="eastAsia"/>
        </w:rPr>
        <w:t>服务治理中心</w:t>
      </w:r>
      <w:r w:rsidRPr="0023621B">
        <w:rPr>
          <w:rFonts w:hint="eastAsia"/>
        </w:rPr>
        <w:t>公布</w:t>
      </w:r>
      <w:r>
        <w:rPr>
          <w:rFonts w:hint="eastAsia"/>
        </w:rPr>
        <w:t>给客户端进行注册和访问的地址</w:t>
      </w:r>
    </w:p>
    <w:p w14:paraId="7C780128" w14:textId="290760C0" w:rsidR="008C368F" w:rsidRDefault="008C368F" w:rsidP="008C368F">
      <w:pPr>
        <w:pStyle w:val="a1"/>
        <w:numPr>
          <w:ilvl w:val="1"/>
          <w:numId w:val="29"/>
        </w:numPr>
        <w:ind w:firstLineChars="0"/>
      </w:pPr>
      <w:proofErr w:type="spellStart"/>
      <w:proofErr w:type="gramStart"/>
      <w:r>
        <w:t>spring.cloud</w:t>
      </w:r>
      <w:proofErr w:type="gramEnd"/>
      <w:r>
        <w:t>.config.label</w:t>
      </w:r>
      <w:proofErr w:type="spellEnd"/>
      <w:r>
        <w:t>=master</w:t>
      </w:r>
    </w:p>
    <w:p w14:paraId="1B17788C" w14:textId="61CA331F" w:rsidR="008C368F" w:rsidRDefault="008C368F" w:rsidP="008C368F">
      <w:pPr>
        <w:pStyle w:val="a1"/>
        <w:numPr>
          <w:ilvl w:val="2"/>
          <w:numId w:val="29"/>
        </w:numPr>
        <w:ind w:firstLineChars="0"/>
      </w:pPr>
      <w:r>
        <w:rPr>
          <w:rFonts w:hint="eastAsia"/>
        </w:rPr>
        <w:t>git</w:t>
      </w:r>
      <w:r>
        <w:rPr>
          <w:rFonts w:hint="eastAsia"/>
        </w:rPr>
        <w:t>端分支，和</w:t>
      </w:r>
      <w:proofErr w:type="spellStart"/>
      <w:r w:rsidRPr="008C368F">
        <w:t>spring.cloud.config.server.default</w:t>
      </w:r>
      <w:proofErr w:type="spellEnd"/>
      <w:r w:rsidRPr="008C368F">
        <w:t>-label=master</w:t>
      </w:r>
      <w:r>
        <w:rPr>
          <w:rFonts w:hint="eastAsia"/>
        </w:rPr>
        <w:t>参数等同</w:t>
      </w:r>
    </w:p>
    <w:p w14:paraId="22D15A0D" w14:textId="25180414" w:rsidR="008C368F" w:rsidRDefault="008C368F" w:rsidP="008C368F">
      <w:pPr>
        <w:pStyle w:val="a1"/>
        <w:numPr>
          <w:ilvl w:val="1"/>
          <w:numId w:val="29"/>
        </w:numPr>
        <w:ind w:firstLineChars="0"/>
      </w:pPr>
      <w:r>
        <w:t>spring.cloud.config.server.git.uri=https://github.com/how2j/springcloudConfig/</w:t>
      </w:r>
    </w:p>
    <w:p w14:paraId="2561489C" w14:textId="20AF08F7" w:rsidR="008C368F" w:rsidRDefault="008C368F" w:rsidP="008C368F">
      <w:pPr>
        <w:pStyle w:val="a1"/>
        <w:numPr>
          <w:ilvl w:val="2"/>
          <w:numId w:val="29"/>
        </w:numPr>
        <w:ind w:firstLineChars="0"/>
      </w:pPr>
      <w:r>
        <w:rPr>
          <w:rFonts w:hint="eastAsia"/>
        </w:rPr>
        <w:t>git</w:t>
      </w:r>
      <w:r>
        <w:rPr>
          <w:rFonts w:hint="eastAsia"/>
        </w:rPr>
        <w:t>仓库地址</w:t>
      </w:r>
    </w:p>
    <w:p w14:paraId="5C693C89" w14:textId="75F7A499" w:rsidR="008C368F" w:rsidRDefault="008C368F" w:rsidP="008C368F">
      <w:pPr>
        <w:pStyle w:val="a1"/>
        <w:numPr>
          <w:ilvl w:val="1"/>
          <w:numId w:val="29"/>
        </w:numPr>
        <w:ind w:firstLineChars="0"/>
      </w:pPr>
      <w:proofErr w:type="spellStart"/>
      <w:proofErr w:type="gramStart"/>
      <w:r>
        <w:t>spring.cloud.config.server.git.search</w:t>
      </w:r>
      <w:proofErr w:type="spellEnd"/>
      <w:proofErr w:type="gramEnd"/>
      <w:r>
        <w:t>-paths=</w:t>
      </w:r>
      <w:proofErr w:type="spellStart"/>
      <w:r>
        <w:t>respo</w:t>
      </w:r>
      <w:proofErr w:type="spellEnd"/>
    </w:p>
    <w:p w14:paraId="38727C9D" w14:textId="74CFAF64" w:rsidR="008C368F" w:rsidRDefault="008C368F" w:rsidP="008C368F">
      <w:pPr>
        <w:pStyle w:val="a1"/>
        <w:numPr>
          <w:ilvl w:val="2"/>
          <w:numId w:val="29"/>
        </w:numPr>
        <w:ind w:firstLineChars="0"/>
      </w:pPr>
      <w:r>
        <w:rPr>
          <w:rFonts w:hint="eastAsia"/>
        </w:rPr>
        <w:t>仓库下配置文件存放目录</w:t>
      </w:r>
    </w:p>
    <w:p w14:paraId="559E712D" w14:textId="77777777" w:rsidR="004E5150" w:rsidRPr="004E5150" w:rsidRDefault="004E5150" w:rsidP="004E5150">
      <w:pPr>
        <w:pStyle w:val="a1"/>
        <w:ind w:firstLine="360"/>
      </w:pPr>
    </w:p>
    <w:p w14:paraId="6CE8C398" w14:textId="511D99AF" w:rsidR="00C314E1" w:rsidRDefault="00C314E1" w:rsidP="00C314E1">
      <w:pPr>
        <w:pStyle w:val="2"/>
        <w:spacing w:before="156" w:after="156"/>
      </w:pPr>
      <w:bookmarkStart w:id="26" w:name="_Toc42542320"/>
      <w:r>
        <w:rPr>
          <w:rFonts w:hint="eastAsia"/>
        </w:rPr>
        <w:lastRenderedPageBreak/>
        <w:t>Client</w:t>
      </w:r>
      <w:r>
        <w:rPr>
          <w:rFonts w:hint="eastAsia"/>
        </w:rPr>
        <w:t>配置</w:t>
      </w:r>
      <w:bookmarkEnd w:id="26"/>
    </w:p>
    <w:p w14:paraId="779DAD5B" w14:textId="540CA8BA" w:rsidR="00C95243" w:rsidRDefault="009A35EC" w:rsidP="009A35EC">
      <w:pPr>
        <w:pStyle w:val="a1"/>
        <w:numPr>
          <w:ilvl w:val="0"/>
          <w:numId w:val="30"/>
        </w:numPr>
        <w:ind w:firstLineChars="0"/>
      </w:pPr>
      <w:r>
        <w:rPr>
          <w:rFonts w:hint="eastAsia"/>
        </w:rPr>
        <w:t>基于已有的视图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进行修改</w:t>
      </w:r>
    </w:p>
    <w:p w14:paraId="04B1DBA3" w14:textId="7C3FF18E" w:rsidR="009A35EC" w:rsidRDefault="009A35EC" w:rsidP="009A35EC">
      <w:pPr>
        <w:pStyle w:val="a1"/>
        <w:numPr>
          <w:ilvl w:val="0"/>
          <w:numId w:val="30"/>
        </w:numPr>
        <w:ind w:firstLineChars="0"/>
      </w:pPr>
      <w:r>
        <w:rPr>
          <w:rFonts w:hint="eastAsia"/>
        </w:rPr>
        <w:t>添加新的依赖</w:t>
      </w:r>
    </w:p>
    <w:p w14:paraId="3C22DD1B" w14:textId="19870B78" w:rsidR="009A35EC" w:rsidRDefault="009A35EC" w:rsidP="009A35EC">
      <w:pPr>
        <w:pStyle w:val="a1"/>
        <w:numPr>
          <w:ilvl w:val="1"/>
          <w:numId w:val="30"/>
        </w:numPr>
        <w:ind w:firstLineChars="0"/>
      </w:pPr>
      <w:r w:rsidRPr="009A35EC">
        <w:t>spring-cloud-starter-config</w:t>
      </w:r>
    </w:p>
    <w:p w14:paraId="5A229877" w14:textId="446A8C5B" w:rsidR="009A35EC" w:rsidRDefault="00244A6F" w:rsidP="009A35EC">
      <w:pPr>
        <w:pStyle w:val="a1"/>
        <w:numPr>
          <w:ilvl w:val="0"/>
          <w:numId w:val="30"/>
        </w:numPr>
        <w:ind w:firstLineChars="0"/>
      </w:pPr>
      <w:r>
        <w:rPr>
          <w:rFonts w:hint="eastAsia"/>
        </w:rPr>
        <w:t>新增配置文件</w:t>
      </w:r>
      <w:proofErr w:type="spellStart"/>
      <w:r w:rsidRPr="00D5440D">
        <w:t>bootstrap.yml</w:t>
      </w:r>
      <w:proofErr w:type="spellEnd"/>
      <w:r>
        <w:rPr>
          <w:rFonts w:hint="eastAsia"/>
        </w:rPr>
        <w:t>，配置远程服务器相关参数</w:t>
      </w:r>
    </w:p>
    <w:p w14:paraId="46976A5B" w14:textId="76804DA6" w:rsidR="00107FF7" w:rsidRDefault="00107FF7" w:rsidP="00107FF7">
      <w:pPr>
        <w:pStyle w:val="a1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332FE067" wp14:editId="5DE802B8">
            <wp:extent cx="2735885" cy="1566195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8503" cy="158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0479" w14:textId="0735AB50" w:rsidR="00107FF7" w:rsidRDefault="00107FF7" w:rsidP="00107FF7">
      <w:pPr>
        <w:pStyle w:val="a1"/>
        <w:numPr>
          <w:ilvl w:val="1"/>
          <w:numId w:val="30"/>
        </w:numPr>
        <w:ind w:firstLineChars="0"/>
      </w:pPr>
      <w:r>
        <w:rPr>
          <w:rFonts w:hint="eastAsia"/>
        </w:rPr>
        <w:t>label</w:t>
      </w:r>
      <w:r>
        <w:rPr>
          <w:rFonts w:hint="eastAsia"/>
        </w:rPr>
        <w:t>是</w:t>
      </w:r>
      <w:r>
        <w:rPr>
          <w:rFonts w:hint="eastAsia"/>
        </w:rPr>
        <w:t>git</w:t>
      </w:r>
      <w:r>
        <w:rPr>
          <w:rFonts w:hint="eastAsia"/>
        </w:rPr>
        <w:t>分支</w:t>
      </w:r>
    </w:p>
    <w:p w14:paraId="22D03838" w14:textId="573D51B6" w:rsidR="00107FF7" w:rsidRDefault="00107FF7" w:rsidP="00107FF7">
      <w:pPr>
        <w:pStyle w:val="a1"/>
        <w:numPr>
          <w:ilvl w:val="1"/>
          <w:numId w:val="30"/>
        </w:numPr>
        <w:ind w:firstLineChars="0"/>
      </w:pPr>
      <w:r>
        <w:rPr>
          <w:rFonts w:hint="eastAsia"/>
        </w:rPr>
        <w:t>p</w:t>
      </w:r>
      <w:r>
        <w:t>rofile</w:t>
      </w:r>
      <w:r>
        <w:rPr>
          <w:rFonts w:hint="eastAsia"/>
        </w:rPr>
        <w:t>指明配置文件后缀</w:t>
      </w:r>
    </w:p>
    <w:p w14:paraId="6674A139" w14:textId="1CD5382B" w:rsidR="00695A2A" w:rsidRDefault="00695A2A" w:rsidP="00695A2A">
      <w:pPr>
        <w:pStyle w:val="a1"/>
        <w:numPr>
          <w:ilvl w:val="2"/>
          <w:numId w:val="30"/>
        </w:numPr>
        <w:ind w:firstLineChars="0"/>
      </w:pPr>
      <w:r>
        <w:rPr>
          <w:rFonts w:hint="eastAsia"/>
        </w:rPr>
        <w:t>远程配置文件会被</w:t>
      </w:r>
      <w:r w:rsidR="004F2670">
        <w:rPr>
          <w:rFonts w:hint="eastAsia"/>
        </w:rPr>
        <w:t>配置服务器</w:t>
      </w:r>
      <w:r>
        <w:rPr>
          <w:rFonts w:hint="eastAsia"/>
        </w:rPr>
        <w:t>转换成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访问接口，可以按以下规则进行访问，</w:t>
      </w:r>
      <w:r>
        <w:rPr>
          <w:rFonts w:hint="eastAsia"/>
        </w:rPr>
        <w:t>a</w:t>
      </w:r>
      <w:r>
        <w:t>pplication</w:t>
      </w:r>
      <w:r>
        <w:rPr>
          <w:rFonts w:hint="eastAsia"/>
        </w:rPr>
        <w:t>指的是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标识名称</w:t>
      </w:r>
    </w:p>
    <w:p w14:paraId="082F1CDB" w14:textId="77777777" w:rsidR="00695A2A" w:rsidRDefault="00695A2A" w:rsidP="00695A2A">
      <w:pPr>
        <w:pStyle w:val="a1"/>
        <w:numPr>
          <w:ilvl w:val="3"/>
          <w:numId w:val="30"/>
        </w:numPr>
        <w:ind w:firstLineChars="0"/>
      </w:pPr>
      <w:r>
        <w:t>/{application}/{profile}[/{label}]</w:t>
      </w:r>
    </w:p>
    <w:p w14:paraId="1272C38B" w14:textId="77777777" w:rsidR="00695A2A" w:rsidRDefault="00695A2A" w:rsidP="00695A2A">
      <w:pPr>
        <w:pStyle w:val="a1"/>
        <w:numPr>
          <w:ilvl w:val="3"/>
          <w:numId w:val="30"/>
        </w:numPr>
        <w:ind w:firstLineChars="0"/>
      </w:pPr>
      <w:r>
        <w:t>/{application}-{profile</w:t>
      </w:r>
      <w:proofErr w:type="gramStart"/>
      <w:r>
        <w:t>}.</w:t>
      </w:r>
      <w:proofErr w:type="spellStart"/>
      <w:r>
        <w:t>yml</w:t>
      </w:r>
      <w:proofErr w:type="spellEnd"/>
      <w:proofErr w:type="gramEnd"/>
    </w:p>
    <w:p w14:paraId="57C477FF" w14:textId="77777777" w:rsidR="00695A2A" w:rsidRDefault="00695A2A" w:rsidP="00695A2A">
      <w:pPr>
        <w:pStyle w:val="a1"/>
        <w:numPr>
          <w:ilvl w:val="3"/>
          <w:numId w:val="30"/>
        </w:numPr>
        <w:ind w:firstLineChars="0"/>
      </w:pPr>
      <w:r>
        <w:t>/{label}/{application}-{profile</w:t>
      </w:r>
      <w:proofErr w:type="gramStart"/>
      <w:r>
        <w:t>}.</w:t>
      </w:r>
      <w:proofErr w:type="spellStart"/>
      <w:r>
        <w:t>yml</w:t>
      </w:r>
      <w:proofErr w:type="spellEnd"/>
      <w:proofErr w:type="gramEnd"/>
    </w:p>
    <w:p w14:paraId="273C5CF0" w14:textId="77777777" w:rsidR="00695A2A" w:rsidRDefault="00695A2A" w:rsidP="00695A2A">
      <w:pPr>
        <w:pStyle w:val="a1"/>
        <w:numPr>
          <w:ilvl w:val="3"/>
          <w:numId w:val="30"/>
        </w:numPr>
        <w:ind w:firstLineChars="0"/>
      </w:pPr>
      <w:r>
        <w:t>/</w:t>
      </w:r>
      <w:r w:rsidRPr="00695A2A">
        <w:rPr>
          <w:b/>
          <w:bCs/>
        </w:rPr>
        <w:t>{application}-{profile</w:t>
      </w:r>
      <w:proofErr w:type="gramStart"/>
      <w:r w:rsidRPr="00695A2A">
        <w:rPr>
          <w:b/>
          <w:bCs/>
        </w:rPr>
        <w:t>}.properties</w:t>
      </w:r>
      <w:proofErr w:type="gramEnd"/>
    </w:p>
    <w:p w14:paraId="51C61ADC" w14:textId="77777777" w:rsidR="00695A2A" w:rsidRDefault="00695A2A" w:rsidP="00695A2A">
      <w:pPr>
        <w:pStyle w:val="a1"/>
        <w:numPr>
          <w:ilvl w:val="3"/>
          <w:numId w:val="30"/>
        </w:numPr>
        <w:ind w:firstLineChars="0"/>
      </w:pPr>
      <w:r>
        <w:t>/{label}/{application}-{profile</w:t>
      </w:r>
      <w:proofErr w:type="gramStart"/>
      <w:r>
        <w:t>}.properties</w:t>
      </w:r>
      <w:proofErr w:type="gramEnd"/>
    </w:p>
    <w:p w14:paraId="0003C52D" w14:textId="5B3C6EC3" w:rsidR="00D14562" w:rsidRDefault="00D14562" w:rsidP="00107FF7">
      <w:pPr>
        <w:pStyle w:val="a1"/>
        <w:numPr>
          <w:ilvl w:val="1"/>
          <w:numId w:val="30"/>
        </w:numPr>
        <w:ind w:firstLineChars="0"/>
      </w:pPr>
      <w:r>
        <w:rPr>
          <w:rFonts w:hint="eastAsia"/>
        </w:rPr>
        <w:t>dis</w:t>
      </w:r>
      <w:r>
        <w:t>covery:</w:t>
      </w:r>
      <w:r>
        <w:rPr>
          <w:rFonts w:hint="eastAsia"/>
        </w:rPr>
        <w:t>自动发现配置服务器的功能，默认</w:t>
      </w:r>
      <w:r>
        <w:rPr>
          <w:rFonts w:hint="eastAsia"/>
        </w:rPr>
        <w:t>e</w:t>
      </w:r>
      <w:r>
        <w:t>nabled</w:t>
      </w:r>
      <w:r>
        <w:rPr>
          <w:rFonts w:hint="eastAsia"/>
        </w:rPr>
        <w:t>为</w:t>
      </w:r>
      <w:r>
        <w:rPr>
          <w:rFonts w:hint="eastAsia"/>
        </w:rPr>
        <w:t>f</w:t>
      </w:r>
      <w:r>
        <w:t>alse</w:t>
      </w:r>
    </w:p>
    <w:p w14:paraId="09A00E76" w14:textId="38720E99" w:rsidR="00107FF7" w:rsidRDefault="00107FF7" w:rsidP="00D14562">
      <w:pPr>
        <w:pStyle w:val="a1"/>
        <w:numPr>
          <w:ilvl w:val="2"/>
          <w:numId w:val="30"/>
        </w:numPr>
        <w:ind w:firstLineChars="0"/>
      </w:pPr>
      <w:proofErr w:type="spellStart"/>
      <w:r>
        <w:rPr>
          <w:rFonts w:hint="eastAsia"/>
        </w:rPr>
        <w:t>s</w:t>
      </w:r>
      <w:r>
        <w:t>erciceId</w:t>
      </w:r>
      <w:proofErr w:type="spellEnd"/>
      <w:r>
        <w:rPr>
          <w:rFonts w:hint="eastAsia"/>
        </w:rPr>
        <w:t>指明配置服务的名称</w:t>
      </w:r>
    </w:p>
    <w:p w14:paraId="0AA6E2AB" w14:textId="118D4DB8" w:rsidR="00D14562" w:rsidRDefault="00D14562" w:rsidP="00D14562">
      <w:pPr>
        <w:pStyle w:val="a1"/>
        <w:numPr>
          <w:ilvl w:val="2"/>
          <w:numId w:val="30"/>
        </w:numPr>
        <w:ind w:firstLineChars="0"/>
      </w:pPr>
      <w:r>
        <w:rPr>
          <w:rFonts w:hint="eastAsia"/>
        </w:rPr>
        <w:t>不使用</w:t>
      </w:r>
      <w:r>
        <w:rPr>
          <w:rFonts w:hint="eastAsia"/>
        </w:rPr>
        <w:t>dis</w:t>
      </w:r>
      <w:r>
        <w:t>covery</w:t>
      </w:r>
      <w:r>
        <w:rPr>
          <w:rFonts w:hint="eastAsia"/>
        </w:rPr>
        <w:t>时通过</w:t>
      </w:r>
      <w:proofErr w:type="spellStart"/>
      <w:r w:rsidRPr="00D14562">
        <w:t>spring.cloud.config</w:t>
      </w:r>
      <w:r>
        <w:rPr>
          <w:rFonts w:hint="eastAsia"/>
        </w:rPr>
        <w:t>.</w:t>
      </w:r>
      <w:r>
        <w:t>ur</w:t>
      </w:r>
      <w:r>
        <w:rPr>
          <w:rFonts w:hint="eastAsia"/>
        </w:rPr>
        <w:t>i</w:t>
      </w:r>
      <w:proofErr w:type="spellEnd"/>
      <w:r>
        <w:rPr>
          <w:rFonts w:hint="eastAsia"/>
        </w:rPr>
        <w:t>指明配置服务器</w:t>
      </w:r>
      <w:r w:rsidR="00AF2970">
        <w:rPr>
          <w:rFonts w:hint="eastAsia"/>
        </w:rPr>
        <w:t>访问</w:t>
      </w:r>
      <w:r w:rsidR="00AF2970">
        <w:rPr>
          <w:rFonts w:hint="eastAsia"/>
        </w:rPr>
        <w:t>I</w:t>
      </w:r>
      <w:r w:rsidR="00AF2970">
        <w:t>P</w:t>
      </w:r>
      <w:r w:rsidR="00AF2970">
        <w:rPr>
          <w:rFonts w:hint="eastAsia"/>
        </w:rPr>
        <w:t>和端口</w:t>
      </w:r>
    </w:p>
    <w:p w14:paraId="1D601FD6" w14:textId="047AB089" w:rsidR="00244A6F" w:rsidRDefault="00244A6F" w:rsidP="009A35EC">
      <w:pPr>
        <w:pStyle w:val="a1"/>
        <w:numPr>
          <w:ilvl w:val="0"/>
          <w:numId w:val="30"/>
        </w:numPr>
        <w:ind w:firstLineChars="0"/>
      </w:pPr>
      <w:r>
        <w:rPr>
          <w:rFonts w:hint="eastAsia"/>
        </w:rPr>
        <w:t>使用自动装配获取远程配置文件参数</w:t>
      </w:r>
    </w:p>
    <w:p w14:paraId="71D32878" w14:textId="00432F12" w:rsidR="00244A6F" w:rsidRPr="00C95243" w:rsidRDefault="00244A6F" w:rsidP="00244A6F">
      <w:pPr>
        <w:pStyle w:val="a1"/>
        <w:ind w:left="780" w:firstLineChars="0" w:firstLine="0"/>
      </w:pPr>
      <w:r>
        <w:rPr>
          <w:noProof/>
        </w:rPr>
        <w:drawing>
          <wp:inline distT="0" distB="0" distL="0" distR="0" wp14:anchorId="2C717C77" wp14:editId="218BA9D6">
            <wp:extent cx="1872691" cy="5020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8868" cy="52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02CA" w14:textId="27698EAA" w:rsidR="002B4760" w:rsidRDefault="002B4760" w:rsidP="00C314E1">
      <w:pPr>
        <w:pStyle w:val="2"/>
        <w:spacing w:before="156" w:after="156"/>
      </w:pPr>
      <w:bookmarkStart w:id="27" w:name="_Toc42542321"/>
      <w:r>
        <w:rPr>
          <w:rFonts w:hint="eastAsia"/>
        </w:rPr>
        <w:lastRenderedPageBreak/>
        <w:t>参数进阶</w:t>
      </w:r>
      <w:bookmarkEnd w:id="27"/>
    </w:p>
    <w:p w14:paraId="306DC404" w14:textId="2A6750EB" w:rsidR="00C314E1" w:rsidRDefault="00C314E1" w:rsidP="00C314E1">
      <w:pPr>
        <w:pStyle w:val="2"/>
        <w:spacing w:before="156" w:after="156"/>
      </w:pPr>
      <w:bookmarkStart w:id="28" w:name="_Toc42542322"/>
      <w:r>
        <w:rPr>
          <w:rFonts w:hint="eastAsia"/>
        </w:rPr>
        <w:t>配置文件优先级</w:t>
      </w:r>
      <w:bookmarkEnd w:id="28"/>
    </w:p>
    <w:p w14:paraId="418890E1" w14:textId="25D1E39E" w:rsidR="00D5440D" w:rsidRDefault="008F1263" w:rsidP="00D5440D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配置文件加载</w:t>
      </w:r>
      <w:r w:rsidR="00D5440D">
        <w:rPr>
          <w:rFonts w:hint="eastAsia"/>
        </w:rPr>
        <w:t>优先级：</w:t>
      </w:r>
    </w:p>
    <w:p w14:paraId="356A3BE5" w14:textId="085F7BB5" w:rsidR="00D5440D" w:rsidRDefault="00D5440D" w:rsidP="00D5440D">
      <w:pPr>
        <w:pStyle w:val="a1"/>
        <w:numPr>
          <w:ilvl w:val="1"/>
          <w:numId w:val="16"/>
        </w:numPr>
        <w:ind w:firstLineChars="0"/>
      </w:pPr>
      <w:bookmarkStart w:id="29" w:name="_Hlk42542356"/>
      <w:proofErr w:type="spellStart"/>
      <w:r w:rsidRPr="00D5440D">
        <w:t>bootstrap.yml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远程服务器配置文件</w:t>
      </w:r>
      <w:r>
        <w:rPr>
          <w:rFonts w:hint="eastAsia"/>
        </w:rPr>
        <w:t xml:space="preserve"> </w:t>
      </w:r>
      <w:r>
        <w:t xml:space="preserve">&gt; </w:t>
      </w:r>
      <w:proofErr w:type="spellStart"/>
      <w:r w:rsidRPr="00D5440D">
        <w:rPr>
          <w:rFonts w:hint="eastAsia"/>
        </w:rPr>
        <w:t>application.yml</w:t>
      </w:r>
      <w:proofErr w:type="spellEnd"/>
      <w:r>
        <w:t>/</w:t>
      </w:r>
      <w:proofErr w:type="spellStart"/>
      <w:r w:rsidRPr="00D5440D">
        <w:rPr>
          <w:rFonts w:hint="eastAsia"/>
        </w:rPr>
        <w:t>application.properties</w:t>
      </w:r>
      <w:bookmarkEnd w:id="29"/>
      <w:proofErr w:type="spellEnd"/>
    </w:p>
    <w:p w14:paraId="28CAAB35" w14:textId="4C01FEFC" w:rsidR="00BF473F" w:rsidRDefault="007C07B0" w:rsidP="00FD7870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所以远程服务配置信息必须定义在</w:t>
      </w:r>
      <w:proofErr w:type="spellStart"/>
      <w:r w:rsidRPr="00D5440D">
        <w:t>bootstrap.yml</w:t>
      </w:r>
      <w:proofErr w:type="spellEnd"/>
      <w:r>
        <w:rPr>
          <w:rFonts w:hint="eastAsia"/>
        </w:rPr>
        <w:t>文件中，而不能放在</w:t>
      </w:r>
      <w:proofErr w:type="spellStart"/>
      <w:r w:rsidRPr="00D5440D">
        <w:rPr>
          <w:rFonts w:hint="eastAsia"/>
        </w:rPr>
        <w:t>application.properties</w:t>
      </w:r>
      <w:proofErr w:type="spellEnd"/>
      <w:r>
        <w:rPr>
          <w:rFonts w:hint="eastAsia"/>
        </w:rPr>
        <w:t>文件中，因此这时已经</w:t>
      </w:r>
      <w:r w:rsidR="00781B03">
        <w:rPr>
          <w:rFonts w:hint="eastAsia"/>
        </w:rPr>
        <w:t>过了</w:t>
      </w:r>
      <w:r>
        <w:rPr>
          <w:rFonts w:hint="eastAsia"/>
        </w:rPr>
        <w:t>载远程服务器上的配置文件</w:t>
      </w:r>
      <w:r w:rsidR="00781B03">
        <w:rPr>
          <w:rFonts w:hint="eastAsia"/>
        </w:rPr>
        <w:t>的阶段了</w:t>
      </w:r>
      <w:r>
        <w:rPr>
          <w:rFonts w:hint="eastAsia"/>
        </w:rPr>
        <w:t>。</w:t>
      </w:r>
    </w:p>
    <w:p w14:paraId="593999A1" w14:textId="050F362D" w:rsidR="003C084C" w:rsidRDefault="003C084C" w:rsidP="003C084C">
      <w:pPr>
        <w:pStyle w:val="a1"/>
        <w:ind w:firstLine="360"/>
      </w:pPr>
    </w:p>
    <w:p w14:paraId="339E1512" w14:textId="77777777" w:rsidR="002B4760" w:rsidRDefault="002B4760" w:rsidP="003C084C">
      <w:pPr>
        <w:pStyle w:val="a1"/>
        <w:ind w:firstLine="360"/>
      </w:pPr>
    </w:p>
    <w:p w14:paraId="62E7E364" w14:textId="77777777" w:rsidR="003C084C" w:rsidRDefault="003C084C" w:rsidP="003C084C">
      <w:pPr>
        <w:pStyle w:val="1"/>
        <w:spacing w:after="312"/>
      </w:pPr>
      <w:bookmarkStart w:id="30" w:name="_Toc42542323"/>
      <w:r>
        <w:rPr>
          <w:rFonts w:hint="eastAsia"/>
        </w:rPr>
        <w:t>服务调用链追踪器</w:t>
      </w:r>
      <w:proofErr w:type="spellStart"/>
      <w:r w:rsidRPr="00604BDE">
        <w:t>zipkin</w:t>
      </w:r>
      <w:bookmarkEnd w:id="30"/>
      <w:proofErr w:type="spellEnd"/>
    </w:p>
    <w:p w14:paraId="750B5329" w14:textId="77777777" w:rsidR="003C084C" w:rsidRDefault="003C084C" w:rsidP="003C084C">
      <w:pPr>
        <w:pStyle w:val="a1"/>
        <w:ind w:firstLine="360"/>
      </w:pPr>
      <w:r>
        <w:rPr>
          <w:rFonts w:hint="eastAsia"/>
        </w:rPr>
        <w:t>需要先启动</w:t>
      </w:r>
      <w:proofErr w:type="spellStart"/>
      <w:r>
        <w:rPr>
          <w:rFonts w:hint="eastAsia"/>
        </w:rPr>
        <w:t>zipkin</w:t>
      </w:r>
      <w:proofErr w:type="spellEnd"/>
      <w:r>
        <w:t xml:space="preserve"> server</w:t>
      </w:r>
    </w:p>
    <w:p w14:paraId="2FFA9961" w14:textId="77777777" w:rsidR="003C084C" w:rsidRPr="003C084C" w:rsidRDefault="003C084C" w:rsidP="003C084C">
      <w:pPr>
        <w:pStyle w:val="a1"/>
        <w:ind w:firstLine="360"/>
      </w:pPr>
    </w:p>
    <w:sectPr w:rsidR="003C084C" w:rsidRPr="003C084C" w:rsidSect="00B632E8">
      <w:headerReference w:type="default" r:id="rId18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A40F6" w14:textId="77777777" w:rsidR="00F955A5" w:rsidRDefault="00F955A5">
      <w:r>
        <w:separator/>
      </w:r>
    </w:p>
  </w:endnote>
  <w:endnote w:type="continuationSeparator" w:id="0">
    <w:p w14:paraId="317CD2C4" w14:textId="77777777" w:rsidR="00F955A5" w:rsidRDefault="00F95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40151" w14:textId="77777777" w:rsidR="00F955A5" w:rsidRDefault="00F955A5">
      <w:r>
        <w:separator/>
      </w:r>
    </w:p>
  </w:footnote>
  <w:footnote w:type="continuationSeparator" w:id="0">
    <w:p w14:paraId="1C477316" w14:textId="77777777" w:rsidR="00F955A5" w:rsidRDefault="00F95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B2AED" w14:textId="77777777"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8635E"/>
    <w:multiLevelType w:val="hybridMultilevel"/>
    <w:tmpl w:val="AAB0B44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A202BAB"/>
    <w:multiLevelType w:val="hybridMultilevel"/>
    <w:tmpl w:val="6EBE0CF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0D192B4D"/>
    <w:multiLevelType w:val="hybridMultilevel"/>
    <w:tmpl w:val="A6DCB0B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11D012DA"/>
    <w:multiLevelType w:val="hybridMultilevel"/>
    <w:tmpl w:val="6EBE0CF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6166FF1"/>
    <w:multiLevelType w:val="hybridMultilevel"/>
    <w:tmpl w:val="A604608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B5C7505"/>
    <w:multiLevelType w:val="hybridMultilevel"/>
    <w:tmpl w:val="3A28822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E016425"/>
    <w:multiLevelType w:val="hybridMultilevel"/>
    <w:tmpl w:val="5F4A284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EC4229D"/>
    <w:multiLevelType w:val="hybridMultilevel"/>
    <w:tmpl w:val="3A28822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2933999"/>
    <w:multiLevelType w:val="hybridMultilevel"/>
    <w:tmpl w:val="CA0CB62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6253C3F"/>
    <w:multiLevelType w:val="hybridMultilevel"/>
    <w:tmpl w:val="06B6CD2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483B30E4"/>
    <w:multiLevelType w:val="hybridMultilevel"/>
    <w:tmpl w:val="30EC570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20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53553753"/>
    <w:multiLevelType w:val="hybridMultilevel"/>
    <w:tmpl w:val="3A28822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8BD0313"/>
    <w:multiLevelType w:val="hybridMultilevel"/>
    <w:tmpl w:val="4AFC1DC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5F812061"/>
    <w:multiLevelType w:val="hybridMultilevel"/>
    <w:tmpl w:val="D36C719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620B0171"/>
    <w:multiLevelType w:val="hybridMultilevel"/>
    <w:tmpl w:val="F71A672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6AE468F4"/>
    <w:multiLevelType w:val="hybridMultilevel"/>
    <w:tmpl w:val="55CA82F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6B200722"/>
    <w:multiLevelType w:val="hybridMultilevel"/>
    <w:tmpl w:val="C6B2197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8" w15:restartNumberingAfterBreak="0">
    <w:nsid w:val="71CE2959"/>
    <w:multiLevelType w:val="hybridMultilevel"/>
    <w:tmpl w:val="F21011C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7"/>
  </w:num>
  <w:num w:numId="3">
    <w:abstractNumId w:val="29"/>
  </w:num>
  <w:num w:numId="4">
    <w:abstractNumId w:val="20"/>
  </w:num>
  <w:num w:numId="5">
    <w:abstractNumId w:val="15"/>
  </w:num>
  <w:num w:numId="6">
    <w:abstractNumId w:val="10"/>
  </w:num>
  <w:num w:numId="7">
    <w:abstractNumId w:val="19"/>
  </w:num>
  <w:num w:numId="8">
    <w:abstractNumId w:val="4"/>
  </w:num>
  <w:num w:numId="9">
    <w:abstractNumId w:val="27"/>
  </w:num>
  <w:num w:numId="10">
    <w:abstractNumId w:val="13"/>
  </w:num>
  <w:num w:numId="11">
    <w:abstractNumId w:val="8"/>
  </w:num>
  <w:num w:numId="12">
    <w:abstractNumId w:val="16"/>
  </w:num>
  <w:num w:numId="13">
    <w:abstractNumId w:val="22"/>
  </w:num>
  <w:num w:numId="14">
    <w:abstractNumId w:val="28"/>
  </w:num>
  <w:num w:numId="15">
    <w:abstractNumId w:val="25"/>
  </w:num>
  <w:num w:numId="16">
    <w:abstractNumId w:val="0"/>
  </w:num>
  <w:num w:numId="17">
    <w:abstractNumId w:val="11"/>
  </w:num>
  <w:num w:numId="18">
    <w:abstractNumId w:val="12"/>
  </w:num>
  <w:num w:numId="19">
    <w:abstractNumId w:val="6"/>
  </w:num>
  <w:num w:numId="20">
    <w:abstractNumId w:val="18"/>
  </w:num>
  <w:num w:numId="21">
    <w:abstractNumId w:val="3"/>
  </w:num>
  <w:num w:numId="22">
    <w:abstractNumId w:val="14"/>
  </w:num>
  <w:num w:numId="23">
    <w:abstractNumId w:val="26"/>
  </w:num>
  <w:num w:numId="24">
    <w:abstractNumId w:val="17"/>
  </w:num>
  <w:num w:numId="25">
    <w:abstractNumId w:val="5"/>
  </w:num>
  <w:num w:numId="26">
    <w:abstractNumId w:val="1"/>
  </w:num>
  <w:num w:numId="27">
    <w:abstractNumId w:val="23"/>
  </w:num>
  <w:num w:numId="28">
    <w:abstractNumId w:val="9"/>
  </w:num>
  <w:num w:numId="29">
    <w:abstractNumId w:val="21"/>
  </w:num>
  <w:num w:numId="30">
    <w:abstractNumId w:val="2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2A56"/>
    <w:rsid w:val="00001A35"/>
    <w:rsid w:val="0000216A"/>
    <w:rsid w:val="00003B61"/>
    <w:rsid w:val="000040C5"/>
    <w:rsid w:val="00004B33"/>
    <w:rsid w:val="0000646E"/>
    <w:rsid w:val="000064EC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201B"/>
    <w:rsid w:val="00044471"/>
    <w:rsid w:val="00044962"/>
    <w:rsid w:val="00044AE6"/>
    <w:rsid w:val="000504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460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03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CDD"/>
    <w:rsid w:val="000D7FF5"/>
    <w:rsid w:val="000E0466"/>
    <w:rsid w:val="000E054E"/>
    <w:rsid w:val="000E152A"/>
    <w:rsid w:val="000E413C"/>
    <w:rsid w:val="000E4E2A"/>
    <w:rsid w:val="000E53F3"/>
    <w:rsid w:val="000E6A1B"/>
    <w:rsid w:val="000E7397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07FF7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33C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4FB6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C61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48A"/>
    <w:rsid w:val="00213BB7"/>
    <w:rsid w:val="00214AF6"/>
    <w:rsid w:val="00217939"/>
    <w:rsid w:val="00220008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1C7E"/>
    <w:rsid w:val="00232481"/>
    <w:rsid w:val="002325DD"/>
    <w:rsid w:val="00232D11"/>
    <w:rsid w:val="002341E8"/>
    <w:rsid w:val="0023610A"/>
    <w:rsid w:val="0023621B"/>
    <w:rsid w:val="00236363"/>
    <w:rsid w:val="00240667"/>
    <w:rsid w:val="00241195"/>
    <w:rsid w:val="002418BB"/>
    <w:rsid w:val="00243CB5"/>
    <w:rsid w:val="00244A6F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49E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760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35F72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2A4C"/>
    <w:rsid w:val="00363DDE"/>
    <w:rsid w:val="003657EA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446D"/>
    <w:rsid w:val="00385067"/>
    <w:rsid w:val="00385303"/>
    <w:rsid w:val="003857FA"/>
    <w:rsid w:val="003859EA"/>
    <w:rsid w:val="003868AB"/>
    <w:rsid w:val="003868DE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084C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2FEC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37DF3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26F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1B0D"/>
    <w:rsid w:val="004B3869"/>
    <w:rsid w:val="004B561F"/>
    <w:rsid w:val="004B5D9C"/>
    <w:rsid w:val="004B684B"/>
    <w:rsid w:val="004C24F8"/>
    <w:rsid w:val="004C370E"/>
    <w:rsid w:val="004C460C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437B"/>
    <w:rsid w:val="004E5150"/>
    <w:rsid w:val="004E5CEC"/>
    <w:rsid w:val="004E6A7A"/>
    <w:rsid w:val="004F0369"/>
    <w:rsid w:val="004F1A89"/>
    <w:rsid w:val="004F1AC3"/>
    <w:rsid w:val="004F1ED3"/>
    <w:rsid w:val="004F2153"/>
    <w:rsid w:val="004F22AF"/>
    <w:rsid w:val="004F2670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55E"/>
    <w:rsid w:val="00516A88"/>
    <w:rsid w:val="0051744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56A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3619"/>
    <w:rsid w:val="005F4C12"/>
    <w:rsid w:val="0060141F"/>
    <w:rsid w:val="00602C5D"/>
    <w:rsid w:val="00604BDE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3AA4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00F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267"/>
    <w:rsid w:val="006869D6"/>
    <w:rsid w:val="00687599"/>
    <w:rsid w:val="0069401F"/>
    <w:rsid w:val="00695A2A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157"/>
    <w:rsid w:val="006C14C6"/>
    <w:rsid w:val="006C1770"/>
    <w:rsid w:val="006C19C5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3B9D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557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1B03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41"/>
    <w:rsid w:val="007949E6"/>
    <w:rsid w:val="00795BBD"/>
    <w:rsid w:val="00796708"/>
    <w:rsid w:val="0079729A"/>
    <w:rsid w:val="007A0B9E"/>
    <w:rsid w:val="007A24E4"/>
    <w:rsid w:val="007A2BFA"/>
    <w:rsid w:val="007A3290"/>
    <w:rsid w:val="007A35B9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07B0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09E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4959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4CBA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6CA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68F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1263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6C93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5EC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3EAE"/>
    <w:rsid w:val="009C5764"/>
    <w:rsid w:val="009D12B2"/>
    <w:rsid w:val="009D168D"/>
    <w:rsid w:val="009D30BE"/>
    <w:rsid w:val="009D33C2"/>
    <w:rsid w:val="009D3CCA"/>
    <w:rsid w:val="009D413B"/>
    <w:rsid w:val="009D4784"/>
    <w:rsid w:val="009E231B"/>
    <w:rsid w:val="009E3753"/>
    <w:rsid w:val="009E41CC"/>
    <w:rsid w:val="009E422B"/>
    <w:rsid w:val="009E4913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4FA0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2C9A"/>
    <w:rsid w:val="00A94854"/>
    <w:rsid w:val="00A954E1"/>
    <w:rsid w:val="00A97EDF"/>
    <w:rsid w:val="00AA1883"/>
    <w:rsid w:val="00AA214E"/>
    <w:rsid w:val="00AA27CC"/>
    <w:rsid w:val="00AA28CF"/>
    <w:rsid w:val="00AA3E9D"/>
    <w:rsid w:val="00AA7B4F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2970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459F"/>
    <w:rsid w:val="00B35397"/>
    <w:rsid w:val="00B35524"/>
    <w:rsid w:val="00B361F3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1F95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5636"/>
    <w:rsid w:val="00B96592"/>
    <w:rsid w:val="00BA0876"/>
    <w:rsid w:val="00BA1374"/>
    <w:rsid w:val="00BA4343"/>
    <w:rsid w:val="00BA601F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157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73F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0E5D"/>
    <w:rsid w:val="00C22503"/>
    <w:rsid w:val="00C23710"/>
    <w:rsid w:val="00C25613"/>
    <w:rsid w:val="00C26198"/>
    <w:rsid w:val="00C314E1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893"/>
    <w:rsid w:val="00C529BE"/>
    <w:rsid w:val="00C52EE0"/>
    <w:rsid w:val="00C536C9"/>
    <w:rsid w:val="00C54083"/>
    <w:rsid w:val="00C551E2"/>
    <w:rsid w:val="00C57D8E"/>
    <w:rsid w:val="00C619A0"/>
    <w:rsid w:val="00C61D72"/>
    <w:rsid w:val="00C62389"/>
    <w:rsid w:val="00C628D9"/>
    <w:rsid w:val="00C65423"/>
    <w:rsid w:val="00C659AA"/>
    <w:rsid w:val="00C66E0F"/>
    <w:rsid w:val="00C67745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243"/>
    <w:rsid w:val="00C95DAE"/>
    <w:rsid w:val="00C962FD"/>
    <w:rsid w:val="00CA17F9"/>
    <w:rsid w:val="00CA20FF"/>
    <w:rsid w:val="00CA2C4B"/>
    <w:rsid w:val="00CA6510"/>
    <w:rsid w:val="00CA74A8"/>
    <w:rsid w:val="00CA7DDA"/>
    <w:rsid w:val="00CB0366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2EF6"/>
    <w:rsid w:val="00D131D4"/>
    <w:rsid w:val="00D14562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40D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396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57A"/>
    <w:rsid w:val="00DB59B8"/>
    <w:rsid w:val="00DB7B36"/>
    <w:rsid w:val="00DB7CFD"/>
    <w:rsid w:val="00DB7DEE"/>
    <w:rsid w:val="00DB7E81"/>
    <w:rsid w:val="00DC2DF1"/>
    <w:rsid w:val="00DC496D"/>
    <w:rsid w:val="00DC722C"/>
    <w:rsid w:val="00DD2022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07ABF"/>
    <w:rsid w:val="00E109C3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6BB7"/>
    <w:rsid w:val="00E576AD"/>
    <w:rsid w:val="00E57705"/>
    <w:rsid w:val="00E57CCE"/>
    <w:rsid w:val="00E61419"/>
    <w:rsid w:val="00E6249C"/>
    <w:rsid w:val="00E628FC"/>
    <w:rsid w:val="00E62CFD"/>
    <w:rsid w:val="00E64F35"/>
    <w:rsid w:val="00E67F6F"/>
    <w:rsid w:val="00E712AC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648E0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55A5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0D9F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870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109180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TOC1">
    <w:name w:val="toc 1"/>
    <w:basedOn w:val="a0"/>
    <w:next w:val="a0"/>
    <w:autoRedefine/>
    <w:uiPriority w:val="39"/>
    <w:rPr>
      <w:sz w:val="24"/>
    </w:rPr>
  </w:style>
  <w:style w:type="paragraph" w:styleId="TOC2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TOC3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TOC4">
    <w:name w:val="toc 4"/>
    <w:basedOn w:val="a0"/>
    <w:next w:val="a0"/>
    <w:autoRedefine/>
    <w:semiHidden/>
    <w:pPr>
      <w:ind w:left="1260"/>
    </w:pPr>
  </w:style>
  <w:style w:type="paragraph" w:styleId="TOC5">
    <w:name w:val="toc 5"/>
    <w:basedOn w:val="a0"/>
    <w:next w:val="a0"/>
    <w:autoRedefine/>
    <w:semiHidden/>
    <w:pPr>
      <w:ind w:left="1680"/>
    </w:pPr>
  </w:style>
  <w:style w:type="paragraph" w:styleId="TOC6">
    <w:name w:val="toc 6"/>
    <w:basedOn w:val="a0"/>
    <w:next w:val="a0"/>
    <w:autoRedefine/>
    <w:semiHidden/>
    <w:pPr>
      <w:ind w:left="2100"/>
    </w:pPr>
  </w:style>
  <w:style w:type="paragraph" w:styleId="TOC7">
    <w:name w:val="toc 7"/>
    <w:basedOn w:val="a0"/>
    <w:next w:val="a0"/>
    <w:autoRedefine/>
    <w:semiHidden/>
    <w:pPr>
      <w:ind w:left="2520"/>
    </w:pPr>
  </w:style>
  <w:style w:type="paragraph" w:styleId="TOC8">
    <w:name w:val="toc 8"/>
    <w:basedOn w:val="a0"/>
    <w:next w:val="a0"/>
    <w:autoRedefine/>
    <w:semiHidden/>
    <w:pPr>
      <w:ind w:left="2940"/>
    </w:pPr>
  </w:style>
  <w:style w:type="paragraph" w:styleId="TOC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1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2">
    <w:name w:val="Body Text Indent 2"/>
    <w:basedOn w:val="a0"/>
    <w:link w:val="23"/>
    <w:semiHidden/>
    <w:pPr>
      <w:ind w:left="-141" w:firstLine="213"/>
    </w:pPr>
  </w:style>
  <w:style w:type="paragraph" w:styleId="31">
    <w:name w:val="Body Text Indent 3"/>
    <w:basedOn w:val="a0"/>
    <w:link w:val="32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4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3">
    <w:name w:val="正文文本缩进 2 字符"/>
    <w:basedOn w:val="a2"/>
    <w:link w:val="22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11">
    <w:name w:val="未处理的提及1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5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2">
    <w:name w:val="正文文本缩进 3 字符"/>
    <w:basedOn w:val="a2"/>
    <w:link w:val="31"/>
    <w:semiHidden/>
    <w:rsid w:val="005A61E9"/>
    <w:rPr>
      <w:kern w:val="2"/>
      <w:sz w:val="24"/>
      <w:szCs w:val="18"/>
    </w:rPr>
  </w:style>
  <w:style w:type="character" w:styleId="affc">
    <w:name w:val="Unresolved Mention"/>
    <w:basedOn w:val="a2"/>
    <w:uiPriority w:val="99"/>
    <w:semiHidden/>
    <w:unhideWhenUsed/>
    <w:rsid w:val="00854C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A14FF-90A9-435D-818D-6ECE5692E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13869</TotalTime>
  <Pages>12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1170</cp:revision>
  <cp:lastPrinted>2016-06-07T05:59:00Z</cp:lastPrinted>
  <dcterms:created xsi:type="dcterms:W3CDTF">2012-05-21T06:04:00Z</dcterms:created>
  <dcterms:modified xsi:type="dcterms:W3CDTF">2020-06-08T13:01:00Z</dcterms:modified>
</cp:coreProperties>
</file>