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8070E" w:rsidRDefault="00C21B60">
      <w:pPr>
        <w:spacing w:before="240" w:after="240"/>
      </w:pPr>
      <w:r>
        <w:pict w14:anchorId="4D4240C5">
          <v:rect id="_x0000_i1025" style="width:0;height:1.5pt" o:hralign="center" o:hrstd="t" o:hr="t" fillcolor="#a0a0a0" stroked="f"/>
        </w:pict>
      </w:r>
    </w:p>
    <w:p w14:paraId="00000002" w14:textId="77777777" w:rsidR="00B8070E" w:rsidRDefault="00772AF2">
      <w:pPr>
        <w:pStyle w:val="Heading2"/>
        <w:keepNext w:val="0"/>
        <w:keepLines w:val="0"/>
        <w:spacing w:after="80"/>
        <w:rPr>
          <w:b/>
          <w:sz w:val="34"/>
          <w:szCs w:val="34"/>
        </w:rPr>
      </w:pPr>
      <w:bookmarkStart w:id="0" w:name="_y8kntfaaaf81" w:colFirst="0" w:colLast="0"/>
      <w:bookmarkEnd w:id="0"/>
      <w:r>
        <w:rPr>
          <w:b/>
          <w:sz w:val="34"/>
          <w:szCs w:val="34"/>
        </w:rPr>
        <w:t>Queuing Theory</w:t>
      </w:r>
    </w:p>
    <w:p w14:paraId="00000003" w14:textId="77777777" w:rsidR="00B8070E" w:rsidRDefault="00772AF2">
      <w:pPr>
        <w:pStyle w:val="Heading3"/>
        <w:keepNext w:val="0"/>
        <w:keepLines w:val="0"/>
        <w:spacing w:before="280"/>
        <w:rPr>
          <w:b/>
          <w:color w:val="000000"/>
          <w:sz w:val="26"/>
          <w:szCs w:val="26"/>
        </w:rPr>
      </w:pPr>
      <w:bookmarkStart w:id="1" w:name="_gcm7vt2fgx9i" w:colFirst="0" w:colLast="0"/>
      <w:bookmarkEnd w:id="1"/>
      <w:r>
        <w:rPr>
          <w:b/>
          <w:color w:val="000000"/>
          <w:sz w:val="26"/>
          <w:szCs w:val="26"/>
        </w:rPr>
        <w:t>Introduction</w:t>
      </w:r>
    </w:p>
    <w:p w14:paraId="00000004" w14:textId="77777777" w:rsidR="00B8070E" w:rsidRDefault="00772AF2">
      <w:pPr>
        <w:spacing w:before="240" w:after="240"/>
      </w:pPr>
      <w:r>
        <w:t>Queuing Theory is the mathematical study of waiting lines or queues. It analyzes the behavior of queues formed by entities (like customers, jobs, or data packets) waiting for service from one or more servers. The goal is to understand and optimize system performance, such as minimizing wait times and maximizing service efficiency.</w:t>
      </w:r>
    </w:p>
    <w:p w14:paraId="00000005" w14:textId="77777777" w:rsidR="00B8070E" w:rsidRDefault="00772AF2">
      <w:pPr>
        <w:spacing w:before="240" w:after="240"/>
      </w:pPr>
      <w:r>
        <w:t>It is widely used in operations research, telecommunications, manufacturing, health services, and computing.</w:t>
      </w:r>
    </w:p>
    <w:p w14:paraId="00000006" w14:textId="77777777" w:rsidR="00B8070E" w:rsidRDefault="00C21B60">
      <w:pPr>
        <w:spacing w:before="240" w:after="240"/>
      </w:pPr>
      <w:r>
        <w:pict w14:anchorId="2D5B1B9C">
          <v:rect id="_x0000_i1026" style="width:0;height:1.5pt" o:hralign="center" o:hrstd="t" o:hr="t" fillcolor="#a0a0a0" stroked="f"/>
        </w:pict>
      </w:r>
    </w:p>
    <w:p w14:paraId="00000007" w14:textId="77777777" w:rsidR="00B8070E" w:rsidRDefault="00772AF2">
      <w:pPr>
        <w:pStyle w:val="Heading3"/>
        <w:keepNext w:val="0"/>
        <w:keepLines w:val="0"/>
        <w:spacing w:before="280"/>
        <w:rPr>
          <w:b/>
          <w:color w:val="000000"/>
          <w:sz w:val="26"/>
          <w:szCs w:val="26"/>
        </w:rPr>
      </w:pPr>
      <w:bookmarkStart w:id="2" w:name="_wyept594hdkk" w:colFirst="0" w:colLast="0"/>
      <w:bookmarkEnd w:id="2"/>
      <w:r>
        <w:rPr>
          <w:b/>
          <w:color w:val="000000"/>
          <w:sz w:val="26"/>
          <w:szCs w:val="26"/>
        </w:rPr>
        <w:t>Definition of Terms in Queuing Models</w:t>
      </w:r>
    </w:p>
    <w:p w14:paraId="00000008" w14:textId="77777777" w:rsidR="00B8070E" w:rsidRDefault="00772AF2">
      <w:pPr>
        <w:numPr>
          <w:ilvl w:val="0"/>
          <w:numId w:val="1"/>
        </w:numPr>
        <w:spacing w:before="240"/>
      </w:pPr>
      <w:r>
        <w:rPr>
          <w:b/>
        </w:rPr>
        <w:t>Arrival Rate (λ):</w:t>
      </w:r>
      <w:r>
        <w:t xml:space="preserve"> The average number of arrivals per time unit.</w:t>
      </w:r>
      <w:r>
        <w:br/>
      </w:r>
    </w:p>
    <w:p w14:paraId="00000009" w14:textId="77777777" w:rsidR="00B8070E" w:rsidRDefault="00772AF2">
      <w:pPr>
        <w:numPr>
          <w:ilvl w:val="0"/>
          <w:numId w:val="1"/>
        </w:numPr>
      </w:pPr>
      <w:r>
        <w:rPr>
          <w:b/>
        </w:rPr>
        <w:t>Service Rate (μ):</w:t>
      </w:r>
      <w:r>
        <w:t xml:space="preserve"> The average number of services completed per time unit.</w:t>
      </w:r>
      <w:r>
        <w:br/>
      </w:r>
    </w:p>
    <w:p w14:paraId="0000000A" w14:textId="77777777" w:rsidR="00B8070E" w:rsidRDefault="00772AF2">
      <w:pPr>
        <w:numPr>
          <w:ilvl w:val="0"/>
          <w:numId w:val="1"/>
        </w:numPr>
      </w:pPr>
      <w:r>
        <w:rPr>
          <w:b/>
        </w:rPr>
        <w:t>Queue Discipline:</w:t>
      </w:r>
      <w:r>
        <w:t xml:space="preserve"> The rule by which waiting customers are served (e.g., First </w:t>
      </w:r>
      <w:proofErr w:type="gramStart"/>
      <w:r>
        <w:t>In</w:t>
      </w:r>
      <w:proofErr w:type="gramEnd"/>
      <w:r>
        <w:t xml:space="preserve"> First Out - FIFO).</w:t>
      </w:r>
      <w:r>
        <w:br/>
      </w:r>
    </w:p>
    <w:p w14:paraId="0000000B" w14:textId="77777777" w:rsidR="00B8070E" w:rsidRDefault="00772AF2">
      <w:pPr>
        <w:numPr>
          <w:ilvl w:val="0"/>
          <w:numId w:val="1"/>
        </w:numPr>
      </w:pPr>
      <w:r>
        <w:rPr>
          <w:b/>
        </w:rPr>
        <w:t>System Capacity:</w:t>
      </w:r>
      <w:r>
        <w:t xml:space="preserve"> The maximum number of customers allowed in the system (including those waiting and being served).</w:t>
      </w:r>
      <w:r>
        <w:br/>
      </w:r>
    </w:p>
    <w:p w14:paraId="0000000C" w14:textId="77777777" w:rsidR="00B8070E" w:rsidRDefault="00772AF2">
      <w:pPr>
        <w:numPr>
          <w:ilvl w:val="0"/>
          <w:numId w:val="1"/>
        </w:numPr>
      </w:pPr>
      <w:r>
        <w:rPr>
          <w:b/>
        </w:rPr>
        <w:t>Population Source:</w:t>
      </w:r>
      <w:r>
        <w:rPr>
          <w:b/>
        </w:rPr>
        <w:br/>
      </w:r>
    </w:p>
    <w:p w14:paraId="0000000D" w14:textId="77777777" w:rsidR="00B8070E" w:rsidRDefault="00772AF2">
      <w:pPr>
        <w:numPr>
          <w:ilvl w:val="1"/>
          <w:numId w:val="1"/>
        </w:numPr>
      </w:pPr>
      <w:r>
        <w:t>Finite: A limited number of potential arrivals.</w:t>
      </w:r>
      <w:r>
        <w:br/>
      </w:r>
    </w:p>
    <w:p w14:paraId="0000000E" w14:textId="77777777" w:rsidR="00B8070E" w:rsidRDefault="00772AF2">
      <w:pPr>
        <w:numPr>
          <w:ilvl w:val="1"/>
          <w:numId w:val="1"/>
        </w:numPr>
      </w:pPr>
      <w:r>
        <w:t>Infinite: An unlimited or very large number of potential arrivals.</w:t>
      </w:r>
      <w:r>
        <w:br/>
      </w:r>
    </w:p>
    <w:p w14:paraId="0000000F" w14:textId="77777777" w:rsidR="00B8070E" w:rsidRDefault="00772AF2">
      <w:pPr>
        <w:numPr>
          <w:ilvl w:val="0"/>
          <w:numId w:val="1"/>
        </w:numPr>
      </w:pPr>
      <w:r>
        <w:rPr>
          <w:b/>
        </w:rPr>
        <w:t>Utilization Factor (ρ):</w:t>
      </w:r>
      <w:r>
        <w:t xml:space="preserve"> Given by ρ = λ / μ, it indicates how busy the server is.</w:t>
      </w:r>
      <w:r>
        <w:br/>
      </w:r>
    </w:p>
    <w:p w14:paraId="00000010" w14:textId="77777777" w:rsidR="00B8070E" w:rsidRDefault="00772AF2">
      <w:pPr>
        <w:numPr>
          <w:ilvl w:val="0"/>
          <w:numId w:val="1"/>
        </w:numPr>
      </w:pPr>
      <w:r>
        <w:rPr>
          <w:b/>
        </w:rPr>
        <w:t>Queue Length:</w:t>
      </w:r>
      <w:r>
        <w:t xml:space="preserve"> The average number of customers waiting in line.</w:t>
      </w:r>
      <w:r>
        <w:br/>
      </w:r>
    </w:p>
    <w:p w14:paraId="00000011" w14:textId="77777777" w:rsidR="00B8070E" w:rsidRDefault="00772AF2">
      <w:pPr>
        <w:numPr>
          <w:ilvl w:val="0"/>
          <w:numId w:val="1"/>
        </w:numPr>
      </w:pPr>
      <w:r>
        <w:rPr>
          <w:b/>
        </w:rPr>
        <w:t>System Length:</w:t>
      </w:r>
      <w:r>
        <w:t xml:space="preserve"> The total number of customers in the queue and in service.</w:t>
      </w:r>
      <w:r>
        <w:br/>
      </w:r>
    </w:p>
    <w:p w14:paraId="00000012" w14:textId="77777777" w:rsidR="00B8070E" w:rsidRDefault="00772AF2">
      <w:pPr>
        <w:numPr>
          <w:ilvl w:val="0"/>
          <w:numId w:val="1"/>
        </w:numPr>
        <w:spacing w:after="240"/>
      </w:pPr>
      <w:r>
        <w:rPr>
          <w:b/>
        </w:rPr>
        <w:t>Waiting Time:</w:t>
      </w:r>
      <w:r>
        <w:t xml:space="preserve"> The time a customer spends in the queue or in the system.</w:t>
      </w:r>
      <w:r>
        <w:br/>
      </w:r>
    </w:p>
    <w:p w14:paraId="00000013" w14:textId="77777777" w:rsidR="00B8070E" w:rsidRDefault="00C21B60">
      <w:pPr>
        <w:spacing w:before="240" w:after="240"/>
      </w:pPr>
      <w:r>
        <w:lastRenderedPageBreak/>
        <w:pict w14:anchorId="2CFE9D5C">
          <v:rect id="_x0000_i1027" style="width:0;height:1.5pt" o:hralign="center" o:hrstd="t" o:hr="t" fillcolor="#a0a0a0" stroked="f"/>
        </w:pict>
      </w:r>
    </w:p>
    <w:p w14:paraId="00000014" w14:textId="77777777" w:rsidR="00B8070E" w:rsidRDefault="00772AF2">
      <w:pPr>
        <w:pStyle w:val="Heading3"/>
        <w:keepNext w:val="0"/>
        <w:keepLines w:val="0"/>
        <w:spacing w:before="280"/>
        <w:rPr>
          <w:b/>
          <w:color w:val="000000"/>
          <w:sz w:val="26"/>
          <w:szCs w:val="26"/>
        </w:rPr>
      </w:pPr>
      <w:bookmarkStart w:id="3" w:name="_x1wbnqdyj7zy" w:colFirst="0" w:colLast="0"/>
      <w:bookmarkEnd w:id="3"/>
      <w:r>
        <w:rPr>
          <w:b/>
          <w:color w:val="000000"/>
          <w:sz w:val="26"/>
          <w:szCs w:val="26"/>
        </w:rPr>
        <w:t>Single-Channel Infinite Population Model (M/M/1)</w:t>
      </w:r>
    </w:p>
    <w:p w14:paraId="00000015" w14:textId="77777777" w:rsidR="00B8070E" w:rsidRDefault="00772AF2">
      <w:pPr>
        <w:spacing w:before="240" w:after="240"/>
        <w:rPr>
          <w:b/>
        </w:rPr>
      </w:pPr>
      <w:r>
        <w:rPr>
          <w:b/>
        </w:rPr>
        <w:t>Assumptions:</w:t>
      </w:r>
    </w:p>
    <w:p w14:paraId="00000016" w14:textId="77777777" w:rsidR="00B8070E" w:rsidRDefault="00772AF2">
      <w:pPr>
        <w:numPr>
          <w:ilvl w:val="0"/>
          <w:numId w:val="2"/>
        </w:numPr>
        <w:spacing w:before="240"/>
      </w:pPr>
      <w:r>
        <w:t>One server (single channel).</w:t>
      </w:r>
      <w:r>
        <w:br/>
      </w:r>
    </w:p>
    <w:p w14:paraId="00000017" w14:textId="77777777" w:rsidR="00B8070E" w:rsidRDefault="00772AF2">
      <w:pPr>
        <w:numPr>
          <w:ilvl w:val="0"/>
          <w:numId w:val="2"/>
        </w:numPr>
      </w:pPr>
      <w:r>
        <w:t>Infinite population of customers.</w:t>
      </w:r>
      <w:r>
        <w:br/>
      </w:r>
    </w:p>
    <w:p w14:paraId="00000018" w14:textId="77777777" w:rsidR="00B8070E" w:rsidRDefault="00772AF2">
      <w:pPr>
        <w:numPr>
          <w:ilvl w:val="0"/>
          <w:numId w:val="2"/>
        </w:numPr>
      </w:pPr>
      <w:r>
        <w:t>Poisson arrivals and exponential service times.</w:t>
      </w:r>
      <w:r>
        <w:br/>
      </w:r>
    </w:p>
    <w:p w14:paraId="00000019" w14:textId="77777777" w:rsidR="00B8070E" w:rsidRDefault="00772AF2">
      <w:pPr>
        <w:numPr>
          <w:ilvl w:val="0"/>
          <w:numId w:val="2"/>
        </w:numPr>
      </w:pPr>
      <w:r>
        <w:t>Unlimited queue capacity.</w:t>
      </w:r>
      <w:r>
        <w:br/>
      </w:r>
    </w:p>
    <w:p w14:paraId="0000001A" w14:textId="77777777" w:rsidR="00B8070E" w:rsidRDefault="00772AF2">
      <w:pPr>
        <w:numPr>
          <w:ilvl w:val="0"/>
          <w:numId w:val="2"/>
        </w:numPr>
        <w:spacing w:after="240"/>
      </w:pPr>
      <w:r>
        <w:t>First-Come-First-Served service discipline.</w:t>
      </w:r>
      <w:r>
        <w:br/>
      </w:r>
    </w:p>
    <w:p w14:paraId="0000001B" w14:textId="77777777" w:rsidR="00B8070E" w:rsidRDefault="00772AF2">
      <w:pPr>
        <w:spacing w:before="240" w:after="240"/>
        <w:rPr>
          <w:b/>
        </w:rPr>
      </w:pPr>
      <w:r>
        <w:rPr>
          <w:b/>
        </w:rPr>
        <w:t>Performance Metrics:</w:t>
      </w:r>
    </w:p>
    <w:p w14:paraId="0000001C" w14:textId="77777777" w:rsidR="00B8070E" w:rsidRDefault="00772AF2">
      <w:pPr>
        <w:numPr>
          <w:ilvl w:val="0"/>
          <w:numId w:val="5"/>
        </w:numPr>
        <w:spacing w:before="240"/>
      </w:pPr>
      <w:r>
        <w:t>Average number in the system (L):</w:t>
      </w:r>
      <w:r>
        <w:br/>
        <w:t xml:space="preserve"> L = λ / (μ - λ)</w:t>
      </w:r>
      <w:r>
        <w:br/>
      </w:r>
    </w:p>
    <w:p w14:paraId="0000001D" w14:textId="77777777" w:rsidR="00B8070E" w:rsidRDefault="00772AF2">
      <w:pPr>
        <w:numPr>
          <w:ilvl w:val="0"/>
          <w:numId w:val="5"/>
        </w:numPr>
      </w:pPr>
      <w:r>
        <w:t>Average number in the queue (</w:t>
      </w:r>
      <w:proofErr w:type="spellStart"/>
      <w:r>
        <w:t>Lq</w:t>
      </w:r>
      <w:proofErr w:type="spellEnd"/>
      <w:r>
        <w:t>):</w:t>
      </w:r>
      <w:r>
        <w:br/>
        <w:t xml:space="preserve"> </w:t>
      </w:r>
      <w:proofErr w:type="spellStart"/>
      <w:r>
        <w:t>Lq</w:t>
      </w:r>
      <w:proofErr w:type="spellEnd"/>
      <w:r>
        <w:t xml:space="preserve"> = (λ²) / [μ(μ - λ)]</w:t>
      </w:r>
      <w:r>
        <w:br/>
      </w:r>
    </w:p>
    <w:p w14:paraId="0000001E" w14:textId="77777777" w:rsidR="00B8070E" w:rsidRDefault="00772AF2">
      <w:pPr>
        <w:numPr>
          <w:ilvl w:val="0"/>
          <w:numId w:val="5"/>
        </w:numPr>
      </w:pPr>
      <w:r>
        <w:t>Average time in the system (W):</w:t>
      </w:r>
      <w:r>
        <w:br/>
        <w:t xml:space="preserve"> W = 1 / (μ - λ)</w:t>
      </w:r>
      <w:r>
        <w:br/>
      </w:r>
    </w:p>
    <w:p w14:paraId="0000001F" w14:textId="77777777" w:rsidR="00B8070E" w:rsidRDefault="00772AF2">
      <w:pPr>
        <w:numPr>
          <w:ilvl w:val="0"/>
          <w:numId w:val="5"/>
        </w:numPr>
        <w:spacing w:after="240"/>
      </w:pPr>
      <w:r>
        <w:t>Average waiting time in queue (</w:t>
      </w:r>
      <w:proofErr w:type="spellStart"/>
      <w:r>
        <w:t>Wq</w:t>
      </w:r>
      <w:proofErr w:type="spellEnd"/>
      <w:r>
        <w:t>):</w:t>
      </w:r>
      <w:r>
        <w:br/>
        <w:t xml:space="preserve"> </w:t>
      </w:r>
      <w:proofErr w:type="spellStart"/>
      <w:r>
        <w:t>Wq</w:t>
      </w:r>
      <w:proofErr w:type="spellEnd"/>
      <w:r>
        <w:t xml:space="preserve"> = λ / [μ(μ - λ)]</w:t>
      </w:r>
      <w:r>
        <w:br/>
      </w:r>
    </w:p>
    <w:p w14:paraId="00000020" w14:textId="77777777" w:rsidR="00B8070E" w:rsidRDefault="00C21B60">
      <w:pPr>
        <w:spacing w:before="240" w:after="240"/>
      </w:pPr>
      <w:r>
        <w:pict w14:anchorId="143BEF6B">
          <v:rect id="_x0000_i1028" style="width:0;height:1.5pt" o:hralign="center" o:hrstd="t" o:hr="t" fillcolor="#a0a0a0" stroked="f"/>
        </w:pict>
      </w:r>
    </w:p>
    <w:p w14:paraId="00000021" w14:textId="77777777" w:rsidR="00B8070E" w:rsidRDefault="00772AF2">
      <w:pPr>
        <w:pStyle w:val="Heading3"/>
        <w:keepNext w:val="0"/>
        <w:keepLines w:val="0"/>
        <w:spacing w:before="280"/>
        <w:rPr>
          <w:b/>
          <w:color w:val="000000"/>
          <w:sz w:val="26"/>
          <w:szCs w:val="26"/>
        </w:rPr>
      </w:pPr>
      <w:bookmarkStart w:id="4" w:name="_ye6hrwsu95pr" w:colFirst="0" w:colLast="0"/>
      <w:bookmarkEnd w:id="4"/>
      <w:r>
        <w:rPr>
          <w:b/>
          <w:color w:val="000000"/>
          <w:sz w:val="26"/>
          <w:szCs w:val="26"/>
        </w:rPr>
        <w:t>Multi-Channel Service Infinite Queue Model (M/M/c)</w:t>
      </w:r>
    </w:p>
    <w:p w14:paraId="00000022" w14:textId="77777777" w:rsidR="00B8070E" w:rsidRDefault="00772AF2">
      <w:pPr>
        <w:spacing w:before="240" w:after="240"/>
        <w:rPr>
          <w:b/>
        </w:rPr>
      </w:pPr>
      <w:r>
        <w:rPr>
          <w:b/>
        </w:rPr>
        <w:t>Assumptions:</w:t>
      </w:r>
    </w:p>
    <w:p w14:paraId="00000023" w14:textId="77777777" w:rsidR="00B8070E" w:rsidRDefault="00772AF2">
      <w:pPr>
        <w:numPr>
          <w:ilvl w:val="0"/>
          <w:numId w:val="6"/>
        </w:numPr>
        <w:spacing w:before="240"/>
      </w:pPr>
      <w:r>
        <w:t>Multiple servers (c channels).</w:t>
      </w:r>
      <w:r>
        <w:br/>
      </w:r>
    </w:p>
    <w:p w14:paraId="00000024" w14:textId="77777777" w:rsidR="00B8070E" w:rsidRDefault="00772AF2">
      <w:pPr>
        <w:numPr>
          <w:ilvl w:val="0"/>
          <w:numId w:val="6"/>
        </w:numPr>
      </w:pPr>
      <w:r>
        <w:t>Infinite queue capacity and population.</w:t>
      </w:r>
      <w:r>
        <w:br/>
      </w:r>
    </w:p>
    <w:p w14:paraId="00000025" w14:textId="77777777" w:rsidR="00B8070E" w:rsidRDefault="00772AF2">
      <w:pPr>
        <w:numPr>
          <w:ilvl w:val="0"/>
          <w:numId w:val="6"/>
        </w:numPr>
      </w:pPr>
      <w:r>
        <w:t>Poisson arrivals and exponential service times.</w:t>
      </w:r>
      <w:r>
        <w:br/>
      </w:r>
    </w:p>
    <w:p w14:paraId="00000026" w14:textId="77777777" w:rsidR="00B8070E" w:rsidRDefault="00772AF2">
      <w:pPr>
        <w:numPr>
          <w:ilvl w:val="0"/>
          <w:numId w:val="6"/>
        </w:numPr>
        <w:spacing w:after="240"/>
      </w:pPr>
      <w:r>
        <w:lastRenderedPageBreak/>
        <w:t>FIFO service discipline.</w:t>
      </w:r>
      <w:r>
        <w:br/>
      </w:r>
    </w:p>
    <w:p w14:paraId="00000027" w14:textId="77777777" w:rsidR="00B8070E" w:rsidRDefault="00772AF2">
      <w:pPr>
        <w:spacing w:before="240" w:after="240"/>
      </w:pPr>
      <w:r>
        <w:t>This model applies to environments like banks, help desks, and hospitals with multiple service counters.</w:t>
      </w:r>
    </w:p>
    <w:p w14:paraId="00000028" w14:textId="77777777" w:rsidR="00B8070E" w:rsidRDefault="00772AF2">
      <w:pPr>
        <w:spacing w:before="240" w:after="240"/>
      </w:pPr>
      <w:r>
        <w:rPr>
          <w:b/>
        </w:rPr>
        <w:t>Note:</w:t>
      </w:r>
      <w:r>
        <w:t xml:space="preserve"> Calculations require </w:t>
      </w:r>
      <w:proofErr w:type="spellStart"/>
      <w:r>
        <w:t>Erlang</w:t>
      </w:r>
      <w:proofErr w:type="spellEnd"/>
      <w:r>
        <w:t>-C formulas, which consider the number of servers, arrival rate, and service rate.</w:t>
      </w:r>
    </w:p>
    <w:p w14:paraId="00000029" w14:textId="77777777" w:rsidR="00B8070E" w:rsidRDefault="00C21B60">
      <w:pPr>
        <w:spacing w:before="240" w:after="240"/>
      </w:pPr>
      <w:r>
        <w:pict w14:anchorId="7A7F6EA3">
          <v:rect id="_x0000_i1029" style="width:0;height:1.5pt" o:hralign="center" o:hrstd="t" o:hr="t" fillcolor="#a0a0a0" stroked="f"/>
        </w:pict>
      </w:r>
    </w:p>
    <w:p w14:paraId="0000002A" w14:textId="77777777" w:rsidR="00B8070E" w:rsidRDefault="00772AF2">
      <w:pPr>
        <w:pStyle w:val="Heading3"/>
        <w:keepNext w:val="0"/>
        <w:keepLines w:val="0"/>
        <w:spacing w:before="280"/>
        <w:rPr>
          <w:b/>
          <w:color w:val="000000"/>
          <w:sz w:val="26"/>
          <w:szCs w:val="26"/>
        </w:rPr>
      </w:pPr>
      <w:bookmarkStart w:id="5" w:name="_rysihjnupvo2" w:colFirst="0" w:colLast="0"/>
      <w:bookmarkEnd w:id="5"/>
      <w:r>
        <w:rPr>
          <w:b/>
          <w:color w:val="000000"/>
          <w:sz w:val="26"/>
          <w:szCs w:val="26"/>
        </w:rPr>
        <w:t>Finite Population Model</w:t>
      </w:r>
    </w:p>
    <w:p w14:paraId="0000002B" w14:textId="77777777" w:rsidR="00B8070E" w:rsidRDefault="00772AF2">
      <w:pPr>
        <w:spacing w:before="240" w:after="240"/>
        <w:rPr>
          <w:b/>
        </w:rPr>
      </w:pPr>
      <w:r>
        <w:rPr>
          <w:b/>
        </w:rPr>
        <w:t>Features:</w:t>
      </w:r>
    </w:p>
    <w:p w14:paraId="0000002C" w14:textId="77777777" w:rsidR="00B8070E" w:rsidRDefault="00772AF2">
      <w:pPr>
        <w:numPr>
          <w:ilvl w:val="0"/>
          <w:numId w:val="7"/>
        </w:numPr>
        <w:spacing w:before="240"/>
      </w:pPr>
      <w:r>
        <w:t>Only a limited number of customers (N) in the population.</w:t>
      </w:r>
      <w:r>
        <w:br/>
      </w:r>
    </w:p>
    <w:p w14:paraId="0000002D" w14:textId="77777777" w:rsidR="00B8070E" w:rsidRDefault="00772AF2">
      <w:pPr>
        <w:numPr>
          <w:ilvl w:val="0"/>
          <w:numId w:val="7"/>
        </w:numPr>
      </w:pPr>
      <w:r>
        <w:t>The arrival rate depends on the number of customers not currently in the system.</w:t>
      </w:r>
      <w:r>
        <w:br/>
      </w:r>
    </w:p>
    <w:p w14:paraId="0000002E" w14:textId="77777777" w:rsidR="00B8070E" w:rsidRDefault="00772AF2">
      <w:pPr>
        <w:numPr>
          <w:ilvl w:val="0"/>
          <w:numId w:val="7"/>
        </w:numPr>
        <w:spacing w:after="240"/>
      </w:pPr>
      <w:r>
        <w:t>Suitable for repair stations, machine shops, or clinics with a small number of users.</w:t>
      </w:r>
      <w:r>
        <w:br/>
      </w:r>
    </w:p>
    <w:p w14:paraId="0000002F" w14:textId="77777777" w:rsidR="00B8070E" w:rsidRDefault="00772AF2">
      <w:pPr>
        <w:spacing w:before="240" w:after="240"/>
        <w:rPr>
          <w:b/>
        </w:rPr>
      </w:pPr>
      <w:r>
        <w:rPr>
          <w:b/>
        </w:rPr>
        <w:t>Implications:</w:t>
      </w:r>
    </w:p>
    <w:p w14:paraId="00000030" w14:textId="77777777" w:rsidR="00B8070E" w:rsidRDefault="00772AF2">
      <w:pPr>
        <w:numPr>
          <w:ilvl w:val="0"/>
          <w:numId w:val="4"/>
        </w:numPr>
        <w:spacing w:before="240"/>
      </w:pPr>
      <w:r>
        <w:t>Arrival rate is not constant—it decreases as more customers are in the system.</w:t>
      </w:r>
      <w:r>
        <w:br/>
      </w:r>
    </w:p>
    <w:p w14:paraId="00000031" w14:textId="77777777" w:rsidR="00B8070E" w:rsidRDefault="00772AF2">
      <w:pPr>
        <w:numPr>
          <w:ilvl w:val="0"/>
          <w:numId w:val="4"/>
        </w:numPr>
        <w:spacing w:after="240"/>
      </w:pPr>
      <w:r>
        <w:t>Special models and formulas (like birth-death processes) are used for analysis.</w:t>
      </w:r>
      <w:r>
        <w:br/>
      </w:r>
    </w:p>
    <w:p w14:paraId="00000032" w14:textId="77777777" w:rsidR="00B8070E" w:rsidRDefault="00C21B60">
      <w:pPr>
        <w:spacing w:before="240" w:after="240"/>
      </w:pPr>
      <w:r>
        <w:pict w14:anchorId="363E5C5E">
          <v:rect id="_x0000_i1030" style="width:0;height:1.5pt" o:hralign="center" o:hrstd="t" o:hr="t" fillcolor="#a0a0a0" stroked="f"/>
        </w:pict>
      </w:r>
    </w:p>
    <w:p w14:paraId="00000033" w14:textId="77777777" w:rsidR="00B8070E" w:rsidRDefault="00772AF2">
      <w:pPr>
        <w:pStyle w:val="Heading3"/>
        <w:keepNext w:val="0"/>
        <w:keepLines w:val="0"/>
        <w:spacing w:before="280"/>
        <w:rPr>
          <w:b/>
          <w:color w:val="000000"/>
          <w:sz w:val="26"/>
          <w:szCs w:val="26"/>
        </w:rPr>
      </w:pPr>
      <w:bookmarkStart w:id="6" w:name="_i27geoyc1e6n" w:colFirst="0" w:colLast="0"/>
      <w:bookmarkEnd w:id="6"/>
      <w:r>
        <w:rPr>
          <w:b/>
          <w:color w:val="000000"/>
          <w:sz w:val="26"/>
          <w:szCs w:val="26"/>
        </w:rPr>
        <w:t>Applications of Queuing Theory</w:t>
      </w:r>
    </w:p>
    <w:p w14:paraId="00000034" w14:textId="77777777" w:rsidR="00B8070E" w:rsidRDefault="00772AF2">
      <w:pPr>
        <w:numPr>
          <w:ilvl w:val="0"/>
          <w:numId w:val="3"/>
        </w:numPr>
        <w:spacing w:before="240"/>
      </w:pPr>
      <w:r>
        <w:t>Service centers (e.g., banks, customer support)</w:t>
      </w:r>
      <w:r>
        <w:br/>
      </w:r>
    </w:p>
    <w:p w14:paraId="00000035" w14:textId="77777777" w:rsidR="00B8070E" w:rsidRDefault="00772AF2">
      <w:pPr>
        <w:numPr>
          <w:ilvl w:val="0"/>
          <w:numId w:val="3"/>
        </w:numPr>
      </w:pPr>
      <w:r>
        <w:t>Assembly lines in manufacturing</w:t>
      </w:r>
      <w:r>
        <w:br/>
      </w:r>
    </w:p>
    <w:p w14:paraId="00000036" w14:textId="77777777" w:rsidR="00B8070E" w:rsidRDefault="00772AF2">
      <w:pPr>
        <w:numPr>
          <w:ilvl w:val="0"/>
          <w:numId w:val="3"/>
        </w:numPr>
      </w:pPr>
      <w:r>
        <w:t>Hospital emergency rooms</w:t>
      </w:r>
      <w:r>
        <w:br/>
      </w:r>
    </w:p>
    <w:p w14:paraId="00000037" w14:textId="77777777" w:rsidR="00B8070E" w:rsidRDefault="00772AF2">
      <w:pPr>
        <w:numPr>
          <w:ilvl w:val="0"/>
          <w:numId w:val="3"/>
        </w:numPr>
      </w:pPr>
      <w:r>
        <w:t>Cloud computing and data networks</w:t>
      </w:r>
      <w:r>
        <w:br/>
      </w:r>
    </w:p>
    <w:p w14:paraId="00000038" w14:textId="77777777" w:rsidR="00B8070E" w:rsidRDefault="00772AF2">
      <w:pPr>
        <w:numPr>
          <w:ilvl w:val="0"/>
          <w:numId w:val="3"/>
        </w:numPr>
      </w:pPr>
      <w:r>
        <w:t>Traffic systems and toll booths</w:t>
      </w:r>
      <w:r>
        <w:br/>
      </w:r>
    </w:p>
    <w:p w14:paraId="00000039" w14:textId="77777777" w:rsidR="00B8070E" w:rsidRDefault="00772AF2">
      <w:pPr>
        <w:numPr>
          <w:ilvl w:val="0"/>
          <w:numId w:val="3"/>
        </w:numPr>
        <w:spacing w:after="240"/>
      </w:pPr>
      <w:r>
        <w:t>Call centers and help desks</w:t>
      </w:r>
      <w:r>
        <w:br/>
      </w:r>
    </w:p>
    <w:p w14:paraId="0000003A" w14:textId="77777777" w:rsidR="00B8070E" w:rsidRDefault="00C21B60">
      <w:pPr>
        <w:spacing w:before="240" w:after="240"/>
      </w:pPr>
      <w:r>
        <w:lastRenderedPageBreak/>
        <w:pict w14:anchorId="1954D5D4">
          <v:rect id="_x0000_i1031" style="width:0;height:1.5pt" o:hralign="center" o:hrstd="t" o:hr="t" fillcolor="#a0a0a0" stroked="f"/>
        </w:pict>
      </w:r>
    </w:p>
    <w:p w14:paraId="7EB5BA1F" w14:textId="77777777" w:rsidR="00C21B60" w:rsidRDefault="00C21B60" w:rsidP="00C21B60">
      <w:pPr>
        <w:pStyle w:val="Heading3"/>
      </w:pPr>
      <w:bookmarkStart w:id="7" w:name="_GoBack"/>
      <w:bookmarkEnd w:id="7"/>
      <w:r>
        <w:rPr>
          <w:rStyle w:val="Strong"/>
          <w:b w:val="0"/>
          <w:bCs w:val="0"/>
        </w:rPr>
        <w:t>Discuss Different Attitudes of Customers in Waiting Line</w:t>
      </w:r>
    </w:p>
    <w:p w14:paraId="1CB22CE7" w14:textId="77777777" w:rsidR="00C21B60" w:rsidRDefault="00C21B60" w:rsidP="00C21B60">
      <w:pPr>
        <w:pStyle w:val="NormalWeb"/>
      </w:pPr>
      <w:r>
        <w:t>The attitude of customers in a waiting line plays a significant role in their overall satisfaction, even if the actual wait time is short or reasonable. Understanding these attitudes helps in designing better queuing systems.</w:t>
      </w:r>
    </w:p>
    <w:p w14:paraId="7A715449" w14:textId="77777777" w:rsidR="00C21B60" w:rsidRDefault="00C21B60" w:rsidP="00C21B60">
      <w:pPr>
        <w:pStyle w:val="NormalWeb"/>
      </w:pPr>
      <w:r>
        <w:t xml:space="preserve">Below are the </w:t>
      </w:r>
      <w:r>
        <w:rPr>
          <w:rStyle w:val="Strong"/>
        </w:rPr>
        <w:t>different attitudes customers show while waiting in line</w:t>
      </w:r>
      <w:r>
        <w:t>:</w:t>
      </w:r>
    </w:p>
    <w:p w14:paraId="68BB6177" w14:textId="77777777" w:rsidR="00C21B60" w:rsidRDefault="00C21B60" w:rsidP="00C21B60">
      <w:r>
        <w:pict w14:anchorId="0942AE32">
          <v:rect id="_x0000_i1032" style="width:0;height:1.5pt" o:hralign="center" o:hrstd="t" o:hr="t" fillcolor="#a0a0a0" stroked="f"/>
        </w:pict>
      </w:r>
    </w:p>
    <w:p w14:paraId="7796F043" w14:textId="77777777" w:rsidR="00C21B60" w:rsidRDefault="00C21B60" w:rsidP="00C21B60">
      <w:pPr>
        <w:pStyle w:val="Heading3"/>
      </w:pPr>
      <w:r>
        <w:rPr>
          <w:rStyle w:val="Strong"/>
          <w:b w:val="0"/>
          <w:bCs w:val="0"/>
        </w:rPr>
        <w:t>1. Unoccupied Time Feels Longer than Occupied Time</w:t>
      </w:r>
    </w:p>
    <w:p w14:paraId="748C38F7" w14:textId="77777777" w:rsidR="00C21B60" w:rsidRDefault="00C21B60" w:rsidP="00C21B60">
      <w:pPr>
        <w:pStyle w:val="NormalWeb"/>
        <w:numPr>
          <w:ilvl w:val="0"/>
          <w:numId w:val="8"/>
        </w:numPr>
      </w:pPr>
      <w:r>
        <w:t>When customers are not doing anything while waiting, time seems to pass slowly.</w:t>
      </w:r>
    </w:p>
    <w:p w14:paraId="42725B09" w14:textId="77777777" w:rsidR="00C21B60" w:rsidRDefault="00C21B60" w:rsidP="00C21B60">
      <w:pPr>
        <w:pStyle w:val="NormalWeb"/>
        <w:numPr>
          <w:ilvl w:val="0"/>
          <w:numId w:val="8"/>
        </w:numPr>
      </w:pPr>
      <w:r>
        <w:t>Example: People waiting in silence at a bank counter feel more impatient than those watching a TV screen.</w:t>
      </w:r>
    </w:p>
    <w:p w14:paraId="381B3320" w14:textId="77777777" w:rsidR="00C21B60" w:rsidRDefault="00C21B60" w:rsidP="00C21B60">
      <w:pPr>
        <w:pStyle w:val="NormalWeb"/>
        <w:numPr>
          <w:ilvl w:val="0"/>
          <w:numId w:val="8"/>
        </w:numPr>
      </w:pPr>
      <w:r>
        <w:rPr>
          <w:rStyle w:val="Strong"/>
        </w:rPr>
        <w:t>Solution</w:t>
      </w:r>
      <w:r>
        <w:t>: Engage customers with displays, music, or information boards.</w:t>
      </w:r>
    </w:p>
    <w:p w14:paraId="068517B6" w14:textId="77777777" w:rsidR="00C21B60" w:rsidRDefault="00C21B60" w:rsidP="00C21B60">
      <w:r>
        <w:pict w14:anchorId="5E2166BD">
          <v:rect id="_x0000_i1033" style="width:0;height:1.5pt" o:hralign="center" o:hrstd="t" o:hr="t" fillcolor="#a0a0a0" stroked="f"/>
        </w:pict>
      </w:r>
    </w:p>
    <w:p w14:paraId="3AEB66BA" w14:textId="77777777" w:rsidR="00C21B60" w:rsidRDefault="00C21B60" w:rsidP="00C21B60">
      <w:pPr>
        <w:pStyle w:val="Heading3"/>
      </w:pPr>
      <w:r>
        <w:rPr>
          <w:rStyle w:val="Strong"/>
          <w:b w:val="0"/>
          <w:bCs w:val="0"/>
        </w:rPr>
        <w:t>2. Uncertain Wait is More Frustrating than a Known Wait</w:t>
      </w:r>
    </w:p>
    <w:p w14:paraId="73D0BD97" w14:textId="77777777" w:rsidR="00C21B60" w:rsidRDefault="00C21B60" w:rsidP="00C21B60">
      <w:pPr>
        <w:pStyle w:val="NormalWeb"/>
        <w:numPr>
          <w:ilvl w:val="0"/>
          <w:numId w:val="9"/>
        </w:numPr>
      </w:pPr>
      <w:r>
        <w:t>Customers get more anxious if they don’t know how long the wait will be.</w:t>
      </w:r>
    </w:p>
    <w:p w14:paraId="2A0649C2" w14:textId="77777777" w:rsidR="00C21B60" w:rsidRDefault="00C21B60" w:rsidP="00C21B60">
      <w:pPr>
        <w:pStyle w:val="NormalWeb"/>
        <w:numPr>
          <w:ilvl w:val="0"/>
          <w:numId w:val="9"/>
        </w:numPr>
      </w:pPr>
      <w:r>
        <w:rPr>
          <w:rStyle w:val="Strong"/>
        </w:rPr>
        <w:t>Example</w:t>
      </w:r>
      <w:r>
        <w:t>: Waiting for a bus without any schedule feels longer than waiting with a display showing time.</w:t>
      </w:r>
    </w:p>
    <w:p w14:paraId="4E4873B6" w14:textId="77777777" w:rsidR="00C21B60" w:rsidRDefault="00C21B60" w:rsidP="00C21B60">
      <w:pPr>
        <w:pStyle w:val="NormalWeb"/>
        <w:numPr>
          <w:ilvl w:val="0"/>
          <w:numId w:val="9"/>
        </w:numPr>
      </w:pPr>
      <w:r>
        <w:rPr>
          <w:rStyle w:val="Strong"/>
        </w:rPr>
        <w:t>Solution</w:t>
      </w:r>
      <w:r>
        <w:t>: Inform customers about estimated wait times.</w:t>
      </w:r>
    </w:p>
    <w:p w14:paraId="4C8BFDF5" w14:textId="77777777" w:rsidR="00C21B60" w:rsidRDefault="00C21B60" w:rsidP="00C21B60">
      <w:r>
        <w:pict w14:anchorId="426F51CD">
          <v:rect id="_x0000_i1034" style="width:0;height:1.5pt" o:hralign="center" o:hrstd="t" o:hr="t" fillcolor="#a0a0a0" stroked="f"/>
        </w:pict>
      </w:r>
    </w:p>
    <w:p w14:paraId="319A8EF9" w14:textId="77777777" w:rsidR="00C21B60" w:rsidRDefault="00C21B60" w:rsidP="00C21B60">
      <w:pPr>
        <w:pStyle w:val="Heading3"/>
      </w:pPr>
      <w:r>
        <w:rPr>
          <w:rStyle w:val="Strong"/>
          <w:b w:val="0"/>
          <w:bCs w:val="0"/>
        </w:rPr>
        <w:t>3. Unexplained Wait is More Annoying than an Explained Wait</w:t>
      </w:r>
    </w:p>
    <w:p w14:paraId="116BC0AD" w14:textId="77777777" w:rsidR="00C21B60" w:rsidRDefault="00C21B60" w:rsidP="00C21B60">
      <w:pPr>
        <w:pStyle w:val="NormalWeb"/>
        <w:numPr>
          <w:ilvl w:val="0"/>
          <w:numId w:val="10"/>
        </w:numPr>
      </w:pPr>
      <w:r>
        <w:t>People feel more frustrated if they don’t know why the wait is happening.</w:t>
      </w:r>
    </w:p>
    <w:p w14:paraId="6DCB54A2" w14:textId="77777777" w:rsidR="00C21B60" w:rsidRDefault="00C21B60" w:rsidP="00C21B60">
      <w:pPr>
        <w:pStyle w:val="NormalWeb"/>
        <w:numPr>
          <w:ilvl w:val="0"/>
          <w:numId w:val="10"/>
        </w:numPr>
      </w:pPr>
      <w:r>
        <w:rPr>
          <w:rStyle w:val="Strong"/>
        </w:rPr>
        <w:t>Example</w:t>
      </w:r>
      <w:r>
        <w:t>: No update in a hospital waiting room may cause anger.</w:t>
      </w:r>
    </w:p>
    <w:p w14:paraId="2C7AB600" w14:textId="77777777" w:rsidR="00C21B60" w:rsidRDefault="00C21B60" w:rsidP="00C21B60">
      <w:pPr>
        <w:pStyle w:val="NormalWeb"/>
        <w:numPr>
          <w:ilvl w:val="0"/>
          <w:numId w:val="10"/>
        </w:numPr>
      </w:pPr>
      <w:r>
        <w:rPr>
          <w:rStyle w:val="Strong"/>
        </w:rPr>
        <w:t>Solution</w:t>
      </w:r>
      <w:r>
        <w:t>: Provide reasons for delay (e.g., “Doctor is in emergency surgery”).</w:t>
      </w:r>
    </w:p>
    <w:p w14:paraId="7AA4EE3F" w14:textId="77777777" w:rsidR="00C21B60" w:rsidRDefault="00C21B60" w:rsidP="00C21B60">
      <w:r>
        <w:pict w14:anchorId="43A209F4">
          <v:rect id="_x0000_i1035" style="width:0;height:1.5pt" o:hralign="center" o:hrstd="t" o:hr="t" fillcolor="#a0a0a0" stroked="f"/>
        </w:pict>
      </w:r>
    </w:p>
    <w:p w14:paraId="2454D555" w14:textId="77777777" w:rsidR="00C21B60" w:rsidRDefault="00C21B60" w:rsidP="00C21B60">
      <w:pPr>
        <w:pStyle w:val="Heading3"/>
      </w:pPr>
      <w:r>
        <w:rPr>
          <w:rStyle w:val="Strong"/>
          <w:b w:val="0"/>
          <w:bCs w:val="0"/>
        </w:rPr>
        <w:t>4. Unfair Wait is More Agonizing than a Fair Wait</w:t>
      </w:r>
    </w:p>
    <w:p w14:paraId="6588EDD3" w14:textId="77777777" w:rsidR="00C21B60" w:rsidRDefault="00C21B60" w:rsidP="00C21B60">
      <w:pPr>
        <w:pStyle w:val="NormalWeb"/>
        <w:numPr>
          <w:ilvl w:val="0"/>
          <w:numId w:val="11"/>
        </w:numPr>
      </w:pPr>
      <w:r>
        <w:t>Customers are more irritated when they feel the order of service is unfair.</w:t>
      </w:r>
    </w:p>
    <w:p w14:paraId="5118B096" w14:textId="77777777" w:rsidR="00C21B60" w:rsidRDefault="00C21B60" w:rsidP="00C21B60">
      <w:pPr>
        <w:pStyle w:val="NormalWeb"/>
        <w:numPr>
          <w:ilvl w:val="0"/>
          <w:numId w:val="11"/>
        </w:numPr>
      </w:pPr>
      <w:r>
        <w:rPr>
          <w:rStyle w:val="Strong"/>
        </w:rPr>
        <w:t>Example</w:t>
      </w:r>
      <w:r>
        <w:t>: Someone who came later being served earlier creates frustration.</w:t>
      </w:r>
    </w:p>
    <w:p w14:paraId="3B3B4AC7" w14:textId="77777777" w:rsidR="00C21B60" w:rsidRDefault="00C21B60" w:rsidP="00C21B60">
      <w:pPr>
        <w:pStyle w:val="NormalWeb"/>
        <w:numPr>
          <w:ilvl w:val="0"/>
          <w:numId w:val="11"/>
        </w:numPr>
      </w:pPr>
      <w:r>
        <w:rPr>
          <w:rStyle w:val="Strong"/>
        </w:rPr>
        <w:t>Solution</w:t>
      </w:r>
      <w:r>
        <w:t xml:space="preserve">: Maintain </w:t>
      </w:r>
      <w:r>
        <w:rPr>
          <w:rStyle w:val="Strong"/>
        </w:rPr>
        <w:t>first-come, first-served (FIFO)</w:t>
      </w:r>
      <w:r>
        <w:t xml:space="preserve"> discipline or transparent priority rules.</w:t>
      </w:r>
    </w:p>
    <w:p w14:paraId="6CB0776D" w14:textId="77777777" w:rsidR="00C21B60" w:rsidRDefault="00C21B60" w:rsidP="00C21B60">
      <w:r>
        <w:lastRenderedPageBreak/>
        <w:pict w14:anchorId="3A649F5F">
          <v:rect id="_x0000_i1036" style="width:0;height:1.5pt" o:hralign="center" o:hrstd="t" o:hr="t" fillcolor="#a0a0a0" stroked="f"/>
        </w:pict>
      </w:r>
    </w:p>
    <w:p w14:paraId="48E28735" w14:textId="77777777" w:rsidR="00C21B60" w:rsidRDefault="00C21B60" w:rsidP="00C21B60">
      <w:pPr>
        <w:pStyle w:val="Heading3"/>
      </w:pPr>
      <w:r>
        <w:rPr>
          <w:rStyle w:val="Strong"/>
          <w:b w:val="0"/>
          <w:bCs w:val="0"/>
        </w:rPr>
        <w:t>5. The More Valuable the Service, the More Willing the Customer is to Wait</w:t>
      </w:r>
    </w:p>
    <w:p w14:paraId="3569EAC6" w14:textId="77777777" w:rsidR="00C21B60" w:rsidRDefault="00C21B60" w:rsidP="00C21B60">
      <w:pPr>
        <w:pStyle w:val="NormalWeb"/>
        <w:numPr>
          <w:ilvl w:val="0"/>
          <w:numId w:val="12"/>
        </w:numPr>
      </w:pPr>
      <w:r>
        <w:t>Customers tolerate longer waits if the service is important or high quality.</w:t>
      </w:r>
    </w:p>
    <w:p w14:paraId="3B6084B2" w14:textId="77777777" w:rsidR="00C21B60" w:rsidRDefault="00C21B60" w:rsidP="00C21B60">
      <w:pPr>
        <w:pStyle w:val="NormalWeb"/>
        <w:numPr>
          <w:ilvl w:val="0"/>
          <w:numId w:val="12"/>
        </w:numPr>
      </w:pPr>
      <w:r>
        <w:rPr>
          <w:rStyle w:val="Strong"/>
        </w:rPr>
        <w:t>Example</w:t>
      </w:r>
      <w:r>
        <w:t>: People may wait longer for a specialist doctor than a general one.</w:t>
      </w:r>
    </w:p>
    <w:p w14:paraId="00CF878B" w14:textId="77777777" w:rsidR="00C21B60" w:rsidRDefault="00C21B60" w:rsidP="00C21B60">
      <w:pPr>
        <w:pStyle w:val="NormalWeb"/>
        <w:numPr>
          <w:ilvl w:val="0"/>
          <w:numId w:val="12"/>
        </w:numPr>
      </w:pPr>
      <w:r>
        <w:rPr>
          <w:rStyle w:val="Strong"/>
        </w:rPr>
        <w:t>Solution</w:t>
      </w:r>
      <w:r>
        <w:t>: High-value services can afford longer waits if quality is assured.</w:t>
      </w:r>
    </w:p>
    <w:p w14:paraId="348FA209" w14:textId="77777777" w:rsidR="00C21B60" w:rsidRDefault="00C21B60" w:rsidP="00C21B60">
      <w:r>
        <w:pict w14:anchorId="4142CF29">
          <v:rect id="_x0000_i1037" style="width:0;height:1.5pt" o:hralign="center" o:hrstd="t" o:hr="t" fillcolor="#a0a0a0" stroked="f"/>
        </w:pict>
      </w:r>
    </w:p>
    <w:p w14:paraId="0547F224" w14:textId="77777777" w:rsidR="00C21B60" w:rsidRDefault="00C21B60" w:rsidP="00C21B60">
      <w:pPr>
        <w:pStyle w:val="Heading3"/>
      </w:pPr>
      <w:r>
        <w:rPr>
          <w:rStyle w:val="Strong"/>
          <w:b w:val="0"/>
          <w:bCs w:val="0"/>
        </w:rPr>
        <w:t>6. Solo Waiting Feels Longer than Group Waiting</w:t>
      </w:r>
    </w:p>
    <w:p w14:paraId="3420F6E7" w14:textId="77777777" w:rsidR="00C21B60" w:rsidRDefault="00C21B60" w:rsidP="00C21B60">
      <w:pPr>
        <w:pStyle w:val="NormalWeb"/>
        <w:numPr>
          <w:ilvl w:val="0"/>
          <w:numId w:val="13"/>
        </w:numPr>
      </w:pPr>
      <w:r>
        <w:t>Waiting alone feels more tiring and frustrating.</w:t>
      </w:r>
    </w:p>
    <w:p w14:paraId="6FACD75E" w14:textId="77777777" w:rsidR="00C21B60" w:rsidRDefault="00C21B60" w:rsidP="00C21B60">
      <w:pPr>
        <w:pStyle w:val="NormalWeb"/>
        <w:numPr>
          <w:ilvl w:val="0"/>
          <w:numId w:val="13"/>
        </w:numPr>
      </w:pPr>
      <w:r>
        <w:rPr>
          <w:rStyle w:val="Strong"/>
        </w:rPr>
        <w:t>Example</w:t>
      </w:r>
      <w:r>
        <w:t>: Waiting in a queue with friends feels quicker than waiting alone.</w:t>
      </w:r>
    </w:p>
    <w:p w14:paraId="54CF125E" w14:textId="77777777" w:rsidR="00C21B60" w:rsidRDefault="00C21B60" w:rsidP="00C21B60">
      <w:pPr>
        <w:pStyle w:val="NormalWeb"/>
        <w:numPr>
          <w:ilvl w:val="0"/>
          <w:numId w:val="13"/>
        </w:numPr>
      </w:pPr>
      <w:r>
        <w:rPr>
          <w:rStyle w:val="Strong"/>
        </w:rPr>
        <w:t>Solution</w:t>
      </w:r>
      <w:r>
        <w:t>: Create a comfortable and social environment where possible.</w:t>
      </w:r>
    </w:p>
    <w:p w14:paraId="270080E2" w14:textId="77777777" w:rsidR="00C21B60" w:rsidRDefault="00C21B60" w:rsidP="00C21B60">
      <w:r>
        <w:pict w14:anchorId="3B1234F5">
          <v:rect id="_x0000_i1038" style="width:0;height:1.5pt" o:hralign="center" o:hrstd="t" o:hr="t" fillcolor="#a0a0a0" stroked="f"/>
        </w:pict>
      </w:r>
    </w:p>
    <w:p w14:paraId="595D24AF" w14:textId="77777777" w:rsidR="00C21B60" w:rsidRDefault="00C21B60" w:rsidP="00C21B60">
      <w:pPr>
        <w:pStyle w:val="Heading3"/>
      </w:pPr>
      <w:r>
        <w:rPr>
          <w:rStyle w:val="Strong"/>
          <w:b w:val="0"/>
          <w:bCs w:val="0"/>
        </w:rPr>
        <w:t>7. Anxiety Makes Wait Time Feel Longer</w:t>
      </w:r>
    </w:p>
    <w:p w14:paraId="65552B75" w14:textId="77777777" w:rsidR="00C21B60" w:rsidRDefault="00C21B60" w:rsidP="00C21B60">
      <w:pPr>
        <w:pStyle w:val="NormalWeb"/>
        <w:numPr>
          <w:ilvl w:val="0"/>
          <w:numId w:val="14"/>
        </w:numPr>
      </w:pPr>
      <w:r>
        <w:t>If a customer is anxious (e.g., waiting for test results), time seems to pass more slowly.</w:t>
      </w:r>
    </w:p>
    <w:p w14:paraId="0F711833" w14:textId="77777777" w:rsidR="00C21B60" w:rsidRDefault="00C21B60" w:rsidP="00C21B60">
      <w:pPr>
        <w:pStyle w:val="NormalWeb"/>
        <w:numPr>
          <w:ilvl w:val="0"/>
          <w:numId w:val="14"/>
        </w:numPr>
      </w:pPr>
      <w:r>
        <w:rPr>
          <w:rStyle w:val="Strong"/>
        </w:rPr>
        <w:t>Solution</w:t>
      </w:r>
      <w:r>
        <w:t>: Reduce anxiety through reassurance or updates.</w:t>
      </w:r>
    </w:p>
    <w:p w14:paraId="00BA1733" w14:textId="77777777" w:rsidR="00C21B60" w:rsidRDefault="00C21B60" w:rsidP="00C21B60">
      <w:r>
        <w:pict w14:anchorId="44866568">
          <v:rect id="_x0000_i1039" style="width:0;height:1.5pt" o:hralign="center" o:hrstd="t" o:hr="t" fillcolor="#a0a0a0" stroked="f"/>
        </w:pict>
      </w:r>
    </w:p>
    <w:p w14:paraId="7E18BB9E" w14:textId="77777777" w:rsidR="00C21B60" w:rsidRDefault="00C21B60" w:rsidP="00C21B60">
      <w:pPr>
        <w:pStyle w:val="Heading3"/>
      </w:pPr>
      <w:r>
        <w:rPr>
          <w:rStyle w:val="Strong"/>
          <w:b w:val="0"/>
          <w:bCs w:val="0"/>
        </w:rPr>
        <w:t>Conclusion:</w:t>
      </w:r>
    </w:p>
    <w:p w14:paraId="15E2902B" w14:textId="77777777" w:rsidR="00C21B60" w:rsidRDefault="00C21B60" w:rsidP="00C21B60">
      <w:pPr>
        <w:pStyle w:val="NormalWeb"/>
      </w:pPr>
      <w:r>
        <w:t xml:space="preserve">Customer attitudes in waiting lines depend not just on the actual wait time but on psychological and emotional factors. Understanding these behaviors helps improve </w:t>
      </w:r>
      <w:r>
        <w:rPr>
          <w:rStyle w:val="Strong"/>
        </w:rPr>
        <w:t>customer experience</w:t>
      </w:r>
      <w:r>
        <w:t xml:space="preserve"> and reduce perceived wait times.</w:t>
      </w:r>
    </w:p>
    <w:p w14:paraId="2FC172B3" w14:textId="77777777" w:rsidR="00C21B60" w:rsidRDefault="00C21B60" w:rsidP="00C21B60">
      <w:r>
        <w:pict w14:anchorId="72ED2EC7">
          <v:rect id="_x0000_i1040" style="width:0;height:1.5pt" o:hralign="center" o:hrstd="t" o:hr="t" fillcolor="#a0a0a0" stroked="f"/>
        </w:pict>
      </w:r>
    </w:p>
    <w:p w14:paraId="0000003B" w14:textId="77777777" w:rsidR="00B8070E" w:rsidRDefault="00B8070E"/>
    <w:sectPr w:rsidR="00B80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005"/>
    <w:multiLevelType w:val="multilevel"/>
    <w:tmpl w:val="87ECE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5545C"/>
    <w:multiLevelType w:val="multilevel"/>
    <w:tmpl w:val="1B7A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18A4"/>
    <w:multiLevelType w:val="multilevel"/>
    <w:tmpl w:val="2016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E5D3B"/>
    <w:multiLevelType w:val="multilevel"/>
    <w:tmpl w:val="BE20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D66AD"/>
    <w:multiLevelType w:val="multilevel"/>
    <w:tmpl w:val="95D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A0D7E"/>
    <w:multiLevelType w:val="multilevel"/>
    <w:tmpl w:val="84D67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076886"/>
    <w:multiLevelType w:val="multilevel"/>
    <w:tmpl w:val="42CAA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256AEA"/>
    <w:multiLevelType w:val="multilevel"/>
    <w:tmpl w:val="B88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65F26"/>
    <w:multiLevelType w:val="multilevel"/>
    <w:tmpl w:val="F3906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9D2B92"/>
    <w:multiLevelType w:val="multilevel"/>
    <w:tmpl w:val="8F26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D70C79"/>
    <w:multiLevelType w:val="multilevel"/>
    <w:tmpl w:val="415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041E0"/>
    <w:multiLevelType w:val="multilevel"/>
    <w:tmpl w:val="E54A0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6E2DF7"/>
    <w:multiLevelType w:val="multilevel"/>
    <w:tmpl w:val="3D16E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B65D4A"/>
    <w:multiLevelType w:val="multilevel"/>
    <w:tmpl w:val="4FDA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6"/>
  </w:num>
  <w:num w:numId="5">
    <w:abstractNumId w:val="11"/>
  </w:num>
  <w:num w:numId="6">
    <w:abstractNumId w:val="9"/>
  </w:num>
  <w:num w:numId="7">
    <w:abstractNumId w:val="12"/>
  </w:num>
  <w:num w:numId="8">
    <w:abstractNumId w:val="3"/>
  </w:num>
  <w:num w:numId="9">
    <w:abstractNumId w:val="10"/>
  </w:num>
  <w:num w:numId="10">
    <w:abstractNumId w:val="13"/>
  </w:num>
  <w:num w:numId="11">
    <w:abstractNumId w:val="1"/>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0E"/>
    <w:rsid w:val="00772AF2"/>
    <w:rsid w:val="00B8070E"/>
    <w:rsid w:val="00C21B6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B601"/>
  <w15:docId w15:val="{86D1E785-129A-4B52-88E3-55F3943E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21B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21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488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 Khadka</dc:creator>
  <cp:lastModifiedBy>Common Khadka</cp:lastModifiedBy>
  <cp:revision>4</cp:revision>
  <cp:lastPrinted>2025-06-25T12:14:00Z</cp:lastPrinted>
  <dcterms:created xsi:type="dcterms:W3CDTF">2025-06-25T12:14:00Z</dcterms:created>
  <dcterms:modified xsi:type="dcterms:W3CDTF">2025-06-25T15:27:00Z</dcterms:modified>
</cp:coreProperties>
</file>