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025C8" w:rsidRDefault="00DD238B">
      <w:pPr>
        <w:pStyle w:val="Heading3"/>
        <w:keepNext w:val="0"/>
        <w:keepLines w:val="0"/>
        <w:spacing w:before="280"/>
        <w:rPr>
          <w:b/>
          <w:color w:val="000000"/>
          <w:sz w:val="26"/>
          <w:szCs w:val="26"/>
        </w:rPr>
      </w:pPr>
      <w:bookmarkStart w:id="0" w:name="_u84gh2z12c25" w:colFirst="0" w:colLast="0"/>
      <w:bookmarkStart w:id="1" w:name="_GoBack"/>
      <w:bookmarkEnd w:id="0"/>
      <w:bookmarkEnd w:id="1"/>
      <w:r>
        <w:rPr>
          <w:b/>
          <w:color w:val="000000"/>
          <w:sz w:val="26"/>
          <w:szCs w:val="26"/>
        </w:rPr>
        <w:t>Introduction to Transportation Problem</w:t>
      </w:r>
    </w:p>
    <w:p w14:paraId="00000002" w14:textId="77777777" w:rsidR="002025C8" w:rsidRDefault="00DD238B">
      <w:pPr>
        <w:pStyle w:val="Heading3"/>
        <w:keepNext w:val="0"/>
        <w:keepLines w:val="0"/>
        <w:spacing w:before="240" w:after="240"/>
        <w:rPr>
          <w:b/>
          <w:color w:val="000000"/>
          <w:sz w:val="26"/>
          <w:szCs w:val="26"/>
        </w:rPr>
      </w:pPr>
      <w:r>
        <w:rPr>
          <w:b/>
          <w:color w:val="000000"/>
          <w:sz w:val="26"/>
          <w:szCs w:val="26"/>
        </w:rPr>
        <w:t>The Transportation Problem is a special type of Linear Programming Problem (LPP) that deals with optimizing the distribution of goods or services from multiple sources (origins) to multiple destinations (e.g., warehouses to retailers) at the minimum cost w</w:t>
      </w:r>
      <w:r>
        <w:rPr>
          <w:b/>
          <w:color w:val="000000"/>
          <w:sz w:val="26"/>
          <w:szCs w:val="26"/>
        </w:rPr>
        <w:t>hile satisfying supply and demand constraints.</w:t>
      </w:r>
    </w:p>
    <w:p w14:paraId="00000003" w14:textId="77777777" w:rsidR="002025C8" w:rsidRDefault="00DD238B">
      <w:pPr>
        <w:pStyle w:val="Heading3"/>
        <w:keepNext w:val="0"/>
        <w:keepLines w:val="0"/>
        <w:spacing w:before="240" w:after="240"/>
        <w:rPr>
          <w:b/>
          <w:color w:val="000000"/>
          <w:sz w:val="26"/>
          <w:szCs w:val="26"/>
        </w:rPr>
      </w:pPr>
      <w:r>
        <w:rPr>
          <w:b/>
          <w:color w:val="000000"/>
          <w:sz w:val="26"/>
          <w:szCs w:val="26"/>
        </w:rPr>
        <w:t>It is widely used in logistics, supply chain management, and operations research to minimize transportation costs or time.</w:t>
      </w:r>
    </w:p>
    <w:p w14:paraId="00000004" w14:textId="77777777" w:rsidR="002025C8" w:rsidRDefault="00DD238B">
      <w:pPr>
        <w:pStyle w:val="Heading3"/>
        <w:keepNext w:val="0"/>
        <w:keepLines w:val="0"/>
        <w:spacing w:before="280"/>
        <w:rPr>
          <w:b/>
          <w:color w:val="000000"/>
          <w:sz w:val="26"/>
          <w:szCs w:val="26"/>
        </w:rPr>
      </w:pPr>
      <w:r>
        <w:pict w14:anchorId="0F4FCABE">
          <v:rect id="_x0000_i1025" style="width:0;height:1.5pt" o:hralign="center" o:hrstd="t" o:hr="t" fillcolor="#a0a0a0" stroked="f"/>
        </w:pict>
      </w:r>
    </w:p>
    <w:p w14:paraId="00000005" w14:textId="77777777" w:rsidR="002025C8" w:rsidRDefault="00DD238B">
      <w:pPr>
        <w:pStyle w:val="Heading3"/>
        <w:keepNext w:val="0"/>
        <w:keepLines w:val="0"/>
        <w:spacing w:before="280"/>
        <w:rPr>
          <w:b/>
          <w:color w:val="000000"/>
          <w:sz w:val="26"/>
          <w:szCs w:val="26"/>
        </w:rPr>
      </w:pPr>
      <w:bookmarkStart w:id="2" w:name="_q7qt6hjdf5dq" w:colFirst="0" w:colLast="0"/>
      <w:bookmarkEnd w:id="2"/>
      <w:r>
        <w:rPr>
          <w:b/>
          <w:color w:val="000000"/>
          <w:sz w:val="26"/>
          <w:szCs w:val="26"/>
        </w:rPr>
        <w:t>Basic Structure of a Transportation Problem</w:t>
      </w:r>
    </w:p>
    <w:p w14:paraId="00000006" w14:textId="77777777" w:rsidR="002025C8" w:rsidRDefault="00DD238B">
      <w:pPr>
        <w:pStyle w:val="Heading3"/>
        <w:keepNext w:val="0"/>
        <w:keepLines w:val="0"/>
        <w:numPr>
          <w:ilvl w:val="0"/>
          <w:numId w:val="7"/>
        </w:numPr>
        <w:spacing w:before="240" w:after="0"/>
        <w:rPr>
          <w:b/>
          <w:color w:val="000000"/>
          <w:sz w:val="26"/>
          <w:szCs w:val="26"/>
        </w:rPr>
      </w:pPr>
      <w:r>
        <w:rPr>
          <w:b/>
          <w:color w:val="000000"/>
          <w:sz w:val="26"/>
          <w:szCs w:val="26"/>
        </w:rPr>
        <w:t>Sources (Supply points):</w:t>
      </w:r>
      <w:r>
        <w:rPr>
          <w:b/>
          <w:color w:val="000000"/>
          <w:sz w:val="26"/>
          <w:szCs w:val="26"/>
        </w:rPr>
        <w:br/>
        <w:t xml:space="preserve"> Each source ha</w:t>
      </w:r>
      <w:r>
        <w:rPr>
          <w:b/>
          <w:color w:val="000000"/>
          <w:sz w:val="26"/>
          <w:szCs w:val="26"/>
        </w:rPr>
        <w:t>s a certain supply capacity.</w:t>
      </w:r>
      <w:r>
        <w:rPr>
          <w:b/>
          <w:color w:val="000000"/>
          <w:sz w:val="26"/>
          <w:szCs w:val="26"/>
        </w:rPr>
        <w:br/>
      </w:r>
    </w:p>
    <w:p w14:paraId="00000007" w14:textId="77777777" w:rsidR="002025C8" w:rsidRDefault="00DD238B">
      <w:pPr>
        <w:pStyle w:val="Heading3"/>
        <w:keepNext w:val="0"/>
        <w:keepLines w:val="0"/>
        <w:numPr>
          <w:ilvl w:val="0"/>
          <w:numId w:val="7"/>
        </w:numPr>
        <w:spacing w:before="0" w:after="0"/>
        <w:rPr>
          <w:b/>
          <w:color w:val="000000"/>
          <w:sz w:val="26"/>
          <w:szCs w:val="26"/>
        </w:rPr>
      </w:pPr>
      <w:r>
        <w:rPr>
          <w:b/>
          <w:color w:val="000000"/>
          <w:sz w:val="26"/>
          <w:szCs w:val="26"/>
        </w:rPr>
        <w:t>Destinations (Demand points):</w:t>
      </w:r>
      <w:r>
        <w:rPr>
          <w:b/>
          <w:color w:val="000000"/>
          <w:sz w:val="26"/>
          <w:szCs w:val="26"/>
        </w:rPr>
        <w:br/>
        <w:t xml:space="preserve"> Each destination has a certain demand that must be met.</w:t>
      </w:r>
      <w:r>
        <w:rPr>
          <w:b/>
          <w:color w:val="000000"/>
          <w:sz w:val="26"/>
          <w:szCs w:val="26"/>
        </w:rPr>
        <w:br/>
      </w:r>
    </w:p>
    <w:p w14:paraId="00000008" w14:textId="77777777" w:rsidR="002025C8" w:rsidRDefault="00DD238B">
      <w:pPr>
        <w:pStyle w:val="Heading3"/>
        <w:keepNext w:val="0"/>
        <w:keepLines w:val="0"/>
        <w:numPr>
          <w:ilvl w:val="0"/>
          <w:numId w:val="7"/>
        </w:numPr>
        <w:spacing w:before="0" w:after="240"/>
        <w:rPr>
          <w:b/>
          <w:color w:val="000000"/>
          <w:sz w:val="26"/>
          <w:szCs w:val="26"/>
        </w:rPr>
      </w:pPr>
      <w:r>
        <w:rPr>
          <w:b/>
          <w:color w:val="000000"/>
          <w:sz w:val="26"/>
          <w:szCs w:val="26"/>
        </w:rPr>
        <w:t>Cost matrix:</w:t>
      </w:r>
      <w:r>
        <w:rPr>
          <w:b/>
          <w:color w:val="000000"/>
          <w:sz w:val="26"/>
          <w:szCs w:val="26"/>
        </w:rPr>
        <w:br/>
        <w:t xml:space="preserve"> The cost of transporting one unit from each source to each destination is known.</w:t>
      </w:r>
      <w:r>
        <w:rPr>
          <w:b/>
          <w:color w:val="000000"/>
          <w:sz w:val="26"/>
          <w:szCs w:val="26"/>
        </w:rPr>
        <w:br/>
      </w:r>
    </w:p>
    <w:p w14:paraId="00000009" w14:textId="77777777" w:rsidR="002025C8" w:rsidRDefault="00DD238B">
      <w:pPr>
        <w:pStyle w:val="Heading3"/>
        <w:keepNext w:val="0"/>
        <w:keepLines w:val="0"/>
        <w:spacing w:before="280"/>
        <w:rPr>
          <w:b/>
          <w:color w:val="000000"/>
          <w:sz w:val="26"/>
          <w:szCs w:val="26"/>
        </w:rPr>
      </w:pPr>
      <w:r>
        <w:pict w14:anchorId="3C6BA0FF">
          <v:rect id="_x0000_i1026" style="width:0;height:1.5pt" o:hralign="center" o:hrstd="t" o:hr="t" fillcolor="#a0a0a0" stroked="f"/>
        </w:pict>
      </w:r>
    </w:p>
    <w:p w14:paraId="0000000A" w14:textId="77777777" w:rsidR="002025C8" w:rsidRDefault="00DD238B">
      <w:pPr>
        <w:pStyle w:val="Heading3"/>
        <w:keepNext w:val="0"/>
        <w:keepLines w:val="0"/>
        <w:spacing w:before="280"/>
        <w:rPr>
          <w:b/>
          <w:color w:val="000000"/>
          <w:sz w:val="26"/>
          <w:szCs w:val="26"/>
        </w:rPr>
      </w:pPr>
      <w:bookmarkStart w:id="3" w:name="_j513mn42rx0z" w:colFirst="0" w:colLast="0"/>
      <w:bookmarkEnd w:id="3"/>
      <w:r>
        <w:rPr>
          <w:b/>
          <w:color w:val="000000"/>
          <w:sz w:val="26"/>
          <w:szCs w:val="26"/>
        </w:rPr>
        <w:t>Objective:</w:t>
      </w:r>
    </w:p>
    <w:p w14:paraId="0000000B" w14:textId="77777777" w:rsidR="002025C8" w:rsidRDefault="00DD238B">
      <w:pPr>
        <w:pStyle w:val="Heading3"/>
        <w:keepNext w:val="0"/>
        <w:keepLines w:val="0"/>
        <w:spacing w:before="240" w:after="240"/>
        <w:rPr>
          <w:b/>
          <w:color w:val="000000"/>
          <w:sz w:val="26"/>
          <w:szCs w:val="26"/>
        </w:rPr>
      </w:pPr>
      <w:r>
        <w:rPr>
          <w:b/>
          <w:color w:val="000000"/>
          <w:sz w:val="26"/>
          <w:szCs w:val="26"/>
        </w:rPr>
        <w:t>To minimize the total transpo</w:t>
      </w:r>
      <w:r>
        <w:rPr>
          <w:b/>
          <w:color w:val="000000"/>
          <w:sz w:val="26"/>
          <w:szCs w:val="26"/>
        </w:rPr>
        <w:t>rtation cost while:</w:t>
      </w:r>
    </w:p>
    <w:p w14:paraId="0000000C" w14:textId="77777777" w:rsidR="002025C8" w:rsidRDefault="00DD238B">
      <w:pPr>
        <w:pStyle w:val="Heading3"/>
        <w:keepNext w:val="0"/>
        <w:keepLines w:val="0"/>
        <w:numPr>
          <w:ilvl w:val="0"/>
          <w:numId w:val="5"/>
        </w:numPr>
        <w:spacing w:before="240" w:after="0"/>
        <w:rPr>
          <w:b/>
          <w:color w:val="000000"/>
          <w:sz w:val="26"/>
          <w:szCs w:val="26"/>
        </w:rPr>
      </w:pPr>
      <w:r>
        <w:rPr>
          <w:b/>
          <w:color w:val="000000"/>
          <w:sz w:val="26"/>
          <w:szCs w:val="26"/>
        </w:rPr>
        <w:t>Fulfilling all demands</w:t>
      </w:r>
      <w:r>
        <w:rPr>
          <w:b/>
          <w:color w:val="000000"/>
          <w:sz w:val="26"/>
          <w:szCs w:val="26"/>
        </w:rPr>
        <w:br/>
      </w:r>
    </w:p>
    <w:p w14:paraId="0000000D" w14:textId="77777777" w:rsidR="002025C8" w:rsidRDefault="00DD238B">
      <w:pPr>
        <w:pStyle w:val="Heading3"/>
        <w:keepNext w:val="0"/>
        <w:keepLines w:val="0"/>
        <w:numPr>
          <w:ilvl w:val="0"/>
          <w:numId w:val="5"/>
        </w:numPr>
        <w:spacing w:before="0" w:after="0"/>
        <w:rPr>
          <w:b/>
          <w:color w:val="000000"/>
          <w:sz w:val="26"/>
          <w:szCs w:val="26"/>
        </w:rPr>
      </w:pPr>
      <w:r>
        <w:rPr>
          <w:b/>
          <w:color w:val="000000"/>
          <w:sz w:val="26"/>
          <w:szCs w:val="26"/>
        </w:rPr>
        <w:t>Not exceeding supplies</w:t>
      </w:r>
      <w:r>
        <w:rPr>
          <w:b/>
          <w:color w:val="000000"/>
          <w:sz w:val="26"/>
          <w:szCs w:val="26"/>
        </w:rPr>
        <w:br/>
      </w:r>
    </w:p>
    <w:p w14:paraId="0000000E" w14:textId="77777777" w:rsidR="002025C8" w:rsidRDefault="00DD238B">
      <w:pPr>
        <w:pStyle w:val="Heading3"/>
        <w:keepNext w:val="0"/>
        <w:keepLines w:val="0"/>
        <w:numPr>
          <w:ilvl w:val="0"/>
          <w:numId w:val="5"/>
        </w:numPr>
        <w:spacing w:before="0" w:after="240"/>
        <w:rPr>
          <w:b/>
          <w:color w:val="000000"/>
          <w:sz w:val="26"/>
          <w:szCs w:val="26"/>
        </w:rPr>
      </w:pPr>
      <w:r>
        <w:rPr>
          <w:b/>
          <w:color w:val="000000"/>
          <w:sz w:val="26"/>
          <w:szCs w:val="26"/>
        </w:rPr>
        <w:t>Satisfying the constraints of supply and demand</w:t>
      </w:r>
      <w:r>
        <w:rPr>
          <w:b/>
          <w:color w:val="000000"/>
          <w:sz w:val="26"/>
          <w:szCs w:val="26"/>
        </w:rPr>
        <w:br/>
      </w:r>
    </w:p>
    <w:p w14:paraId="0000000F" w14:textId="77777777" w:rsidR="002025C8" w:rsidRDefault="00DD238B">
      <w:pPr>
        <w:pStyle w:val="Heading3"/>
        <w:keepNext w:val="0"/>
        <w:keepLines w:val="0"/>
        <w:spacing w:before="240" w:after="240"/>
        <w:ind w:left="720"/>
        <w:rPr>
          <w:b/>
          <w:color w:val="000000"/>
          <w:sz w:val="26"/>
          <w:szCs w:val="26"/>
        </w:rPr>
      </w:pPr>
      <w:bookmarkStart w:id="4" w:name="_2vczg36otmq" w:colFirst="0" w:colLast="0"/>
      <w:bookmarkEnd w:id="4"/>
      <w:r>
        <w:lastRenderedPageBreak/>
        <w:pict w14:anchorId="3A1B0017">
          <v:rect id="_x0000_i1027" style="width:0;height:1.5pt" o:hralign="center" o:hrstd="t" o:hr="t" fillcolor="#a0a0a0" stroked="f"/>
        </w:pict>
      </w:r>
    </w:p>
    <w:p w14:paraId="00000010" w14:textId="77777777" w:rsidR="002025C8" w:rsidRDefault="00DD238B">
      <w:pPr>
        <w:pStyle w:val="Heading3"/>
        <w:keepNext w:val="0"/>
        <w:keepLines w:val="0"/>
        <w:spacing w:before="280"/>
        <w:rPr>
          <w:b/>
          <w:color w:val="000000"/>
          <w:sz w:val="26"/>
          <w:szCs w:val="26"/>
        </w:rPr>
      </w:pPr>
      <w:bookmarkStart w:id="5" w:name="_k3t9dtsafs06" w:colFirst="0" w:colLast="0"/>
      <w:bookmarkEnd w:id="5"/>
      <w:r>
        <w:rPr>
          <w:b/>
          <w:color w:val="000000"/>
          <w:sz w:val="26"/>
          <w:szCs w:val="26"/>
        </w:rPr>
        <w:t>Types of Transportation Problems</w:t>
      </w:r>
    </w:p>
    <w:p w14:paraId="00000011" w14:textId="77777777" w:rsidR="002025C8" w:rsidRDefault="00DD238B">
      <w:pPr>
        <w:pStyle w:val="Heading3"/>
        <w:keepNext w:val="0"/>
        <w:keepLines w:val="0"/>
        <w:numPr>
          <w:ilvl w:val="0"/>
          <w:numId w:val="9"/>
        </w:numPr>
        <w:spacing w:before="240" w:after="0"/>
        <w:rPr>
          <w:b/>
          <w:color w:val="000000"/>
          <w:sz w:val="26"/>
          <w:szCs w:val="26"/>
        </w:rPr>
      </w:pPr>
      <w:r>
        <w:rPr>
          <w:rFonts w:ascii="Arial Unicode MS" w:eastAsia="Arial Unicode MS" w:hAnsi="Arial Unicode MS" w:cs="Arial Unicode MS"/>
          <w:b/>
          <w:color w:val="000000"/>
          <w:sz w:val="26"/>
          <w:szCs w:val="26"/>
        </w:rPr>
        <w:t>Balanced Transportation Problem:</w:t>
      </w:r>
      <w:r>
        <w:rPr>
          <w:rFonts w:ascii="Arial Unicode MS" w:eastAsia="Arial Unicode MS" w:hAnsi="Arial Unicode MS" w:cs="Arial Unicode MS"/>
          <w:b/>
          <w:color w:val="000000"/>
          <w:sz w:val="26"/>
          <w:szCs w:val="26"/>
        </w:rPr>
        <w:br/>
        <w:t xml:space="preserve"> Total supply equals total demand:</w:t>
      </w:r>
      <w:r>
        <w:rPr>
          <w:rFonts w:ascii="Arial Unicode MS" w:eastAsia="Arial Unicode MS" w:hAnsi="Arial Unicode MS" w:cs="Arial Unicode MS"/>
          <w:b/>
          <w:color w:val="000000"/>
          <w:sz w:val="26"/>
          <w:szCs w:val="26"/>
        </w:rPr>
        <w:br/>
        <w:t xml:space="preserve"> ∑</w:t>
      </w:r>
      <w:proofErr w:type="spellStart"/>
      <w:r>
        <w:rPr>
          <w:rFonts w:ascii="Arial Unicode MS" w:eastAsia="Arial Unicode MS" w:hAnsi="Arial Unicode MS" w:cs="Arial Unicode MS"/>
          <w:b/>
          <w:color w:val="000000"/>
          <w:sz w:val="26"/>
          <w:szCs w:val="26"/>
        </w:rPr>
        <w:t>ai</w:t>
      </w:r>
      <w:proofErr w:type="spellEnd"/>
      <w:r>
        <w:rPr>
          <w:rFonts w:ascii="Arial Unicode MS" w:eastAsia="Arial Unicode MS" w:hAnsi="Arial Unicode MS" w:cs="Arial Unicode MS"/>
          <w:b/>
          <w:color w:val="000000"/>
          <w:sz w:val="26"/>
          <w:szCs w:val="26"/>
        </w:rPr>
        <w:t>=∑</w:t>
      </w:r>
      <w:proofErr w:type="spellStart"/>
      <w:r>
        <w:rPr>
          <w:rFonts w:ascii="Arial Unicode MS" w:eastAsia="Arial Unicode MS" w:hAnsi="Arial Unicode MS" w:cs="Arial Unicode MS"/>
          <w:b/>
          <w:color w:val="000000"/>
          <w:sz w:val="26"/>
          <w:szCs w:val="26"/>
        </w:rPr>
        <w:t>bj</w:t>
      </w:r>
      <w:proofErr w:type="spellEnd"/>
      <w:r>
        <w:rPr>
          <w:rFonts w:ascii="Arial Unicode MS" w:eastAsia="Arial Unicode MS" w:hAnsi="Arial Unicode MS" w:cs="Arial Unicode MS"/>
          <w:b/>
          <w:color w:val="000000"/>
          <w:sz w:val="26"/>
          <w:szCs w:val="26"/>
        </w:rPr>
        <w:t xml:space="preserve">\sum </w:t>
      </w:r>
      <w:proofErr w:type="spellStart"/>
      <w:r>
        <w:rPr>
          <w:rFonts w:ascii="Arial Unicode MS" w:eastAsia="Arial Unicode MS" w:hAnsi="Arial Unicode MS" w:cs="Arial Unicode MS"/>
          <w:b/>
          <w:color w:val="000000"/>
          <w:sz w:val="26"/>
          <w:szCs w:val="26"/>
        </w:rPr>
        <w:t>a_i</w:t>
      </w:r>
      <w:proofErr w:type="spellEnd"/>
      <w:r>
        <w:rPr>
          <w:rFonts w:ascii="Arial Unicode MS" w:eastAsia="Arial Unicode MS" w:hAnsi="Arial Unicode MS" w:cs="Arial Unicode MS"/>
          <w:b/>
          <w:color w:val="000000"/>
          <w:sz w:val="26"/>
          <w:szCs w:val="26"/>
        </w:rPr>
        <w:t xml:space="preserve"> = \sum </w:t>
      </w:r>
      <w:proofErr w:type="spellStart"/>
      <w:r>
        <w:rPr>
          <w:rFonts w:ascii="Arial Unicode MS" w:eastAsia="Arial Unicode MS" w:hAnsi="Arial Unicode MS" w:cs="Arial Unicode MS"/>
          <w:b/>
          <w:color w:val="000000"/>
          <w:sz w:val="26"/>
          <w:szCs w:val="26"/>
        </w:rPr>
        <w:t>b_j</w:t>
      </w:r>
      <w:proofErr w:type="spellEnd"/>
    </w:p>
    <w:p w14:paraId="00000012" w14:textId="77777777" w:rsidR="002025C8" w:rsidRDefault="00DD238B">
      <w:pPr>
        <w:pStyle w:val="Heading3"/>
        <w:keepNext w:val="0"/>
        <w:keepLines w:val="0"/>
        <w:numPr>
          <w:ilvl w:val="0"/>
          <w:numId w:val="9"/>
        </w:numPr>
        <w:spacing w:before="0" w:after="240"/>
        <w:rPr>
          <w:b/>
          <w:color w:val="000000"/>
          <w:sz w:val="26"/>
          <w:szCs w:val="26"/>
        </w:rPr>
      </w:pPr>
      <w:r>
        <w:rPr>
          <w:rFonts w:ascii="Arial Unicode MS" w:eastAsia="Arial Unicode MS" w:hAnsi="Arial Unicode MS" w:cs="Arial Unicode MS"/>
          <w:b/>
          <w:color w:val="000000"/>
          <w:sz w:val="26"/>
          <w:szCs w:val="26"/>
        </w:rPr>
        <w:t>Unbalanced Transportation Problem:</w:t>
      </w:r>
      <w:r>
        <w:rPr>
          <w:rFonts w:ascii="Arial Unicode MS" w:eastAsia="Arial Unicode MS" w:hAnsi="Arial Unicode MS" w:cs="Arial Unicode MS"/>
          <w:b/>
          <w:color w:val="000000"/>
          <w:sz w:val="26"/>
          <w:szCs w:val="26"/>
        </w:rPr>
        <w:br/>
        <w:t xml:space="preserve"> Total supply ≠ total demand. Add a dummy row or column to balance it.</w:t>
      </w:r>
      <w:r>
        <w:rPr>
          <w:rFonts w:ascii="Arial Unicode MS" w:eastAsia="Arial Unicode MS" w:hAnsi="Arial Unicode MS" w:cs="Arial Unicode MS"/>
          <w:b/>
          <w:color w:val="000000"/>
          <w:sz w:val="26"/>
          <w:szCs w:val="26"/>
        </w:rPr>
        <w:br/>
      </w:r>
    </w:p>
    <w:p w14:paraId="00000013" w14:textId="77777777" w:rsidR="002025C8" w:rsidRDefault="00DD238B">
      <w:pPr>
        <w:pStyle w:val="Heading3"/>
        <w:keepNext w:val="0"/>
        <w:keepLines w:val="0"/>
        <w:spacing w:before="280"/>
        <w:rPr>
          <w:b/>
          <w:color w:val="000000"/>
          <w:sz w:val="26"/>
          <w:szCs w:val="26"/>
        </w:rPr>
      </w:pPr>
      <w:r>
        <w:pict w14:anchorId="0756CF22">
          <v:rect id="_x0000_i1028" style="width:0;height:1.5pt" o:hralign="center" o:hrstd="t" o:hr="t" fillcolor="#a0a0a0" stroked="f"/>
        </w:pict>
      </w:r>
    </w:p>
    <w:p w14:paraId="00000014" w14:textId="77777777" w:rsidR="002025C8" w:rsidRDefault="00DD238B">
      <w:pPr>
        <w:pStyle w:val="Heading3"/>
        <w:keepNext w:val="0"/>
        <w:keepLines w:val="0"/>
        <w:spacing w:before="280"/>
        <w:rPr>
          <w:b/>
          <w:color w:val="000000"/>
          <w:sz w:val="26"/>
          <w:szCs w:val="26"/>
        </w:rPr>
      </w:pPr>
      <w:bookmarkStart w:id="6" w:name="_vix1qrlew36n" w:colFirst="0" w:colLast="0"/>
      <w:bookmarkEnd w:id="6"/>
      <w:r>
        <w:rPr>
          <w:b/>
          <w:color w:val="000000"/>
          <w:sz w:val="26"/>
          <w:szCs w:val="26"/>
        </w:rPr>
        <w:t>Applications of Transportation Problem</w:t>
      </w:r>
    </w:p>
    <w:p w14:paraId="00000015" w14:textId="77777777" w:rsidR="002025C8" w:rsidRDefault="00DD238B">
      <w:pPr>
        <w:pStyle w:val="Heading3"/>
        <w:keepNext w:val="0"/>
        <w:keepLines w:val="0"/>
        <w:numPr>
          <w:ilvl w:val="0"/>
          <w:numId w:val="1"/>
        </w:numPr>
        <w:spacing w:before="240" w:after="0"/>
        <w:rPr>
          <w:b/>
          <w:color w:val="000000"/>
          <w:sz w:val="26"/>
          <w:szCs w:val="26"/>
        </w:rPr>
      </w:pPr>
      <w:r>
        <w:rPr>
          <w:b/>
          <w:color w:val="000000"/>
          <w:sz w:val="26"/>
          <w:szCs w:val="26"/>
        </w:rPr>
        <w:t>Distribution of goods from factories to warehouses</w:t>
      </w:r>
      <w:r>
        <w:rPr>
          <w:b/>
          <w:color w:val="000000"/>
          <w:sz w:val="26"/>
          <w:szCs w:val="26"/>
        </w:rPr>
        <w:br/>
      </w:r>
    </w:p>
    <w:p w14:paraId="00000016" w14:textId="77777777" w:rsidR="002025C8" w:rsidRDefault="00DD238B">
      <w:pPr>
        <w:pStyle w:val="Heading3"/>
        <w:keepNext w:val="0"/>
        <w:keepLines w:val="0"/>
        <w:numPr>
          <w:ilvl w:val="0"/>
          <w:numId w:val="1"/>
        </w:numPr>
        <w:spacing w:before="0" w:after="0"/>
        <w:rPr>
          <w:b/>
          <w:color w:val="000000"/>
          <w:sz w:val="26"/>
          <w:szCs w:val="26"/>
        </w:rPr>
      </w:pPr>
      <w:r>
        <w:rPr>
          <w:b/>
          <w:color w:val="000000"/>
          <w:sz w:val="26"/>
          <w:szCs w:val="26"/>
        </w:rPr>
        <w:t>Assignment of workers to tasks</w:t>
      </w:r>
      <w:r>
        <w:rPr>
          <w:b/>
          <w:color w:val="000000"/>
          <w:sz w:val="26"/>
          <w:szCs w:val="26"/>
        </w:rPr>
        <w:br/>
      </w:r>
    </w:p>
    <w:p w14:paraId="00000017" w14:textId="77777777" w:rsidR="002025C8" w:rsidRDefault="00DD238B">
      <w:pPr>
        <w:pStyle w:val="Heading3"/>
        <w:keepNext w:val="0"/>
        <w:keepLines w:val="0"/>
        <w:numPr>
          <w:ilvl w:val="0"/>
          <w:numId w:val="1"/>
        </w:numPr>
        <w:spacing w:before="0" w:after="0"/>
        <w:rPr>
          <w:b/>
          <w:color w:val="000000"/>
          <w:sz w:val="26"/>
          <w:szCs w:val="26"/>
        </w:rPr>
      </w:pPr>
      <w:r>
        <w:rPr>
          <w:b/>
          <w:color w:val="000000"/>
          <w:sz w:val="26"/>
          <w:szCs w:val="26"/>
        </w:rPr>
        <w:t>Shipping schedules and r</w:t>
      </w:r>
      <w:r>
        <w:rPr>
          <w:b/>
          <w:color w:val="000000"/>
          <w:sz w:val="26"/>
          <w:szCs w:val="26"/>
        </w:rPr>
        <w:t>outing</w:t>
      </w:r>
      <w:r>
        <w:rPr>
          <w:b/>
          <w:color w:val="000000"/>
          <w:sz w:val="26"/>
          <w:szCs w:val="26"/>
        </w:rPr>
        <w:br/>
      </w:r>
    </w:p>
    <w:p w14:paraId="00000018" w14:textId="77777777" w:rsidR="002025C8" w:rsidRDefault="00DD238B">
      <w:pPr>
        <w:pStyle w:val="Heading3"/>
        <w:keepNext w:val="0"/>
        <w:keepLines w:val="0"/>
        <w:numPr>
          <w:ilvl w:val="0"/>
          <w:numId w:val="1"/>
        </w:numPr>
        <w:spacing w:before="0" w:after="0"/>
        <w:rPr>
          <w:b/>
          <w:color w:val="000000"/>
          <w:sz w:val="26"/>
          <w:szCs w:val="26"/>
        </w:rPr>
      </w:pPr>
      <w:r>
        <w:rPr>
          <w:b/>
          <w:color w:val="000000"/>
          <w:sz w:val="26"/>
          <w:szCs w:val="26"/>
        </w:rPr>
        <w:t>Inventory transfers among locations</w:t>
      </w:r>
      <w:r>
        <w:rPr>
          <w:b/>
          <w:color w:val="000000"/>
          <w:sz w:val="26"/>
          <w:szCs w:val="26"/>
        </w:rPr>
        <w:br/>
      </w:r>
    </w:p>
    <w:p w14:paraId="00000019" w14:textId="77777777" w:rsidR="002025C8" w:rsidRDefault="00DD238B">
      <w:pPr>
        <w:pStyle w:val="Heading3"/>
        <w:keepNext w:val="0"/>
        <w:keepLines w:val="0"/>
        <w:numPr>
          <w:ilvl w:val="0"/>
          <w:numId w:val="1"/>
        </w:numPr>
        <w:spacing w:before="0" w:after="240"/>
        <w:rPr>
          <w:b/>
          <w:color w:val="000000"/>
          <w:sz w:val="26"/>
          <w:szCs w:val="26"/>
        </w:rPr>
      </w:pPr>
      <w:r>
        <w:rPr>
          <w:b/>
          <w:color w:val="000000"/>
          <w:sz w:val="26"/>
          <w:szCs w:val="26"/>
        </w:rPr>
        <w:t>Scheduling buses, trains, or aircraft efficiently</w:t>
      </w:r>
      <w:r>
        <w:rPr>
          <w:b/>
          <w:color w:val="000000"/>
          <w:sz w:val="26"/>
          <w:szCs w:val="26"/>
        </w:rPr>
        <w:br/>
      </w:r>
    </w:p>
    <w:p w14:paraId="0000001A" w14:textId="77777777" w:rsidR="002025C8" w:rsidRDefault="00DD238B">
      <w:pPr>
        <w:pStyle w:val="Heading3"/>
        <w:keepNext w:val="0"/>
        <w:keepLines w:val="0"/>
        <w:spacing w:before="280"/>
        <w:rPr>
          <w:b/>
          <w:color w:val="000000"/>
          <w:sz w:val="26"/>
          <w:szCs w:val="26"/>
        </w:rPr>
      </w:pPr>
      <w:bookmarkStart w:id="7" w:name="_ioo5xwlch2et" w:colFirst="0" w:colLast="0"/>
      <w:bookmarkEnd w:id="7"/>
      <w:r>
        <w:pict w14:anchorId="54F2D50F">
          <v:rect id="_x0000_i1029" style="width:0;height:1.5pt" o:hralign="center" o:hrstd="t" o:hr="t" fillcolor="#a0a0a0" stroked="f"/>
        </w:pict>
      </w:r>
    </w:p>
    <w:p w14:paraId="0000001B" w14:textId="77777777" w:rsidR="002025C8" w:rsidRDefault="00DD238B">
      <w:pPr>
        <w:pStyle w:val="Heading3"/>
        <w:keepNext w:val="0"/>
        <w:keepLines w:val="0"/>
        <w:spacing w:before="280"/>
        <w:rPr>
          <w:b/>
          <w:color w:val="000000"/>
          <w:sz w:val="26"/>
          <w:szCs w:val="26"/>
        </w:rPr>
      </w:pPr>
      <w:bookmarkStart w:id="8" w:name="_2rhyks51dko2" w:colFirst="0" w:colLast="0"/>
      <w:bookmarkEnd w:id="8"/>
      <w:r>
        <w:rPr>
          <w:b/>
          <w:color w:val="000000"/>
          <w:sz w:val="26"/>
          <w:szCs w:val="26"/>
        </w:rPr>
        <w:t>What is Degeneracy in Transportation Problems?</w:t>
      </w:r>
    </w:p>
    <w:p w14:paraId="0000001C" w14:textId="77777777" w:rsidR="002025C8" w:rsidRDefault="00DD238B">
      <w:pPr>
        <w:spacing w:before="240" w:after="240"/>
      </w:pPr>
      <w:r>
        <w:t xml:space="preserve">In a </w:t>
      </w:r>
      <w:r>
        <w:rPr>
          <w:b/>
        </w:rPr>
        <w:t>transportation problem</w:t>
      </w:r>
      <w:r>
        <w:t xml:space="preserve">, </w:t>
      </w:r>
      <w:r>
        <w:rPr>
          <w:b/>
        </w:rPr>
        <w:t>degeneracy</w:t>
      </w:r>
      <w:r>
        <w:t xml:space="preserve"> occurs when the number of </w:t>
      </w:r>
      <w:r>
        <w:rPr>
          <w:b/>
        </w:rPr>
        <w:t>basic allocations</w:t>
      </w:r>
      <w:r>
        <w:t xml:space="preserve"> (non-zero cells in the init</w:t>
      </w:r>
      <w:r>
        <w:t xml:space="preserve">ial feasible solution) is </w:t>
      </w:r>
      <w:r>
        <w:rPr>
          <w:b/>
        </w:rPr>
        <w:t>less than</w:t>
      </w:r>
      <w:r>
        <w:t xml:space="preserve"> the required number, which is:</w:t>
      </w:r>
    </w:p>
    <w:p w14:paraId="0000001D" w14:textId="77777777" w:rsidR="002025C8" w:rsidRDefault="00DD238B">
      <w:r>
        <w:rPr>
          <w:rFonts w:ascii="Arial Unicode MS" w:eastAsia="Arial Unicode MS" w:hAnsi="Arial Unicode MS" w:cs="Arial Unicode MS"/>
        </w:rPr>
        <w:t>Number of basic allocations=m+n−1\</w:t>
      </w:r>
      <w:proofErr w:type="gramStart"/>
      <w:r>
        <w:rPr>
          <w:rFonts w:ascii="Arial Unicode MS" w:eastAsia="Arial Unicode MS" w:hAnsi="Arial Unicode MS" w:cs="Arial Unicode MS"/>
        </w:rPr>
        <w:t>text{</w:t>
      </w:r>
      <w:proofErr w:type="gramEnd"/>
      <w:r>
        <w:rPr>
          <w:rFonts w:ascii="Arial Unicode MS" w:eastAsia="Arial Unicode MS" w:hAnsi="Arial Unicode MS" w:cs="Arial Unicode MS"/>
        </w:rPr>
        <w:t>Number of basic allocations} = m + n - 1</w:t>
      </w:r>
    </w:p>
    <w:p w14:paraId="0000001E" w14:textId="77777777" w:rsidR="002025C8" w:rsidRDefault="00DD238B">
      <w:pPr>
        <w:spacing w:before="240" w:after="240"/>
      </w:pPr>
      <w:r>
        <w:t>Where:</w:t>
      </w:r>
    </w:p>
    <w:p w14:paraId="0000001F" w14:textId="77777777" w:rsidR="002025C8" w:rsidRDefault="00DD238B">
      <w:pPr>
        <w:numPr>
          <w:ilvl w:val="0"/>
          <w:numId w:val="6"/>
        </w:numPr>
        <w:spacing w:before="240"/>
      </w:pPr>
      <w:r>
        <w:rPr>
          <w:b/>
        </w:rPr>
        <w:t>m</w:t>
      </w:r>
      <w:r>
        <w:t xml:space="preserve"> = number of supply points (rows)</w:t>
      </w:r>
      <w:r>
        <w:br/>
      </w:r>
    </w:p>
    <w:p w14:paraId="00000020" w14:textId="77777777" w:rsidR="002025C8" w:rsidRDefault="00DD238B">
      <w:pPr>
        <w:numPr>
          <w:ilvl w:val="0"/>
          <w:numId w:val="6"/>
        </w:numPr>
        <w:spacing w:after="240"/>
      </w:pPr>
      <w:r>
        <w:rPr>
          <w:b/>
        </w:rPr>
        <w:lastRenderedPageBreak/>
        <w:t>n</w:t>
      </w:r>
      <w:r>
        <w:t xml:space="preserve"> = number of demand points (columns)</w:t>
      </w:r>
      <w:r>
        <w:br/>
      </w:r>
    </w:p>
    <w:p w14:paraId="00000021" w14:textId="77777777" w:rsidR="002025C8" w:rsidRDefault="00DD238B">
      <w:pPr>
        <w:spacing w:before="240" w:after="240"/>
      </w:pPr>
      <w:r>
        <w:t xml:space="preserve">If the number of occupied cells (basic variables) is </w:t>
      </w:r>
      <w:r>
        <w:rPr>
          <w:b/>
        </w:rPr>
        <w:t>less than m + n - 1</w:t>
      </w:r>
      <w:r>
        <w:t xml:space="preserve">, the solution is </w:t>
      </w:r>
      <w:r>
        <w:rPr>
          <w:b/>
        </w:rPr>
        <w:t>degenerate</w:t>
      </w:r>
      <w:r>
        <w:t>.</w:t>
      </w:r>
    </w:p>
    <w:p w14:paraId="00000022" w14:textId="77777777" w:rsidR="002025C8" w:rsidRDefault="00DD238B">
      <w:r>
        <w:pict w14:anchorId="1C49A8FD">
          <v:rect id="_x0000_i1030" style="width:0;height:1.5pt" o:hralign="center" o:hrstd="t" o:hr="t" fillcolor="#a0a0a0" stroked="f"/>
        </w:pict>
      </w:r>
    </w:p>
    <w:p w14:paraId="00000023" w14:textId="77777777" w:rsidR="002025C8" w:rsidRDefault="00DD238B">
      <w:pPr>
        <w:pStyle w:val="Heading3"/>
        <w:keepNext w:val="0"/>
        <w:keepLines w:val="0"/>
        <w:spacing w:before="280"/>
        <w:rPr>
          <w:b/>
          <w:color w:val="000000"/>
          <w:sz w:val="26"/>
          <w:szCs w:val="26"/>
        </w:rPr>
      </w:pPr>
      <w:bookmarkStart w:id="9" w:name="_w3dqnyfrojwe" w:colFirst="0" w:colLast="0"/>
      <w:bookmarkEnd w:id="9"/>
      <w:r>
        <w:rPr>
          <w:b/>
          <w:color w:val="000000"/>
          <w:sz w:val="26"/>
          <w:szCs w:val="26"/>
        </w:rPr>
        <w:t>Why is Degeneracy a Problem?</w:t>
      </w:r>
    </w:p>
    <w:p w14:paraId="00000024" w14:textId="77777777" w:rsidR="002025C8" w:rsidRDefault="00DD238B">
      <w:pPr>
        <w:spacing w:before="240" w:after="240"/>
      </w:pPr>
      <w:r>
        <w:t xml:space="preserve">Degeneracy creates difficulties in applying optimization methods like the </w:t>
      </w:r>
      <w:r>
        <w:rPr>
          <w:b/>
        </w:rPr>
        <w:t>Modified Distribution Method (MODI)</w:t>
      </w:r>
      <w:r>
        <w:t xml:space="preserve"> or </w:t>
      </w:r>
      <w:r>
        <w:rPr>
          <w:b/>
        </w:rPr>
        <w:t>Stepping Stone Method</w:t>
      </w:r>
      <w:r>
        <w:rPr>
          <w:rFonts w:ascii="Arial Unicode MS" w:eastAsia="Arial Unicode MS" w:hAnsi="Arial Unicode MS" w:cs="Arial Unicode MS"/>
        </w:rPr>
        <w:t xml:space="preserve">, because these methods require exactly m+n−1m + n - 1 basic variables to calculate unique values of dual variables (i.e., </w:t>
      </w:r>
      <w:proofErr w:type="spellStart"/>
      <w:r>
        <w:rPr>
          <w:rFonts w:ascii="Arial Unicode MS" w:eastAsia="Arial Unicode MS" w:hAnsi="Arial Unicode MS" w:cs="Arial Unicode MS"/>
        </w:rPr>
        <w:t>uiu_i</w:t>
      </w:r>
      <w:proofErr w:type="spellEnd"/>
      <w:r>
        <w:rPr>
          <w:rFonts w:ascii="Arial Unicode MS" w:eastAsia="Arial Unicode MS" w:hAnsi="Arial Unicode MS" w:cs="Arial Unicode MS"/>
        </w:rPr>
        <w:t xml:space="preserve"> and </w:t>
      </w:r>
      <w:proofErr w:type="spellStart"/>
      <w:r>
        <w:rPr>
          <w:rFonts w:ascii="Arial Unicode MS" w:eastAsia="Arial Unicode MS" w:hAnsi="Arial Unicode MS" w:cs="Arial Unicode MS"/>
        </w:rPr>
        <w:t>vjv_j</w:t>
      </w:r>
      <w:proofErr w:type="spellEnd"/>
      <w:r>
        <w:rPr>
          <w:rFonts w:ascii="Arial Unicode MS" w:eastAsia="Arial Unicode MS" w:hAnsi="Arial Unicode MS" w:cs="Arial Unicode MS"/>
        </w:rPr>
        <w:t>). Without this, we cannot proceed correctly with optimization steps.</w:t>
      </w:r>
    </w:p>
    <w:p w14:paraId="00000025" w14:textId="77777777" w:rsidR="002025C8" w:rsidRDefault="00DD238B">
      <w:r>
        <w:pict w14:anchorId="04A9F68C">
          <v:rect id="_x0000_i1031" style="width:0;height:1.5pt" o:hralign="center" o:hrstd="t" o:hr="t" fillcolor="#a0a0a0" stroked="f"/>
        </w:pict>
      </w:r>
    </w:p>
    <w:p w14:paraId="00000026" w14:textId="77777777" w:rsidR="002025C8" w:rsidRDefault="00DD238B">
      <w:pPr>
        <w:pStyle w:val="Heading3"/>
        <w:keepNext w:val="0"/>
        <w:keepLines w:val="0"/>
        <w:spacing w:before="280"/>
        <w:rPr>
          <w:b/>
          <w:color w:val="000000"/>
          <w:sz w:val="26"/>
          <w:szCs w:val="26"/>
        </w:rPr>
      </w:pPr>
      <w:bookmarkStart w:id="10" w:name="_qjtmdl5z1lm9" w:colFirst="0" w:colLast="0"/>
      <w:bookmarkEnd w:id="10"/>
      <w:r>
        <w:rPr>
          <w:b/>
          <w:color w:val="000000"/>
          <w:sz w:val="26"/>
          <w:szCs w:val="26"/>
        </w:rPr>
        <w:t>How to Resolve Degeneracy</w:t>
      </w:r>
      <w:r>
        <w:rPr>
          <w:b/>
          <w:color w:val="000000"/>
          <w:sz w:val="26"/>
          <w:szCs w:val="26"/>
        </w:rPr>
        <w:t xml:space="preserve"> in a Transportation Problem</w:t>
      </w:r>
    </w:p>
    <w:p w14:paraId="00000027" w14:textId="77777777" w:rsidR="002025C8" w:rsidRDefault="00DD238B">
      <w:pPr>
        <w:spacing w:before="240" w:after="240"/>
      </w:pPr>
      <w:r>
        <w:t xml:space="preserve">To resolve degeneracy, </w:t>
      </w:r>
      <w:r>
        <w:rPr>
          <w:b/>
        </w:rPr>
        <w:t>artificial allocations</w:t>
      </w:r>
      <w:r>
        <w:t xml:space="preserve"> (called </w:t>
      </w:r>
      <w:r>
        <w:rPr>
          <w:b/>
        </w:rPr>
        <w:t>ε</w:t>
      </w:r>
      <w:r>
        <w:t>, a very small positive number close to zero) are introduced in such a way that:</w:t>
      </w:r>
    </w:p>
    <w:p w14:paraId="00000028" w14:textId="77777777" w:rsidR="002025C8" w:rsidRDefault="00DD238B">
      <w:pPr>
        <w:numPr>
          <w:ilvl w:val="0"/>
          <w:numId w:val="3"/>
        </w:numPr>
        <w:spacing w:before="240"/>
      </w:pPr>
      <w:r>
        <w:t xml:space="preserve">The total number of basic variables becomes </w:t>
      </w:r>
      <w:r>
        <w:rPr>
          <w:b/>
        </w:rPr>
        <w:t>m + n – 1</w:t>
      </w:r>
      <w:r>
        <w:t>.</w:t>
      </w:r>
      <w:r>
        <w:br/>
      </w:r>
    </w:p>
    <w:p w14:paraId="00000029" w14:textId="77777777" w:rsidR="002025C8" w:rsidRDefault="00DD238B">
      <w:pPr>
        <w:numPr>
          <w:ilvl w:val="0"/>
          <w:numId w:val="3"/>
        </w:numPr>
      </w:pPr>
      <w:r>
        <w:t xml:space="preserve">These artificial allocations do </w:t>
      </w:r>
      <w:r>
        <w:rPr>
          <w:b/>
        </w:rPr>
        <w:t>not</w:t>
      </w:r>
      <w:r>
        <w:rPr>
          <w:b/>
        </w:rPr>
        <w:t xml:space="preserve"> affect</w:t>
      </w:r>
      <w:r>
        <w:t xml:space="preserve"> the supply and demand constraints.</w:t>
      </w:r>
      <w:r>
        <w:br/>
      </w:r>
    </w:p>
    <w:p w14:paraId="0000002A" w14:textId="77777777" w:rsidR="002025C8" w:rsidRDefault="00DD238B">
      <w:pPr>
        <w:numPr>
          <w:ilvl w:val="0"/>
          <w:numId w:val="3"/>
        </w:numPr>
        <w:spacing w:after="240"/>
      </w:pPr>
      <w:r>
        <w:t xml:space="preserve">They are treated as </w:t>
      </w:r>
      <w:r>
        <w:rPr>
          <w:b/>
        </w:rPr>
        <w:t>basic cells</w:t>
      </w:r>
      <w:r>
        <w:t xml:space="preserve"> during calculations but considered to carry </w:t>
      </w:r>
      <w:r>
        <w:rPr>
          <w:b/>
        </w:rPr>
        <w:t>no actual quantity</w:t>
      </w:r>
      <w:r>
        <w:t>.</w:t>
      </w:r>
      <w:r>
        <w:br/>
      </w:r>
    </w:p>
    <w:p w14:paraId="0000002B" w14:textId="77777777" w:rsidR="002025C8" w:rsidRDefault="00DD238B">
      <w:pPr>
        <w:pStyle w:val="Heading4"/>
        <w:keepNext w:val="0"/>
        <w:keepLines w:val="0"/>
        <w:spacing w:before="240" w:after="40"/>
        <w:rPr>
          <w:b/>
          <w:color w:val="000000"/>
          <w:sz w:val="22"/>
          <w:szCs w:val="22"/>
        </w:rPr>
      </w:pPr>
      <w:bookmarkStart w:id="11" w:name="_evnd0s2cdypx" w:colFirst="0" w:colLast="0"/>
      <w:bookmarkEnd w:id="11"/>
      <w:r>
        <w:rPr>
          <w:b/>
          <w:color w:val="000000"/>
          <w:sz w:val="22"/>
          <w:szCs w:val="22"/>
        </w:rPr>
        <w:t>Steps to Resolve Degeneracy:</w:t>
      </w:r>
    </w:p>
    <w:p w14:paraId="0000002C" w14:textId="77777777" w:rsidR="002025C8" w:rsidRDefault="00DD238B">
      <w:pPr>
        <w:numPr>
          <w:ilvl w:val="0"/>
          <w:numId w:val="8"/>
        </w:numPr>
        <w:spacing w:before="240"/>
      </w:pPr>
      <w:r>
        <w:rPr>
          <w:b/>
        </w:rPr>
        <w:t>Check for degeneracy:</w:t>
      </w:r>
      <w:r>
        <w:rPr>
          <w:b/>
        </w:rPr>
        <w:br/>
      </w:r>
    </w:p>
    <w:p w14:paraId="0000002D" w14:textId="77777777" w:rsidR="002025C8" w:rsidRDefault="00DD238B">
      <w:pPr>
        <w:numPr>
          <w:ilvl w:val="1"/>
          <w:numId w:val="8"/>
        </w:numPr>
      </w:pPr>
      <w:r>
        <w:t xml:space="preserve">Count the number of basic allocations in your initial feasible </w:t>
      </w:r>
      <w:r>
        <w:t>solution.</w:t>
      </w:r>
      <w:r>
        <w:br/>
      </w:r>
    </w:p>
    <w:p w14:paraId="0000002E" w14:textId="77777777" w:rsidR="002025C8" w:rsidRDefault="00DD238B">
      <w:pPr>
        <w:numPr>
          <w:ilvl w:val="1"/>
          <w:numId w:val="8"/>
        </w:numPr>
      </w:pPr>
      <w:r>
        <w:rPr>
          <w:rFonts w:ascii="Arial Unicode MS" w:eastAsia="Arial Unicode MS" w:hAnsi="Arial Unicode MS" w:cs="Arial Unicode MS"/>
        </w:rPr>
        <w:t>If the count is less than m+n−1m + n - 1, degeneracy exists.</w:t>
      </w:r>
      <w:r>
        <w:rPr>
          <w:rFonts w:ascii="Arial Unicode MS" w:eastAsia="Arial Unicode MS" w:hAnsi="Arial Unicode MS" w:cs="Arial Unicode MS"/>
        </w:rPr>
        <w:br/>
      </w:r>
    </w:p>
    <w:p w14:paraId="0000002F" w14:textId="77777777" w:rsidR="002025C8" w:rsidRDefault="00DD238B">
      <w:pPr>
        <w:numPr>
          <w:ilvl w:val="0"/>
          <w:numId w:val="8"/>
        </w:numPr>
      </w:pPr>
      <w:r>
        <w:rPr>
          <w:b/>
        </w:rPr>
        <w:t>Introduce ε (epsilon):</w:t>
      </w:r>
      <w:r>
        <w:rPr>
          <w:b/>
        </w:rPr>
        <w:br/>
      </w:r>
    </w:p>
    <w:p w14:paraId="00000030" w14:textId="77777777" w:rsidR="002025C8" w:rsidRDefault="00DD238B">
      <w:pPr>
        <w:numPr>
          <w:ilvl w:val="1"/>
          <w:numId w:val="8"/>
        </w:numPr>
      </w:pPr>
      <w:r>
        <w:t xml:space="preserve">Choose one or more of the </w:t>
      </w:r>
      <w:r>
        <w:rPr>
          <w:b/>
        </w:rPr>
        <w:t>unused cells (empty cells)</w:t>
      </w:r>
      <w:r>
        <w:t xml:space="preserve"> where an artificial allocation (ε) can be safely placed.</w:t>
      </w:r>
      <w:r>
        <w:br/>
      </w:r>
    </w:p>
    <w:p w14:paraId="00000031" w14:textId="77777777" w:rsidR="002025C8" w:rsidRDefault="00DD238B">
      <w:pPr>
        <w:numPr>
          <w:ilvl w:val="1"/>
          <w:numId w:val="8"/>
        </w:numPr>
      </w:pPr>
      <w:r>
        <w:lastRenderedPageBreak/>
        <w:t xml:space="preserve">Ensure that placing ε </w:t>
      </w:r>
      <w:r>
        <w:rPr>
          <w:b/>
        </w:rPr>
        <w:t>does not form a closed loo</w:t>
      </w:r>
      <w:r>
        <w:rPr>
          <w:b/>
        </w:rPr>
        <w:t>p</w:t>
      </w:r>
      <w:r>
        <w:t xml:space="preserve"> (which could affect further optimization steps).</w:t>
      </w:r>
      <w:r>
        <w:br/>
      </w:r>
    </w:p>
    <w:p w14:paraId="00000032" w14:textId="77777777" w:rsidR="002025C8" w:rsidRDefault="00DD238B">
      <w:pPr>
        <w:numPr>
          <w:ilvl w:val="0"/>
          <w:numId w:val="8"/>
        </w:numPr>
      </w:pPr>
      <w:r>
        <w:rPr>
          <w:b/>
        </w:rPr>
        <w:t>Proceed with MODI or Stepping Stone method:</w:t>
      </w:r>
      <w:r>
        <w:rPr>
          <w:b/>
        </w:rPr>
        <w:br/>
      </w:r>
    </w:p>
    <w:p w14:paraId="00000033" w14:textId="77777777" w:rsidR="002025C8" w:rsidRDefault="00DD238B">
      <w:pPr>
        <w:numPr>
          <w:ilvl w:val="1"/>
          <w:numId w:val="8"/>
        </w:numPr>
      </w:pPr>
      <w:r>
        <w:t>Treat ε as a very small positive value during computations.</w:t>
      </w:r>
      <w:r>
        <w:br/>
      </w:r>
    </w:p>
    <w:p w14:paraId="00000034" w14:textId="77777777" w:rsidR="002025C8" w:rsidRDefault="00DD238B">
      <w:pPr>
        <w:numPr>
          <w:ilvl w:val="1"/>
          <w:numId w:val="8"/>
        </w:numPr>
        <w:spacing w:after="240"/>
      </w:pPr>
      <w:r>
        <w:t xml:space="preserve">At the final step, if no further improvement is possible, </w:t>
      </w:r>
      <w:r>
        <w:rPr>
          <w:b/>
        </w:rPr>
        <w:t>remove ε</w:t>
      </w:r>
      <w:r>
        <w:t xml:space="preserve"> or </w:t>
      </w:r>
      <w:r>
        <w:rPr>
          <w:b/>
        </w:rPr>
        <w:t>set it to zero</w:t>
      </w:r>
      <w:r>
        <w:t xml:space="preserve"> to find the actual optimal solution.</w:t>
      </w:r>
      <w:r>
        <w:br/>
      </w:r>
    </w:p>
    <w:p w14:paraId="00000035" w14:textId="77777777" w:rsidR="002025C8" w:rsidRDefault="00DD238B">
      <w:r>
        <w:pict w14:anchorId="4D61EEDF">
          <v:rect id="_x0000_i1032" style="width:0;height:1.5pt" o:hralign="center" o:hrstd="t" o:hr="t" fillcolor="#a0a0a0" stroked="f"/>
        </w:pict>
      </w:r>
    </w:p>
    <w:p w14:paraId="00000036" w14:textId="77777777" w:rsidR="002025C8" w:rsidRDefault="00DD238B">
      <w:pPr>
        <w:pStyle w:val="Heading3"/>
        <w:keepNext w:val="0"/>
        <w:keepLines w:val="0"/>
        <w:spacing w:before="280"/>
        <w:rPr>
          <w:b/>
          <w:color w:val="000000"/>
          <w:sz w:val="26"/>
          <w:szCs w:val="26"/>
        </w:rPr>
      </w:pPr>
      <w:bookmarkStart w:id="12" w:name="_6bn9j9jq9vvz" w:colFirst="0" w:colLast="0"/>
      <w:bookmarkEnd w:id="12"/>
      <w:r>
        <w:rPr>
          <w:b/>
          <w:color w:val="000000"/>
          <w:sz w:val="26"/>
          <w:szCs w:val="26"/>
        </w:rPr>
        <w:t>Example:</w:t>
      </w:r>
    </w:p>
    <w:p w14:paraId="00000037" w14:textId="77777777" w:rsidR="002025C8" w:rsidRDefault="00DD238B">
      <w:pPr>
        <w:spacing w:before="240" w:after="240"/>
      </w:pPr>
      <w:r>
        <w:t>Suppose a transportation problem has:</w:t>
      </w:r>
    </w:p>
    <w:p w14:paraId="00000038" w14:textId="77777777" w:rsidR="002025C8" w:rsidRDefault="00DD238B">
      <w:pPr>
        <w:numPr>
          <w:ilvl w:val="0"/>
          <w:numId w:val="2"/>
        </w:numPr>
        <w:spacing w:before="240"/>
      </w:pPr>
      <w:r>
        <w:t>3 sources (m = 3)</w:t>
      </w:r>
      <w:r>
        <w:br/>
      </w:r>
    </w:p>
    <w:p w14:paraId="00000039" w14:textId="77777777" w:rsidR="002025C8" w:rsidRDefault="00DD238B">
      <w:pPr>
        <w:numPr>
          <w:ilvl w:val="0"/>
          <w:numId w:val="2"/>
        </w:numPr>
        <w:spacing w:after="240"/>
      </w:pPr>
      <w:r>
        <w:t>4 destinations (n = 4)</w:t>
      </w:r>
      <w:r>
        <w:br/>
      </w:r>
    </w:p>
    <w:p w14:paraId="0000003A" w14:textId="77777777" w:rsidR="002025C8" w:rsidRDefault="00DD238B">
      <w:pPr>
        <w:spacing w:before="240" w:after="240"/>
      </w:pPr>
      <w:r>
        <w:t>Then:</w:t>
      </w:r>
    </w:p>
    <w:p w14:paraId="0000003B" w14:textId="77777777" w:rsidR="002025C8" w:rsidRDefault="00DD238B">
      <w:r>
        <w:rPr>
          <w:rFonts w:ascii="Arial Unicode MS" w:eastAsia="Arial Unicode MS" w:hAnsi="Arial Unicode MS" w:cs="Arial Unicode MS"/>
        </w:rPr>
        <w:t xml:space="preserve">m+n−1=3+4−1=6 basic allocations </w:t>
      </w:r>
      <w:proofErr w:type="spellStart"/>
      <w:r>
        <w:rPr>
          <w:rFonts w:ascii="Arial Unicode MS" w:eastAsia="Arial Unicode MS" w:hAnsi="Arial Unicode MS" w:cs="Arial Unicode MS"/>
        </w:rPr>
        <w:t>requiredm</w:t>
      </w:r>
      <w:proofErr w:type="spellEnd"/>
      <w:r>
        <w:rPr>
          <w:rFonts w:ascii="Arial Unicode MS" w:eastAsia="Arial Unicode MS" w:hAnsi="Arial Unicode MS" w:cs="Arial Unicode MS"/>
        </w:rPr>
        <w:t xml:space="preserve"> + n - 1 = 3 + 4 - 1 = 6 \</w:t>
      </w:r>
      <w:proofErr w:type="gramStart"/>
      <w:r>
        <w:rPr>
          <w:rFonts w:ascii="Arial Unicode MS" w:eastAsia="Arial Unicode MS" w:hAnsi="Arial Unicode MS" w:cs="Arial Unicode MS"/>
        </w:rPr>
        <w:t>text{</w:t>
      </w:r>
      <w:proofErr w:type="gramEnd"/>
      <w:r>
        <w:rPr>
          <w:rFonts w:ascii="Arial Unicode MS" w:eastAsia="Arial Unicode MS" w:hAnsi="Arial Unicode MS" w:cs="Arial Unicode MS"/>
        </w:rPr>
        <w:t xml:space="preserve"> basic allocations required}</w:t>
      </w:r>
    </w:p>
    <w:p w14:paraId="0000003C" w14:textId="77777777" w:rsidR="002025C8" w:rsidRDefault="00DD238B">
      <w:pPr>
        <w:spacing w:before="240" w:after="240"/>
      </w:pPr>
      <w:r>
        <w:t xml:space="preserve">If your initial feasible solution (e.g., via Vogel’s or North-West Corner method) only gives </w:t>
      </w:r>
      <w:r>
        <w:rPr>
          <w:b/>
        </w:rPr>
        <w:t>5 allocations</w:t>
      </w:r>
      <w:r>
        <w:t xml:space="preserve">, then the solution is </w:t>
      </w:r>
      <w:r>
        <w:rPr>
          <w:b/>
        </w:rPr>
        <w:t>degenerate</w:t>
      </w:r>
      <w:r>
        <w:t>.</w:t>
      </w:r>
      <w:r>
        <w:br/>
        <w:t xml:space="preserve"> To resolve:</w:t>
      </w:r>
    </w:p>
    <w:p w14:paraId="0000003D" w14:textId="77777777" w:rsidR="002025C8" w:rsidRDefault="00DD238B">
      <w:pPr>
        <w:numPr>
          <w:ilvl w:val="0"/>
          <w:numId w:val="4"/>
        </w:numPr>
        <w:spacing w:before="240"/>
      </w:pPr>
      <w:r>
        <w:t>Choose a suitable empty cell (with no allocation but not in the closed loop), and insert ε.</w:t>
      </w:r>
      <w:r>
        <w:br/>
      </w:r>
    </w:p>
    <w:p w14:paraId="0000003E" w14:textId="77777777" w:rsidR="002025C8" w:rsidRDefault="00DD238B">
      <w:pPr>
        <w:numPr>
          <w:ilvl w:val="0"/>
          <w:numId w:val="4"/>
        </w:numPr>
        <w:spacing w:after="240"/>
      </w:pPr>
      <w:r>
        <w:t>You now h</w:t>
      </w:r>
      <w:r>
        <w:t>ave 6 basic cells: 5 real allocations + 1 ε (artificial).</w:t>
      </w:r>
      <w:r>
        <w:br/>
      </w:r>
    </w:p>
    <w:p w14:paraId="0000003F" w14:textId="77777777" w:rsidR="002025C8" w:rsidRDefault="00DD238B">
      <w:r>
        <w:pict w14:anchorId="2A7AC3DD">
          <v:rect id="_x0000_i1033" style="width:0;height:1.5pt" o:hralign="center" o:hrstd="t" o:hr="t" fillcolor="#a0a0a0" stroked="f"/>
        </w:pict>
      </w:r>
    </w:p>
    <w:p w14:paraId="00000040" w14:textId="77777777" w:rsidR="002025C8" w:rsidRDefault="002025C8"/>
    <w:sectPr w:rsidR="002025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D4C"/>
    <w:multiLevelType w:val="multilevel"/>
    <w:tmpl w:val="AACE2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4BB2B36"/>
    <w:multiLevelType w:val="multilevel"/>
    <w:tmpl w:val="E7FE9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BB71E5"/>
    <w:multiLevelType w:val="multilevel"/>
    <w:tmpl w:val="4C12A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D7C0FFA"/>
    <w:multiLevelType w:val="multilevel"/>
    <w:tmpl w:val="587AC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356F8"/>
    <w:multiLevelType w:val="multilevel"/>
    <w:tmpl w:val="6486DC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7E86536"/>
    <w:multiLevelType w:val="multilevel"/>
    <w:tmpl w:val="29E24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362382"/>
    <w:multiLevelType w:val="multilevel"/>
    <w:tmpl w:val="E99EF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5A0BA6"/>
    <w:multiLevelType w:val="multilevel"/>
    <w:tmpl w:val="0852A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C0B56"/>
    <w:multiLevelType w:val="multilevel"/>
    <w:tmpl w:val="2AF8D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1"/>
  </w:num>
  <w:num w:numId="4">
    <w:abstractNumId w:val="7"/>
  </w:num>
  <w:num w:numId="5">
    <w:abstractNumId w:val="3"/>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5C8"/>
    <w:rsid w:val="001C60A4"/>
    <w:rsid w:val="002025C8"/>
    <w:rsid w:val="00DD238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135C86-FF62-4477-BC5F-DBCA2621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 Khadka</dc:creator>
  <cp:lastModifiedBy>Common Khadka</cp:lastModifiedBy>
  <cp:revision>4</cp:revision>
  <cp:lastPrinted>2025-06-25T12:15:00Z</cp:lastPrinted>
  <dcterms:created xsi:type="dcterms:W3CDTF">2025-06-25T12:15:00Z</dcterms:created>
  <dcterms:modified xsi:type="dcterms:W3CDTF">2025-06-25T12:15:00Z</dcterms:modified>
</cp:coreProperties>
</file>