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5F1" w:rsidRPr="00D41D3D" w:rsidRDefault="00C56CE1" w:rsidP="00C56CE1">
      <w:pPr>
        <w:pStyle w:val="Title"/>
        <w:jc w:val="center"/>
        <w:rPr>
          <w:b/>
          <w:lang w:val="sr-Latn-RS"/>
        </w:rPr>
      </w:pPr>
      <w:r w:rsidRPr="00D41D3D">
        <w:rPr>
          <w:b/>
        </w:rPr>
        <w:t>Kontrolna Ta</w:t>
      </w:r>
      <w:r w:rsidRPr="00D41D3D">
        <w:rPr>
          <w:b/>
          <w:lang w:val="sr-Latn-RS"/>
        </w:rPr>
        <w:t>čka 2 – Dokumentacija koda</w:t>
      </w: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rPr>
          <w:lang w:val="sr-Latn-RS"/>
        </w:rPr>
      </w:pPr>
    </w:p>
    <w:p w:rsidR="00C56CE1" w:rsidRDefault="00C56CE1" w:rsidP="00C56CE1">
      <w:pPr>
        <w:jc w:val="right"/>
        <w:rPr>
          <w:lang w:val="sr-Latn-RS"/>
        </w:rPr>
      </w:pPr>
    </w:p>
    <w:p w:rsidR="00C56CE1" w:rsidRDefault="00C56CE1" w:rsidP="00C56CE1">
      <w:pPr>
        <w:jc w:val="right"/>
        <w:rPr>
          <w:lang w:val="sr-Latn-RS"/>
        </w:rPr>
      </w:pPr>
    </w:p>
    <w:p w:rsidR="00C56CE1" w:rsidRDefault="00C56CE1" w:rsidP="00C56CE1">
      <w:pPr>
        <w:jc w:val="right"/>
        <w:rPr>
          <w:lang w:val="sr-Latn-RS"/>
        </w:rPr>
      </w:pPr>
    </w:p>
    <w:p w:rsidR="00C56CE1" w:rsidRPr="00C56CE1" w:rsidRDefault="00C56CE1" w:rsidP="00C56CE1">
      <w:pPr>
        <w:rPr>
          <w:szCs w:val="28"/>
          <w:lang w:val="sr-Latn-RS"/>
        </w:rPr>
      </w:pPr>
      <w:r w:rsidRPr="00C56CE1">
        <w:rPr>
          <w:szCs w:val="28"/>
          <w:lang w:val="sr-Latn-RS"/>
        </w:rPr>
        <w:t>Autori:</w:t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  <w:t>Mentor:</w:t>
      </w:r>
    </w:p>
    <w:p w:rsidR="00C56CE1" w:rsidRPr="00C56CE1" w:rsidRDefault="00C56CE1" w:rsidP="00C56CE1">
      <w:pPr>
        <w:rPr>
          <w:szCs w:val="28"/>
          <w:lang w:val="sr-Latn-RS"/>
        </w:rPr>
      </w:pPr>
      <w:r w:rsidRPr="00C56CE1">
        <w:rPr>
          <w:szCs w:val="28"/>
          <w:lang w:val="sr-Latn-RS"/>
        </w:rPr>
        <w:lastRenderedPageBreak/>
        <w:t>Nikola Jakšić – RA 240/2020</w:t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</w:r>
      <w:r>
        <w:rPr>
          <w:szCs w:val="28"/>
          <w:lang w:val="sr-Latn-RS"/>
        </w:rPr>
        <w:tab/>
        <w:t>Miloš Pilipović</w:t>
      </w:r>
    </w:p>
    <w:p w:rsidR="00C56CE1" w:rsidRPr="00C56CE1" w:rsidRDefault="00C56CE1" w:rsidP="00C56CE1">
      <w:pPr>
        <w:rPr>
          <w:szCs w:val="28"/>
          <w:lang w:val="sr-Latn-RS"/>
        </w:rPr>
      </w:pPr>
      <w:r w:rsidRPr="00C56CE1">
        <w:rPr>
          <w:szCs w:val="28"/>
          <w:lang w:val="sr-Latn-RS"/>
        </w:rPr>
        <w:t>Vladan Savić – RA 127/2020</w:t>
      </w:r>
    </w:p>
    <w:p w:rsidR="00C56CE1" w:rsidRDefault="00C56CE1" w:rsidP="00C56CE1">
      <w:pPr>
        <w:rPr>
          <w:szCs w:val="28"/>
          <w:lang w:val="sr-Latn-RS"/>
        </w:rPr>
      </w:pPr>
      <w:r w:rsidRPr="00C56CE1">
        <w:rPr>
          <w:szCs w:val="28"/>
          <w:lang w:val="sr-Latn-RS"/>
        </w:rPr>
        <w:t>Veljko Bogdanović – RA 203/2020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335518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2B1BBE" w:rsidRDefault="00D41D3D">
          <w:pPr>
            <w:pStyle w:val="TOCHeading"/>
          </w:pPr>
          <w:r>
            <w:t>Sadržaj</w:t>
          </w:r>
          <w:bookmarkStart w:id="0" w:name="_GoBack"/>
          <w:bookmarkEnd w:id="0"/>
        </w:p>
        <w:p w:rsidR="00290821" w:rsidRDefault="002B1B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75499" w:history="1">
            <w:r w:rsidR="00290821" w:rsidRPr="005758B3">
              <w:rPr>
                <w:rStyle w:val="Hyperlink"/>
                <w:noProof/>
              </w:rPr>
              <w:t>1.</w:t>
            </w:r>
            <w:r w:rsidR="00290821">
              <w:rPr>
                <w:rFonts w:eastAsiaTheme="minorEastAsia"/>
                <w:noProof/>
                <w:sz w:val="22"/>
              </w:rPr>
              <w:tab/>
            </w:r>
            <w:r w:rsidR="00290821" w:rsidRPr="005758B3">
              <w:rPr>
                <w:rStyle w:val="Hyperlink"/>
                <w:noProof/>
              </w:rPr>
              <w:t>Broker</w:t>
            </w:r>
            <w:r w:rsidR="00290821">
              <w:rPr>
                <w:noProof/>
                <w:webHidden/>
              </w:rPr>
              <w:tab/>
            </w:r>
            <w:r w:rsidR="00290821">
              <w:rPr>
                <w:noProof/>
                <w:webHidden/>
              </w:rPr>
              <w:fldChar w:fldCharType="begin"/>
            </w:r>
            <w:r w:rsidR="00290821">
              <w:rPr>
                <w:noProof/>
                <w:webHidden/>
              </w:rPr>
              <w:instrText xml:space="preserve"> PAGEREF _Toc137575499 \h </w:instrText>
            </w:r>
            <w:r w:rsidR="00290821">
              <w:rPr>
                <w:noProof/>
                <w:webHidden/>
              </w:rPr>
            </w:r>
            <w:r w:rsidR="00290821">
              <w:rPr>
                <w:noProof/>
                <w:webHidden/>
              </w:rPr>
              <w:fldChar w:fldCharType="separate"/>
            </w:r>
            <w:r w:rsidR="00290821">
              <w:rPr>
                <w:noProof/>
                <w:webHidden/>
              </w:rPr>
              <w:t>3</w:t>
            </w:r>
            <w:r w:rsidR="00290821">
              <w:rPr>
                <w:noProof/>
                <w:webHidden/>
              </w:rPr>
              <w:fldChar w:fldCharType="end"/>
            </w:r>
          </w:hyperlink>
        </w:p>
        <w:p w:rsidR="00290821" w:rsidRDefault="002908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7575500" w:history="1">
            <w:r w:rsidRPr="005758B3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758B3">
              <w:rPr>
                <w:rStyle w:val="Hyperlink"/>
                <w:noProof/>
                <w:lang w:val="sr-Latn-RS"/>
              </w:rPr>
              <w:t>Senzori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821" w:rsidRDefault="002908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575501" w:history="1">
            <w:r w:rsidRPr="005758B3">
              <w:rPr>
                <w:rStyle w:val="Hyperlink"/>
                <w:noProof/>
                <w:lang w:val="sr-Latn-RS"/>
              </w:rPr>
              <w:t>2.1</w:t>
            </w:r>
            <w:r>
              <w:rPr>
                <w:noProof/>
              </w:rPr>
              <w:tab/>
            </w:r>
            <w:r w:rsidRPr="005758B3">
              <w:rPr>
                <w:rStyle w:val="Hyperlink"/>
                <w:noProof/>
                <w:lang w:val="sr-Latn-RS"/>
              </w:rPr>
              <w:t>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821" w:rsidRDefault="002908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575502" w:history="1">
            <w:r w:rsidRPr="005758B3">
              <w:rPr>
                <w:rStyle w:val="Hyperlink"/>
                <w:noProof/>
                <w:lang w:val="sr-Latn-RS"/>
              </w:rPr>
              <w:t>2.2</w:t>
            </w:r>
            <w:r>
              <w:rPr>
                <w:noProof/>
              </w:rPr>
              <w:tab/>
            </w:r>
            <w:r w:rsidRPr="005758B3">
              <w:rPr>
                <w:rStyle w:val="Hyperlink"/>
                <w:noProof/>
                <w:lang w:val="sr-Latn-RS"/>
              </w:rPr>
              <w:t>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821" w:rsidRDefault="002908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7575503" w:history="1">
            <w:r w:rsidRPr="005758B3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758B3">
              <w:rPr>
                <w:rStyle w:val="Hyperlink"/>
                <w:noProof/>
                <w:lang w:val="sr-Latn-RS"/>
              </w:rPr>
              <w:t>Aktuatori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821" w:rsidRDefault="002908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575504" w:history="1">
            <w:r w:rsidRPr="005758B3">
              <w:rPr>
                <w:rStyle w:val="Hyperlink"/>
                <w:noProof/>
                <w:lang w:val="sr-Latn-RS"/>
              </w:rPr>
              <w:t>3.1</w:t>
            </w:r>
            <w:r>
              <w:rPr>
                <w:noProof/>
              </w:rPr>
              <w:tab/>
            </w:r>
            <w:r w:rsidRPr="005758B3">
              <w:rPr>
                <w:rStyle w:val="Hyperlink"/>
                <w:noProof/>
                <w:lang w:val="sr-Latn-RS"/>
              </w:rPr>
              <w:t>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821" w:rsidRDefault="002908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575505" w:history="1">
            <w:r w:rsidRPr="005758B3">
              <w:rPr>
                <w:rStyle w:val="Hyperlink"/>
                <w:noProof/>
                <w:lang w:val="sr-Latn-RS"/>
              </w:rPr>
              <w:t>3.2</w:t>
            </w:r>
            <w:r>
              <w:rPr>
                <w:noProof/>
              </w:rPr>
              <w:tab/>
            </w:r>
            <w:r w:rsidRPr="005758B3">
              <w:rPr>
                <w:rStyle w:val="Hyperlink"/>
                <w:noProof/>
                <w:lang w:val="sr-Latn-RS"/>
              </w:rPr>
              <w:t>Vrata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821" w:rsidRDefault="002908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575506" w:history="1">
            <w:r w:rsidRPr="005758B3">
              <w:rPr>
                <w:rStyle w:val="Hyperlink"/>
                <w:noProof/>
                <w:lang w:val="sr-Latn-RS"/>
              </w:rPr>
              <w:t>3.3</w:t>
            </w:r>
            <w:r>
              <w:rPr>
                <w:noProof/>
              </w:rPr>
              <w:tab/>
            </w:r>
            <w:r w:rsidRPr="005758B3">
              <w:rPr>
                <w:rStyle w:val="Hyperlink"/>
                <w:noProof/>
                <w:lang w:val="sr-Latn-RS"/>
              </w:rPr>
              <w:t>Ekran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821" w:rsidRDefault="002908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7575507" w:history="1">
            <w:r w:rsidRPr="005758B3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758B3">
              <w:rPr>
                <w:rStyle w:val="Hyperlink"/>
                <w:noProof/>
                <w:lang w:val="sr-Latn-RS"/>
              </w:rPr>
              <w:t>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BBE" w:rsidRDefault="002B1BBE">
          <w:r>
            <w:rPr>
              <w:b/>
              <w:bCs/>
              <w:noProof/>
            </w:rPr>
            <w:fldChar w:fldCharType="end"/>
          </w:r>
        </w:p>
      </w:sdtContent>
    </w:sdt>
    <w:p w:rsidR="002B1BBE" w:rsidRPr="002B1BBE" w:rsidRDefault="00B54912">
      <w:r>
        <w:br w:type="page"/>
      </w:r>
    </w:p>
    <w:p w:rsidR="00C56CE1" w:rsidRDefault="00B54912" w:rsidP="00B54912">
      <w:pPr>
        <w:pStyle w:val="Heading1"/>
        <w:numPr>
          <w:ilvl w:val="0"/>
          <w:numId w:val="2"/>
        </w:numPr>
      </w:pPr>
      <w:bookmarkStart w:id="1" w:name="_Toc134660774"/>
      <w:bookmarkStart w:id="2" w:name="_Toc137575499"/>
      <w:r>
        <w:lastRenderedPageBreak/>
        <w:t>Broker</w:t>
      </w:r>
      <w:bookmarkEnd w:id="1"/>
      <w:bookmarkEnd w:id="2"/>
    </w:p>
    <w:p w:rsidR="001B4E44" w:rsidRDefault="00B54912" w:rsidP="00B54912">
      <w:pPr>
        <w:rPr>
          <w:szCs w:val="28"/>
          <w:lang w:val="sr-Latn-RS"/>
        </w:rPr>
      </w:pPr>
      <w:r w:rsidRPr="00B54912">
        <w:rPr>
          <w:szCs w:val="28"/>
        </w:rPr>
        <w:t>Broker je realizovan</w:t>
      </w:r>
      <w:r>
        <w:rPr>
          <w:szCs w:val="28"/>
        </w:rPr>
        <w:t xml:space="preserve"> preko niti, koja biva stvorena radi izvr</w:t>
      </w:r>
      <w:r>
        <w:rPr>
          <w:szCs w:val="28"/>
          <w:lang w:val="sr-Latn-RS"/>
        </w:rPr>
        <w:t xml:space="preserve">šavanja funkcije </w:t>
      </w:r>
      <w:r w:rsidRPr="00B54912">
        <w:rPr>
          <w:rFonts w:ascii="Consolas" w:hAnsi="Consolas"/>
          <w:i/>
          <w:szCs w:val="28"/>
          <w:lang w:val="sr-Latn-RS"/>
        </w:rPr>
        <w:t>recieveMsg</w:t>
      </w:r>
      <w:r w:rsidR="002B1BBE">
        <w:rPr>
          <w:szCs w:val="28"/>
          <w:lang w:val="sr-Latn-RS"/>
        </w:rPr>
        <w:t>, i radi realizacije mogućnosti kačenja više od jednog uređaja na broker</w:t>
      </w:r>
      <w:r>
        <w:rPr>
          <w:szCs w:val="28"/>
          <w:lang w:val="sr-Latn-RS"/>
        </w:rPr>
        <w:t xml:space="preserve">. Njena svrha je da obradi sve poruke koje dolaze od senzora i aktuatora, koje su napravljene tako da emuliraju poruke formata koje SSDP koristi. Nadolazeće poruke se rastavljaju pomoću funkcije </w:t>
      </w:r>
      <w:r>
        <w:rPr>
          <w:rFonts w:ascii="Consolas" w:hAnsi="Consolas"/>
          <w:i/>
          <w:szCs w:val="28"/>
          <w:lang w:val="sr-Latn-RS"/>
        </w:rPr>
        <w:t>strtok</w:t>
      </w:r>
      <w:r>
        <w:rPr>
          <w:szCs w:val="28"/>
          <w:lang w:val="sr-Latn-RS"/>
        </w:rPr>
        <w:t>, koja nam omogućava da izvučemo nama ključne podatke, kao što su tip poruke (M-SEARCH i NOTIFY)</w:t>
      </w:r>
      <w:r w:rsidR="001B4E44">
        <w:rPr>
          <w:szCs w:val="28"/>
          <w:lang w:val="sr-Latn-RS"/>
        </w:rPr>
        <w:t>, vrsta uređaja i ID uređaja.</w:t>
      </w:r>
    </w:p>
    <w:p w:rsidR="00B54912" w:rsidRDefault="001B4E44" w:rsidP="00B54912">
      <w:pPr>
        <w:rPr>
          <w:szCs w:val="28"/>
          <w:lang w:val="sr-Latn-RS"/>
        </w:rPr>
      </w:pPr>
      <w:r>
        <w:rPr>
          <w:szCs w:val="28"/>
          <w:lang w:val="sr-Latn-RS"/>
        </w:rPr>
        <w:t xml:space="preserve">Ukoliko se dobije odgovor tipa </w:t>
      </w:r>
      <w:r>
        <w:rPr>
          <w:i/>
          <w:szCs w:val="28"/>
          <w:lang w:val="sr-Latn-RS"/>
        </w:rPr>
        <w:t>200 OK</w:t>
      </w:r>
      <w:r>
        <w:rPr>
          <w:szCs w:val="28"/>
          <w:lang w:val="sr-Latn-RS"/>
        </w:rPr>
        <w:t xml:space="preserve">, uređaj se javlja brokeru da je prisutan, dodaje se u listu zapamćenih uređaja ako u listi ne postoji uređaj sa istom identifikacijom uz pomoć funkcija kao što su </w:t>
      </w:r>
      <w:r w:rsidRPr="001B4E44">
        <w:rPr>
          <w:rFonts w:ascii="Consolas" w:hAnsi="Consolas"/>
          <w:i/>
          <w:szCs w:val="28"/>
          <w:lang w:val="sr-Latn-RS"/>
        </w:rPr>
        <w:t>ima_li_ida</w:t>
      </w:r>
      <w:r w:rsidRPr="001B4E44">
        <w:rPr>
          <w:szCs w:val="28"/>
          <w:lang w:val="sr-Latn-RS"/>
        </w:rPr>
        <w:t xml:space="preserve"> i </w:t>
      </w:r>
      <w:r w:rsidRPr="001B4E44">
        <w:rPr>
          <w:rFonts w:ascii="Consolas" w:hAnsi="Consolas"/>
          <w:i/>
          <w:szCs w:val="28"/>
          <w:lang w:val="sr-Latn-RS"/>
        </w:rPr>
        <w:t>split_and_save</w:t>
      </w:r>
      <w:r>
        <w:rPr>
          <w:szCs w:val="28"/>
          <w:lang w:val="sr-Latn-RS"/>
        </w:rPr>
        <w:t>, i šalje se poruka uređaju da je njegova poruka primljena.</w:t>
      </w:r>
    </w:p>
    <w:p w:rsidR="001B4E44" w:rsidRDefault="001B4E44" w:rsidP="00B54912">
      <w:pPr>
        <w:rPr>
          <w:szCs w:val="28"/>
          <w:lang w:val="sr-Latn-RS"/>
        </w:rPr>
      </w:pPr>
      <w:r>
        <w:rPr>
          <w:szCs w:val="28"/>
          <w:lang w:val="sr-Latn-RS"/>
        </w:rPr>
        <w:t xml:space="preserve">Ukoliko se dobije odgovor tipa </w:t>
      </w:r>
      <w:r w:rsidRPr="001B4E44">
        <w:rPr>
          <w:i/>
          <w:szCs w:val="28"/>
          <w:lang w:val="sr-Latn-RS"/>
        </w:rPr>
        <w:t>ssdp:alive</w:t>
      </w:r>
      <w:r>
        <w:rPr>
          <w:szCs w:val="28"/>
          <w:lang w:val="sr-Latn-RS"/>
        </w:rPr>
        <w:t xml:space="preserve">, samo se šalje uređaju potvrdna poruka. S druge strane, ako je odgovor tipa </w:t>
      </w:r>
      <w:r>
        <w:rPr>
          <w:i/>
          <w:szCs w:val="28"/>
          <w:lang w:val="sr-Latn-RS"/>
        </w:rPr>
        <w:t>ssdp:byebye</w:t>
      </w:r>
      <w:r>
        <w:rPr>
          <w:szCs w:val="28"/>
          <w:lang w:val="sr-Latn-RS"/>
        </w:rPr>
        <w:t xml:space="preserve">, uzima se identifikacija uređaja i </w:t>
      </w:r>
      <w:r w:rsidR="00DA2866">
        <w:rPr>
          <w:szCs w:val="28"/>
          <w:lang w:val="sr-Latn-RS"/>
        </w:rPr>
        <w:t xml:space="preserve">na osnovu nje </w:t>
      </w:r>
      <w:r>
        <w:rPr>
          <w:szCs w:val="28"/>
          <w:lang w:val="sr-Latn-RS"/>
        </w:rPr>
        <w:t xml:space="preserve">pretražuje se lista zapamćenih uređaja </w:t>
      </w:r>
      <w:r w:rsidR="00DA2866">
        <w:rPr>
          <w:szCs w:val="28"/>
          <w:lang w:val="sr-Latn-RS"/>
        </w:rPr>
        <w:t>da bi se uklonio iz iste.</w:t>
      </w:r>
    </w:p>
    <w:p w:rsidR="00F0520A" w:rsidRPr="00F0520A" w:rsidRDefault="00F0520A" w:rsidP="00B54912">
      <w:pPr>
        <w:rPr>
          <w:szCs w:val="28"/>
          <w:lang w:val="sr-Latn-RS"/>
        </w:rPr>
      </w:pPr>
      <w:r>
        <w:rPr>
          <w:szCs w:val="28"/>
          <w:lang w:val="sr-Latn-RS"/>
        </w:rPr>
        <w:t xml:space="preserve">Broker ima i ulogu skladišta podataka, gde se podaci kao što su registracija i tag koji se prime preko MQTT-a jer je broker pretplaćen na temu </w:t>
      </w:r>
      <w:r>
        <w:rPr>
          <w:i/>
          <w:szCs w:val="28"/>
          <w:lang w:val="sr-Latn-RS"/>
        </w:rPr>
        <w:t>app</w:t>
      </w:r>
      <w:r>
        <w:rPr>
          <w:szCs w:val="28"/>
          <w:lang w:val="sr-Latn-RS"/>
        </w:rPr>
        <w:t xml:space="preserve"> (ali i sve ostale teme) uskladište u niz. U njemu se dešava većina logike, dok senzori i aktuatori većinski samo detektuju ili izvršavaju akciju na osnovu onoga što broker odluči da objavi.</w:t>
      </w:r>
    </w:p>
    <w:p w:rsidR="00F0520A" w:rsidRDefault="00DA2866" w:rsidP="00F0520A">
      <w:pPr>
        <w:pStyle w:val="Heading1"/>
        <w:numPr>
          <w:ilvl w:val="0"/>
          <w:numId w:val="2"/>
        </w:numPr>
        <w:rPr>
          <w:lang w:val="sr-Latn-RS"/>
        </w:rPr>
      </w:pPr>
      <w:bookmarkStart w:id="3" w:name="_Toc134660775"/>
      <w:bookmarkStart w:id="4" w:name="_Toc137575500"/>
      <w:r>
        <w:rPr>
          <w:lang w:val="sr-Latn-RS"/>
        </w:rPr>
        <w:t>Senzor</w:t>
      </w:r>
      <w:bookmarkEnd w:id="3"/>
      <w:r w:rsidR="00F0520A">
        <w:rPr>
          <w:lang w:val="sr-Latn-RS"/>
        </w:rPr>
        <w:t>i</w:t>
      </w:r>
      <w:bookmarkEnd w:id="4"/>
    </w:p>
    <w:p w:rsidR="00F0520A" w:rsidRDefault="009B6CB8" w:rsidP="00F0520A">
      <w:pPr>
        <w:pStyle w:val="Heading2"/>
        <w:numPr>
          <w:ilvl w:val="1"/>
          <w:numId w:val="2"/>
        </w:numPr>
        <w:rPr>
          <w:lang w:val="sr-Latn-RS"/>
        </w:rPr>
      </w:pPr>
      <w:bookmarkStart w:id="5" w:name="_Toc137575501"/>
      <w:r>
        <w:rPr>
          <w:lang w:val="sr-Latn-RS"/>
        </w:rPr>
        <w:t>Kamera</w:t>
      </w:r>
      <w:bookmarkEnd w:id="5"/>
    </w:p>
    <w:p w:rsidR="009B6CB8" w:rsidRDefault="009B6CB8" w:rsidP="009B6CB8">
      <w:pPr>
        <w:rPr>
          <w:szCs w:val="28"/>
          <w:lang w:val="sr-Latn-RS"/>
        </w:rPr>
      </w:pPr>
      <w:r>
        <w:rPr>
          <w:szCs w:val="28"/>
          <w:lang w:val="sr-Latn-RS"/>
        </w:rPr>
        <w:t xml:space="preserve">Radi simulacije, kamera je realizovana tako da na relativno nasumičan način odredi kada je vozilo detektovano. U zavisnosti od toga da li je vozilo </w:t>
      </w:r>
      <w:r>
        <w:rPr>
          <w:szCs w:val="28"/>
        </w:rPr>
        <w:t>“</w:t>
      </w:r>
      <w:r>
        <w:rPr>
          <w:szCs w:val="28"/>
          <w:lang w:val="sr-Latn-RS"/>
        </w:rPr>
        <w:t>detektovano</w:t>
      </w:r>
      <w:r>
        <w:rPr>
          <w:szCs w:val="28"/>
        </w:rPr>
        <w:t xml:space="preserve">”, šalje se odgovarajuća poruka na temu </w:t>
      </w:r>
      <w:r>
        <w:rPr>
          <w:i/>
          <w:szCs w:val="28"/>
        </w:rPr>
        <w:t>garaza/senzor/prisustvo</w:t>
      </w:r>
      <w:r>
        <w:rPr>
          <w:szCs w:val="28"/>
        </w:rPr>
        <w:t>.</w:t>
      </w:r>
      <w:r>
        <w:rPr>
          <w:szCs w:val="28"/>
          <w:lang w:val="sr-Latn-RS"/>
        </w:rPr>
        <w:t xml:space="preserve"> Nakon što je detektovano korisnik preko konzole treba da ukuca registraciju vozila, koja se zatim šalje na temu </w:t>
      </w:r>
      <w:r>
        <w:rPr>
          <w:i/>
          <w:szCs w:val="28"/>
          <w:lang w:val="sr-Latn-RS"/>
        </w:rPr>
        <w:t>garaza/senzor/tablice</w:t>
      </w:r>
      <w:r>
        <w:rPr>
          <w:szCs w:val="28"/>
          <w:lang w:val="sr-Latn-RS"/>
        </w:rPr>
        <w:t xml:space="preserve">. Broker prima registraciju i traži u nizu zapamćenih automobila onaj sa primljenom registracijom. </w:t>
      </w:r>
      <w:r w:rsidR="00E95A84">
        <w:rPr>
          <w:szCs w:val="28"/>
          <w:lang w:val="sr-Latn-RS"/>
        </w:rPr>
        <w:t xml:space="preserve">U zavisnosti od njegovog uspeha, šalje potvrdan ili odričan odgovor na temu </w:t>
      </w:r>
      <w:r w:rsidR="00E95A84">
        <w:rPr>
          <w:i/>
          <w:szCs w:val="28"/>
          <w:lang w:val="sr-Latn-RS"/>
        </w:rPr>
        <w:t>garaza/aktuator/tablice</w:t>
      </w:r>
      <w:r w:rsidR="00E95A84">
        <w:rPr>
          <w:szCs w:val="28"/>
          <w:lang w:val="sr-Latn-RS"/>
        </w:rPr>
        <w:t>.</w:t>
      </w:r>
    </w:p>
    <w:p w:rsidR="00E95A84" w:rsidRDefault="00E95A84" w:rsidP="00E95A84">
      <w:pPr>
        <w:pStyle w:val="Heading2"/>
        <w:numPr>
          <w:ilvl w:val="1"/>
          <w:numId w:val="2"/>
        </w:numPr>
        <w:rPr>
          <w:lang w:val="sr-Latn-RS"/>
        </w:rPr>
      </w:pPr>
      <w:bookmarkStart w:id="6" w:name="_Toc137575502"/>
      <w:r>
        <w:rPr>
          <w:lang w:val="sr-Latn-RS"/>
        </w:rPr>
        <w:lastRenderedPageBreak/>
        <w:t>RFID</w:t>
      </w:r>
      <w:bookmarkEnd w:id="6"/>
    </w:p>
    <w:p w:rsidR="00F0520A" w:rsidRDefault="00E95A84" w:rsidP="00E95A84">
      <w:pPr>
        <w:rPr>
          <w:lang w:val="sr-Latn-RS"/>
        </w:rPr>
      </w:pPr>
      <w:r>
        <w:rPr>
          <w:lang w:val="sr-Latn-RS"/>
        </w:rPr>
        <w:t xml:space="preserve">RFID senzor stupa na snagu samo ako je poslat potvrdan odgovor na temu </w:t>
      </w:r>
      <w:r>
        <w:rPr>
          <w:i/>
          <w:lang w:val="sr-Latn-RS"/>
        </w:rPr>
        <w:t>garaza/aktuator/tablice</w:t>
      </w:r>
      <w:r>
        <w:rPr>
          <w:lang w:val="sr-Latn-RS"/>
        </w:rPr>
        <w:t xml:space="preserve">. U tom slučaju, registracija je dobro izabrana, i sada je vreme potvrditi tag. Radi simulacije, korisnik treba da u konzolu ukuca broj koji predstavlja tag. Taj broj se šalje na temu </w:t>
      </w:r>
      <w:r>
        <w:rPr>
          <w:i/>
          <w:lang w:val="sr-Latn-RS"/>
        </w:rPr>
        <w:t>garaza/senzor/tag</w:t>
      </w:r>
      <w:r>
        <w:rPr>
          <w:lang w:val="sr-Latn-RS"/>
        </w:rPr>
        <w:t xml:space="preserve">, koju će broker preuzeti i potražiti da li postoji i poslati odgovarajući odgovor na temu </w:t>
      </w:r>
      <w:r>
        <w:rPr>
          <w:i/>
          <w:lang w:val="sr-Latn-RS"/>
        </w:rPr>
        <w:t>garaza/aktuator/tag</w:t>
      </w:r>
      <w:r>
        <w:rPr>
          <w:lang w:val="sr-Latn-RS"/>
        </w:rPr>
        <w:t>. U zavisnosti od odgovora, korisnik će preko konzole RFID senzora dobiti poruku da li je tag prihvaćen ili ne.</w:t>
      </w:r>
    </w:p>
    <w:p w:rsidR="00E95A84" w:rsidRDefault="00E95A84" w:rsidP="00E95A84">
      <w:pPr>
        <w:pStyle w:val="Heading1"/>
        <w:numPr>
          <w:ilvl w:val="0"/>
          <w:numId w:val="2"/>
        </w:numPr>
        <w:rPr>
          <w:lang w:val="sr-Latn-RS"/>
        </w:rPr>
      </w:pPr>
      <w:bookmarkStart w:id="7" w:name="_Toc137575503"/>
      <w:r>
        <w:rPr>
          <w:lang w:val="sr-Latn-RS"/>
        </w:rPr>
        <w:t>Aktuatori</w:t>
      </w:r>
      <w:bookmarkEnd w:id="7"/>
    </w:p>
    <w:p w:rsidR="00E95A84" w:rsidRDefault="00E95A84" w:rsidP="00E95A84">
      <w:pPr>
        <w:pStyle w:val="Heading2"/>
        <w:numPr>
          <w:ilvl w:val="1"/>
          <w:numId w:val="2"/>
        </w:numPr>
        <w:rPr>
          <w:lang w:val="sr-Latn-RS"/>
        </w:rPr>
      </w:pPr>
      <w:bookmarkStart w:id="8" w:name="_Toc137575504"/>
      <w:r>
        <w:rPr>
          <w:lang w:val="sr-Latn-RS"/>
        </w:rPr>
        <w:t>Alarm</w:t>
      </w:r>
      <w:bookmarkEnd w:id="8"/>
    </w:p>
    <w:p w:rsidR="00E95A84" w:rsidRDefault="00E95A84" w:rsidP="00E95A84">
      <w:pPr>
        <w:ind w:left="360"/>
        <w:rPr>
          <w:lang w:val="sr-Latn-RS"/>
        </w:rPr>
      </w:pPr>
      <w:r>
        <w:rPr>
          <w:lang w:val="sr-Latn-RS"/>
        </w:rPr>
        <w:t xml:space="preserve">Ovaj aktuator je pretplaćen na temu </w:t>
      </w:r>
      <w:r>
        <w:rPr>
          <w:i/>
          <w:lang w:val="sr-Latn-RS"/>
        </w:rPr>
        <w:t>garaza/aktuator/tablice</w:t>
      </w:r>
      <w:r>
        <w:rPr>
          <w:lang w:val="sr-Latn-RS"/>
        </w:rPr>
        <w:t xml:space="preserve"> i </w:t>
      </w:r>
      <w:r w:rsidR="00F1511E">
        <w:rPr>
          <w:lang w:val="sr-Latn-RS"/>
        </w:rPr>
        <w:t>simuliraće alarm ukoliko je uneta registracija koja nije bila rezervisana preko aplikacije.</w:t>
      </w:r>
    </w:p>
    <w:p w:rsidR="00F1511E" w:rsidRDefault="00F1511E" w:rsidP="00F1511E">
      <w:pPr>
        <w:pStyle w:val="Heading2"/>
        <w:numPr>
          <w:ilvl w:val="1"/>
          <w:numId w:val="2"/>
        </w:numPr>
        <w:rPr>
          <w:lang w:val="sr-Latn-RS"/>
        </w:rPr>
      </w:pPr>
      <w:bookmarkStart w:id="9" w:name="_Toc137575505"/>
      <w:r>
        <w:rPr>
          <w:lang w:val="sr-Latn-RS"/>
        </w:rPr>
        <w:t>Vrata</w:t>
      </w:r>
      <w:bookmarkEnd w:id="9"/>
    </w:p>
    <w:p w:rsidR="00F1511E" w:rsidRDefault="00F1511E" w:rsidP="00F1511E">
      <w:pPr>
        <w:ind w:left="360"/>
        <w:rPr>
          <w:lang w:val="sr-Latn-RS"/>
        </w:rPr>
      </w:pPr>
      <w:r>
        <w:rPr>
          <w:lang w:val="sr-Latn-RS"/>
        </w:rPr>
        <w:t xml:space="preserve">Ovaj aktuator je pretplaćen na temu </w:t>
      </w:r>
      <w:r>
        <w:rPr>
          <w:i/>
          <w:lang w:val="sr-Latn-RS"/>
        </w:rPr>
        <w:t xml:space="preserve">garaza/aktuator/tag </w:t>
      </w:r>
      <w:r>
        <w:rPr>
          <w:lang w:val="sr-Latn-RS"/>
        </w:rPr>
        <w:t>i simulira otvaranje i zatvaranje vrata garaže ukoliko je primio potvrdan odgovor sa teme, tj. ukoliko je uz odgovarajuću registraciju unet i odgovarajući tag.</w:t>
      </w:r>
    </w:p>
    <w:p w:rsidR="00F1511E" w:rsidRDefault="00F1511E" w:rsidP="00F1511E">
      <w:pPr>
        <w:pStyle w:val="Heading2"/>
        <w:numPr>
          <w:ilvl w:val="1"/>
          <w:numId w:val="2"/>
        </w:numPr>
        <w:rPr>
          <w:lang w:val="sr-Latn-RS"/>
        </w:rPr>
      </w:pPr>
      <w:bookmarkStart w:id="10" w:name="_Toc137575506"/>
      <w:r>
        <w:rPr>
          <w:lang w:val="sr-Latn-RS"/>
        </w:rPr>
        <w:t>Ekran</w:t>
      </w:r>
      <w:bookmarkEnd w:id="10"/>
    </w:p>
    <w:p w:rsidR="00F1511E" w:rsidRPr="00F1511E" w:rsidRDefault="00F1511E" w:rsidP="00F1511E">
      <w:pPr>
        <w:ind w:left="360"/>
        <w:rPr>
          <w:lang w:val="sr-Latn-RS"/>
        </w:rPr>
      </w:pPr>
      <w:r>
        <w:rPr>
          <w:lang w:val="sr-Latn-RS"/>
        </w:rPr>
        <w:t xml:space="preserve">Ovaj aktuator je pretplaćen na temu </w:t>
      </w:r>
      <w:r w:rsidRPr="00F1511E">
        <w:rPr>
          <w:i/>
          <w:lang w:val="sr-Latn-RS"/>
        </w:rPr>
        <w:t>garaza/aktuator/prisustvo</w:t>
      </w:r>
      <w:r>
        <w:rPr>
          <w:i/>
          <w:lang w:val="sr-Latn-RS"/>
        </w:rPr>
        <w:t xml:space="preserve"> </w:t>
      </w:r>
      <w:r>
        <w:rPr>
          <w:lang w:val="sr-Latn-RS"/>
        </w:rPr>
        <w:t>i predstavlja ekran na kojem piše koliko je ostalo parking mesta u garaži.</w:t>
      </w:r>
    </w:p>
    <w:p w:rsidR="00F0520A" w:rsidRPr="00F0520A" w:rsidRDefault="00F0520A" w:rsidP="00F0520A">
      <w:pPr>
        <w:rPr>
          <w:szCs w:val="28"/>
          <w:lang w:val="sr-Latn-RS"/>
        </w:rPr>
      </w:pPr>
    </w:p>
    <w:p w:rsidR="00F0520A" w:rsidRDefault="00F0520A" w:rsidP="00F0520A">
      <w:pPr>
        <w:pStyle w:val="Heading1"/>
        <w:numPr>
          <w:ilvl w:val="0"/>
          <w:numId w:val="2"/>
        </w:numPr>
        <w:rPr>
          <w:lang w:val="sr-Latn-RS"/>
        </w:rPr>
      </w:pPr>
      <w:bookmarkStart w:id="11" w:name="_Toc137575507"/>
      <w:r>
        <w:rPr>
          <w:lang w:val="sr-Latn-RS"/>
        </w:rPr>
        <w:t>Aplikacija</w:t>
      </w:r>
      <w:bookmarkEnd w:id="11"/>
    </w:p>
    <w:p w:rsidR="00F0520A" w:rsidRPr="00F0520A" w:rsidRDefault="00F0520A" w:rsidP="00F0520A">
      <w:pPr>
        <w:rPr>
          <w:szCs w:val="28"/>
          <w:lang w:val="sr-Latn-RS"/>
        </w:rPr>
      </w:pPr>
      <w:r>
        <w:rPr>
          <w:szCs w:val="28"/>
          <w:lang w:val="sr-Latn-RS"/>
        </w:rPr>
        <w:t xml:space="preserve">Aplikacija je realizovana kao konzolna aplikacija u C programskom jeziku, i preko nje korisnik može uneti registraciju automobila koji želi da registruje. Registracija je predstavljena kao string od 6 karaktera i pri unosu dodaje se jedinstveni tag, i ta celina se objavljuje preko MQTT-a na temu </w:t>
      </w:r>
      <w:r>
        <w:rPr>
          <w:i/>
          <w:szCs w:val="28"/>
          <w:lang w:val="sr-Latn-RS"/>
        </w:rPr>
        <w:t>app</w:t>
      </w:r>
    </w:p>
    <w:sectPr w:rsidR="00F0520A" w:rsidRPr="00F0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2993"/>
    <w:multiLevelType w:val="hybridMultilevel"/>
    <w:tmpl w:val="7880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5D53"/>
    <w:multiLevelType w:val="multilevel"/>
    <w:tmpl w:val="5C023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E1"/>
    <w:rsid w:val="001B4E44"/>
    <w:rsid w:val="00290821"/>
    <w:rsid w:val="002B1BBE"/>
    <w:rsid w:val="009035F1"/>
    <w:rsid w:val="009B6CB8"/>
    <w:rsid w:val="00B54912"/>
    <w:rsid w:val="00C56CE1"/>
    <w:rsid w:val="00D41D3D"/>
    <w:rsid w:val="00DA2866"/>
    <w:rsid w:val="00E95A84"/>
    <w:rsid w:val="00F0520A"/>
    <w:rsid w:val="00F1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4BEAD-9D4B-4225-9AD5-EB043E5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A8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6CE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B6CB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1B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1B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1B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6CB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F052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9082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4E7B-D08A-480C-8EF3-71137200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203/2020 - Bogdanović Veljko</dc:creator>
  <cp:keywords/>
  <dc:description/>
  <cp:lastModifiedBy>RA 203/2020 - Bogdanović Veljko</cp:lastModifiedBy>
  <cp:revision>3</cp:revision>
  <dcterms:created xsi:type="dcterms:W3CDTF">2023-06-13T00:06:00Z</dcterms:created>
  <dcterms:modified xsi:type="dcterms:W3CDTF">2023-06-13T17:04:00Z</dcterms:modified>
</cp:coreProperties>
</file>