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BE8B6" w14:textId="708FBA83" w:rsidR="00425815" w:rsidRPr="00021810" w:rsidRDefault="002B1B78" w:rsidP="00021810">
      <w:pPr>
        <w:spacing w:line="480" w:lineRule="auto"/>
        <w:jc w:val="center"/>
        <w:rPr>
          <w:rFonts w:ascii="Times New Roman" w:hAnsi="Times New Roman" w:cs="Times New Roman"/>
        </w:rPr>
      </w:pPr>
      <w:r w:rsidRPr="00021810">
        <w:rPr>
          <w:rFonts w:ascii="Times New Roman" w:hAnsi="Times New Roman" w:cs="Times New Roman"/>
        </w:rPr>
        <w:t xml:space="preserve">Case Study: Operation </w:t>
      </w:r>
      <w:proofErr w:type="spellStart"/>
      <w:r w:rsidRPr="00021810">
        <w:rPr>
          <w:rFonts w:ascii="Times New Roman" w:hAnsi="Times New Roman" w:cs="Times New Roman"/>
        </w:rPr>
        <w:t>InVersion</w:t>
      </w:r>
      <w:proofErr w:type="spellEnd"/>
      <w:r w:rsidRPr="00021810">
        <w:rPr>
          <w:rFonts w:ascii="Times New Roman" w:hAnsi="Times New Roman" w:cs="Times New Roman"/>
        </w:rPr>
        <w:t xml:space="preserve"> at LinkedIn</w:t>
      </w:r>
    </w:p>
    <w:p w14:paraId="2F54F67E" w14:textId="01D65728" w:rsidR="002B1B78" w:rsidRPr="00021810" w:rsidRDefault="002B1B78" w:rsidP="00021810">
      <w:pPr>
        <w:spacing w:line="480" w:lineRule="auto"/>
        <w:rPr>
          <w:rFonts w:ascii="Times New Roman" w:hAnsi="Times New Roman" w:cs="Times New Roman"/>
        </w:rPr>
      </w:pPr>
      <w:r w:rsidRPr="00021810">
        <w:rPr>
          <w:rFonts w:ascii="Times New Roman" w:hAnsi="Times New Roman" w:cs="Times New Roman"/>
        </w:rPr>
        <w:t>The LinkedIn case study describes the need to pay down technical debt as part of daily best practices. In this case, all new features were halted to address problems with the site's infrastructure. It is the age-old saying of “Speed up by slowing down,” where they took the time to fix their core site (as they had grown exponentially as a company) before adding more to it. It led to a safer system of work, which in turn led to fewer late-night cram sessions for the development team.</w:t>
      </w:r>
      <w:r w:rsidR="00551C30" w:rsidRPr="00021810">
        <w:rPr>
          <w:rFonts w:ascii="Times New Roman" w:hAnsi="Times New Roman" w:cs="Times New Roman"/>
        </w:rPr>
        <w:t xml:space="preserve"> This was nearly a decade of technical debt, paid off by the so-called “Operation </w:t>
      </w:r>
      <w:proofErr w:type="spellStart"/>
      <w:r w:rsidR="00551C30" w:rsidRPr="00021810">
        <w:rPr>
          <w:rFonts w:ascii="Times New Roman" w:hAnsi="Times New Roman" w:cs="Times New Roman"/>
        </w:rPr>
        <w:t>InVersion</w:t>
      </w:r>
      <w:proofErr w:type="spellEnd"/>
      <w:r w:rsidR="00551C30" w:rsidRPr="00021810">
        <w:rPr>
          <w:rFonts w:ascii="Times New Roman" w:hAnsi="Times New Roman" w:cs="Times New Roman"/>
        </w:rPr>
        <w:t xml:space="preserve">.” The success of the engineering team enabled new features to be developed more quickly (major upgrades three times a day at times). LinkedIn’s experience was labeled </w:t>
      </w:r>
      <w:r w:rsidR="00021810" w:rsidRPr="00021810">
        <w:rPr>
          <w:rFonts w:ascii="Times New Roman" w:hAnsi="Times New Roman" w:cs="Times New Roman"/>
        </w:rPr>
        <w:t>a “near-death” experience and could have been avoided by making technical debt paydown a core part of daily work within the</w:t>
      </w:r>
      <w:r w:rsidR="00551C30" w:rsidRPr="00021810">
        <w:rPr>
          <w:rFonts w:ascii="Times New Roman" w:hAnsi="Times New Roman" w:cs="Times New Roman"/>
        </w:rPr>
        <w:t xml:space="preserve"> company.</w:t>
      </w:r>
    </w:p>
    <w:p w14:paraId="7FA1EBFD" w14:textId="77777777" w:rsidR="00021810" w:rsidRPr="00021810" w:rsidRDefault="00021810" w:rsidP="00021810">
      <w:pPr>
        <w:spacing w:line="480" w:lineRule="auto"/>
        <w:jc w:val="center"/>
        <w:rPr>
          <w:rFonts w:ascii="Times New Roman" w:hAnsi="Times New Roman" w:cs="Times New Roman"/>
        </w:rPr>
      </w:pPr>
    </w:p>
    <w:p w14:paraId="20C7510A" w14:textId="210741FF" w:rsidR="00021810" w:rsidRPr="00021810" w:rsidRDefault="00021810" w:rsidP="00021810">
      <w:pPr>
        <w:spacing w:line="480" w:lineRule="auto"/>
        <w:jc w:val="center"/>
        <w:rPr>
          <w:rFonts w:ascii="Times New Roman" w:hAnsi="Times New Roman" w:cs="Times New Roman"/>
        </w:rPr>
      </w:pPr>
      <w:r w:rsidRPr="00021810">
        <w:rPr>
          <w:rFonts w:ascii="Times New Roman" w:hAnsi="Times New Roman" w:cs="Times New Roman"/>
        </w:rPr>
        <w:t>Reference</w:t>
      </w:r>
    </w:p>
    <w:p w14:paraId="11E670CD" w14:textId="77777777" w:rsidR="00021810" w:rsidRPr="00021810" w:rsidRDefault="00021810" w:rsidP="00021810">
      <w:pPr>
        <w:spacing w:line="480" w:lineRule="auto"/>
        <w:ind w:left="720" w:hanging="720"/>
        <w:rPr>
          <w:rFonts w:ascii="Times New Roman" w:hAnsi="Times New Roman" w:cs="Times New Roman"/>
        </w:rPr>
      </w:pPr>
      <w:r w:rsidRPr="00021810">
        <w:rPr>
          <w:rFonts w:ascii="Times New Roman" w:hAnsi="Times New Roman" w:cs="Times New Roman"/>
        </w:rPr>
        <w:t xml:space="preserve">Kim, G., Humble, J., Debois, P., Willis, J., &amp; Forsgren, N. (2021). </w:t>
      </w:r>
      <w:r w:rsidRPr="00021810">
        <w:rPr>
          <w:rFonts w:ascii="Times New Roman" w:hAnsi="Times New Roman" w:cs="Times New Roman"/>
          <w:i/>
          <w:iCs/>
        </w:rPr>
        <w:t>The DevOps handbook: How to create world-class agility, reliability, and security in technology organizations</w:t>
      </w:r>
      <w:r w:rsidRPr="00021810">
        <w:rPr>
          <w:rFonts w:ascii="Times New Roman" w:hAnsi="Times New Roman" w:cs="Times New Roman"/>
        </w:rPr>
        <w:t xml:space="preserve"> (2nd ed.). IT Revolution. </w:t>
      </w:r>
      <w:hyperlink r:id="rId6" w:tgtFrame="_new" w:history="1">
        <w:r w:rsidRPr="00021810">
          <w:rPr>
            <w:rStyle w:val="Hyperlink"/>
            <w:rFonts w:ascii="Times New Roman" w:hAnsi="Times New Roman" w:cs="Times New Roman"/>
          </w:rPr>
          <w:t>https://www.simonandschuster.com/books/The-DevOps-Handbook-2nd-Edition/Gene-Kim/9781950508402</w:t>
        </w:r>
      </w:hyperlink>
    </w:p>
    <w:p w14:paraId="57C3E9A0" w14:textId="77777777" w:rsidR="00021810" w:rsidRDefault="00021810" w:rsidP="00021810"/>
    <w:sectPr w:rsidR="0002181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0C6E1" w14:textId="77777777" w:rsidR="00084681" w:rsidRDefault="00084681" w:rsidP="002B1B78">
      <w:pPr>
        <w:spacing w:after="0" w:line="240" w:lineRule="auto"/>
      </w:pPr>
      <w:r>
        <w:separator/>
      </w:r>
    </w:p>
  </w:endnote>
  <w:endnote w:type="continuationSeparator" w:id="0">
    <w:p w14:paraId="16274DE5" w14:textId="77777777" w:rsidR="00084681" w:rsidRDefault="00084681" w:rsidP="002B1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692B4" w14:textId="77777777" w:rsidR="00084681" w:rsidRDefault="00084681" w:rsidP="002B1B78">
      <w:pPr>
        <w:spacing w:after="0" w:line="240" w:lineRule="auto"/>
      </w:pPr>
      <w:r>
        <w:separator/>
      </w:r>
    </w:p>
  </w:footnote>
  <w:footnote w:type="continuationSeparator" w:id="0">
    <w:p w14:paraId="1C43C46A" w14:textId="77777777" w:rsidR="00084681" w:rsidRDefault="00084681" w:rsidP="002B1B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21381" w14:textId="1D6D691D" w:rsidR="002B1B78" w:rsidRPr="00021810" w:rsidRDefault="002B1B78" w:rsidP="002B1B78">
    <w:pPr>
      <w:pStyle w:val="Header"/>
      <w:jc w:val="right"/>
      <w:rPr>
        <w:rFonts w:ascii="Times New Roman" w:hAnsi="Times New Roman" w:cs="Times New Roman"/>
      </w:rPr>
    </w:pPr>
    <w:r w:rsidRPr="00021810">
      <w:rPr>
        <w:rFonts w:ascii="Times New Roman" w:hAnsi="Times New Roman" w:cs="Times New Roman"/>
      </w:rPr>
      <w:t>Zachary Anderson</w:t>
    </w:r>
  </w:p>
  <w:p w14:paraId="302E14DE" w14:textId="291427BF" w:rsidR="002B1B78" w:rsidRPr="00021810" w:rsidRDefault="002B1B78" w:rsidP="002B1B78">
    <w:pPr>
      <w:pStyle w:val="Header"/>
      <w:jc w:val="right"/>
      <w:rPr>
        <w:rFonts w:ascii="Times New Roman" w:hAnsi="Times New Roman" w:cs="Times New Roman"/>
      </w:rPr>
    </w:pPr>
    <w:r w:rsidRPr="00021810">
      <w:rPr>
        <w:rFonts w:ascii="Times New Roman" w:hAnsi="Times New Roman" w:cs="Times New Roman"/>
      </w:rPr>
      <w:t xml:space="preserve">Mod2.2 </w:t>
    </w:r>
  </w:p>
  <w:p w14:paraId="569871D8" w14:textId="21BBC34C" w:rsidR="002B1B78" w:rsidRPr="00021810" w:rsidRDefault="002B1B78" w:rsidP="002B1B78">
    <w:pPr>
      <w:pStyle w:val="Header"/>
      <w:jc w:val="right"/>
      <w:rPr>
        <w:rFonts w:ascii="Times New Roman" w:hAnsi="Times New Roman" w:cs="Times New Roman"/>
      </w:rPr>
    </w:pPr>
    <w:r w:rsidRPr="00021810">
      <w:rPr>
        <w:rFonts w:ascii="Times New Roman" w:hAnsi="Times New Roman" w:cs="Times New Roman"/>
      </w:rPr>
      <w:t>1/24/26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815"/>
    <w:rsid w:val="00021810"/>
    <w:rsid w:val="00084681"/>
    <w:rsid w:val="002B1B78"/>
    <w:rsid w:val="00425815"/>
    <w:rsid w:val="00551C30"/>
    <w:rsid w:val="00974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4DD55"/>
  <w15:chartTrackingRefBased/>
  <w15:docId w15:val="{CDA17D8B-5D44-4AD0-8C25-A7E9FA781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815"/>
    <w:rPr>
      <w:rFonts w:eastAsiaTheme="majorEastAsia" w:cstheme="majorBidi"/>
      <w:color w:val="272727" w:themeColor="text1" w:themeTint="D8"/>
    </w:rPr>
  </w:style>
  <w:style w:type="paragraph" w:styleId="Title">
    <w:name w:val="Title"/>
    <w:basedOn w:val="Normal"/>
    <w:next w:val="Normal"/>
    <w:link w:val="TitleChar"/>
    <w:uiPriority w:val="10"/>
    <w:qFormat/>
    <w:rsid w:val="00425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815"/>
    <w:pPr>
      <w:spacing w:before="160"/>
      <w:jc w:val="center"/>
    </w:pPr>
    <w:rPr>
      <w:i/>
      <w:iCs/>
      <w:color w:val="404040" w:themeColor="text1" w:themeTint="BF"/>
    </w:rPr>
  </w:style>
  <w:style w:type="character" w:customStyle="1" w:styleId="QuoteChar">
    <w:name w:val="Quote Char"/>
    <w:basedOn w:val="DefaultParagraphFont"/>
    <w:link w:val="Quote"/>
    <w:uiPriority w:val="29"/>
    <w:rsid w:val="00425815"/>
    <w:rPr>
      <w:i/>
      <w:iCs/>
      <w:color w:val="404040" w:themeColor="text1" w:themeTint="BF"/>
    </w:rPr>
  </w:style>
  <w:style w:type="paragraph" w:styleId="ListParagraph">
    <w:name w:val="List Paragraph"/>
    <w:basedOn w:val="Normal"/>
    <w:uiPriority w:val="34"/>
    <w:qFormat/>
    <w:rsid w:val="00425815"/>
    <w:pPr>
      <w:ind w:left="720"/>
      <w:contextualSpacing/>
    </w:pPr>
  </w:style>
  <w:style w:type="character" w:styleId="IntenseEmphasis">
    <w:name w:val="Intense Emphasis"/>
    <w:basedOn w:val="DefaultParagraphFont"/>
    <w:uiPriority w:val="21"/>
    <w:qFormat/>
    <w:rsid w:val="00425815"/>
    <w:rPr>
      <w:i/>
      <w:iCs/>
      <w:color w:val="0F4761" w:themeColor="accent1" w:themeShade="BF"/>
    </w:rPr>
  </w:style>
  <w:style w:type="paragraph" w:styleId="IntenseQuote">
    <w:name w:val="Intense Quote"/>
    <w:basedOn w:val="Normal"/>
    <w:next w:val="Normal"/>
    <w:link w:val="IntenseQuoteChar"/>
    <w:uiPriority w:val="30"/>
    <w:qFormat/>
    <w:rsid w:val="00425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815"/>
    <w:rPr>
      <w:i/>
      <w:iCs/>
      <w:color w:val="0F4761" w:themeColor="accent1" w:themeShade="BF"/>
    </w:rPr>
  </w:style>
  <w:style w:type="character" w:styleId="IntenseReference">
    <w:name w:val="Intense Reference"/>
    <w:basedOn w:val="DefaultParagraphFont"/>
    <w:uiPriority w:val="32"/>
    <w:qFormat/>
    <w:rsid w:val="00425815"/>
    <w:rPr>
      <w:b/>
      <w:bCs/>
      <w:smallCaps/>
      <w:color w:val="0F4761" w:themeColor="accent1" w:themeShade="BF"/>
      <w:spacing w:val="5"/>
    </w:rPr>
  </w:style>
  <w:style w:type="paragraph" w:styleId="Header">
    <w:name w:val="header"/>
    <w:basedOn w:val="Normal"/>
    <w:link w:val="HeaderChar"/>
    <w:uiPriority w:val="99"/>
    <w:unhideWhenUsed/>
    <w:rsid w:val="002B1B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1B78"/>
  </w:style>
  <w:style w:type="paragraph" w:styleId="Footer">
    <w:name w:val="footer"/>
    <w:basedOn w:val="Normal"/>
    <w:link w:val="FooterChar"/>
    <w:uiPriority w:val="99"/>
    <w:unhideWhenUsed/>
    <w:rsid w:val="002B1B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1B78"/>
  </w:style>
  <w:style w:type="character" w:styleId="Hyperlink">
    <w:name w:val="Hyperlink"/>
    <w:basedOn w:val="DefaultParagraphFont"/>
    <w:uiPriority w:val="99"/>
    <w:unhideWhenUsed/>
    <w:rsid w:val="0002181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imonandschuster.com/books/The-DevOps-Handbook-2nd-Edition/Gene-Kim/9781950508402?utm_source=chatgpt.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205</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Anderson</dc:creator>
  <cp:keywords/>
  <dc:description/>
  <cp:lastModifiedBy>Zachary Anderson</cp:lastModifiedBy>
  <cp:revision>3</cp:revision>
  <dcterms:created xsi:type="dcterms:W3CDTF">2026-01-24T11:09:00Z</dcterms:created>
  <dcterms:modified xsi:type="dcterms:W3CDTF">2026-01-24T11:27:00Z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0ff91f56-e782-4ef8-a569-d6af1734a8b7</vt:lpwstr>
  </property>
</Properties>
</file>