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rtl w:val="0"/>
        </w:rPr>
      </w:r>
    </w:p>
    <w:p w:rsidR="00000000" w:rsidDel="00000000" w:rsidP="00000000" w:rsidRDefault="00000000" w:rsidRPr="00000000" w14:paraId="00000002">
      <w:pPr>
        <w:rPr>
          <w:sz w:val="36"/>
          <w:szCs w:val="36"/>
        </w:rPr>
      </w:pPr>
      <w:r w:rsidDel="00000000" w:rsidR="00000000" w:rsidRPr="00000000">
        <w:rPr>
          <w:rtl w:val="0"/>
        </w:rPr>
      </w:r>
    </w:p>
    <w:p w:rsidR="00000000" w:rsidDel="00000000" w:rsidP="00000000" w:rsidRDefault="00000000" w:rsidRPr="00000000" w14:paraId="00000003">
      <w:pPr>
        <w:rPr>
          <w:sz w:val="36"/>
          <w:szCs w:val="36"/>
        </w:rPr>
      </w:pPr>
      <w:r w:rsidDel="00000000" w:rsidR="00000000" w:rsidRPr="00000000">
        <w:rPr>
          <w:rtl w:val="0"/>
        </w:rPr>
      </w:r>
    </w:p>
    <w:p w:rsidR="00000000" w:rsidDel="00000000" w:rsidP="00000000" w:rsidRDefault="00000000" w:rsidRPr="00000000" w14:paraId="00000004">
      <w:pPr>
        <w:rPr>
          <w:sz w:val="36"/>
          <w:szCs w:val="36"/>
        </w:rPr>
      </w:pPr>
      <w:r w:rsidDel="00000000" w:rsidR="00000000" w:rsidRPr="00000000">
        <w:rPr>
          <w:rtl w:val="0"/>
        </w:rPr>
      </w:r>
    </w:p>
    <w:p w:rsidR="00000000" w:rsidDel="00000000" w:rsidP="00000000" w:rsidRDefault="00000000" w:rsidRPr="00000000" w14:paraId="00000005">
      <w:pPr>
        <w:rPr>
          <w:sz w:val="36"/>
          <w:szCs w:val="36"/>
        </w:rPr>
      </w:pPr>
      <w:r w:rsidDel="00000000" w:rsidR="00000000" w:rsidRPr="00000000">
        <w:rPr>
          <w:rtl w:val="0"/>
        </w:rPr>
      </w:r>
    </w:p>
    <w:p w:rsidR="00000000" w:rsidDel="00000000" w:rsidP="00000000" w:rsidRDefault="00000000" w:rsidRPr="00000000" w14:paraId="00000006">
      <w:pPr>
        <w:rPr>
          <w:sz w:val="36"/>
          <w:szCs w:val="36"/>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36"/>
          <w:szCs w:val="36"/>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jc w:val="center"/>
        <w:rPr>
          <w:b w:val="1"/>
          <w:bCs w:val="1"/>
          <w:sz w:val="32"/>
          <w:szCs w:val="32"/>
        </w:rPr>
      </w:pPr>
      <w:r w:rsidDel="00000000" w:rsidR="00000000" w:rsidRPr="00000000">
        <w:rPr>
          <w:b w:val="1"/>
          <w:bCs w:val="1"/>
          <w:sz w:val="32"/>
          <w:szCs w:val="32"/>
          <w:rtl w:val="0"/>
        </w:rPr>
        <w:t xml:space="preserve">SISTEMA DE INFORMACIÓN (SIA)</w:t>
      </w:r>
    </w:p>
    <w:p w:rsidR="00000000" w:rsidDel="00000000" w:rsidP="00000000" w:rsidRDefault="00000000" w:rsidRPr="00000000" w14:paraId="00000012">
      <w:pPr>
        <w:jc w:val="center"/>
        <w:rPr>
          <w:b w:val="1"/>
          <w:bCs w:val="1"/>
          <w:sz w:val="32"/>
          <w:szCs w:val="32"/>
        </w:rPr>
      </w:pPr>
      <w:r w:rsidDel="00000000" w:rsidR="00000000" w:rsidRPr="00000000">
        <w:rPr>
          <w:b w:val="1"/>
          <w:bCs w:val="1"/>
          <w:sz w:val="32"/>
          <w:szCs w:val="32"/>
          <w:rtl w:val="0"/>
        </w:rPr>
        <w:t xml:space="preserve">GESTIÓN INMOBILIARIA</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jc w:val="right"/>
        <w:rPr>
          <w:sz w:val="24"/>
          <w:szCs w:val="24"/>
        </w:rPr>
      </w:pPr>
      <w:r w:rsidDel="00000000" w:rsidR="00000000" w:rsidRPr="00000000">
        <w:rPr>
          <w:sz w:val="24"/>
          <w:szCs w:val="24"/>
          <w:rtl w:val="0"/>
        </w:rPr>
        <w:t xml:space="preserve">Integrantes:</w:t>
      </w:r>
    </w:p>
    <w:p w:rsidR="00000000" w:rsidDel="00000000" w:rsidP="00000000" w:rsidRDefault="00000000" w:rsidRPr="00000000" w14:paraId="00000029">
      <w:pPr>
        <w:jc w:val="right"/>
        <w:rPr>
          <w:sz w:val="24"/>
          <w:szCs w:val="24"/>
        </w:rPr>
      </w:pPr>
      <w:r w:rsidDel="00000000" w:rsidR="00000000" w:rsidRPr="00000000">
        <w:rPr>
          <w:sz w:val="24"/>
          <w:szCs w:val="24"/>
          <w:rtl w:val="0"/>
        </w:rPr>
        <w:t xml:space="preserve">Lucas Santiago Buria Velasquez</w:t>
      </w:r>
    </w:p>
    <w:p w:rsidR="00000000" w:rsidDel="00000000" w:rsidP="00000000" w:rsidRDefault="00000000" w:rsidRPr="00000000" w14:paraId="0000002A">
      <w:pPr>
        <w:jc w:val="right"/>
        <w:rPr>
          <w:sz w:val="24"/>
          <w:szCs w:val="24"/>
        </w:rPr>
      </w:pPr>
      <w:r w:rsidDel="00000000" w:rsidR="00000000" w:rsidRPr="00000000">
        <w:rPr>
          <w:sz w:val="24"/>
          <w:szCs w:val="24"/>
          <w:rtl w:val="0"/>
        </w:rPr>
        <w:t xml:space="preserve">Jonathan Miguel Gutierrez Aguilar</w:t>
      </w:r>
    </w:p>
    <w:p w:rsidR="00000000" w:rsidDel="00000000" w:rsidP="00000000" w:rsidRDefault="00000000" w:rsidRPr="00000000" w14:paraId="0000002B">
      <w:pPr>
        <w:jc w:val="right"/>
        <w:rPr>
          <w:sz w:val="24"/>
          <w:szCs w:val="24"/>
        </w:rPr>
      </w:pPr>
      <w:r w:rsidDel="00000000" w:rsidR="00000000" w:rsidRPr="00000000">
        <w:rPr>
          <w:sz w:val="24"/>
          <w:szCs w:val="24"/>
          <w:rtl w:val="0"/>
        </w:rPr>
        <w:t xml:space="preserve">Benjamin Esteban Orellana Contreras</w:t>
      </w:r>
    </w:p>
    <w:p w:rsidR="00000000" w:rsidDel="00000000" w:rsidP="00000000" w:rsidRDefault="00000000" w:rsidRPr="00000000" w14:paraId="0000002C">
      <w:pPr>
        <w:jc w:val="right"/>
        <w:rPr>
          <w:sz w:val="24"/>
          <w:szCs w:val="24"/>
        </w:rPr>
      </w:pPr>
      <w:r w:rsidDel="00000000" w:rsidR="00000000" w:rsidRPr="00000000">
        <w:rPr>
          <w:sz w:val="24"/>
          <w:szCs w:val="24"/>
          <w:rtl w:val="0"/>
        </w:rPr>
        <w:t xml:space="preserve">Bastian Alejandro Gutierrez Manríquez</w:t>
      </w:r>
    </w:p>
    <w:p w:rsidR="00000000" w:rsidDel="00000000" w:rsidP="00000000" w:rsidRDefault="00000000" w:rsidRPr="00000000" w14:paraId="0000002D">
      <w:pPr>
        <w:jc w:val="right"/>
        <w:rPr>
          <w:sz w:val="24"/>
          <w:szCs w:val="24"/>
        </w:rPr>
      </w:pPr>
      <w:r w:rsidDel="00000000" w:rsidR="00000000" w:rsidRPr="00000000">
        <w:rPr>
          <w:rtl w:val="0"/>
        </w:rPr>
      </w:r>
    </w:p>
    <w:p w:rsidR="00000000" w:rsidDel="00000000" w:rsidP="00000000" w:rsidRDefault="00000000" w:rsidRPr="00000000" w14:paraId="0000002E">
      <w:pPr>
        <w:jc w:val="center"/>
        <w:rPr>
          <w:sz w:val="24"/>
          <w:szCs w:val="24"/>
        </w:rPr>
      </w:pPr>
      <w:r w:rsidDel="00000000" w:rsidR="00000000" w:rsidRPr="00000000">
        <w:rPr>
          <w:sz w:val="24"/>
          <w:szCs w:val="24"/>
          <w:rtl w:val="0"/>
        </w:rPr>
        <w:t xml:space="preserve">11 de septiembre del 2026.</w:t>
      </w: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ind w:firstLine="720"/>
        <w:jc w:val="center"/>
        <w:rPr/>
      </w:pPr>
      <w:bookmarkStart w:colFirst="0" w:colLast="0" w:name="_d7w65g3pure1" w:id="0"/>
      <w:bookmarkEnd w:id="0"/>
      <w:r w:rsidDel="00000000" w:rsidR="00000000" w:rsidRPr="00000000">
        <w:rPr>
          <w:rtl w:val="0"/>
        </w:rPr>
        <w:t xml:space="preserve">Índice</w:t>
      </w:r>
    </w:p>
    <w:p w:rsidR="00000000" w:rsidDel="00000000" w:rsidP="00000000" w:rsidRDefault="00000000" w:rsidRPr="00000000" w14:paraId="00000030">
      <w:pPr>
        <w:rPr>
          <w:sz w:val="24"/>
          <w:szCs w:val="24"/>
        </w:rPr>
      </w:pPr>
      <w:r w:rsidDel="00000000" w:rsidR="00000000" w:rsidRPr="00000000">
        <w:rPr>
          <w:rtl w:val="0"/>
        </w:rPr>
      </w:r>
    </w:p>
    <w:sdt>
      <w:sdtPr>
        <w:id w:val="1220074215"/>
        <w:docPartObj>
          <w:docPartGallery w:val="Table of Contents"/>
          <w:docPartUnique w:val="1"/>
        </w:docPartObj>
      </w:sdtPr>
      <w:sdtContent>
        <w:p w:rsidR="00000000" w:rsidDel="00000000" w:rsidP="00000000" w:rsidRDefault="00000000" w:rsidRPr="00000000" w14:paraId="00000031">
          <w:pPr>
            <w:tabs>
              <w:tab w:val="right" w:leader="dot" w:pos="9025.511811023624"/>
            </w:tabs>
            <w:spacing w:before="60" w:lineRule="auto"/>
            <w:rPr>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d7w65g3pure1">
            <w:r w:rsidDel="00000000" w:rsidR="00000000" w:rsidRPr="00000000">
              <w:rPr>
                <w:b w:val="1"/>
                <w:bCs w:val="1"/>
                <w:color w:val="000000"/>
                <w:sz w:val="24"/>
                <w:szCs w:val="24"/>
                <w:u w:val="none"/>
                <w:rtl w:val="0"/>
              </w:rPr>
              <w:t xml:space="preserve">Índice</w:t>
              <w:tab/>
            </w:r>
          </w:hyperlink>
          <w:r w:rsidDel="00000000" w:rsidR="00000000" w:rsidRPr="00000000">
            <w:fldChar w:fldCharType="begin"/>
            <w:instrText xml:space="preserve"> PAGEREF _d7w65g3pure1 \h </w:instrText>
            <w:fldChar w:fldCharType="separate"/>
          </w:r>
          <w:r w:rsidDel="00000000" w:rsidR="00000000" w:rsidRPr="00000000">
            <w:rPr>
              <w:b w:val="1"/>
              <w:bCs w:val="1"/>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dot" w:pos="9025.511811023624"/>
            </w:tabs>
            <w:spacing w:before="60" w:lineRule="auto"/>
            <w:rPr>
              <w:b w:val="1"/>
              <w:bCs w:val="1"/>
              <w:color w:val="000000"/>
              <w:sz w:val="24"/>
              <w:szCs w:val="24"/>
              <w:u w:val="none"/>
            </w:rPr>
          </w:pPr>
          <w:hyperlink w:anchor="_np9jslj79emr">
            <w:r w:rsidDel="00000000" w:rsidR="00000000" w:rsidRPr="00000000">
              <w:rPr>
                <w:b w:val="1"/>
                <w:bCs w:val="1"/>
                <w:color w:val="000000"/>
                <w:sz w:val="24"/>
                <w:szCs w:val="24"/>
                <w:u w:val="none"/>
                <w:rtl w:val="0"/>
              </w:rPr>
              <w:t xml:space="preserve">Introducción</w:t>
              <w:tab/>
            </w:r>
          </w:hyperlink>
          <w:r w:rsidDel="00000000" w:rsidR="00000000" w:rsidRPr="00000000">
            <w:fldChar w:fldCharType="begin"/>
            <w:instrText xml:space="preserve"> PAGEREF _np9jslj79emr \h </w:instrText>
            <w:fldChar w:fldCharType="separate"/>
          </w:r>
          <w:r w:rsidDel="00000000" w:rsidR="00000000" w:rsidRPr="00000000">
            <w:rPr>
              <w:b w:val="1"/>
              <w:bCs w:val="1"/>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dot" w:pos="9025.511811023624"/>
            </w:tabs>
            <w:spacing w:before="60" w:lineRule="auto"/>
            <w:rPr>
              <w:b w:val="1"/>
              <w:bCs w:val="1"/>
              <w:color w:val="000000"/>
              <w:sz w:val="24"/>
              <w:szCs w:val="24"/>
              <w:u w:val="none"/>
            </w:rPr>
          </w:pPr>
          <w:hyperlink w:anchor="_3yox60h7efve">
            <w:r w:rsidDel="00000000" w:rsidR="00000000" w:rsidRPr="00000000">
              <w:rPr>
                <w:b w:val="1"/>
                <w:bCs w:val="1"/>
                <w:color w:val="000000"/>
                <w:sz w:val="24"/>
                <w:szCs w:val="24"/>
                <w:u w:val="none"/>
                <w:rtl w:val="0"/>
              </w:rPr>
              <w:t xml:space="preserve">Presentación del proyecto</w:t>
              <w:tab/>
            </w:r>
          </w:hyperlink>
          <w:r w:rsidDel="00000000" w:rsidR="00000000" w:rsidRPr="00000000">
            <w:fldChar w:fldCharType="begin"/>
            <w:instrText xml:space="preserve"> PAGEREF _3yox60h7efve \h </w:instrText>
            <w:fldChar w:fldCharType="separate"/>
          </w:r>
          <w:r w:rsidDel="00000000" w:rsidR="00000000" w:rsidRPr="00000000">
            <w:rPr>
              <w:b w:val="1"/>
              <w:bCs w:val="1"/>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dot" w:pos="9025.511811023624"/>
            </w:tabs>
            <w:spacing w:before="60" w:lineRule="auto"/>
            <w:rPr>
              <w:b w:val="1"/>
              <w:bCs w:val="1"/>
              <w:color w:val="000000"/>
              <w:sz w:val="24"/>
              <w:szCs w:val="24"/>
              <w:u w:val="none"/>
            </w:rPr>
          </w:pPr>
          <w:hyperlink w:anchor="_4teph1gvc20s">
            <w:r w:rsidDel="00000000" w:rsidR="00000000" w:rsidRPr="00000000">
              <w:rPr>
                <w:b w:val="1"/>
                <w:bCs w:val="1"/>
                <w:color w:val="000000"/>
                <w:sz w:val="24"/>
                <w:szCs w:val="24"/>
                <w:u w:val="none"/>
                <w:rtl w:val="0"/>
              </w:rPr>
              <w:t xml:space="preserve">Requerimientos</w:t>
              <w:tab/>
            </w:r>
          </w:hyperlink>
          <w:r w:rsidDel="00000000" w:rsidR="00000000" w:rsidRPr="00000000">
            <w:fldChar w:fldCharType="begin"/>
            <w:instrText xml:space="preserve"> PAGEREF _4teph1gvc20s \h </w:instrText>
            <w:fldChar w:fldCharType="separate"/>
          </w:r>
          <w:r w:rsidDel="00000000" w:rsidR="00000000" w:rsidRPr="00000000">
            <w:rPr>
              <w:b w:val="1"/>
              <w:bCs w:val="1"/>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dot" w:pos="9025.511811023624"/>
            </w:tabs>
            <w:spacing w:before="60" w:lineRule="auto"/>
            <w:ind w:left="360" w:firstLine="0"/>
            <w:rPr>
              <w:color w:val="000000"/>
              <w:sz w:val="24"/>
              <w:szCs w:val="24"/>
              <w:u w:val="none"/>
            </w:rPr>
          </w:pPr>
          <w:hyperlink w:anchor="_qevjulpphcsw">
            <w:r w:rsidDel="00000000" w:rsidR="00000000" w:rsidRPr="00000000">
              <w:rPr>
                <w:color w:val="000000"/>
                <w:sz w:val="24"/>
                <w:szCs w:val="24"/>
                <w:u w:val="none"/>
                <w:rtl w:val="0"/>
              </w:rPr>
              <w:t xml:space="preserve">SIA-1. Análisis de datos y funcionalidades principales</w:t>
              <w:tab/>
            </w:r>
          </w:hyperlink>
          <w:r w:rsidDel="00000000" w:rsidR="00000000" w:rsidRPr="00000000">
            <w:fldChar w:fldCharType="begin"/>
            <w:instrText xml:space="preserve"> PAGEREF _qevjulpphcsw \h </w:instrText>
            <w:fldChar w:fldCharType="separate"/>
          </w:r>
          <w:r w:rsidDel="00000000" w:rsidR="00000000" w:rsidRPr="00000000">
            <w:rPr>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dot" w:pos="9025.511811023624"/>
            </w:tabs>
            <w:spacing w:before="60" w:lineRule="auto"/>
            <w:ind w:left="360" w:firstLine="0"/>
            <w:rPr>
              <w:color w:val="000000"/>
              <w:sz w:val="24"/>
              <w:szCs w:val="24"/>
              <w:u w:val="none"/>
            </w:rPr>
          </w:pPr>
          <w:hyperlink w:anchor="_5lphxzkw59cf">
            <w:r w:rsidDel="00000000" w:rsidR="00000000" w:rsidRPr="00000000">
              <w:rPr>
                <w:color w:val="000000"/>
                <w:sz w:val="24"/>
                <w:szCs w:val="24"/>
                <w:u w:val="none"/>
                <w:rtl w:val="0"/>
              </w:rPr>
              <w:t xml:space="preserve">SIA-2. Diseño conceptual de clases (UML) y codificación en Java</w:t>
              <w:tab/>
            </w:r>
          </w:hyperlink>
          <w:r w:rsidDel="00000000" w:rsidR="00000000" w:rsidRPr="00000000">
            <w:fldChar w:fldCharType="begin"/>
            <w:instrText xml:space="preserve"> PAGEREF _5lphxzkw59cf \h </w:instrText>
            <w:fldChar w:fldCharType="separate"/>
          </w:r>
          <w:r w:rsidDel="00000000" w:rsidR="00000000" w:rsidRPr="00000000">
            <w:rPr>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dot" w:pos="9025.511811023624"/>
            </w:tabs>
            <w:spacing w:before="60" w:lineRule="auto"/>
            <w:ind w:left="360" w:firstLine="0"/>
            <w:rPr>
              <w:color w:val="000000"/>
              <w:sz w:val="24"/>
              <w:szCs w:val="24"/>
              <w:u w:val="none"/>
            </w:rPr>
          </w:pPr>
          <w:hyperlink w:anchor="_pmst6on5u1xi">
            <w:r w:rsidDel="00000000" w:rsidR="00000000" w:rsidRPr="00000000">
              <w:rPr>
                <w:color w:val="000000"/>
                <w:sz w:val="24"/>
                <w:szCs w:val="24"/>
                <w:u w:val="none"/>
                <w:rtl w:val="0"/>
              </w:rPr>
              <w:t xml:space="preserve">SIA-3. Cumplimiento de buenas prácticas</w:t>
              <w:tab/>
            </w:r>
          </w:hyperlink>
          <w:r w:rsidDel="00000000" w:rsidR="00000000" w:rsidRPr="00000000">
            <w:fldChar w:fldCharType="begin"/>
            <w:instrText xml:space="preserve"> PAGEREF _pmst6on5u1xi \h </w:instrText>
            <w:fldChar w:fldCharType="separate"/>
          </w:r>
          <w:r w:rsidDel="00000000" w:rsidR="00000000" w:rsidRPr="00000000">
            <w:rPr>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dot" w:pos="9025.511811023624"/>
            </w:tabs>
            <w:spacing w:before="60" w:lineRule="auto"/>
            <w:ind w:left="360" w:firstLine="0"/>
            <w:rPr>
              <w:color w:val="000000"/>
              <w:sz w:val="24"/>
              <w:szCs w:val="24"/>
              <w:u w:val="none"/>
            </w:rPr>
          </w:pPr>
          <w:hyperlink w:anchor="_kmqx548nbk63">
            <w:r w:rsidDel="00000000" w:rsidR="00000000" w:rsidRPr="00000000">
              <w:rPr>
                <w:color w:val="000000"/>
                <w:sz w:val="24"/>
                <w:szCs w:val="24"/>
                <w:u w:val="none"/>
                <w:rtl w:val="0"/>
              </w:rPr>
              <w:t xml:space="preserve">SIA-4. Diseño conceptual y codificación de 2 colecciones anidadas</w:t>
              <w:tab/>
            </w:r>
          </w:hyperlink>
          <w:r w:rsidDel="00000000" w:rsidR="00000000" w:rsidRPr="00000000">
            <w:fldChar w:fldCharType="begin"/>
            <w:instrText xml:space="preserve"> PAGEREF _kmqx548nbk63 \h </w:instrText>
            <w:fldChar w:fldCharType="separate"/>
          </w:r>
          <w:r w:rsidDel="00000000" w:rsidR="00000000" w:rsidRPr="00000000">
            <w:rPr>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dot" w:pos="9025.511811023624"/>
            </w:tabs>
            <w:spacing w:before="60" w:lineRule="auto"/>
            <w:ind w:left="360" w:firstLine="0"/>
            <w:rPr>
              <w:color w:val="000000"/>
              <w:sz w:val="24"/>
              <w:szCs w:val="24"/>
              <w:u w:val="none"/>
            </w:rPr>
          </w:pPr>
          <w:hyperlink w:anchor="_7r3dhemtxbp8">
            <w:r w:rsidDel="00000000" w:rsidR="00000000" w:rsidRPr="00000000">
              <w:rPr>
                <w:color w:val="000000"/>
                <w:sz w:val="24"/>
                <w:szCs w:val="24"/>
                <w:u w:val="none"/>
                <w:rtl w:val="0"/>
              </w:rPr>
              <w:t xml:space="preserve">SIA-5. Sobrecarga de métodos en 2 clases</w:t>
              <w:tab/>
            </w:r>
          </w:hyperlink>
          <w:r w:rsidDel="00000000" w:rsidR="00000000" w:rsidRPr="00000000">
            <w:fldChar w:fldCharType="begin"/>
            <w:instrText xml:space="preserve"> PAGEREF _7r3dhemtxbp8 \h </w:instrText>
            <w:fldChar w:fldCharType="separate"/>
          </w:r>
          <w:r w:rsidDel="00000000" w:rsidR="00000000" w:rsidRPr="00000000">
            <w:rPr>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leader="dot" w:pos="9025.511811023624"/>
            </w:tabs>
            <w:spacing w:before="60" w:lineRule="auto"/>
            <w:ind w:left="360" w:firstLine="0"/>
            <w:rPr>
              <w:color w:val="000000"/>
              <w:sz w:val="24"/>
              <w:szCs w:val="24"/>
              <w:u w:val="none"/>
            </w:rPr>
          </w:pPr>
          <w:hyperlink w:anchor="_8dxmojxw2f4n">
            <w:r w:rsidDel="00000000" w:rsidR="00000000" w:rsidRPr="00000000">
              <w:rPr>
                <w:color w:val="000000"/>
                <w:sz w:val="24"/>
                <w:szCs w:val="24"/>
                <w:u w:val="none"/>
                <w:rtl w:val="0"/>
              </w:rPr>
              <w:t xml:space="preserve">SIA-6. Sobreescritura de métodos en 2 clases</w:t>
              <w:tab/>
            </w:r>
          </w:hyperlink>
          <w:r w:rsidDel="00000000" w:rsidR="00000000" w:rsidRPr="00000000">
            <w:fldChar w:fldCharType="begin"/>
            <w:instrText xml:space="preserve"> PAGEREF _8dxmojxw2f4n \h </w:instrText>
            <w:fldChar w:fldCharType="separate"/>
          </w:r>
          <w:r w:rsidDel="00000000" w:rsidR="00000000" w:rsidRPr="00000000">
            <w:rPr>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leader="dot" w:pos="9025.511811023624"/>
            </w:tabs>
            <w:spacing w:before="60" w:lineRule="auto"/>
            <w:ind w:left="360" w:firstLine="0"/>
            <w:rPr>
              <w:color w:val="000000"/>
              <w:sz w:val="24"/>
              <w:szCs w:val="24"/>
              <w:u w:val="none"/>
            </w:rPr>
          </w:pPr>
          <w:hyperlink w:anchor="_tuzphnv7xmb6">
            <w:r w:rsidDel="00000000" w:rsidR="00000000" w:rsidRPr="00000000">
              <w:rPr>
                <w:color w:val="000000"/>
                <w:sz w:val="24"/>
                <w:szCs w:val="24"/>
                <w:u w:val="none"/>
                <w:rtl w:val="0"/>
              </w:rPr>
              <w:t xml:space="preserve">SIA-7. Menú del sistema: inserción manual y listado</w:t>
              <w:tab/>
            </w:r>
          </w:hyperlink>
          <w:r w:rsidDel="00000000" w:rsidR="00000000" w:rsidRPr="00000000">
            <w:fldChar w:fldCharType="begin"/>
            <w:instrText xml:space="preserve"> PAGEREF _tuzphnv7xmb6 \h </w:instrText>
            <w:fldChar w:fldCharType="separate"/>
          </w:r>
          <w:r w:rsidDel="00000000" w:rsidR="00000000" w:rsidRPr="00000000">
            <w:rPr>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leader="dot" w:pos="9025.511811023624"/>
            </w:tabs>
            <w:spacing w:before="60" w:lineRule="auto"/>
            <w:ind w:left="360" w:firstLine="0"/>
            <w:rPr>
              <w:color w:val="000000"/>
              <w:sz w:val="24"/>
              <w:szCs w:val="24"/>
              <w:u w:val="none"/>
            </w:rPr>
          </w:pPr>
          <w:hyperlink w:anchor="_w2y6e6n3j30x">
            <w:r w:rsidDel="00000000" w:rsidR="00000000" w:rsidRPr="00000000">
              <w:rPr>
                <w:color w:val="000000"/>
                <w:sz w:val="24"/>
                <w:szCs w:val="24"/>
                <w:u w:val="none"/>
                <w:rtl w:val="0"/>
              </w:rPr>
              <w:t xml:space="preserve">SIA-8. Menú del sistema: edición, eliminación y búsqueda</w:t>
              <w:tab/>
            </w:r>
          </w:hyperlink>
          <w:r w:rsidDel="00000000" w:rsidR="00000000" w:rsidRPr="00000000">
            <w:fldChar w:fldCharType="begin"/>
            <w:instrText xml:space="preserve"> PAGEREF _w2y6e6n3j30x \h </w:instrText>
            <w:fldChar w:fldCharType="separate"/>
          </w:r>
          <w:r w:rsidDel="00000000" w:rsidR="00000000" w:rsidRPr="00000000">
            <w:rPr>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leader="dot" w:pos="9025.511811023624"/>
            </w:tabs>
            <w:spacing w:before="60" w:lineRule="auto"/>
            <w:ind w:left="360" w:firstLine="0"/>
            <w:rPr>
              <w:color w:val="000000"/>
              <w:sz w:val="24"/>
              <w:szCs w:val="24"/>
              <w:u w:val="none"/>
            </w:rPr>
          </w:pPr>
          <w:hyperlink w:anchor="_9z4bramrlgnf">
            <w:r w:rsidDel="00000000" w:rsidR="00000000" w:rsidRPr="00000000">
              <w:rPr>
                <w:color w:val="000000"/>
                <w:sz w:val="24"/>
                <w:szCs w:val="24"/>
                <w:u w:val="none"/>
                <w:rtl w:val="0"/>
              </w:rPr>
              <w:t xml:space="preserve">SIA-9. Funcionalidad propia de utilidad para el negocio</w:t>
              <w:tab/>
            </w:r>
          </w:hyperlink>
          <w:r w:rsidDel="00000000" w:rsidR="00000000" w:rsidRPr="00000000">
            <w:fldChar w:fldCharType="begin"/>
            <w:instrText xml:space="preserve"> PAGEREF _9z4bramrlgnf \h </w:instrText>
            <w:fldChar w:fldCharType="separate"/>
          </w:r>
          <w:r w:rsidDel="00000000" w:rsidR="00000000" w:rsidRPr="00000000">
            <w:rPr>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leader="dot" w:pos="9025.511811023624"/>
            </w:tabs>
            <w:spacing w:before="60" w:lineRule="auto"/>
            <w:ind w:left="360" w:firstLine="0"/>
            <w:rPr>
              <w:color w:val="000000"/>
              <w:sz w:val="24"/>
              <w:szCs w:val="24"/>
              <w:u w:val="none"/>
            </w:rPr>
          </w:pPr>
          <w:hyperlink w:anchor="_fw48xljq95jm">
            <w:r w:rsidDel="00000000" w:rsidR="00000000" w:rsidRPr="00000000">
              <w:rPr>
                <w:color w:val="000000"/>
                <w:sz w:val="24"/>
                <w:szCs w:val="24"/>
                <w:u w:val="none"/>
                <w:rtl w:val="0"/>
              </w:rPr>
              <w:t xml:space="preserve">SIA-10. Todas las funcionalidades implementadas mediante consola y ventana, a elección del usuario</w:t>
              <w:tab/>
            </w:r>
          </w:hyperlink>
          <w:r w:rsidDel="00000000" w:rsidR="00000000" w:rsidRPr="00000000">
            <w:fldChar w:fldCharType="begin"/>
            <w:instrText xml:space="preserve"> PAGEREF _fw48xljq95jm \h </w:instrText>
            <w:fldChar w:fldCharType="separate"/>
          </w:r>
          <w:r w:rsidDel="00000000" w:rsidR="00000000" w:rsidRPr="00000000">
            <w:rPr>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leader="dot" w:pos="9025.511811023624"/>
            </w:tabs>
            <w:spacing w:before="60" w:lineRule="auto"/>
            <w:ind w:left="360" w:firstLine="0"/>
            <w:rPr>
              <w:color w:val="000000"/>
              <w:sz w:val="24"/>
              <w:szCs w:val="24"/>
              <w:u w:val="none"/>
            </w:rPr>
          </w:pPr>
          <w:hyperlink w:anchor="_r5q7sxf9abpe">
            <w:r w:rsidDel="00000000" w:rsidR="00000000" w:rsidRPr="00000000">
              <w:rPr>
                <w:color w:val="000000"/>
                <w:sz w:val="24"/>
                <w:szCs w:val="24"/>
                <w:u w:val="none"/>
                <w:rtl w:val="0"/>
              </w:rPr>
              <w:t xml:space="preserve">SIA-11. Persistencia de datos</w:t>
              <w:tab/>
            </w:r>
          </w:hyperlink>
          <w:r w:rsidDel="00000000" w:rsidR="00000000" w:rsidRPr="00000000">
            <w:fldChar w:fldCharType="begin"/>
            <w:instrText xml:space="preserve"> PAGEREF _r5q7sxf9abpe \h </w:instrText>
            <w:fldChar w:fldCharType="separate"/>
          </w:r>
          <w:r w:rsidDel="00000000" w:rsidR="00000000" w:rsidRPr="00000000">
            <w:rPr>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leader="dot" w:pos="9025.511811023624"/>
            </w:tabs>
            <w:spacing w:before="60" w:lineRule="auto"/>
            <w:ind w:left="360" w:firstLine="0"/>
            <w:rPr>
              <w:color w:val="000000"/>
              <w:sz w:val="24"/>
              <w:szCs w:val="24"/>
              <w:u w:val="none"/>
            </w:rPr>
          </w:pPr>
          <w:hyperlink w:anchor="_3pzuyfzl7jc">
            <w:r w:rsidDel="00000000" w:rsidR="00000000" w:rsidRPr="00000000">
              <w:rPr>
                <w:color w:val="000000"/>
                <w:sz w:val="24"/>
                <w:szCs w:val="24"/>
                <w:u w:val="none"/>
                <w:rtl w:val="0"/>
              </w:rPr>
              <w:t xml:space="preserve">SIA-12. 2 excepciones propias con manejo try-catch</w:t>
              <w:tab/>
            </w:r>
          </w:hyperlink>
          <w:r w:rsidDel="00000000" w:rsidR="00000000" w:rsidRPr="00000000">
            <w:fldChar w:fldCharType="begin"/>
            <w:instrText xml:space="preserve"> PAGEREF _3pzuyfzl7jc \h </w:instrText>
            <w:fldChar w:fldCharType="separate"/>
          </w:r>
          <w:r w:rsidDel="00000000" w:rsidR="00000000" w:rsidRPr="00000000">
            <w:rPr>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leader="dot" w:pos="9025.511811023624"/>
            </w:tabs>
            <w:spacing w:before="60" w:lineRule="auto"/>
            <w:ind w:left="360" w:firstLine="0"/>
            <w:rPr>
              <w:color w:val="000000"/>
              <w:sz w:val="24"/>
              <w:szCs w:val="24"/>
              <w:u w:val="none"/>
            </w:rPr>
          </w:pPr>
          <w:hyperlink w:anchor="_eu89fybw0a21">
            <w:r w:rsidDel="00000000" w:rsidR="00000000" w:rsidRPr="00000000">
              <w:rPr>
                <w:color w:val="000000"/>
                <w:sz w:val="24"/>
                <w:szCs w:val="24"/>
                <w:u w:val="none"/>
                <w:rtl w:val="0"/>
              </w:rPr>
              <w:t xml:space="preserve">SIA-13. Utilización de GitHu</w:t>
            </w:r>
          </w:hyperlink>
          <w:hyperlink w:anchor="_eu89fybw0a21">
            <w:r w:rsidDel="00000000" w:rsidR="00000000" w:rsidRPr="00000000">
              <w:rPr>
                <w:sz w:val="24"/>
                <w:szCs w:val="24"/>
                <w:rtl w:val="0"/>
              </w:rPr>
              <w:t xml:space="preserve">b</w:t>
            </w:r>
          </w:hyperlink>
          <w:hyperlink w:anchor="_eu89fybw0a21">
            <w:r w:rsidDel="00000000" w:rsidR="00000000" w:rsidRPr="00000000">
              <w:rPr>
                <w:color w:val="000000"/>
                <w:sz w:val="24"/>
                <w:szCs w:val="24"/>
                <w:u w:val="none"/>
                <w:rtl w:val="0"/>
              </w:rPr>
              <w:tab/>
            </w:r>
          </w:hyperlink>
          <w:r w:rsidDel="00000000" w:rsidR="00000000" w:rsidRPr="00000000">
            <w:fldChar w:fldCharType="begin"/>
            <w:instrText xml:space="preserve"> PAGEREF _eu89fybw0a21 \h </w:instrText>
            <w:fldChar w:fldCharType="separate"/>
          </w:r>
          <w:r w:rsidDel="00000000" w:rsidR="00000000" w:rsidRPr="00000000">
            <w:rPr>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leader="dot" w:pos="9025.511811023624"/>
            </w:tabs>
            <w:spacing w:before="60" w:lineRule="auto"/>
            <w:rPr>
              <w:b w:val="1"/>
              <w:bCs w:val="1"/>
              <w:color w:val="000000"/>
              <w:sz w:val="24"/>
              <w:szCs w:val="24"/>
              <w:u w:val="none"/>
            </w:rPr>
          </w:pPr>
          <w:hyperlink w:anchor="_qfrmr9nmmq6m">
            <w:r w:rsidDel="00000000" w:rsidR="00000000" w:rsidRPr="00000000">
              <w:rPr>
                <w:b w:val="1"/>
                <w:bCs w:val="1"/>
                <w:color w:val="000000"/>
                <w:sz w:val="24"/>
                <w:szCs w:val="24"/>
                <w:u w:val="none"/>
                <w:rtl w:val="0"/>
              </w:rPr>
              <w:t xml:space="preserve">Conclusión</w:t>
              <w:tab/>
            </w:r>
          </w:hyperlink>
          <w:r w:rsidDel="00000000" w:rsidR="00000000" w:rsidRPr="00000000">
            <w:fldChar w:fldCharType="begin"/>
            <w:instrText xml:space="preserve"> PAGEREF _qfrmr9nmmq6m \h </w:instrText>
            <w:fldChar w:fldCharType="separate"/>
          </w:r>
          <w:r w:rsidDel="00000000" w:rsidR="00000000" w:rsidRPr="00000000">
            <w:rPr>
              <w:b w:val="1"/>
              <w:bCs w:val="1"/>
              <w:sz w:val="24"/>
              <w:szCs w:val="24"/>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pStyle w:val="Heading1"/>
        <w:ind w:left="0" w:firstLine="0"/>
        <w:rPr/>
      </w:pPr>
      <w:bookmarkStart w:colFirst="0" w:colLast="0" w:name="_ppl91zpjgntm" w:id="1"/>
      <w:bookmarkEnd w:id="1"/>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ind w:left="0" w:firstLine="0"/>
        <w:jc w:val="center"/>
        <w:rPr/>
      </w:pPr>
      <w:bookmarkStart w:colFirst="0" w:colLast="0" w:name="_np9jslj79emr" w:id="2"/>
      <w:bookmarkEnd w:id="2"/>
      <w:r w:rsidDel="00000000" w:rsidR="00000000" w:rsidRPr="00000000">
        <w:rPr>
          <w:rtl w:val="0"/>
        </w:rPr>
        <w:t xml:space="preserve">Introducción</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ind w:firstLine="720"/>
        <w:rPr>
          <w:sz w:val="24"/>
          <w:szCs w:val="24"/>
        </w:rPr>
      </w:pPr>
      <w:r w:rsidDel="00000000" w:rsidR="00000000" w:rsidRPr="00000000">
        <w:rPr>
          <w:sz w:val="24"/>
          <w:szCs w:val="24"/>
          <w:rtl w:val="0"/>
        </w:rPr>
        <w:t xml:space="preserve">El siguiente documento corresponde al reporte del proyecto desarrollado en el cual se construyó un Sistema de Información (SIA) en Java que resuelve un problema de gestión real aplicando los principios de la programación orientada a objetos: encapsulamiento, herencia (sobrecarga y sobreescritura de métodos), manejo de colecciones, persistencia de datos y el manejo de excepciones. El reporte se ha organizado respondiendo punto por punto, cada uno de los 12 requerimientos principales del proyecto.</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ind w:firstLine="720"/>
        <w:rPr>
          <w:sz w:val="24"/>
          <w:szCs w:val="24"/>
        </w:rPr>
      </w:pPr>
      <w:r w:rsidDel="00000000" w:rsidR="00000000" w:rsidRPr="00000000">
        <w:rPr>
          <w:sz w:val="24"/>
          <w:szCs w:val="24"/>
          <w:rtl w:val="0"/>
        </w:rPr>
        <w:t xml:space="preserve">El proyecto implementa un sistema de gestión para una inmobiliaria que administra diferentes proyectos inmobiliarios (edificios o condominios). El sistema permite registrar, consultar, modificar y eliminar tanto proyectos como departamentos, adicionalmente ofrece una función pensada para el negocio: un recomendador de departamentos disponibles según un presupuesto dado.</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pStyle w:val="Heading1"/>
        <w:jc w:val="center"/>
        <w:rPr/>
      </w:pPr>
      <w:bookmarkStart w:colFirst="0" w:colLast="0" w:name="_3yox60h7efve" w:id="3"/>
      <w:bookmarkEnd w:id="3"/>
      <w:r w:rsidDel="00000000" w:rsidR="00000000" w:rsidRPr="00000000">
        <w:rPr>
          <w:rtl w:val="0"/>
        </w:rPr>
        <w:t xml:space="preserve">Presentación</w:t>
      </w:r>
      <w:r w:rsidDel="00000000" w:rsidR="00000000" w:rsidRPr="00000000">
        <w:rPr>
          <w:rtl w:val="0"/>
        </w:rPr>
        <w:t xml:space="preserve"> del proyecto</w:t>
      </w:r>
    </w:p>
    <w:p w:rsidR="00000000" w:rsidDel="00000000" w:rsidP="00000000" w:rsidRDefault="00000000" w:rsidRPr="00000000" w14:paraId="00000084">
      <w:pPr>
        <w:spacing w:after="40" w:before="80" w:lineRule="auto"/>
        <w:rPr>
          <w:b w:val="1"/>
          <w:bCs w:val="1"/>
          <w:sz w:val="21"/>
          <w:szCs w:val="21"/>
        </w:rPr>
      </w:pPr>
      <w:r w:rsidDel="00000000" w:rsidR="00000000" w:rsidRPr="00000000">
        <w:rPr>
          <w:rtl w:val="0"/>
        </w:rPr>
      </w:r>
    </w:p>
    <w:p w:rsidR="00000000" w:rsidDel="00000000" w:rsidP="00000000" w:rsidRDefault="00000000" w:rsidRPr="00000000" w14:paraId="00000085">
      <w:pPr>
        <w:spacing w:after="40" w:before="80" w:lineRule="auto"/>
        <w:rPr>
          <w:b w:val="1"/>
          <w:bCs w:val="1"/>
          <w:sz w:val="24"/>
          <w:szCs w:val="24"/>
        </w:rPr>
      </w:pPr>
      <w:r w:rsidDel="00000000" w:rsidR="00000000" w:rsidRPr="00000000">
        <w:rPr>
          <w:b w:val="1"/>
          <w:bCs w:val="1"/>
          <w:sz w:val="24"/>
          <w:szCs w:val="24"/>
          <w:rtl w:val="0"/>
        </w:rPr>
        <w:t xml:space="preserve">Modelo de dominio</w:t>
      </w:r>
    </w:p>
    <w:p w:rsidR="00000000" w:rsidDel="00000000" w:rsidP="00000000" w:rsidRDefault="00000000" w:rsidRPr="00000000" w14:paraId="00000086">
      <w:pPr>
        <w:spacing w:after="160" w:line="276" w:lineRule="auto"/>
        <w:ind w:left="0" w:firstLine="0"/>
        <w:rPr>
          <w:sz w:val="24"/>
          <w:szCs w:val="24"/>
        </w:rPr>
      </w:pPr>
      <w:r w:rsidDel="00000000" w:rsidR="00000000" w:rsidRPr="00000000">
        <w:rPr>
          <w:sz w:val="24"/>
          <w:szCs w:val="24"/>
          <w:rtl w:val="0"/>
        </w:rPr>
        <w:t xml:space="preserve">El dominio se estructura en tres niveles:</w:t>
      </w:r>
    </w:p>
    <w:p w:rsidR="00000000" w:rsidDel="00000000" w:rsidP="00000000" w:rsidRDefault="00000000" w:rsidRPr="00000000" w14:paraId="00000087">
      <w:pPr>
        <w:spacing w:after="80" w:line="264" w:lineRule="auto"/>
        <w:ind w:left="680" w:hanging="2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Inmobiliaria: </w:t>
      </w:r>
      <w:r w:rsidDel="00000000" w:rsidR="00000000" w:rsidRPr="00000000">
        <w:rPr>
          <w:sz w:val="24"/>
          <w:szCs w:val="24"/>
          <w:rtl w:val="0"/>
        </w:rPr>
        <w:t xml:space="preserve">entidad raíz del sistema, contiene el conjunto de proyectos.</w:t>
      </w:r>
    </w:p>
    <w:p w:rsidR="00000000" w:rsidDel="00000000" w:rsidP="00000000" w:rsidRDefault="00000000" w:rsidRPr="00000000" w14:paraId="00000088">
      <w:pPr>
        <w:spacing w:after="80" w:line="264" w:lineRule="auto"/>
        <w:ind w:left="680" w:hanging="2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Proyecto: </w:t>
      </w:r>
      <w:r w:rsidDel="00000000" w:rsidR="00000000" w:rsidRPr="00000000">
        <w:rPr>
          <w:sz w:val="24"/>
          <w:szCs w:val="24"/>
          <w:rtl w:val="0"/>
        </w:rPr>
        <w:t xml:space="preserve">un edificio o condominio, contiene su propia lista de departamentos.</w:t>
      </w:r>
    </w:p>
    <w:p w:rsidR="00000000" w:rsidDel="00000000" w:rsidP="00000000" w:rsidRDefault="00000000" w:rsidRPr="00000000" w14:paraId="00000089">
      <w:pPr>
        <w:spacing w:after="80" w:line="264" w:lineRule="auto"/>
        <w:ind w:left="680" w:hanging="2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Departamento (clase abstracta): </w:t>
      </w:r>
      <w:r w:rsidDel="00000000" w:rsidR="00000000" w:rsidRPr="00000000">
        <w:rPr>
          <w:sz w:val="24"/>
          <w:szCs w:val="24"/>
          <w:rtl w:val="0"/>
        </w:rPr>
        <w:t xml:space="preserve">unidad registrada dentro de un proyecto, que posee dos subtipos concretos: DepartamentoBasico y DepartamentoPremium.</w:t>
      </w:r>
    </w:p>
    <w:p w:rsidR="00000000" w:rsidDel="00000000" w:rsidP="00000000" w:rsidRDefault="00000000" w:rsidRPr="00000000" w14:paraId="0000008A">
      <w:pPr>
        <w:spacing w:after="160" w:line="276" w:lineRule="auto"/>
        <w:ind w:left="0" w:firstLine="0"/>
        <w:rPr>
          <w:sz w:val="24"/>
          <w:szCs w:val="24"/>
        </w:rPr>
      </w:pPr>
      <w:r w:rsidDel="00000000" w:rsidR="00000000" w:rsidRPr="00000000">
        <w:rPr>
          <w:sz w:val="24"/>
          <w:szCs w:val="24"/>
          <w:rtl w:val="0"/>
        </w:rPr>
        <w:t xml:space="preserve">El precio final de cada departamento no es fijo: se calcula a partir de su precio base y del nivel de demanda (BAJA, MEDIA, ALTA) del sector, con un porcentaje de ajuste distinto según si el departamento es básico o premium.</w:t>
      </w:r>
    </w:p>
    <w:p w:rsidR="00000000" w:rsidDel="00000000" w:rsidP="00000000" w:rsidRDefault="00000000" w:rsidRPr="00000000" w14:paraId="0000008B">
      <w:pPr>
        <w:spacing w:after="40" w:before="80" w:lineRule="auto"/>
        <w:rPr>
          <w:b w:val="1"/>
          <w:bCs w:val="1"/>
          <w:sz w:val="24"/>
          <w:szCs w:val="24"/>
        </w:rPr>
      </w:pPr>
      <w:r w:rsidDel="00000000" w:rsidR="00000000" w:rsidRPr="00000000">
        <w:rPr>
          <w:b w:val="1"/>
          <w:bCs w:val="1"/>
          <w:sz w:val="24"/>
          <w:szCs w:val="24"/>
          <w:rtl w:val="0"/>
        </w:rPr>
        <w:t xml:space="preserve">Interfaces de usuario</w:t>
      </w:r>
    </w:p>
    <w:p w:rsidR="00000000" w:rsidDel="00000000" w:rsidP="00000000" w:rsidRDefault="00000000" w:rsidRPr="00000000" w14:paraId="0000008C">
      <w:pPr>
        <w:spacing w:after="160" w:line="276" w:lineRule="auto"/>
        <w:ind w:firstLine="720"/>
        <w:rPr>
          <w:sz w:val="24"/>
          <w:szCs w:val="24"/>
        </w:rPr>
      </w:pPr>
      <w:r w:rsidDel="00000000" w:rsidR="00000000" w:rsidRPr="00000000">
        <w:rPr>
          <w:sz w:val="24"/>
          <w:szCs w:val="24"/>
          <w:rtl w:val="0"/>
        </w:rPr>
        <w:t xml:space="preserve">El sistema tiene dos formas de uso que son equivalentes entre sí: un menú por consola y una interfaz gráfica con pestañas para Proyectos, Departamentos y el Recomendador. Al iniciar la aplicación, el usuario elige con cuál de las dos desea trabajar.</w:t>
      </w:r>
    </w:p>
    <w:p w:rsidR="00000000" w:rsidDel="00000000" w:rsidP="00000000" w:rsidRDefault="00000000" w:rsidRPr="00000000" w14:paraId="0000008D">
      <w:pPr>
        <w:spacing w:after="40" w:before="80" w:lineRule="auto"/>
        <w:rPr>
          <w:b w:val="1"/>
          <w:bCs w:val="1"/>
          <w:sz w:val="24"/>
          <w:szCs w:val="24"/>
        </w:rPr>
      </w:pPr>
      <w:r w:rsidDel="00000000" w:rsidR="00000000" w:rsidRPr="00000000">
        <w:rPr>
          <w:b w:val="1"/>
          <w:bCs w:val="1"/>
          <w:sz w:val="24"/>
          <w:szCs w:val="24"/>
          <w:rtl w:val="0"/>
        </w:rPr>
        <w:t xml:space="preserve">Persistencia</w:t>
      </w:r>
    </w:p>
    <w:p w:rsidR="00000000" w:rsidDel="00000000" w:rsidP="00000000" w:rsidRDefault="00000000" w:rsidRPr="00000000" w14:paraId="0000008E">
      <w:pPr>
        <w:spacing w:after="160" w:line="276" w:lineRule="auto"/>
        <w:ind w:firstLine="720"/>
        <w:rPr>
          <w:sz w:val="24"/>
          <w:szCs w:val="24"/>
        </w:rPr>
      </w:pPr>
      <w:r w:rsidDel="00000000" w:rsidR="00000000" w:rsidRPr="00000000">
        <w:rPr>
          <w:sz w:val="24"/>
          <w:szCs w:val="24"/>
          <w:rtl w:val="0"/>
        </w:rPr>
        <w:t xml:space="preserve">Los datos se cargan al iniciar el programa desde los archivos de texto proyectos.txt y departamentos.txt, y se reescriben automáticamente cada vez que se agrega, modifica o elimina un proyecto y/o departamento, de modo que los cambios siempre quedan disponibles para la siguiente ejecución.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jc w:val="center"/>
        <w:rPr/>
      </w:pPr>
      <w:bookmarkStart w:colFirst="0" w:colLast="0" w:name="_4teph1gvc20s" w:id="4"/>
      <w:bookmarkEnd w:id="4"/>
      <w:r w:rsidDel="00000000" w:rsidR="00000000" w:rsidRPr="00000000">
        <w:rPr>
          <w:rtl w:val="0"/>
        </w:rPr>
        <w:t xml:space="preserve">Requerimientos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spacing w:line="276" w:lineRule="auto"/>
        <w:rPr>
          <w:sz w:val="24"/>
          <w:szCs w:val="24"/>
        </w:rPr>
      </w:pPr>
      <w:bookmarkStart w:colFirst="0" w:colLast="0" w:name="_qevjulpphcsw" w:id="5"/>
      <w:bookmarkEnd w:id="5"/>
      <w:r w:rsidDel="00000000" w:rsidR="00000000" w:rsidRPr="00000000">
        <w:rPr>
          <w:sz w:val="24"/>
          <w:szCs w:val="24"/>
          <w:rtl w:val="0"/>
        </w:rPr>
        <w:t xml:space="preserve">SIA-1. Análisis de datos y funcionalidades principales:</w:t>
      </w:r>
    </w:p>
    <w:p w:rsidR="00000000" w:rsidDel="00000000" w:rsidP="00000000" w:rsidRDefault="00000000" w:rsidRPr="00000000" w14:paraId="000000AE">
      <w:pPr>
        <w:spacing w:line="276" w:lineRule="auto"/>
        <w:ind w:firstLine="720"/>
        <w:rPr>
          <w:sz w:val="24"/>
          <w:szCs w:val="24"/>
        </w:rPr>
      </w:pPr>
      <w:r w:rsidDel="00000000" w:rsidR="00000000" w:rsidRPr="00000000">
        <w:rPr>
          <w:sz w:val="24"/>
          <w:szCs w:val="24"/>
          <w:rtl w:val="0"/>
        </w:rPr>
        <w:t xml:space="preserve">En el análisis previo del proyecto se definió que el sistema necesitaba modelar tres entidades ligadas jerárquicamente (Inmobiliaria -&gt; Proyecto -&gt; Departamento), y se definió que los departamentos no serían todos iguales, que existen los departamentos básicos y los departamentos premium, que comparten atributos comunes (heredando de la clase abstracta Departamento) pero que se diferencian en el cálculo del precio final y en atributos adicionales pertenecientes al departamento premium. A partir de este análisis se definieron como funcionalidades principales: la gestión de proyectos y departamentos (crear, leer, actualizar y eliminar), la persistencia en archivos, y nuestra funcionalidad extra: recomendador por presupuesto.</w:t>
      </w:r>
    </w:p>
    <w:p w:rsidR="00000000" w:rsidDel="00000000" w:rsidP="00000000" w:rsidRDefault="00000000" w:rsidRPr="00000000" w14:paraId="000000AF">
      <w:pPr>
        <w:spacing w:line="276" w:lineRule="auto"/>
        <w:rPr>
          <w:sz w:val="24"/>
          <w:szCs w:val="24"/>
        </w:rPr>
      </w:pPr>
      <w:r w:rsidDel="00000000" w:rsidR="00000000" w:rsidRPr="00000000">
        <w:rPr>
          <w:rtl w:val="0"/>
        </w:rPr>
      </w:r>
    </w:p>
    <w:p w:rsidR="00000000" w:rsidDel="00000000" w:rsidP="00000000" w:rsidRDefault="00000000" w:rsidRPr="00000000" w14:paraId="000000B0">
      <w:pPr>
        <w:pStyle w:val="Heading2"/>
        <w:spacing w:line="276" w:lineRule="auto"/>
        <w:rPr>
          <w:sz w:val="24"/>
          <w:szCs w:val="24"/>
        </w:rPr>
      </w:pPr>
      <w:bookmarkStart w:colFirst="0" w:colLast="0" w:name="_5lphxzkw59cf" w:id="6"/>
      <w:bookmarkEnd w:id="6"/>
      <w:r w:rsidDel="00000000" w:rsidR="00000000" w:rsidRPr="00000000">
        <w:rPr>
          <w:sz w:val="24"/>
          <w:szCs w:val="24"/>
          <w:rtl w:val="0"/>
        </w:rPr>
        <w:t xml:space="preserve">SIA-2. Diseño conceptual de clases (UML) y codificación en Java:</w:t>
      </w:r>
    </w:p>
    <w:p w:rsidR="00000000" w:rsidDel="00000000" w:rsidP="00000000" w:rsidRDefault="00000000" w:rsidRPr="00000000" w14:paraId="000000B1">
      <w:pPr>
        <w:spacing w:line="276" w:lineRule="auto"/>
        <w:ind w:firstLine="720"/>
        <w:rPr>
          <w:sz w:val="24"/>
          <w:szCs w:val="24"/>
        </w:rPr>
      </w:pPr>
      <w:r w:rsidDel="00000000" w:rsidR="00000000" w:rsidRPr="00000000">
        <w:rPr>
          <w:rtl w:val="0"/>
        </w:rPr>
      </w:r>
    </w:p>
    <w:p w:rsidR="00000000" w:rsidDel="00000000" w:rsidP="00000000" w:rsidRDefault="00000000" w:rsidRPr="00000000" w14:paraId="000000B2">
      <w:pPr>
        <w:spacing w:line="276" w:lineRule="auto"/>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238616</wp:posOffset>
            </wp:positionV>
            <wp:extent cx="5734050" cy="5318784"/>
            <wp:effectExtent b="0" l="0" r="0" t="0"/>
            <wp:wrapNone/>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4050" cy="5318784"/>
                    </a:xfrm>
                    <a:prstGeom prst="rect"/>
                    <a:ln/>
                  </pic:spPr>
                </pic:pic>
              </a:graphicData>
            </a:graphic>
          </wp:anchor>
        </w:drawing>
      </w:r>
    </w:p>
    <w:p w:rsidR="00000000" w:rsidDel="00000000" w:rsidP="00000000" w:rsidRDefault="00000000" w:rsidRPr="00000000" w14:paraId="000000B3">
      <w:pPr>
        <w:spacing w:line="276" w:lineRule="auto"/>
        <w:rPr>
          <w:sz w:val="24"/>
          <w:szCs w:val="24"/>
        </w:rPr>
      </w:pPr>
      <w:r w:rsidDel="00000000" w:rsidR="00000000" w:rsidRPr="00000000">
        <w:rPr>
          <w:rtl w:val="0"/>
        </w:rPr>
      </w:r>
    </w:p>
    <w:p w:rsidR="00000000" w:rsidDel="00000000" w:rsidP="00000000" w:rsidRDefault="00000000" w:rsidRPr="00000000" w14:paraId="000000B4">
      <w:pPr>
        <w:spacing w:line="276" w:lineRule="auto"/>
        <w:rPr>
          <w:sz w:val="24"/>
          <w:szCs w:val="24"/>
        </w:rPr>
      </w:pPr>
      <w:r w:rsidDel="00000000" w:rsidR="00000000" w:rsidRPr="00000000">
        <w:rPr>
          <w:rtl w:val="0"/>
        </w:rPr>
      </w:r>
    </w:p>
    <w:p w:rsidR="00000000" w:rsidDel="00000000" w:rsidP="00000000" w:rsidRDefault="00000000" w:rsidRPr="00000000" w14:paraId="000000B5">
      <w:pPr>
        <w:spacing w:line="276" w:lineRule="auto"/>
        <w:rPr>
          <w:sz w:val="24"/>
          <w:szCs w:val="24"/>
        </w:rPr>
      </w:pPr>
      <w:r w:rsidDel="00000000" w:rsidR="00000000" w:rsidRPr="00000000">
        <w:rPr>
          <w:rtl w:val="0"/>
        </w:rPr>
      </w:r>
    </w:p>
    <w:p w:rsidR="00000000" w:rsidDel="00000000" w:rsidP="00000000" w:rsidRDefault="00000000" w:rsidRPr="00000000" w14:paraId="000000B6">
      <w:pPr>
        <w:spacing w:line="276" w:lineRule="auto"/>
        <w:rPr>
          <w:sz w:val="24"/>
          <w:szCs w:val="24"/>
        </w:rPr>
      </w:pPr>
      <w:r w:rsidDel="00000000" w:rsidR="00000000" w:rsidRPr="00000000">
        <w:rPr>
          <w:rtl w:val="0"/>
        </w:rPr>
      </w:r>
    </w:p>
    <w:p w:rsidR="00000000" w:rsidDel="00000000" w:rsidP="00000000" w:rsidRDefault="00000000" w:rsidRPr="00000000" w14:paraId="000000B7">
      <w:pPr>
        <w:spacing w:line="276" w:lineRule="auto"/>
        <w:rPr>
          <w:sz w:val="24"/>
          <w:szCs w:val="24"/>
        </w:rPr>
      </w:pPr>
      <w:r w:rsidDel="00000000" w:rsidR="00000000" w:rsidRPr="00000000">
        <w:rPr>
          <w:rtl w:val="0"/>
        </w:rPr>
      </w:r>
    </w:p>
    <w:p w:rsidR="00000000" w:rsidDel="00000000" w:rsidP="00000000" w:rsidRDefault="00000000" w:rsidRPr="00000000" w14:paraId="000000B8">
      <w:pPr>
        <w:spacing w:line="276" w:lineRule="auto"/>
        <w:rPr>
          <w:sz w:val="24"/>
          <w:szCs w:val="24"/>
        </w:rPr>
      </w:pPr>
      <w:r w:rsidDel="00000000" w:rsidR="00000000" w:rsidRPr="00000000">
        <w:rPr>
          <w:rtl w:val="0"/>
        </w:rPr>
      </w:r>
    </w:p>
    <w:p w:rsidR="00000000" w:rsidDel="00000000" w:rsidP="00000000" w:rsidRDefault="00000000" w:rsidRPr="00000000" w14:paraId="000000B9">
      <w:pPr>
        <w:spacing w:line="276" w:lineRule="auto"/>
        <w:rPr>
          <w:sz w:val="24"/>
          <w:szCs w:val="24"/>
        </w:rPr>
      </w:pPr>
      <w:r w:rsidDel="00000000" w:rsidR="00000000" w:rsidRPr="00000000">
        <w:rPr>
          <w:rtl w:val="0"/>
        </w:rPr>
      </w:r>
    </w:p>
    <w:p w:rsidR="00000000" w:rsidDel="00000000" w:rsidP="00000000" w:rsidRDefault="00000000" w:rsidRPr="00000000" w14:paraId="000000BA">
      <w:pPr>
        <w:spacing w:line="276" w:lineRule="auto"/>
        <w:rPr>
          <w:sz w:val="24"/>
          <w:szCs w:val="24"/>
        </w:rPr>
      </w:pPr>
      <w:r w:rsidDel="00000000" w:rsidR="00000000" w:rsidRPr="00000000">
        <w:rPr>
          <w:rtl w:val="0"/>
        </w:rPr>
      </w:r>
    </w:p>
    <w:p w:rsidR="00000000" w:rsidDel="00000000" w:rsidP="00000000" w:rsidRDefault="00000000" w:rsidRPr="00000000" w14:paraId="000000BB">
      <w:pPr>
        <w:spacing w:line="276" w:lineRule="auto"/>
        <w:rPr>
          <w:sz w:val="24"/>
          <w:szCs w:val="24"/>
        </w:rPr>
      </w:pPr>
      <w:r w:rsidDel="00000000" w:rsidR="00000000" w:rsidRPr="00000000">
        <w:rPr>
          <w:rtl w:val="0"/>
        </w:rPr>
      </w:r>
    </w:p>
    <w:p w:rsidR="00000000" w:rsidDel="00000000" w:rsidP="00000000" w:rsidRDefault="00000000" w:rsidRPr="00000000" w14:paraId="000000BC">
      <w:pPr>
        <w:spacing w:line="276" w:lineRule="auto"/>
        <w:rPr>
          <w:sz w:val="24"/>
          <w:szCs w:val="24"/>
        </w:rPr>
      </w:pPr>
      <w:r w:rsidDel="00000000" w:rsidR="00000000" w:rsidRPr="00000000">
        <w:rPr>
          <w:rtl w:val="0"/>
        </w:rPr>
      </w:r>
    </w:p>
    <w:p w:rsidR="00000000" w:rsidDel="00000000" w:rsidP="00000000" w:rsidRDefault="00000000" w:rsidRPr="00000000" w14:paraId="000000BD">
      <w:pPr>
        <w:spacing w:line="276" w:lineRule="auto"/>
        <w:rPr>
          <w:sz w:val="24"/>
          <w:szCs w:val="24"/>
        </w:rPr>
      </w:pPr>
      <w:r w:rsidDel="00000000" w:rsidR="00000000" w:rsidRPr="00000000">
        <w:rPr>
          <w:rtl w:val="0"/>
        </w:rPr>
      </w:r>
    </w:p>
    <w:p w:rsidR="00000000" w:rsidDel="00000000" w:rsidP="00000000" w:rsidRDefault="00000000" w:rsidRPr="00000000" w14:paraId="000000BE">
      <w:pPr>
        <w:spacing w:line="276" w:lineRule="auto"/>
        <w:rPr/>
      </w:pPr>
      <w:r w:rsidDel="00000000" w:rsidR="00000000" w:rsidRPr="00000000">
        <w:rPr>
          <w:rtl w:val="0"/>
        </w:rPr>
      </w:r>
    </w:p>
    <w:p w:rsidR="00000000" w:rsidDel="00000000" w:rsidP="00000000" w:rsidRDefault="00000000" w:rsidRPr="00000000" w14:paraId="000000BF">
      <w:pPr>
        <w:spacing w:line="276" w:lineRule="auto"/>
        <w:rPr/>
      </w:pPr>
      <w:r w:rsidDel="00000000" w:rsidR="00000000" w:rsidRPr="00000000">
        <w:rPr>
          <w:rtl w:val="0"/>
        </w:rPr>
      </w:r>
    </w:p>
    <w:p w:rsidR="00000000" w:rsidDel="00000000" w:rsidP="00000000" w:rsidRDefault="00000000" w:rsidRPr="00000000" w14:paraId="000000C0">
      <w:pPr>
        <w:spacing w:line="276" w:lineRule="auto"/>
        <w:rPr/>
      </w:pPr>
      <w:r w:rsidDel="00000000" w:rsidR="00000000" w:rsidRPr="00000000">
        <w:rPr>
          <w:rtl w:val="0"/>
        </w:rPr>
      </w:r>
    </w:p>
    <w:p w:rsidR="00000000" w:rsidDel="00000000" w:rsidP="00000000" w:rsidRDefault="00000000" w:rsidRPr="00000000" w14:paraId="000000C1">
      <w:pPr>
        <w:spacing w:line="276" w:lineRule="auto"/>
        <w:rPr/>
      </w:pPr>
      <w:r w:rsidDel="00000000" w:rsidR="00000000" w:rsidRPr="00000000">
        <w:rPr>
          <w:rtl w:val="0"/>
        </w:rPr>
      </w:r>
    </w:p>
    <w:p w:rsidR="00000000" w:rsidDel="00000000" w:rsidP="00000000" w:rsidRDefault="00000000" w:rsidRPr="00000000" w14:paraId="000000C2">
      <w:pPr>
        <w:spacing w:line="276" w:lineRule="auto"/>
        <w:rPr>
          <w:sz w:val="24"/>
          <w:szCs w:val="24"/>
        </w:rPr>
      </w:pPr>
      <w:r w:rsidDel="00000000" w:rsidR="00000000" w:rsidRPr="00000000">
        <w:rPr>
          <w:rtl w:val="0"/>
        </w:rPr>
      </w:r>
    </w:p>
    <w:p w:rsidR="00000000" w:rsidDel="00000000" w:rsidP="00000000" w:rsidRDefault="00000000" w:rsidRPr="00000000" w14:paraId="000000C3">
      <w:pPr>
        <w:spacing w:line="276" w:lineRule="auto"/>
        <w:rPr>
          <w:sz w:val="24"/>
          <w:szCs w:val="24"/>
        </w:rPr>
      </w:pPr>
      <w:r w:rsidDel="00000000" w:rsidR="00000000" w:rsidRPr="00000000">
        <w:rPr>
          <w:rtl w:val="0"/>
        </w:rPr>
      </w:r>
    </w:p>
    <w:p w:rsidR="00000000" w:rsidDel="00000000" w:rsidP="00000000" w:rsidRDefault="00000000" w:rsidRPr="00000000" w14:paraId="000000C4">
      <w:pPr>
        <w:spacing w:line="276" w:lineRule="auto"/>
        <w:rPr>
          <w:sz w:val="24"/>
          <w:szCs w:val="24"/>
        </w:rPr>
      </w:pPr>
      <w:r w:rsidDel="00000000" w:rsidR="00000000" w:rsidRPr="00000000">
        <w:rPr>
          <w:rtl w:val="0"/>
        </w:rPr>
      </w:r>
    </w:p>
    <w:p w:rsidR="00000000" w:rsidDel="00000000" w:rsidP="00000000" w:rsidRDefault="00000000" w:rsidRPr="00000000" w14:paraId="000000C5">
      <w:pPr>
        <w:spacing w:line="276" w:lineRule="auto"/>
        <w:rPr>
          <w:sz w:val="24"/>
          <w:szCs w:val="24"/>
        </w:rPr>
      </w:pPr>
      <w:r w:rsidDel="00000000" w:rsidR="00000000" w:rsidRPr="00000000">
        <w:rPr>
          <w:rtl w:val="0"/>
        </w:rPr>
      </w:r>
    </w:p>
    <w:p w:rsidR="00000000" w:rsidDel="00000000" w:rsidP="00000000" w:rsidRDefault="00000000" w:rsidRPr="00000000" w14:paraId="000000C6">
      <w:pPr>
        <w:spacing w:line="276" w:lineRule="auto"/>
        <w:rPr>
          <w:sz w:val="24"/>
          <w:szCs w:val="24"/>
        </w:rPr>
      </w:pPr>
      <w:r w:rsidDel="00000000" w:rsidR="00000000" w:rsidRPr="00000000">
        <w:rPr>
          <w:rtl w:val="0"/>
        </w:rPr>
      </w:r>
    </w:p>
    <w:p w:rsidR="00000000" w:rsidDel="00000000" w:rsidP="00000000" w:rsidRDefault="00000000" w:rsidRPr="00000000" w14:paraId="000000C7">
      <w:pPr>
        <w:spacing w:line="276" w:lineRule="auto"/>
        <w:rPr>
          <w:sz w:val="24"/>
          <w:szCs w:val="24"/>
        </w:rPr>
      </w:pPr>
      <w:r w:rsidDel="00000000" w:rsidR="00000000" w:rsidRPr="00000000">
        <w:rPr>
          <w:rtl w:val="0"/>
        </w:rPr>
      </w:r>
    </w:p>
    <w:p w:rsidR="00000000" w:rsidDel="00000000" w:rsidP="00000000" w:rsidRDefault="00000000" w:rsidRPr="00000000" w14:paraId="000000C8">
      <w:pPr>
        <w:spacing w:line="276" w:lineRule="auto"/>
        <w:rPr>
          <w:sz w:val="24"/>
          <w:szCs w:val="24"/>
        </w:rPr>
      </w:pPr>
      <w:r w:rsidDel="00000000" w:rsidR="00000000" w:rsidRPr="00000000">
        <w:rPr>
          <w:rtl w:val="0"/>
        </w:rPr>
      </w:r>
    </w:p>
    <w:p w:rsidR="00000000" w:rsidDel="00000000" w:rsidP="00000000" w:rsidRDefault="00000000" w:rsidRPr="00000000" w14:paraId="000000C9">
      <w:pPr>
        <w:spacing w:line="276" w:lineRule="auto"/>
        <w:rPr>
          <w:sz w:val="24"/>
          <w:szCs w:val="24"/>
        </w:rPr>
      </w:pPr>
      <w:r w:rsidDel="00000000" w:rsidR="00000000" w:rsidRPr="00000000">
        <w:rPr>
          <w:rtl w:val="0"/>
        </w:rPr>
      </w:r>
    </w:p>
    <w:p w:rsidR="00000000" w:rsidDel="00000000" w:rsidP="00000000" w:rsidRDefault="00000000" w:rsidRPr="00000000" w14:paraId="000000CA">
      <w:pPr>
        <w:spacing w:line="276" w:lineRule="auto"/>
        <w:rPr>
          <w:sz w:val="24"/>
          <w:szCs w:val="24"/>
        </w:rPr>
      </w:pPr>
      <w:r w:rsidDel="00000000" w:rsidR="00000000" w:rsidRPr="00000000">
        <w:rPr>
          <w:rtl w:val="0"/>
        </w:rPr>
      </w:r>
    </w:p>
    <w:p w:rsidR="00000000" w:rsidDel="00000000" w:rsidP="00000000" w:rsidRDefault="00000000" w:rsidRPr="00000000" w14:paraId="000000CB">
      <w:pPr>
        <w:spacing w:line="276" w:lineRule="auto"/>
        <w:rPr>
          <w:sz w:val="24"/>
          <w:szCs w:val="24"/>
        </w:rPr>
      </w:pPr>
      <w:r w:rsidDel="00000000" w:rsidR="00000000" w:rsidRPr="00000000">
        <w:rPr>
          <w:rtl w:val="0"/>
        </w:rPr>
      </w:r>
    </w:p>
    <w:p w:rsidR="00000000" w:rsidDel="00000000" w:rsidP="00000000" w:rsidRDefault="00000000" w:rsidRPr="00000000" w14:paraId="000000CC">
      <w:pPr>
        <w:spacing w:line="276" w:lineRule="auto"/>
        <w:rPr>
          <w:sz w:val="24"/>
          <w:szCs w:val="24"/>
        </w:rPr>
      </w:pPr>
      <w:r w:rsidDel="00000000" w:rsidR="00000000" w:rsidRPr="00000000">
        <w:rPr>
          <w:rtl w:val="0"/>
        </w:rPr>
      </w:r>
    </w:p>
    <w:p w:rsidR="00000000" w:rsidDel="00000000" w:rsidP="00000000" w:rsidRDefault="00000000" w:rsidRPr="00000000" w14:paraId="000000CD">
      <w:pPr>
        <w:spacing w:line="276" w:lineRule="auto"/>
        <w:rPr>
          <w:sz w:val="24"/>
          <w:szCs w:val="24"/>
        </w:rPr>
      </w:pPr>
      <w:r w:rsidDel="00000000" w:rsidR="00000000" w:rsidRPr="00000000">
        <w:rPr>
          <w:rtl w:val="0"/>
        </w:rPr>
      </w:r>
    </w:p>
    <w:p w:rsidR="00000000" w:rsidDel="00000000" w:rsidP="00000000" w:rsidRDefault="00000000" w:rsidRPr="00000000" w14:paraId="000000CE">
      <w:pPr>
        <w:spacing w:line="276" w:lineRule="auto"/>
        <w:ind w:firstLine="720"/>
        <w:rPr>
          <w:sz w:val="24"/>
          <w:szCs w:val="24"/>
        </w:rPr>
      </w:pPr>
      <w:r w:rsidDel="00000000" w:rsidR="00000000" w:rsidRPr="00000000">
        <w:rPr>
          <w:sz w:val="24"/>
          <w:szCs w:val="24"/>
          <w:rtl w:val="0"/>
        </w:rPr>
        <w:t xml:space="preserve">Departamento es una clase abstracta de la cual heredan DepartamentoBasico y DepartamentoPremium (herencia + clase abstracta); Proyecto contiene una colección de Departamento; e Inmobiliaria contiene una colección de Proyecto. Los enums NivelDemanda y EstadoDepartamento representan los estados de los departamentos. </w:t>
      </w:r>
      <w:r w:rsidDel="00000000" w:rsidR="00000000" w:rsidRPr="00000000">
        <w:rPr>
          <w:rtl w:val="0"/>
        </w:rPr>
      </w:r>
    </w:p>
    <w:p w:rsidR="00000000" w:rsidDel="00000000" w:rsidP="00000000" w:rsidRDefault="00000000" w:rsidRPr="00000000" w14:paraId="000000CF">
      <w:pPr>
        <w:spacing w:line="276" w:lineRule="auto"/>
        <w:rPr>
          <w:sz w:val="24"/>
          <w:szCs w:val="24"/>
        </w:rPr>
      </w:pPr>
      <w:r w:rsidDel="00000000" w:rsidR="00000000" w:rsidRPr="00000000">
        <w:rPr>
          <w:rtl w:val="0"/>
        </w:rPr>
      </w:r>
    </w:p>
    <w:p w:rsidR="00000000" w:rsidDel="00000000" w:rsidP="00000000" w:rsidRDefault="00000000" w:rsidRPr="00000000" w14:paraId="000000D0">
      <w:pPr>
        <w:pStyle w:val="Heading2"/>
        <w:spacing w:line="276" w:lineRule="auto"/>
        <w:rPr>
          <w:sz w:val="24"/>
          <w:szCs w:val="24"/>
        </w:rPr>
      </w:pPr>
      <w:bookmarkStart w:colFirst="0" w:colLast="0" w:name="_pmst6on5u1xi" w:id="7"/>
      <w:bookmarkEnd w:id="7"/>
      <w:r w:rsidDel="00000000" w:rsidR="00000000" w:rsidRPr="00000000">
        <w:rPr>
          <w:sz w:val="24"/>
          <w:szCs w:val="24"/>
          <w:rtl w:val="0"/>
        </w:rPr>
        <w:t xml:space="preserve">SIA-3. Cumplimiento de buenas prácticas:</w:t>
      </w:r>
    </w:p>
    <w:p w:rsidR="00000000" w:rsidDel="00000000" w:rsidP="00000000" w:rsidRDefault="00000000" w:rsidRPr="00000000" w14:paraId="000000D1">
      <w:pPr>
        <w:spacing w:line="276" w:lineRule="auto"/>
        <w:ind w:firstLine="720"/>
        <w:rPr>
          <w:sz w:val="24"/>
          <w:szCs w:val="24"/>
        </w:rPr>
      </w:pPr>
      <w:r w:rsidDel="00000000" w:rsidR="00000000" w:rsidRPr="00000000">
        <w:rPr>
          <w:sz w:val="24"/>
          <w:szCs w:val="24"/>
          <w:rtl w:val="0"/>
        </w:rPr>
        <w:t xml:space="preserve">Todos los atributos de todas las clases del modelo son privados y exponen sus respectivos getters y setters (por ejemplo, en Departamento: getId/setId, getNumero/setNumero, getMetrosCuadrados/setMetrosCuadrados, etc.). El código está modularizado por paquete según su función (modelo, menu, ventana, excepciones, persistencia), y se incluyó documentación interna a través de comentarios en el código explicando el propósito de las clases y métodos más relevantes, especialmente en los puntos de diseño (clase abstracta, sobrecarga, sobreescritura, funcionalidad propia). </w:t>
      </w:r>
    </w:p>
    <w:p w:rsidR="00000000" w:rsidDel="00000000" w:rsidP="00000000" w:rsidRDefault="00000000" w:rsidRPr="00000000" w14:paraId="000000D2">
      <w:pPr>
        <w:spacing w:line="276" w:lineRule="auto"/>
        <w:rPr>
          <w:sz w:val="24"/>
          <w:szCs w:val="24"/>
        </w:rPr>
      </w:pPr>
      <w:r w:rsidDel="00000000" w:rsidR="00000000" w:rsidRPr="00000000">
        <w:rPr>
          <w:rtl w:val="0"/>
        </w:rPr>
      </w:r>
    </w:p>
    <w:p w:rsidR="00000000" w:rsidDel="00000000" w:rsidP="00000000" w:rsidRDefault="00000000" w:rsidRPr="00000000" w14:paraId="000000D3">
      <w:pPr>
        <w:spacing w:line="276" w:lineRule="auto"/>
        <w:ind w:firstLine="720"/>
        <w:rPr>
          <w:sz w:val="24"/>
          <w:szCs w:val="24"/>
        </w:rPr>
      </w:pPr>
      <w:r w:rsidDel="00000000" w:rsidR="00000000" w:rsidRPr="00000000">
        <w:rPr>
          <w:sz w:val="24"/>
          <w:szCs w:val="24"/>
          <w:rtl w:val="0"/>
        </w:rPr>
        <w:t xml:space="preserve">Además, el sistema se inicializa con datos cargados desde proyectos.txt y departamentos.txt, los que permiten ejecutar de inmediato cualquiera de las funcionalidades implementadas sin necesidad de ingresar datos manualmente primero.</w:t>
      </w:r>
    </w:p>
    <w:p w:rsidR="00000000" w:rsidDel="00000000" w:rsidP="00000000" w:rsidRDefault="00000000" w:rsidRPr="00000000" w14:paraId="000000D4">
      <w:pPr>
        <w:spacing w:line="276" w:lineRule="auto"/>
        <w:rPr>
          <w:sz w:val="24"/>
          <w:szCs w:val="24"/>
        </w:rPr>
      </w:pPr>
      <w:r w:rsidDel="00000000" w:rsidR="00000000" w:rsidRPr="00000000">
        <w:rPr>
          <w:rtl w:val="0"/>
        </w:rPr>
      </w:r>
    </w:p>
    <w:p w:rsidR="00000000" w:rsidDel="00000000" w:rsidP="00000000" w:rsidRDefault="00000000" w:rsidRPr="00000000" w14:paraId="000000D5">
      <w:pPr>
        <w:pStyle w:val="Heading2"/>
        <w:spacing w:line="276" w:lineRule="auto"/>
        <w:rPr>
          <w:sz w:val="24"/>
          <w:szCs w:val="24"/>
        </w:rPr>
      </w:pPr>
      <w:bookmarkStart w:colFirst="0" w:colLast="0" w:name="_kmqx548nbk63" w:id="8"/>
      <w:bookmarkEnd w:id="8"/>
      <w:r w:rsidDel="00000000" w:rsidR="00000000" w:rsidRPr="00000000">
        <w:rPr>
          <w:b w:val="1"/>
          <w:bCs w:val="1"/>
          <w:sz w:val="24"/>
          <w:szCs w:val="24"/>
          <w:rtl w:val="0"/>
        </w:rPr>
        <w:t xml:space="preserve">SIA-4. Diseño conceptual y codificación de 2 colecciones anidadas</w:t>
      </w:r>
      <w:r w:rsidDel="00000000" w:rsidR="00000000" w:rsidRPr="00000000">
        <w:rPr>
          <w:sz w:val="24"/>
          <w:szCs w:val="24"/>
          <w:rtl w:val="0"/>
        </w:rPr>
        <w:t xml:space="preserve">:</w:t>
      </w:r>
    </w:p>
    <w:p w:rsidR="00000000" w:rsidDel="00000000" w:rsidP="00000000" w:rsidRDefault="00000000" w:rsidRPr="00000000" w14:paraId="000000D6">
      <w:pPr>
        <w:spacing w:line="276" w:lineRule="auto"/>
        <w:ind w:firstLine="720"/>
        <w:rPr>
          <w:sz w:val="24"/>
          <w:szCs w:val="24"/>
        </w:rPr>
      </w:pPr>
      <w:r w:rsidDel="00000000" w:rsidR="00000000" w:rsidRPr="00000000">
        <w:rPr>
          <w:sz w:val="24"/>
          <w:szCs w:val="24"/>
          <w:rtl w:val="0"/>
        </w:rPr>
        <w:t xml:space="preserve">Se implementaron dos colecciones del Java Collections Framework, ambas anidadas evidenciado en:</w:t>
      </w:r>
    </w:p>
    <w:p w:rsidR="00000000" w:rsidDel="00000000" w:rsidP="00000000" w:rsidRDefault="00000000" w:rsidRPr="00000000" w14:paraId="000000D7">
      <w:pPr>
        <w:numPr>
          <w:ilvl w:val="0"/>
          <w:numId w:val="6"/>
        </w:numPr>
        <w:spacing w:line="276" w:lineRule="auto"/>
        <w:ind w:left="720" w:hanging="360"/>
        <w:rPr>
          <w:sz w:val="24"/>
          <w:szCs w:val="24"/>
          <w:u w:val="none"/>
        </w:rPr>
      </w:pPr>
      <w:r w:rsidDel="00000000" w:rsidR="00000000" w:rsidRPr="00000000">
        <w:rPr>
          <w:sz w:val="24"/>
          <w:szCs w:val="24"/>
          <w:rtl w:val="0"/>
        </w:rPr>
        <w:t xml:space="preserve">Inmobiliaria.proyectos:  un Map&lt;String, Proyecto&gt; (HashMap), donde la clave es el código del proyecto </w:t>
      </w:r>
      <w:r w:rsidDel="00000000" w:rsidR="00000000" w:rsidRPr="00000000">
        <w:rPr>
          <w:i w:val="1"/>
          <w:iCs w:val="1"/>
          <w:color w:val="434343"/>
          <w:sz w:val="24"/>
          <w:szCs w:val="24"/>
          <w:rtl w:val="0"/>
        </w:rPr>
        <w:t xml:space="preserve">(línea 15)</w:t>
      </w:r>
      <w:r w:rsidDel="00000000" w:rsidR="00000000" w:rsidRPr="00000000">
        <w:rPr>
          <w:sz w:val="24"/>
          <w:szCs w:val="24"/>
          <w:rtl w:val="0"/>
        </w:rPr>
        <w:t xml:space="preserve">. </w:t>
      </w:r>
    </w:p>
    <w:p w:rsidR="00000000" w:rsidDel="00000000" w:rsidP="00000000" w:rsidRDefault="00000000" w:rsidRPr="00000000" w14:paraId="000000D8">
      <w:pPr>
        <w:numPr>
          <w:ilvl w:val="0"/>
          <w:numId w:val="2"/>
        </w:numPr>
        <w:spacing w:line="276" w:lineRule="auto"/>
        <w:ind w:left="720" w:hanging="360"/>
        <w:rPr>
          <w:sz w:val="24"/>
          <w:szCs w:val="24"/>
          <w:u w:val="none"/>
        </w:rPr>
      </w:pPr>
      <w:r w:rsidDel="00000000" w:rsidR="00000000" w:rsidRPr="00000000">
        <w:rPr>
          <w:sz w:val="24"/>
          <w:szCs w:val="24"/>
          <w:rtl w:val="0"/>
        </w:rPr>
        <w:t xml:space="preserve">Proyecto.departamentos: un ArrayList&lt;Departamento&gt; propio de cada proyecto, es decir, anidado dentro de cada proyecto del mapa anterior</w:t>
      </w:r>
      <w:r w:rsidDel="00000000" w:rsidR="00000000" w:rsidRPr="00000000">
        <w:rPr>
          <w:i w:val="1"/>
          <w:iCs w:val="1"/>
          <w:sz w:val="24"/>
          <w:szCs w:val="24"/>
          <w:rtl w:val="0"/>
        </w:rPr>
        <w:t xml:space="preserve"> </w:t>
      </w:r>
      <w:r w:rsidDel="00000000" w:rsidR="00000000" w:rsidRPr="00000000">
        <w:rPr>
          <w:i w:val="1"/>
          <w:iCs w:val="1"/>
          <w:color w:val="434343"/>
          <w:sz w:val="24"/>
          <w:szCs w:val="24"/>
          <w:rtl w:val="0"/>
        </w:rPr>
        <w:t xml:space="preserve">(línea 16</w:t>
      </w:r>
      <w:r w:rsidDel="00000000" w:rsidR="00000000" w:rsidRPr="00000000">
        <w:rPr>
          <w:color w:val="434343"/>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0D9">
      <w:pPr>
        <w:spacing w:line="276" w:lineRule="auto"/>
        <w:rPr>
          <w:sz w:val="24"/>
          <w:szCs w:val="24"/>
        </w:rPr>
      </w:pPr>
      <w:r w:rsidDel="00000000" w:rsidR="00000000" w:rsidRPr="00000000">
        <w:rPr>
          <w:rtl w:val="0"/>
        </w:rPr>
      </w:r>
    </w:p>
    <w:p w:rsidR="00000000" w:rsidDel="00000000" w:rsidP="00000000" w:rsidRDefault="00000000" w:rsidRPr="00000000" w14:paraId="000000DA">
      <w:pPr>
        <w:pStyle w:val="Heading2"/>
        <w:spacing w:line="276" w:lineRule="auto"/>
        <w:rPr>
          <w:sz w:val="24"/>
          <w:szCs w:val="24"/>
        </w:rPr>
      </w:pPr>
      <w:bookmarkStart w:colFirst="0" w:colLast="0" w:name="_7r3dhemtxbp8" w:id="9"/>
      <w:bookmarkEnd w:id="9"/>
      <w:r w:rsidDel="00000000" w:rsidR="00000000" w:rsidRPr="00000000">
        <w:rPr>
          <w:sz w:val="24"/>
          <w:szCs w:val="24"/>
          <w:rtl w:val="0"/>
        </w:rPr>
        <w:t xml:space="preserve">SIA-5. Sobrecarga de métodos en 2 clases:</w:t>
      </w:r>
    </w:p>
    <w:p w:rsidR="00000000" w:rsidDel="00000000" w:rsidP="00000000" w:rsidRDefault="00000000" w:rsidRPr="00000000" w14:paraId="000000DB">
      <w:pPr>
        <w:spacing w:line="276" w:lineRule="auto"/>
        <w:ind w:left="0" w:firstLine="0"/>
        <w:rPr>
          <w:sz w:val="24"/>
          <w:szCs w:val="24"/>
        </w:rPr>
      </w:pPr>
      <w:r w:rsidDel="00000000" w:rsidR="00000000" w:rsidRPr="00000000">
        <w:rPr>
          <w:sz w:val="24"/>
          <w:szCs w:val="24"/>
          <w:rtl w:val="0"/>
        </w:rPr>
        <w:t xml:space="preserve">Se implementó sobrecarga en dos clases distintas del modelo: </w:t>
      </w:r>
    </w:p>
    <w:p w:rsidR="00000000" w:rsidDel="00000000" w:rsidP="00000000" w:rsidRDefault="00000000" w:rsidRPr="00000000" w14:paraId="000000DC">
      <w:pPr>
        <w:spacing w:line="276" w:lineRule="auto"/>
        <w:rPr>
          <w:sz w:val="24"/>
          <w:szCs w:val="24"/>
        </w:rPr>
      </w:pPr>
      <w:r w:rsidDel="00000000" w:rsidR="00000000" w:rsidRPr="00000000">
        <w:rPr>
          <w:rtl w:val="0"/>
        </w:rPr>
      </w:r>
    </w:p>
    <w:p w:rsidR="00000000" w:rsidDel="00000000" w:rsidP="00000000" w:rsidRDefault="00000000" w:rsidRPr="00000000" w14:paraId="000000DD">
      <w:pPr>
        <w:numPr>
          <w:ilvl w:val="0"/>
          <w:numId w:val="3"/>
        </w:numPr>
        <w:spacing w:line="276" w:lineRule="auto"/>
        <w:ind w:left="720" w:hanging="360"/>
        <w:rPr>
          <w:sz w:val="24"/>
          <w:szCs w:val="24"/>
          <w:u w:val="none"/>
        </w:rPr>
      </w:pPr>
      <w:r w:rsidDel="00000000" w:rsidR="00000000" w:rsidRPr="00000000">
        <w:rPr>
          <w:sz w:val="24"/>
          <w:szCs w:val="24"/>
          <w:rtl w:val="0"/>
        </w:rPr>
        <w:t xml:space="preserve">Departamento.modificarDatos(): una versión recibe todos los datos editables (número, metros, precio, demanda, estado) y otra recibe solo el nuevo EstadoDepartamento, para un cambio rápido de estado sin reingresar el resto de los datos. </w:t>
      </w:r>
      <w:r w:rsidDel="00000000" w:rsidR="00000000" w:rsidRPr="00000000">
        <w:rPr>
          <w:i w:val="1"/>
          <w:iCs w:val="1"/>
          <w:color w:val="434343"/>
          <w:sz w:val="24"/>
          <w:szCs w:val="24"/>
          <w:rtl w:val="0"/>
        </w:rPr>
        <w:t xml:space="preserve">(Departamento.java líneas 53-69).</w:t>
      </w:r>
    </w:p>
    <w:p w:rsidR="00000000" w:rsidDel="00000000" w:rsidP="00000000" w:rsidRDefault="00000000" w:rsidRPr="00000000" w14:paraId="000000DE">
      <w:pPr>
        <w:spacing w:line="276" w:lineRule="auto"/>
        <w:rPr>
          <w:sz w:val="24"/>
          <w:szCs w:val="24"/>
        </w:rPr>
      </w:pPr>
      <w:r w:rsidDel="00000000" w:rsidR="00000000" w:rsidRPr="00000000">
        <w:rPr>
          <w:rtl w:val="0"/>
        </w:rPr>
      </w:r>
    </w:p>
    <w:p w:rsidR="00000000" w:rsidDel="00000000" w:rsidP="00000000" w:rsidRDefault="00000000" w:rsidRPr="00000000" w14:paraId="000000DF">
      <w:pPr>
        <w:numPr>
          <w:ilvl w:val="0"/>
          <w:numId w:val="5"/>
        </w:numPr>
        <w:spacing w:line="276" w:lineRule="auto"/>
        <w:ind w:left="720" w:hanging="360"/>
        <w:rPr>
          <w:sz w:val="24"/>
          <w:szCs w:val="24"/>
          <w:u w:val="none"/>
        </w:rPr>
      </w:pPr>
      <w:r w:rsidDel="00000000" w:rsidR="00000000" w:rsidRPr="00000000">
        <w:rPr>
          <w:sz w:val="24"/>
          <w:szCs w:val="24"/>
          <w:rtl w:val="0"/>
        </w:rPr>
        <w:t xml:space="preserve">Proyecto.mostrarDepartamento(): existen tres versiones: sin parámetros (muestra todos), con un EstadoDepartamento (filtra por estado) y con un NivelDemanda (filtra por demanda). </w:t>
      </w:r>
      <w:r w:rsidDel="00000000" w:rsidR="00000000" w:rsidRPr="00000000">
        <w:rPr>
          <w:i w:val="1"/>
          <w:iCs w:val="1"/>
          <w:color w:val="434343"/>
          <w:sz w:val="24"/>
          <w:szCs w:val="24"/>
          <w:rtl w:val="0"/>
        </w:rPr>
        <w:t xml:space="preserve">Proyecto.java líneas 44-66</w:t>
      </w:r>
    </w:p>
    <w:p w:rsidR="00000000" w:rsidDel="00000000" w:rsidP="00000000" w:rsidRDefault="00000000" w:rsidRPr="00000000" w14:paraId="000000E0">
      <w:pPr>
        <w:spacing w:line="276" w:lineRule="auto"/>
        <w:rPr>
          <w:sz w:val="24"/>
          <w:szCs w:val="24"/>
        </w:rPr>
      </w:pPr>
      <w:r w:rsidDel="00000000" w:rsidR="00000000" w:rsidRPr="00000000">
        <w:rPr>
          <w:rtl w:val="0"/>
        </w:rPr>
      </w:r>
    </w:p>
    <w:p w:rsidR="00000000" w:rsidDel="00000000" w:rsidP="00000000" w:rsidRDefault="00000000" w:rsidRPr="00000000" w14:paraId="000000E1">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E2">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E3">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E4">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E5">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E6">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E7">
      <w:pPr>
        <w:pStyle w:val="Heading2"/>
        <w:spacing w:line="276" w:lineRule="auto"/>
        <w:rPr>
          <w:sz w:val="24"/>
          <w:szCs w:val="24"/>
        </w:rPr>
      </w:pPr>
      <w:bookmarkStart w:colFirst="0" w:colLast="0" w:name="_8dxmojxw2f4n" w:id="10"/>
      <w:bookmarkEnd w:id="10"/>
      <w:r w:rsidDel="00000000" w:rsidR="00000000" w:rsidRPr="00000000">
        <w:rPr>
          <w:sz w:val="24"/>
          <w:szCs w:val="24"/>
          <w:rtl w:val="0"/>
        </w:rPr>
        <w:t xml:space="preserve">SIA-6. Sobreescritura de métodos en 2 clases:</w:t>
      </w:r>
    </w:p>
    <w:p w:rsidR="00000000" w:rsidDel="00000000" w:rsidP="00000000" w:rsidRDefault="00000000" w:rsidRPr="00000000" w14:paraId="000000E8">
      <w:pPr>
        <w:spacing w:line="276" w:lineRule="auto"/>
        <w:ind w:firstLine="720"/>
        <w:rPr>
          <w:sz w:val="24"/>
          <w:szCs w:val="24"/>
        </w:rPr>
      </w:pPr>
      <w:r w:rsidDel="00000000" w:rsidR="00000000" w:rsidRPr="00000000">
        <w:rPr>
          <w:sz w:val="24"/>
          <w:szCs w:val="24"/>
          <w:rtl w:val="0"/>
        </w:rPr>
        <w:t xml:space="preserve">Ambas subclases de Departamento sobreescriben los métodos abstractos heredados de la misma: </w:t>
      </w:r>
    </w:p>
    <w:p w:rsidR="00000000" w:rsidDel="00000000" w:rsidP="00000000" w:rsidRDefault="00000000" w:rsidRPr="00000000" w14:paraId="000000E9">
      <w:pPr>
        <w:numPr>
          <w:ilvl w:val="0"/>
          <w:numId w:val="7"/>
        </w:numPr>
        <w:spacing w:line="276" w:lineRule="auto"/>
        <w:ind w:left="720" w:hanging="360"/>
        <w:rPr>
          <w:sz w:val="24"/>
          <w:szCs w:val="24"/>
          <w:u w:val="none"/>
        </w:rPr>
      </w:pPr>
      <w:r w:rsidDel="00000000" w:rsidR="00000000" w:rsidRPr="00000000">
        <w:rPr>
          <w:sz w:val="24"/>
          <w:szCs w:val="24"/>
          <w:rtl w:val="0"/>
        </w:rPr>
        <w:t xml:space="preserve">DepartamentoBasico sobreescribe calcularPrecioFinal() (recargo de 5% / 10% / 20% según la demanda) y mostrarInformacion() (agrega "Tipo: Basico" al texto heredado). </w:t>
      </w:r>
      <w:r w:rsidDel="00000000" w:rsidR="00000000" w:rsidRPr="00000000">
        <w:rPr>
          <w:i w:val="1"/>
          <w:iCs w:val="1"/>
          <w:color w:val="434343"/>
          <w:sz w:val="24"/>
          <w:szCs w:val="24"/>
          <w:rtl w:val="0"/>
        </w:rPr>
        <w:t xml:space="preserve">DepartamentoBasico.java líneas 14-29.</w:t>
      </w:r>
    </w:p>
    <w:p w:rsidR="00000000" w:rsidDel="00000000" w:rsidP="00000000" w:rsidRDefault="00000000" w:rsidRPr="00000000" w14:paraId="000000EA">
      <w:pPr>
        <w:spacing w:line="276" w:lineRule="auto"/>
        <w:rPr>
          <w:sz w:val="24"/>
          <w:szCs w:val="24"/>
        </w:rPr>
      </w:pPr>
      <w:r w:rsidDel="00000000" w:rsidR="00000000" w:rsidRPr="00000000">
        <w:rPr>
          <w:rtl w:val="0"/>
        </w:rPr>
      </w:r>
    </w:p>
    <w:p w:rsidR="00000000" w:rsidDel="00000000" w:rsidP="00000000" w:rsidRDefault="00000000" w:rsidRPr="00000000" w14:paraId="000000EB">
      <w:pPr>
        <w:numPr>
          <w:ilvl w:val="0"/>
          <w:numId w:val="4"/>
        </w:numPr>
        <w:spacing w:line="276" w:lineRule="auto"/>
        <w:ind w:left="720" w:hanging="360"/>
        <w:rPr>
          <w:sz w:val="24"/>
          <w:szCs w:val="24"/>
          <w:u w:val="none"/>
        </w:rPr>
      </w:pPr>
      <w:r w:rsidDel="00000000" w:rsidR="00000000" w:rsidRPr="00000000">
        <w:rPr>
          <w:sz w:val="24"/>
          <w:szCs w:val="24"/>
          <w:rtl w:val="0"/>
        </w:rPr>
        <w:t xml:space="preserve">DepartamentoPremium sobreescribe calcularPrecioFinal() con recargos distintos (10% / 20% / 30% según la demanda) y también mostrarInformacion(). </w:t>
      </w:r>
      <w:r w:rsidDel="00000000" w:rsidR="00000000" w:rsidRPr="00000000">
        <w:rPr>
          <w:i w:val="1"/>
          <w:iCs w:val="1"/>
          <w:color w:val="434343"/>
          <w:sz w:val="24"/>
          <w:szCs w:val="24"/>
          <w:rtl w:val="0"/>
        </w:rPr>
        <w:t xml:space="preserve">DepartamentoPremium.java líneas 42-57.</w:t>
      </w:r>
    </w:p>
    <w:p w:rsidR="00000000" w:rsidDel="00000000" w:rsidP="00000000" w:rsidRDefault="00000000" w:rsidRPr="00000000" w14:paraId="000000EC">
      <w:pPr>
        <w:spacing w:line="276" w:lineRule="auto"/>
        <w:rPr>
          <w:sz w:val="24"/>
          <w:szCs w:val="24"/>
        </w:rPr>
      </w:pPr>
      <w:r w:rsidDel="00000000" w:rsidR="00000000" w:rsidRPr="00000000">
        <w:rPr>
          <w:rtl w:val="0"/>
        </w:rPr>
      </w:r>
    </w:p>
    <w:p w:rsidR="00000000" w:rsidDel="00000000" w:rsidP="00000000" w:rsidRDefault="00000000" w:rsidRPr="00000000" w14:paraId="000000ED">
      <w:pPr>
        <w:spacing w:line="276" w:lineRule="auto"/>
        <w:ind w:left="0" w:firstLine="0"/>
        <w:rPr>
          <w:sz w:val="24"/>
          <w:szCs w:val="24"/>
        </w:rPr>
      </w:pPr>
      <w:r w:rsidDel="00000000" w:rsidR="00000000" w:rsidRPr="00000000">
        <w:rPr>
          <w:sz w:val="24"/>
          <w:szCs w:val="24"/>
          <w:rtl w:val="0"/>
        </w:rPr>
        <w:t xml:space="preserve">Gracias a esto, el mismo llamado departamento.calcularPrecioFinal() ejecuta una lógica distinta según el tipo de objeto que se tenga.</w:t>
      </w:r>
    </w:p>
    <w:p w:rsidR="00000000" w:rsidDel="00000000" w:rsidP="00000000" w:rsidRDefault="00000000" w:rsidRPr="00000000" w14:paraId="000000EE">
      <w:pPr>
        <w:spacing w:line="276" w:lineRule="auto"/>
        <w:rPr>
          <w:sz w:val="24"/>
          <w:szCs w:val="24"/>
        </w:rPr>
      </w:pPr>
      <w:r w:rsidDel="00000000" w:rsidR="00000000" w:rsidRPr="00000000">
        <w:rPr>
          <w:rtl w:val="0"/>
        </w:rPr>
      </w:r>
    </w:p>
    <w:p w:rsidR="00000000" w:rsidDel="00000000" w:rsidP="00000000" w:rsidRDefault="00000000" w:rsidRPr="00000000" w14:paraId="000000EF">
      <w:pPr>
        <w:pStyle w:val="Heading2"/>
        <w:spacing w:line="276" w:lineRule="auto"/>
        <w:rPr>
          <w:sz w:val="24"/>
          <w:szCs w:val="24"/>
        </w:rPr>
      </w:pPr>
      <w:bookmarkStart w:colFirst="0" w:colLast="0" w:name="_tuzphnv7xmb6" w:id="11"/>
      <w:bookmarkEnd w:id="11"/>
      <w:r w:rsidDel="00000000" w:rsidR="00000000" w:rsidRPr="00000000">
        <w:rPr>
          <w:sz w:val="24"/>
          <w:szCs w:val="24"/>
          <w:rtl w:val="0"/>
        </w:rPr>
        <w:t xml:space="preserve">SIA-7. Menú del sistema: inserción manual y listado (por ambas colecciones, en opciones separadas) </w:t>
      </w:r>
    </w:p>
    <w:p w:rsidR="00000000" w:rsidDel="00000000" w:rsidP="00000000" w:rsidRDefault="00000000" w:rsidRPr="00000000" w14:paraId="000000F0">
      <w:pPr>
        <w:spacing w:line="276" w:lineRule="auto"/>
        <w:ind w:firstLine="720"/>
        <w:rPr>
          <w:sz w:val="24"/>
          <w:szCs w:val="24"/>
        </w:rPr>
      </w:pPr>
      <w:r w:rsidDel="00000000" w:rsidR="00000000" w:rsidRPr="00000000">
        <w:rPr>
          <w:sz w:val="24"/>
          <w:szCs w:val="24"/>
          <w:rtl w:val="0"/>
        </w:rPr>
        <w:t xml:space="preserve">En la consola, MenuProyecto te deja elegir entre: "1. Agregar proyecto" y "2. Mostrar proyecto" como opciones separadas de las de MenuDepartamento, que ofrece "1. Agregar departamento" y "2. Mostrar departamento" (este último tiene un submenú para ver todos, filtrar por estado o filtrar por demanda). En la interfaz de ventana, el mismo criterio se traduce en pestañas y botones separados: la pestaña Proyectos tiene su botón Agregar y su tabla, y la pestaña Departamentos tiene el suyo, con filtros por estado y por demanda.</w:t>
      </w:r>
    </w:p>
    <w:p w:rsidR="00000000" w:rsidDel="00000000" w:rsidP="00000000" w:rsidRDefault="00000000" w:rsidRPr="00000000" w14:paraId="000000F1">
      <w:pPr>
        <w:spacing w:line="276" w:lineRule="auto"/>
        <w:rPr>
          <w:sz w:val="24"/>
          <w:szCs w:val="24"/>
        </w:rPr>
      </w:pPr>
      <w:r w:rsidDel="00000000" w:rsidR="00000000" w:rsidRPr="00000000">
        <w:rPr>
          <w:rtl w:val="0"/>
        </w:rPr>
      </w:r>
    </w:p>
    <w:p w:rsidR="00000000" w:rsidDel="00000000" w:rsidP="00000000" w:rsidRDefault="00000000" w:rsidRPr="00000000" w14:paraId="000000F2">
      <w:pPr>
        <w:spacing w:line="276" w:lineRule="auto"/>
        <w:rPr>
          <w:i w:val="1"/>
          <w:iCs w:val="1"/>
          <w:color w:val="434343"/>
          <w:sz w:val="24"/>
          <w:szCs w:val="24"/>
        </w:rPr>
      </w:pPr>
      <w:r w:rsidDel="00000000" w:rsidR="00000000" w:rsidRPr="00000000">
        <w:rPr>
          <w:i w:val="1"/>
          <w:iCs w:val="1"/>
          <w:color w:val="434343"/>
          <w:sz w:val="24"/>
          <w:szCs w:val="24"/>
          <w:rtl w:val="0"/>
        </w:rPr>
        <w:t xml:space="preserve">MenuProyecto.java líneas 23-27 y 57-79; MenuDepartamento.java líneas 26-32 y 65-167; PanelProyecto.java (botón Agregar, líneas 37-56); PanelDepartamento.java (opciones de filtros y botón Agregar, líneas 45-93).</w:t>
      </w:r>
    </w:p>
    <w:p w:rsidR="00000000" w:rsidDel="00000000" w:rsidP="00000000" w:rsidRDefault="00000000" w:rsidRPr="00000000" w14:paraId="000000F3">
      <w:pPr>
        <w:spacing w:line="276" w:lineRule="auto"/>
        <w:rPr>
          <w:sz w:val="24"/>
          <w:szCs w:val="24"/>
        </w:rPr>
      </w:pPr>
      <w:r w:rsidDel="00000000" w:rsidR="00000000" w:rsidRPr="00000000">
        <w:rPr>
          <w:rtl w:val="0"/>
        </w:rPr>
      </w:r>
    </w:p>
    <w:p w:rsidR="00000000" w:rsidDel="00000000" w:rsidP="00000000" w:rsidRDefault="00000000" w:rsidRPr="00000000" w14:paraId="000000F4">
      <w:pPr>
        <w:pStyle w:val="Heading2"/>
        <w:spacing w:line="276" w:lineRule="auto"/>
        <w:rPr>
          <w:sz w:val="24"/>
          <w:szCs w:val="24"/>
        </w:rPr>
      </w:pPr>
      <w:bookmarkStart w:colFirst="0" w:colLast="0" w:name="_w2y6e6n3j30x" w:id="12"/>
      <w:bookmarkEnd w:id="12"/>
      <w:r w:rsidDel="00000000" w:rsidR="00000000" w:rsidRPr="00000000">
        <w:rPr>
          <w:sz w:val="24"/>
          <w:szCs w:val="24"/>
          <w:rtl w:val="0"/>
        </w:rPr>
        <w:t xml:space="preserve">SIA-8. Menú del sistema: edición, eliminación y búsqueda (por ambas colecciones, en opciones separadas) </w:t>
      </w:r>
    </w:p>
    <w:p w:rsidR="00000000" w:rsidDel="00000000" w:rsidP="00000000" w:rsidRDefault="00000000" w:rsidRPr="00000000" w14:paraId="000000F5">
      <w:pPr>
        <w:spacing w:line="276" w:lineRule="auto"/>
        <w:ind w:firstLine="720"/>
        <w:rPr>
          <w:sz w:val="24"/>
          <w:szCs w:val="24"/>
        </w:rPr>
      </w:pPr>
      <w:r w:rsidDel="00000000" w:rsidR="00000000" w:rsidRPr="00000000">
        <w:rPr>
          <w:sz w:val="24"/>
          <w:szCs w:val="24"/>
          <w:rtl w:val="0"/>
        </w:rPr>
        <w:t xml:space="preserve">De la misma forma, MenuProyecto y MenuDepartamento ofrecen, cada uno por separado, las opciones de "Buscar", "Modificar" y "Eliminar" sobre su propia colección. En la ventana, cada pestaña (Proyectos y Departamentos) tiene sus propios botones para Modificar, Eliminar y Buscar, trabajando siempre sobre la colección correspondiente a esa pestaña.}</w:t>
      </w:r>
    </w:p>
    <w:p w:rsidR="00000000" w:rsidDel="00000000" w:rsidP="00000000" w:rsidRDefault="00000000" w:rsidRPr="00000000" w14:paraId="000000F6">
      <w:pPr>
        <w:spacing w:line="276" w:lineRule="auto"/>
        <w:ind w:firstLine="720"/>
        <w:rPr>
          <w:sz w:val="24"/>
          <w:szCs w:val="24"/>
        </w:rPr>
      </w:pPr>
      <w:r w:rsidDel="00000000" w:rsidR="00000000" w:rsidRPr="00000000">
        <w:rPr>
          <w:rtl w:val="0"/>
        </w:rPr>
      </w:r>
    </w:p>
    <w:p w:rsidR="00000000" w:rsidDel="00000000" w:rsidP="00000000" w:rsidRDefault="00000000" w:rsidRPr="00000000" w14:paraId="000000F7">
      <w:pPr>
        <w:spacing w:line="276" w:lineRule="auto"/>
        <w:rPr>
          <w:i w:val="1"/>
          <w:iCs w:val="1"/>
          <w:color w:val="434343"/>
          <w:sz w:val="24"/>
          <w:szCs w:val="24"/>
        </w:rPr>
      </w:pPr>
      <w:r w:rsidDel="00000000" w:rsidR="00000000" w:rsidRPr="00000000">
        <w:rPr>
          <w:i w:val="1"/>
          <w:iCs w:val="1"/>
          <w:color w:val="434343"/>
          <w:sz w:val="24"/>
          <w:szCs w:val="24"/>
          <w:rtl w:val="0"/>
        </w:rPr>
        <w:t xml:space="preserve">MenuProyecto.java (buscarProyecto, modificarProyecto, eliminarProyecto, líneas 88-144); MenuDepartamento.java (buscarDepartamento, modificarDepartamento, cambiarEstadoDepartamento, eliminarDepartamento, líneas 169-320); PanelProyecto.java líneas 100-139; PanelDepartamento.java líneas 174-255.</w:t>
      </w:r>
    </w:p>
    <w:p w:rsidR="00000000" w:rsidDel="00000000" w:rsidP="00000000" w:rsidRDefault="00000000" w:rsidRPr="00000000" w14:paraId="000000F8">
      <w:pPr>
        <w:spacing w:line="276" w:lineRule="auto"/>
        <w:rPr>
          <w:sz w:val="24"/>
          <w:szCs w:val="24"/>
        </w:rPr>
      </w:pPr>
      <w:r w:rsidDel="00000000" w:rsidR="00000000" w:rsidRPr="00000000">
        <w:rPr>
          <w:rtl w:val="0"/>
        </w:rPr>
      </w:r>
    </w:p>
    <w:p w:rsidR="00000000" w:rsidDel="00000000" w:rsidP="00000000" w:rsidRDefault="00000000" w:rsidRPr="00000000" w14:paraId="000000F9">
      <w:pPr>
        <w:spacing w:line="276" w:lineRule="auto"/>
        <w:rPr>
          <w:sz w:val="24"/>
          <w:szCs w:val="24"/>
        </w:rPr>
      </w:pPr>
      <w:r w:rsidDel="00000000" w:rsidR="00000000" w:rsidRPr="00000000">
        <w:rPr>
          <w:rtl w:val="0"/>
        </w:rPr>
      </w:r>
    </w:p>
    <w:p w:rsidR="00000000" w:rsidDel="00000000" w:rsidP="00000000" w:rsidRDefault="00000000" w:rsidRPr="00000000" w14:paraId="000000FA">
      <w:pPr>
        <w:spacing w:line="276" w:lineRule="auto"/>
        <w:rPr>
          <w:sz w:val="24"/>
          <w:szCs w:val="24"/>
        </w:rPr>
      </w:pPr>
      <w:r w:rsidDel="00000000" w:rsidR="00000000" w:rsidRPr="00000000">
        <w:rPr>
          <w:rtl w:val="0"/>
        </w:rPr>
      </w:r>
    </w:p>
    <w:p w:rsidR="00000000" w:rsidDel="00000000" w:rsidP="00000000" w:rsidRDefault="00000000" w:rsidRPr="00000000" w14:paraId="000000FB">
      <w:pPr>
        <w:spacing w:line="276" w:lineRule="auto"/>
        <w:rPr>
          <w:sz w:val="24"/>
          <w:szCs w:val="24"/>
        </w:rPr>
      </w:pPr>
      <w:r w:rsidDel="00000000" w:rsidR="00000000" w:rsidRPr="00000000">
        <w:rPr>
          <w:rtl w:val="0"/>
        </w:rPr>
      </w:r>
    </w:p>
    <w:p w:rsidR="00000000" w:rsidDel="00000000" w:rsidP="00000000" w:rsidRDefault="00000000" w:rsidRPr="00000000" w14:paraId="000000FC">
      <w:pPr>
        <w:spacing w:line="276" w:lineRule="auto"/>
        <w:rPr>
          <w:sz w:val="24"/>
          <w:szCs w:val="24"/>
        </w:rPr>
      </w:pPr>
      <w:r w:rsidDel="00000000" w:rsidR="00000000" w:rsidRPr="00000000">
        <w:rPr>
          <w:rtl w:val="0"/>
        </w:rPr>
      </w:r>
    </w:p>
    <w:p w:rsidR="00000000" w:rsidDel="00000000" w:rsidP="00000000" w:rsidRDefault="00000000" w:rsidRPr="00000000" w14:paraId="000000FD">
      <w:pPr>
        <w:pStyle w:val="Heading2"/>
        <w:spacing w:line="276" w:lineRule="auto"/>
        <w:rPr>
          <w:sz w:val="24"/>
          <w:szCs w:val="24"/>
        </w:rPr>
      </w:pPr>
      <w:bookmarkStart w:colFirst="0" w:colLast="0" w:name="_9z4bramrlgnf" w:id="13"/>
      <w:bookmarkEnd w:id="13"/>
      <w:r w:rsidDel="00000000" w:rsidR="00000000" w:rsidRPr="00000000">
        <w:rPr>
          <w:sz w:val="24"/>
          <w:szCs w:val="24"/>
          <w:rtl w:val="0"/>
        </w:rPr>
        <w:t xml:space="preserve">SIA-9. Funcionalidad propia de utilidad para el negocio:</w:t>
      </w:r>
    </w:p>
    <w:p w:rsidR="00000000" w:rsidDel="00000000" w:rsidP="00000000" w:rsidRDefault="00000000" w:rsidRPr="00000000" w14:paraId="000000FE">
      <w:pPr>
        <w:spacing w:line="276" w:lineRule="auto"/>
        <w:ind w:firstLine="720"/>
        <w:rPr>
          <w:sz w:val="24"/>
          <w:szCs w:val="24"/>
        </w:rPr>
      </w:pPr>
      <w:r w:rsidDel="00000000" w:rsidR="00000000" w:rsidRPr="00000000">
        <w:rPr>
          <w:sz w:val="24"/>
          <w:szCs w:val="24"/>
          <w:rtl w:val="0"/>
        </w:rPr>
        <w:t xml:space="preserve">Se implementó un recomendador de departamentos por presupuesto: dado un monto máximo ingresado por el usuario, el sistema recorre todos los proyectos y muestra una lista de departamentos que estén disponibles y cuyo precio final no supere ese presupuesto, ordenados de mayor a menor precio para aprovechar mejor el presupuesto del cliente. Esta funcionalidad combina búsqueda, filtrado y ordenamiento sobre las dos colecciones anidadas, y se puede usar tanto en la consola como en la ventana.</w:t>
      </w:r>
    </w:p>
    <w:p w:rsidR="00000000" w:rsidDel="00000000" w:rsidP="00000000" w:rsidRDefault="00000000" w:rsidRPr="00000000" w14:paraId="000000FF">
      <w:pPr>
        <w:spacing w:line="276" w:lineRule="auto"/>
        <w:rPr>
          <w:i w:val="1"/>
          <w:iCs w:val="1"/>
          <w:color w:val="434343"/>
          <w:sz w:val="24"/>
          <w:szCs w:val="24"/>
        </w:rPr>
      </w:pPr>
      <w:r w:rsidDel="00000000" w:rsidR="00000000" w:rsidRPr="00000000">
        <w:rPr>
          <w:i w:val="1"/>
          <w:iCs w:val="1"/>
          <w:color w:val="434343"/>
          <w:sz w:val="24"/>
          <w:szCs w:val="24"/>
          <w:rtl w:val="0"/>
        </w:rPr>
        <w:t xml:space="preserve">Inmobiliaria.java: Inmobiliaria.buscarDisponiblesPorPresupuesto(), MenuConsola.funcionalidadEspecial(); PanelRecomendador.java.</w:t>
      </w:r>
    </w:p>
    <w:p w:rsidR="00000000" w:rsidDel="00000000" w:rsidP="00000000" w:rsidRDefault="00000000" w:rsidRPr="00000000" w14:paraId="00000100">
      <w:pPr>
        <w:spacing w:line="276" w:lineRule="auto"/>
        <w:rPr>
          <w:sz w:val="24"/>
          <w:szCs w:val="24"/>
        </w:rPr>
      </w:pPr>
      <w:r w:rsidDel="00000000" w:rsidR="00000000" w:rsidRPr="00000000">
        <w:rPr>
          <w:rtl w:val="0"/>
        </w:rPr>
      </w:r>
    </w:p>
    <w:p w:rsidR="00000000" w:rsidDel="00000000" w:rsidP="00000000" w:rsidRDefault="00000000" w:rsidRPr="00000000" w14:paraId="00000101">
      <w:pPr>
        <w:pStyle w:val="Heading2"/>
        <w:spacing w:line="276" w:lineRule="auto"/>
        <w:rPr>
          <w:sz w:val="24"/>
          <w:szCs w:val="24"/>
        </w:rPr>
      </w:pPr>
      <w:bookmarkStart w:colFirst="0" w:colLast="0" w:name="_fw48xljq95jm" w:id="14"/>
      <w:bookmarkEnd w:id="14"/>
      <w:r w:rsidDel="00000000" w:rsidR="00000000" w:rsidRPr="00000000">
        <w:rPr>
          <w:sz w:val="24"/>
          <w:szCs w:val="24"/>
          <w:rtl w:val="0"/>
        </w:rPr>
        <w:t xml:space="preserve">SIA-10. Todas las funcionalidades implementadas mediante consola y ventana, a elección del usuario:</w:t>
      </w:r>
    </w:p>
    <w:p w:rsidR="00000000" w:rsidDel="00000000" w:rsidP="00000000" w:rsidRDefault="00000000" w:rsidRPr="00000000" w14:paraId="00000102">
      <w:pPr>
        <w:spacing w:line="276" w:lineRule="auto"/>
        <w:ind w:firstLine="720"/>
        <w:rPr>
          <w:sz w:val="24"/>
          <w:szCs w:val="24"/>
        </w:rPr>
      </w:pPr>
      <w:r w:rsidDel="00000000" w:rsidR="00000000" w:rsidRPr="00000000">
        <w:rPr>
          <w:sz w:val="24"/>
          <w:szCs w:val="24"/>
          <w:rtl w:val="0"/>
        </w:rPr>
        <w:t xml:space="preserve">Al iniciar la aplicación el programa siempre carga primero los datos desde archivo y luego pregunta explícitamente al usuario si desea usar la Consola o el modo Ventana; según la opción elegida, se instancia MenuConsola o MenuVentana sobre la misma instancia de Inmobiliaria, por lo que ambas interfaces muestran las mismas funcionalidades sobre los mismos datos.</w:t>
      </w:r>
    </w:p>
    <w:p w:rsidR="00000000" w:rsidDel="00000000" w:rsidP="00000000" w:rsidRDefault="00000000" w:rsidRPr="00000000" w14:paraId="00000103">
      <w:pPr>
        <w:spacing w:line="276" w:lineRule="auto"/>
        <w:ind w:left="0" w:firstLine="0"/>
        <w:rPr>
          <w:i w:val="1"/>
          <w:iCs w:val="1"/>
          <w:color w:val="434343"/>
          <w:sz w:val="24"/>
          <w:szCs w:val="24"/>
        </w:rPr>
      </w:pPr>
      <w:r w:rsidDel="00000000" w:rsidR="00000000" w:rsidRPr="00000000">
        <w:rPr>
          <w:i w:val="1"/>
          <w:iCs w:val="1"/>
          <w:color w:val="434343"/>
          <w:sz w:val="24"/>
          <w:szCs w:val="24"/>
          <w:rtl w:val="0"/>
        </w:rPr>
        <w:t xml:space="preserve">Main.java líneas 22-43 (selección de modo y creación de MenuConsola / MenuVentana).</w:t>
      </w:r>
    </w:p>
    <w:p w:rsidR="00000000" w:rsidDel="00000000" w:rsidP="00000000" w:rsidRDefault="00000000" w:rsidRPr="00000000" w14:paraId="00000104">
      <w:pPr>
        <w:spacing w:line="276" w:lineRule="auto"/>
        <w:ind w:firstLine="720"/>
        <w:rPr>
          <w:sz w:val="24"/>
          <w:szCs w:val="24"/>
        </w:rPr>
      </w:pPr>
      <w:r w:rsidDel="00000000" w:rsidR="00000000" w:rsidRPr="00000000">
        <w:rPr>
          <w:rtl w:val="0"/>
        </w:rPr>
      </w:r>
    </w:p>
    <w:p w:rsidR="00000000" w:rsidDel="00000000" w:rsidP="00000000" w:rsidRDefault="00000000" w:rsidRPr="00000000" w14:paraId="00000105">
      <w:pPr>
        <w:pStyle w:val="Heading2"/>
        <w:spacing w:line="276" w:lineRule="auto"/>
        <w:rPr>
          <w:sz w:val="24"/>
          <w:szCs w:val="24"/>
        </w:rPr>
      </w:pPr>
      <w:bookmarkStart w:colFirst="0" w:colLast="0" w:name="_r5q7sxf9abpe" w:id="15"/>
      <w:bookmarkEnd w:id="15"/>
      <w:r w:rsidDel="00000000" w:rsidR="00000000" w:rsidRPr="00000000">
        <w:rPr>
          <w:sz w:val="24"/>
          <w:szCs w:val="24"/>
          <w:rtl w:val="0"/>
        </w:rPr>
        <w:t xml:space="preserve">SIA-11. Persistencia de datos:</w:t>
      </w:r>
    </w:p>
    <w:p w:rsidR="00000000" w:rsidDel="00000000" w:rsidP="00000000" w:rsidRDefault="00000000" w:rsidRPr="00000000" w14:paraId="00000106">
      <w:pPr>
        <w:spacing w:line="276" w:lineRule="auto"/>
        <w:rPr>
          <w:sz w:val="24"/>
          <w:szCs w:val="24"/>
        </w:rPr>
      </w:pPr>
      <w:r w:rsidDel="00000000" w:rsidR="00000000" w:rsidRPr="00000000">
        <w:rPr>
          <w:sz w:val="24"/>
          <w:szCs w:val="24"/>
          <w:rtl w:val="0"/>
        </w:rPr>
        <w:tab/>
        <w:t xml:space="preserve">La persistencia se implementó mediante archivos de texto, con cada apartado delimitado por punto y coma: proyectos.txt para los proyectos y departamentos.txt para los departamentos (incluyendo los premium con sus atributos adicionales). La clase LectorDeDatos carga ambos archivos al iniciar el programa, cargando los objetos de prueba. La clase EscritorDeDatos reescribe ambos archivos cada vez que se agrega, modifica o elimina un proyecto o departamento.</w:t>
      </w:r>
    </w:p>
    <w:p w:rsidR="00000000" w:rsidDel="00000000" w:rsidP="00000000" w:rsidRDefault="00000000" w:rsidRPr="00000000" w14:paraId="00000107">
      <w:pPr>
        <w:spacing w:line="276" w:lineRule="auto"/>
        <w:rPr>
          <w:sz w:val="24"/>
          <w:szCs w:val="24"/>
        </w:rPr>
      </w:pPr>
      <w:r w:rsidDel="00000000" w:rsidR="00000000" w:rsidRPr="00000000">
        <w:rPr>
          <w:rtl w:val="0"/>
        </w:rPr>
      </w:r>
    </w:p>
    <w:p w:rsidR="00000000" w:rsidDel="00000000" w:rsidP="00000000" w:rsidRDefault="00000000" w:rsidRPr="00000000" w14:paraId="00000108">
      <w:pPr>
        <w:spacing w:line="276" w:lineRule="auto"/>
        <w:rPr>
          <w:color w:val="434343"/>
          <w:sz w:val="24"/>
          <w:szCs w:val="24"/>
        </w:rPr>
      </w:pPr>
      <w:r w:rsidDel="00000000" w:rsidR="00000000" w:rsidRPr="00000000">
        <w:rPr>
          <w:rFonts w:ascii="Arial" w:cs="Arial" w:eastAsia="Arial" w:hAnsi="Arial"/>
          <w:i w:val="1"/>
          <w:iCs w:val="1"/>
          <w:color w:val="434343"/>
          <w:sz w:val="20"/>
          <w:szCs w:val="20"/>
          <w:rtl w:val="0"/>
        </w:rPr>
        <w:t xml:space="preserve">LectorDeDatos.java (cargarProyectos, cargarDepartamento); EscritorDeDatos.java (guardarProyectos, guardarDepartamento); llamadas a EscritorDeDatos tras cada operación en MenuProyecto.java y MenuDepartamento.java.</w:t>
      </w:r>
      <w:r w:rsidDel="00000000" w:rsidR="00000000" w:rsidRPr="00000000">
        <w:rPr>
          <w:rtl w:val="0"/>
        </w:rPr>
      </w:r>
    </w:p>
    <w:p w:rsidR="00000000" w:rsidDel="00000000" w:rsidP="00000000" w:rsidRDefault="00000000" w:rsidRPr="00000000" w14:paraId="00000109">
      <w:pPr>
        <w:spacing w:line="276" w:lineRule="auto"/>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10A">
      <w:pPr>
        <w:pStyle w:val="Heading2"/>
        <w:spacing w:line="276" w:lineRule="auto"/>
        <w:rPr>
          <w:sz w:val="24"/>
          <w:szCs w:val="24"/>
        </w:rPr>
      </w:pPr>
      <w:bookmarkStart w:colFirst="0" w:colLast="0" w:name="_3pzuyfzl7jc" w:id="16"/>
      <w:bookmarkEnd w:id="16"/>
      <w:r w:rsidDel="00000000" w:rsidR="00000000" w:rsidRPr="00000000">
        <w:rPr>
          <w:sz w:val="24"/>
          <w:szCs w:val="24"/>
          <w:rtl w:val="0"/>
        </w:rPr>
        <w:t xml:space="preserve">SIA-12. 2 excepciones propias con manejo try-catch:</w:t>
      </w:r>
    </w:p>
    <w:p w:rsidR="00000000" w:rsidDel="00000000" w:rsidP="00000000" w:rsidRDefault="00000000" w:rsidRPr="00000000" w14:paraId="0000010B">
      <w:pPr>
        <w:spacing w:line="276" w:lineRule="auto"/>
        <w:ind w:left="0" w:firstLine="0"/>
        <w:rPr>
          <w:sz w:val="24"/>
          <w:szCs w:val="24"/>
        </w:rPr>
      </w:pPr>
      <w:r w:rsidDel="00000000" w:rsidR="00000000" w:rsidRPr="00000000">
        <w:rPr>
          <w:sz w:val="24"/>
          <w:szCs w:val="24"/>
          <w:rtl w:val="0"/>
        </w:rPr>
        <w:t xml:space="preserve">Se definieron dos excepciones checked propias, ambas extendiendo Exception:</w:t>
      </w:r>
    </w:p>
    <w:p w:rsidR="00000000" w:rsidDel="00000000" w:rsidP="00000000" w:rsidRDefault="00000000" w:rsidRPr="00000000" w14:paraId="0000010C">
      <w:pPr>
        <w:numPr>
          <w:ilvl w:val="0"/>
          <w:numId w:val="1"/>
        </w:numPr>
        <w:spacing w:line="276" w:lineRule="auto"/>
        <w:ind w:left="720" w:hanging="360"/>
        <w:rPr>
          <w:sz w:val="24"/>
          <w:szCs w:val="24"/>
          <w:u w:val="none"/>
        </w:rPr>
      </w:pPr>
      <w:r w:rsidDel="00000000" w:rsidR="00000000" w:rsidRPr="00000000">
        <w:rPr>
          <w:sz w:val="24"/>
          <w:szCs w:val="24"/>
          <w:rtl w:val="0"/>
        </w:rPr>
        <w:t xml:space="preserve">DatosInvalidosException: se lanza desde el constructor y desde modificarDatos() de Departamento cuando los metros cuadrados o el precio base son menores o iguales a 0.</w:t>
      </w:r>
    </w:p>
    <w:p w:rsidR="00000000" w:rsidDel="00000000" w:rsidP="00000000" w:rsidRDefault="00000000" w:rsidRPr="00000000" w14:paraId="0000010D">
      <w:pPr>
        <w:numPr>
          <w:ilvl w:val="0"/>
          <w:numId w:val="1"/>
        </w:numPr>
        <w:spacing w:line="276" w:lineRule="auto"/>
        <w:ind w:left="720" w:hanging="360"/>
        <w:rPr>
          <w:sz w:val="24"/>
          <w:szCs w:val="24"/>
          <w:u w:val="none"/>
        </w:rPr>
      </w:pPr>
      <w:r w:rsidDel="00000000" w:rsidR="00000000" w:rsidRPr="00000000">
        <w:rPr>
          <w:sz w:val="24"/>
          <w:szCs w:val="24"/>
          <w:rtl w:val="0"/>
        </w:rPr>
        <w:t xml:space="preserve">ProyectoDuplicadoException: se lanza desde Inmobiliaria.agregarProyecto() cuando ya existe un proyecto con el mismo código en el mapa.</w:t>
      </w:r>
    </w:p>
    <w:p w:rsidR="00000000" w:rsidDel="00000000" w:rsidP="00000000" w:rsidRDefault="00000000" w:rsidRPr="00000000" w14:paraId="0000010E">
      <w:pPr>
        <w:spacing w:line="276" w:lineRule="auto"/>
        <w:ind w:left="0" w:firstLine="0"/>
        <w:rPr>
          <w:sz w:val="24"/>
          <w:szCs w:val="24"/>
        </w:rPr>
      </w:pPr>
      <w:r w:rsidDel="00000000" w:rsidR="00000000" w:rsidRPr="00000000">
        <w:rPr>
          <w:sz w:val="24"/>
          <w:szCs w:val="24"/>
          <w:rtl w:val="0"/>
        </w:rPr>
        <w:t xml:space="preserve">Ambas excepciones son capturadas con try-catch en los puntos donde pueden ocurrir: al agregar o modificar un departamento, al agregar un proyecto nuevo, y muestran al usuario un mensaje de error claro.</w:t>
      </w:r>
      <w:r w:rsidDel="00000000" w:rsidR="00000000" w:rsidRPr="00000000">
        <w:rPr>
          <w:rtl w:val="0"/>
        </w:rPr>
      </w:r>
    </w:p>
    <w:p w:rsidR="00000000" w:rsidDel="00000000" w:rsidP="00000000" w:rsidRDefault="00000000" w:rsidRPr="00000000" w14:paraId="0000010F">
      <w:pPr>
        <w:spacing w:line="276" w:lineRule="auto"/>
        <w:rPr>
          <w:i w:val="1"/>
          <w:iCs w:val="1"/>
          <w:color w:val="434343"/>
          <w:sz w:val="24"/>
          <w:szCs w:val="24"/>
        </w:rPr>
      </w:pPr>
      <w:r w:rsidDel="00000000" w:rsidR="00000000" w:rsidRPr="00000000">
        <w:rPr>
          <w:i w:val="1"/>
          <w:iCs w:val="1"/>
          <w:color w:val="434343"/>
          <w:sz w:val="24"/>
          <w:szCs w:val="24"/>
          <w:rtl w:val="0"/>
        </w:rPr>
        <w:t xml:space="preserve">DatosInvalidosException.java; ProyectoDuplicadoException.java; try-catch en MenuDepartamento.java (líneas 102-131), MenuProyecto.java (líneas 72-78), LectorDeDatos.java (líneas 34-38 y 72-86), PanelProyecto.java y PanelDepartamento.java.</w:t>
      </w:r>
    </w:p>
    <w:p w:rsidR="00000000" w:rsidDel="00000000" w:rsidP="00000000" w:rsidRDefault="00000000" w:rsidRPr="00000000" w14:paraId="00000110">
      <w:pPr>
        <w:pStyle w:val="Heading2"/>
        <w:spacing w:line="276" w:lineRule="auto"/>
        <w:rPr>
          <w:sz w:val="24"/>
          <w:szCs w:val="24"/>
        </w:rPr>
      </w:pPr>
      <w:bookmarkStart w:colFirst="0" w:colLast="0" w:name="_eu89fybw0a21" w:id="17"/>
      <w:bookmarkEnd w:id="17"/>
      <w:r w:rsidDel="00000000" w:rsidR="00000000" w:rsidRPr="00000000">
        <w:rPr>
          <w:sz w:val="24"/>
          <w:szCs w:val="24"/>
          <w:rtl w:val="0"/>
        </w:rPr>
        <w:t xml:space="preserve">SIA-13. Utilización de GitHub (realización de al menos 6 commits):</w:t>
      </w:r>
    </w:p>
    <w:p w:rsidR="00000000" w:rsidDel="00000000" w:rsidP="00000000" w:rsidRDefault="00000000" w:rsidRPr="00000000" w14:paraId="00000111">
      <w:pPr>
        <w:spacing w:line="276" w:lineRule="auto"/>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El proyecto se manejó con un repositorio de GitHub conectado a NetBeans, cada integrante del grupo manejaba una rama para trabajar, se realizaron más de 6 commits durante el desarrollo del proyecto, evidenciado en las estadísticas del repositorio:</w:t>
      </w:r>
    </w:p>
    <w:p w:rsidR="00000000" w:rsidDel="00000000" w:rsidP="00000000" w:rsidRDefault="00000000" w:rsidRPr="00000000" w14:paraId="00000112">
      <w:pPr>
        <w:spacing w:line="276" w:lineRule="auto"/>
        <w:rPr>
          <w:sz w:val="24"/>
          <w:szCs w:val="24"/>
        </w:rPr>
      </w:pPr>
      <w:r w:rsidDel="00000000" w:rsidR="00000000" w:rsidRPr="00000000">
        <w:rPr>
          <w:sz w:val="24"/>
          <w:szCs w:val="24"/>
        </w:rPr>
        <w:drawing>
          <wp:inline distB="114300" distT="114300" distL="114300" distR="114300">
            <wp:extent cx="5731200" cy="33147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276" w:lineRule="auto"/>
        <w:rPr>
          <w:sz w:val="24"/>
          <w:szCs w:val="24"/>
        </w:rPr>
      </w:pPr>
      <w:r w:rsidDel="00000000" w:rsidR="00000000" w:rsidRPr="00000000">
        <w:rPr>
          <w:sz w:val="24"/>
          <w:szCs w:val="24"/>
        </w:rPr>
        <w:drawing>
          <wp:inline distB="114300" distT="114300" distL="114300" distR="114300">
            <wp:extent cx="5731200" cy="32766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line="276" w:lineRule="auto"/>
        <w:rPr>
          <w:sz w:val="24"/>
          <w:szCs w:val="24"/>
        </w:rPr>
      </w:pPr>
      <w:hyperlink r:id="rId9">
        <w:r w:rsidDel="00000000" w:rsidR="00000000" w:rsidRPr="00000000">
          <w:rPr>
            <w:color w:val="1155cc"/>
            <w:sz w:val="24"/>
            <w:szCs w:val="24"/>
            <w:u w:val="single"/>
            <w:rtl w:val="0"/>
          </w:rPr>
          <w:t xml:space="preserve">https://github.com/SilentlyJon/Proyecto-Java-Programacion-Avanzada/pulse</w:t>
        </w:r>
      </w:hyperlink>
      <w:r w:rsidDel="00000000" w:rsidR="00000000" w:rsidRPr="00000000">
        <w:rPr>
          <w:rtl w:val="0"/>
        </w:rPr>
      </w:r>
    </w:p>
    <w:p w:rsidR="00000000" w:rsidDel="00000000" w:rsidP="00000000" w:rsidRDefault="00000000" w:rsidRPr="00000000" w14:paraId="00000115">
      <w:pPr>
        <w:spacing w:line="276" w:lineRule="auto"/>
        <w:rPr>
          <w:sz w:val="24"/>
          <w:szCs w:val="24"/>
        </w:rPr>
      </w:pPr>
      <w:r w:rsidDel="00000000" w:rsidR="00000000" w:rsidRPr="00000000">
        <w:rPr>
          <w:rtl w:val="0"/>
        </w:rPr>
      </w:r>
    </w:p>
    <w:p w:rsidR="00000000" w:rsidDel="00000000" w:rsidP="00000000" w:rsidRDefault="00000000" w:rsidRPr="00000000" w14:paraId="00000116">
      <w:pPr>
        <w:spacing w:line="276" w:lineRule="auto"/>
        <w:rPr>
          <w:sz w:val="24"/>
          <w:szCs w:val="24"/>
        </w:rPr>
      </w:pPr>
      <w:r w:rsidDel="00000000" w:rsidR="00000000" w:rsidRPr="00000000">
        <w:rPr>
          <w:rtl w:val="0"/>
        </w:rPr>
      </w:r>
    </w:p>
    <w:p w:rsidR="00000000" w:rsidDel="00000000" w:rsidP="00000000" w:rsidRDefault="00000000" w:rsidRPr="00000000" w14:paraId="00000117">
      <w:pPr>
        <w:spacing w:line="276" w:lineRule="auto"/>
        <w:rPr>
          <w:sz w:val="24"/>
          <w:szCs w:val="24"/>
        </w:rPr>
      </w:pPr>
      <w:r w:rsidDel="00000000" w:rsidR="00000000" w:rsidRPr="00000000">
        <w:rPr>
          <w:rtl w:val="0"/>
        </w:rPr>
      </w:r>
    </w:p>
    <w:p w:rsidR="00000000" w:rsidDel="00000000" w:rsidP="00000000" w:rsidRDefault="00000000" w:rsidRPr="00000000" w14:paraId="00000118">
      <w:pPr>
        <w:spacing w:line="276" w:lineRule="auto"/>
        <w:rPr>
          <w:sz w:val="24"/>
          <w:szCs w:val="24"/>
        </w:rPr>
      </w:pPr>
      <w:r w:rsidDel="00000000" w:rsidR="00000000" w:rsidRPr="00000000">
        <w:rPr>
          <w:rtl w:val="0"/>
        </w:rPr>
      </w:r>
    </w:p>
    <w:p w:rsidR="00000000" w:rsidDel="00000000" w:rsidP="00000000" w:rsidRDefault="00000000" w:rsidRPr="00000000" w14:paraId="00000119">
      <w:pPr>
        <w:spacing w:line="276" w:lineRule="auto"/>
        <w:rPr>
          <w:sz w:val="24"/>
          <w:szCs w:val="24"/>
        </w:rPr>
      </w:pPr>
      <w:r w:rsidDel="00000000" w:rsidR="00000000" w:rsidRPr="00000000">
        <w:rPr>
          <w:rtl w:val="0"/>
        </w:rPr>
      </w:r>
    </w:p>
    <w:p w:rsidR="00000000" w:rsidDel="00000000" w:rsidP="00000000" w:rsidRDefault="00000000" w:rsidRPr="00000000" w14:paraId="0000011A">
      <w:pPr>
        <w:pStyle w:val="Heading1"/>
        <w:spacing w:line="276" w:lineRule="auto"/>
        <w:ind w:left="0" w:firstLine="0"/>
        <w:jc w:val="center"/>
        <w:rPr/>
      </w:pPr>
      <w:bookmarkStart w:colFirst="0" w:colLast="0" w:name="_qfrmr9nmmq6m" w:id="18"/>
      <w:bookmarkEnd w:id="18"/>
      <w:r w:rsidDel="00000000" w:rsidR="00000000" w:rsidRPr="00000000">
        <w:rPr>
          <w:rtl w:val="0"/>
        </w:rPr>
        <w:t xml:space="preserve">Conclusión</w:t>
      </w:r>
    </w:p>
    <w:p w:rsidR="00000000" w:rsidDel="00000000" w:rsidP="00000000" w:rsidRDefault="00000000" w:rsidRPr="00000000" w14:paraId="0000011B">
      <w:pPr>
        <w:spacing w:line="276" w:lineRule="auto"/>
        <w:rPr>
          <w:sz w:val="24"/>
          <w:szCs w:val="24"/>
        </w:rPr>
      </w:pPr>
      <w:r w:rsidDel="00000000" w:rsidR="00000000" w:rsidRPr="00000000">
        <w:rPr>
          <w:rtl w:val="0"/>
        </w:rPr>
      </w:r>
    </w:p>
    <w:p w:rsidR="00000000" w:rsidDel="00000000" w:rsidP="00000000" w:rsidRDefault="00000000" w:rsidRPr="00000000" w14:paraId="0000011C">
      <w:pPr>
        <w:spacing w:line="276" w:lineRule="auto"/>
        <w:ind w:firstLine="720"/>
        <w:rPr>
          <w:sz w:val="24"/>
          <w:szCs w:val="24"/>
        </w:rPr>
      </w:pPr>
      <w:r w:rsidDel="00000000" w:rsidR="00000000" w:rsidRPr="00000000">
        <w:rPr>
          <w:sz w:val="24"/>
          <w:szCs w:val="24"/>
          <w:rtl w:val="0"/>
        </w:rPr>
        <w:t xml:space="preserve">El desarrollo de este proyecto nos permitió aplicar de forma práctica los conceptos fundamentales de la programación orientada a objetos vistos en el curso. Nos permitió integrar conceptos como la herencia, encapsulamiento, abstracción, polimorfismo y trabajar de forma ordenada haciendo un análisis del problema y modelando la solución previo a la implementación del código. De igual forma, mantener las dos colecciones anidadas  resultó ser la base natural sobre la que se construyó la funcionalidad de negocio del recomendador por presupuesto, evidenciando que una buena estructura de datos no sólo ordena la información, sino que habilita funcionalidades que de otra forma serían más difíciles de implementar. Asimismo el requerimiento de trabajar con dos interfaces (consola y ventana) sobre el mismo modelo, reforzó la idea de separación entre la lógica del negocio y la presentación, haciendo que ninguna clase del paquete modelo dependa de como se muestra la información en la interacción con el usuario.</w:t>
      </w:r>
    </w:p>
    <w:p w:rsidR="00000000" w:rsidDel="00000000" w:rsidP="00000000" w:rsidRDefault="00000000" w:rsidRPr="00000000" w14:paraId="0000011D">
      <w:pPr>
        <w:spacing w:line="276" w:lineRule="auto"/>
        <w:rPr>
          <w:sz w:val="24"/>
          <w:szCs w:val="24"/>
        </w:rPr>
      </w:pPr>
      <w:r w:rsidDel="00000000" w:rsidR="00000000" w:rsidRPr="00000000">
        <w:rPr>
          <w:rtl w:val="0"/>
        </w:rPr>
      </w:r>
    </w:p>
    <w:p w:rsidR="00000000" w:rsidDel="00000000" w:rsidP="00000000" w:rsidRDefault="00000000" w:rsidRPr="00000000" w14:paraId="0000011E">
      <w:pPr>
        <w:spacing w:line="276" w:lineRule="auto"/>
        <w:ind w:left="0" w:firstLine="720"/>
        <w:rPr>
          <w:sz w:val="24"/>
          <w:szCs w:val="24"/>
        </w:rPr>
      </w:pPr>
      <w:r w:rsidDel="00000000" w:rsidR="00000000" w:rsidRPr="00000000">
        <w:rPr>
          <w:sz w:val="24"/>
          <w:szCs w:val="24"/>
          <w:rtl w:val="0"/>
        </w:rPr>
        <w:t xml:space="preserve">En conclusión el proyecto no solo está construido para satisfacer los requerimientos del mismo, sino que evidencia por qué estas prácticas son relevantes más allá de la evaluación concreta de cada ítem.</w:t>
      </w:r>
    </w:p>
    <w:p w:rsidR="00000000" w:rsidDel="00000000" w:rsidP="00000000" w:rsidRDefault="00000000" w:rsidRPr="00000000" w14:paraId="0000011F">
      <w:pPr>
        <w:spacing w:line="276" w:lineRule="auto"/>
        <w:rPr>
          <w:sz w:val="24"/>
          <w:szCs w:val="24"/>
        </w:rPr>
      </w:pPr>
      <w:r w:rsidDel="00000000" w:rsidR="00000000" w:rsidRPr="00000000">
        <w:rPr>
          <w:rtl w:val="0"/>
        </w:rPr>
      </w:r>
    </w:p>
    <w:p w:rsidR="00000000" w:rsidDel="00000000" w:rsidP="00000000" w:rsidRDefault="00000000" w:rsidRPr="00000000" w14:paraId="00000120">
      <w:pPr>
        <w:spacing w:line="276" w:lineRule="auto"/>
        <w:rPr>
          <w:sz w:val="24"/>
          <w:szCs w:val="24"/>
        </w:rPr>
      </w:pPr>
      <w:r w:rsidDel="00000000" w:rsidR="00000000" w:rsidRPr="00000000">
        <w:rPr>
          <w:rtl w:val="0"/>
        </w:rPr>
      </w:r>
    </w:p>
    <w:p w:rsidR="00000000" w:rsidDel="00000000" w:rsidP="00000000" w:rsidRDefault="00000000" w:rsidRPr="00000000" w14:paraId="00000121">
      <w:pPr>
        <w:spacing w:line="276" w:lineRule="auto"/>
        <w:rPr>
          <w:sz w:val="24"/>
          <w:szCs w:val="24"/>
        </w:rPr>
      </w:pPr>
      <w:r w:rsidDel="00000000" w:rsidR="00000000" w:rsidRPr="00000000">
        <w:rPr>
          <w:rtl w:val="0"/>
        </w:rPr>
      </w:r>
    </w:p>
    <w:p w:rsidR="00000000" w:rsidDel="00000000" w:rsidP="00000000" w:rsidRDefault="00000000" w:rsidRPr="00000000" w14:paraId="00000122">
      <w:pPr>
        <w:spacing w:line="276" w:lineRule="auto"/>
        <w:rPr>
          <w:sz w:val="24"/>
          <w:szCs w:val="24"/>
        </w:rPr>
      </w:pPr>
      <w:r w:rsidDel="00000000" w:rsidR="00000000" w:rsidRPr="00000000">
        <w:rPr>
          <w:rtl w:val="0"/>
        </w:rPr>
      </w:r>
    </w:p>
    <w:p w:rsidR="00000000" w:rsidDel="00000000" w:rsidP="00000000" w:rsidRDefault="00000000" w:rsidRPr="00000000" w14:paraId="00000123">
      <w:pPr>
        <w:spacing w:line="276" w:lineRule="auto"/>
        <w:rPr>
          <w:sz w:val="24"/>
          <w:szCs w:val="24"/>
        </w:rPr>
      </w:pPr>
      <w:r w:rsidDel="00000000" w:rsidR="00000000" w:rsidRPr="00000000">
        <w:rPr>
          <w:rtl w:val="0"/>
        </w:rPr>
      </w:r>
    </w:p>
    <w:p w:rsidR="00000000" w:rsidDel="00000000" w:rsidP="00000000" w:rsidRDefault="00000000" w:rsidRPr="00000000" w14:paraId="00000124">
      <w:pPr>
        <w:spacing w:line="276" w:lineRule="auto"/>
        <w:rPr>
          <w:sz w:val="24"/>
          <w:szCs w:val="24"/>
        </w:rPr>
      </w:pPr>
      <w:r w:rsidDel="00000000" w:rsidR="00000000" w:rsidRPr="00000000">
        <w:rPr>
          <w:rtl w:val="0"/>
        </w:rPr>
      </w:r>
    </w:p>
    <w:p w:rsidR="00000000" w:rsidDel="00000000" w:rsidP="00000000" w:rsidRDefault="00000000" w:rsidRPr="00000000" w14:paraId="00000125">
      <w:pPr>
        <w:spacing w:line="276" w:lineRule="auto"/>
        <w:rPr>
          <w:sz w:val="24"/>
          <w:szCs w:val="24"/>
        </w:rPr>
      </w:pPr>
      <w:r w:rsidDel="00000000" w:rsidR="00000000" w:rsidRPr="00000000">
        <w:rPr>
          <w:rtl w:val="0"/>
        </w:rPr>
      </w:r>
    </w:p>
    <w:p w:rsidR="00000000" w:rsidDel="00000000" w:rsidP="00000000" w:rsidRDefault="00000000" w:rsidRPr="00000000" w14:paraId="00000126">
      <w:pPr>
        <w:spacing w:line="276" w:lineRule="auto"/>
        <w:rPr>
          <w:sz w:val="24"/>
          <w:szCs w:val="24"/>
        </w:rPr>
      </w:pPr>
      <w:r w:rsidDel="00000000" w:rsidR="00000000" w:rsidRPr="00000000">
        <w:rPr>
          <w:rtl w:val="0"/>
        </w:rPr>
      </w:r>
    </w:p>
    <w:p w:rsidR="00000000" w:rsidDel="00000000" w:rsidP="00000000" w:rsidRDefault="00000000" w:rsidRPr="00000000" w14:paraId="00000127">
      <w:pPr>
        <w:spacing w:line="276" w:lineRule="auto"/>
        <w:rPr>
          <w:sz w:val="24"/>
          <w:szCs w:val="24"/>
        </w:rPr>
      </w:pPr>
      <w:r w:rsidDel="00000000" w:rsidR="00000000" w:rsidRPr="00000000">
        <w:rPr>
          <w:rtl w:val="0"/>
        </w:rPr>
      </w:r>
    </w:p>
    <w:p w:rsidR="00000000" w:rsidDel="00000000" w:rsidP="00000000" w:rsidRDefault="00000000" w:rsidRPr="00000000" w14:paraId="00000128">
      <w:pPr>
        <w:spacing w:line="276" w:lineRule="auto"/>
        <w:rPr>
          <w:sz w:val="24"/>
          <w:szCs w:val="24"/>
        </w:rPr>
      </w:pPr>
      <w:r w:rsidDel="00000000" w:rsidR="00000000" w:rsidRPr="00000000">
        <w:rPr>
          <w:rtl w:val="0"/>
        </w:rPr>
      </w:r>
    </w:p>
    <w:p w:rsidR="00000000" w:rsidDel="00000000" w:rsidP="00000000" w:rsidRDefault="00000000" w:rsidRPr="00000000" w14:paraId="00000129">
      <w:pPr>
        <w:spacing w:line="276" w:lineRule="auto"/>
        <w:rPr>
          <w:sz w:val="24"/>
          <w:szCs w:val="24"/>
        </w:rPr>
      </w:pPr>
      <w:r w:rsidDel="00000000" w:rsidR="00000000" w:rsidRPr="00000000">
        <w:rPr>
          <w:rtl w:val="0"/>
        </w:rPr>
      </w:r>
    </w:p>
    <w:p w:rsidR="00000000" w:rsidDel="00000000" w:rsidP="00000000" w:rsidRDefault="00000000" w:rsidRPr="00000000" w14:paraId="0000012A">
      <w:pPr>
        <w:spacing w:line="276" w:lineRule="auto"/>
        <w:rPr>
          <w:sz w:val="24"/>
          <w:szCs w:val="24"/>
        </w:rPr>
      </w:pPr>
      <w:r w:rsidDel="00000000" w:rsidR="00000000" w:rsidRPr="00000000">
        <w:rPr>
          <w:rtl w:val="0"/>
        </w:rPr>
      </w:r>
    </w:p>
    <w:p w:rsidR="00000000" w:rsidDel="00000000" w:rsidP="00000000" w:rsidRDefault="00000000" w:rsidRPr="00000000" w14:paraId="0000012B">
      <w:pPr>
        <w:spacing w:line="276" w:lineRule="auto"/>
        <w:rPr>
          <w:sz w:val="24"/>
          <w:szCs w:val="24"/>
        </w:rPr>
      </w:pPr>
      <w:r w:rsidDel="00000000" w:rsidR="00000000" w:rsidRPr="00000000">
        <w:rPr>
          <w:rtl w:val="0"/>
        </w:rPr>
      </w:r>
    </w:p>
    <w:p w:rsidR="00000000" w:rsidDel="00000000" w:rsidP="00000000" w:rsidRDefault="00000000" w:rsidRPr="00000000" w14:paraId="0000012C">
      <w:pPr>
        <w:spacing w:line="276" w:lineRule="auto"/>
        <w:rPr>
          <w:sz w:val="24"/>
          <w:szCs w:val="24"/>
        </w:rPr>
      </w:pPr>
      <w:r w:rsidDel="00000000" w:rsidR="00000000" w:rsidRPr="00000000">
        <w:rPr>
          <w:rtl w:val="0"/>
        </w:rPr>
      </w:r>
    </w:p>
    <w:p w:rsidR="00000000" w:rsidDel="00000000" w:rsidP="00000000" w:rsidRDefault="00000000" w:rsidRPr="00000000" w14:paraId="0000012D">
      <w:pPr>
        <w:spacing w:line="276" w:lineRule="auto"/>
        <w:rPr>
          <w:sz w:val="24"/>
          <w:szCs w:val="24"/>
        </w:rPr>
      </w:pPr>
      <w:r w:rsidDel="00000000" w:rsidR="00000000" w:rsidRPr="00000000">
        <w:rPr>
          <w:rtl w:val="0"/>
        </w:rPr>
      </w:r>
    </w:p>
    <w:p w:rsidR="00000000" w:rsidDel="00000000" w:rsidP="00000000" w:rsidRDefault="00000000" w:rsidRPr="00000000" w14:paraId="0000012E">
      <w:pPr>
        <w:spacing w:line="276" w:lineRule="auto"/>
        <w:rPr>
          <w:sz w:val="24"/>
          <w:szCs w:val="24"/>
        </w:rPr>
      </w:pPr>
      <w:r w:rsidDel="00000000" w:rsidR="00000000" w:rsidRPr="00000000">
        <w:rPr>
          <w:rtl w:val="0"/>
        </w:rPr>
      </w:r>
    </w:p>
    <w:p w:rsidR="00000000" w:rsidDel="00000000" w:rsidP="00000000" w:rsidRDefault="00000000" w:rsidRPr="00000000" w14:paraId="0000012F">
      <w:pPr>
        <w:spacing w:line="276" w:lineRule="auto"/>
        <w:rPr>
          <w:sz w:val="24"/>
          <w:szCs w:val="24"/>
        </w:rPr>
      </w:pPr>
      <w:r w:rsidDel="00000000" w:rsidR="00000000" w:rsidRPr="00000000">
        <w:rPr>
          <w:rtl w:val="0"/>
        </w:rPr>
      </w:r>
    </w:p>
    <w:p w:rsidR="00000000" w:rsidDel="00000000" w:rsidP="00000000" w:rsidRDefault="00000000" w:rsidRPr="00000000" w14:paraId="00000130">
      <w:pPr>
        <w:spacing w:line="276" w:lineRule="auto"/>
        <w:rPr>
          <w:sz w:val="24"/>
          <w:szCs w:val="24"/>
        </w:rPr>
      </w:pPr>
      <w:r w:rsidDel="00000000" w:rsidR="00000000" w:rsidRPr="00000000">
        <w:rPr>
          <w:rtl w:val="0"/>
        </w:rPr>
      </w:r>
    </w:p>
    <w:p w:rsidR="00000000" w:rsidDel="00000000" w:rsidP="00000000" w:rsidRDefault="00000000" w:rsidRPr="00000000" w14:paraId="00000131">
      <w:pPr>
        <w:spacing w:line="276" w:lineRule="auto"/>
        <w:rPr>
          <w:sz w:val="24"/>
          <w:szCs w:val="24"/>
        </w:rPr>
      </w:pPr>
      <w:r w:rsidDel="00000000" w:rsidR="00000000" w:rsidRPr="00000000">
        <w:rPr>
          <w:rtl w:val="0"/>
        </w:rPr>
      </w:r>
    </w:p>
    <w:p w:rsidR="00000000" w:rsidDel="00000000" w:rsidP="00000000" w:rsidRDefault="00000000" w:rsidRPr="00000000" w14:paraId="00000132">
      <w:pPr>
        <w:spacing w:line="276" w:lineRule="auto"/>
        <w:rPr>
          <w:sz w:val="24"/>
          <w:szCs w:val="24"/>
        </w:rPr>
      </w:pPr>
      <w:r w:rsidDel="00000000" w:rsidR="00000000" w:rsidRPr="00000000">
        <w:rPr>
          <w:rtl w:val="0"/>
        </w:rPr>
      </w:r>
    </w:p>
    <w:p w:rsidR="00000000" w:rsidDel="00000000" w:rsidP="00000000" w:rsidRDefault="00000000" w:rsidRPr="00000000" w14:paraId="00000133">
      <w:pPr>
        <w:spacing w:line="276" w:lineRule="auto"/>
        <w:rPr>
          <w:sz w:val="24"/>
          <w:szCs w:val="24"/>
        </w:rPr>
      </w:pPr>
      <w:r w:rsidDel="00000000" w:rsidR="00000000" w:rsidRPr="00000000">
        <w:rPr>
          <w:rtl w:val="0"/>
        </w:rPr>
      </w:r>
    </w:p>
    <w:p w:rsidR="00000000" w:rsidDel="00000000" w:rsidP="00000000" w:rsidRDefault="00000000" w:rsidRPr="00000000" w14:paraId="00000134">
      <w:pPr>
        <w:spacing w:line="276" w:lineRule="auto"/>
        <w:rPr>
          <w:sz w:val="24"/>
          <w:szCs w:val="24"/>
        </w:rPr>
      </w:pPr>
      <w:r w:rsidDel="00000000" w:rsidR="00000000" w:rsidRPr="00000000">
        <w:rPr>
          <w:rtl w:val="0"/>
        </w:rPr>
      </w:r>
    </w:p>
    <w:p w:rsidR="00000000" w:rsidDel="00000000" w:rsidP="00000000" w:rsidRDefault="00000000" w:rsidRPr="00000000" w14:paraId="00000135">
      <w:pPr>
        <w:spacing w:line="276" w:lineRule="auto"/>
        <w:rPr>
          <w:sz w:val="24"/>
          <w:szCs w:val="24"/>
        </w:rPr>
      </w:pPr>
      <w:r w:rsidDel="00000000" w:rsidR="00000000" w:rsidRPr="00000000">
        <w:rPr>
          <w:rtl w:val="0"/>
        </w:rPr>
      </w:r>
    </w:p>
    <w:p w:rsidR="00000000" w:rsidDel="00000000" w:rsidP="00000000" w:rsidRDefault="00000000" w:rsidRPr="00000000" w14:paraId="00000136">
      <w:pPr>
        <w:spacing w:line="276" w:lineRule="auto"/>
        <w:rPr>
          <w:sz w:val="24"/>
          <w:szCs w:val="24"/>
        </w:rPr>
      </w:pPr>
      <w:r w:rsidDel="00000000" w:rsidR="00000000" w:rsidRPr="00000000">
        <w:rPr>
          <w:rtl w:val="0"/>
        </w:rPr>
      </w:r>
    </w:p>
    <w:p w:rsidR="00000000" w:rsidDel="00000000" w:rsidP="00000000" w:rsidRDefault="00000000" w:rsidRPr="00000000" w14:paraId="00000137">
      <w:pPr>
        <w:spacing w:line="276" w:lineRule="auto"/>
        <w:rPr>
          <w:sz w:val="24"/>
          <w:szCs w:val="24"/>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sectPr>
      <w:headerReference r:id="rId10" w:type="default"/>
      <w:headerReference r:id="rId11" w:type="first"/>
      <w:footerReference r:id="rId12" w:type="default"/>
      <w:footerReference r:id="rId1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rPr>
        <w:sz w:val="36"/>
        <w:szCs w:val="3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-55289</wp:posOffset>
          </wp:positionV>
          <wp:extent cx="1181100" cy="581025"/>
          <wp:effectExtent b="0" l="0" r="0" t="0"/>
          <wp:wrapNone/>
          <wp:docPr id="4" name="image1.png"/>
          <a:graphic>
            <a:graphicData uri="http://schemas.openxmlformats.org/drawingml/2006/picture">
              <pic:pic>
                <pic:nvPicPr>
                  <pic:cNvPr id="0" name="image1.png"/>
                  <pic:cNvPicPr preferRelativeResize="0"/>
                </pic:nvPicPr>
                <pic:blipFill>
                  <a:blip r:embed="rId1"/>
                  <a:srcRect b="0" l="47009" r="0" t="0"/>
                  <a:stretch>
                    <a:fillRect/>
                  </a:stretch>
                </pic:blipFill>
                <pic:spPr>
                  <a:xfrm>
                    <a:off x="0" y="0"/>
                    <a:ext cx="1181100" cy="581025"/>
                  </a:xfrm>
                  <a:prstGeom prst="rect"/>
                  <a:ln/>
                </pic:spPr>
              </pic:pic>
            </a:graphicData>
          </a:graphic>
        </wp:anchor>
      </w:drawing>
    </w:r>
  </w:p>
  <w:p w:rsidR="00000000" w:rsidDel="00000000" w:rsidP="00000000" w:rsidRDefault="00000000" w:rsidRPr="00000000" w14:paraId="0000013B">
    <w:pPr>
      <w:rPr>
        <w:sz w:val="36"/>
        <w:szCs w:val="3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ind w:left="72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59" w:lineRule="auto"/>
      <w:ind w:left="1340" w:hanging="720"/>
    </w:pPr>
    <w:rPr>
      <w:rFonts w:ascii="Times New Roman" w:cs="Times New Roman" w:eastAsia="Times New Roman" w:hAnsi="Times New Roman"/>
      <w:b w:val="1"/>
      <w:bCs w:val="1"/>
      <w:sz w:val="28"/>
      <w:szCs w:val="28"/>
    </w:rPr>
  </w:style>
  <w:style w:type="paragraph" w:styleId="Heading2">
    <w:name w:val="heading 2"/>
    <w:basedOn w:val="Normal"/>
    <w:next w:val="Normal"/>
    <w:pPr>
      <w:ind w:left="260"/>
    </w:pPr>
    <w:rPr>
      <w:rFonts w:ascii="Times New Roman" w:cs="Times New Roman" w:eastAsia="Times New Roman" w:hAnsi="Times New Roman"/>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719" w:firstLine="0"/>
      <w:jc w:val="center"/>
    </w:pPr>
    <w:rPr>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ilentlyJon/Proyecto-Java-Programacion-Avanzada/pulse"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