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header-n3"/>
      <w:r>
        <w:t xml:space="preserve">Draw Diagrams With Markdown</w:t>
      </w:r>
      <w:bookmarkEnd w:id="21"/>
    </w:p>
    <w:p>
      <w:pPr>
        <w:pStyle w:val="FirstParagraph"/>
      </w:pPr>
      <w:r>
        <w:t xml:space="preserve">Typora supports some Markdown extension for diagrams, you could enable this feature from preference panel.</w:t>
      </w:r>
    </w:p>
    <w:p>
      <w:pPr>
        <w:pStyle w:val="BodyText"/>
      </w:pPr>
      <w:r>
        <w:t xml:space="preserve">When exporting as HTML, PDF, epub, docx, those rendered diagrams will also be included, but diagrams features are not supported when exporting markdown into other file formats in current version. Besides, you should also notice that diagrams is not supported by standard Markdown, CommonMark or GFM. Therefore, we still recommend you to insert an image of these diagrams instead of write them in Markdown directly.</w:t>
      </w:r>
    </w:p>
    <w:p>
      <w:r>
        <w:pict>
          <v:rect style="width:0;height:1.5pt" o:hralign="center" o:hrstd="t" o:hr="t"/>
        </w:pict>
      </w:r>
    </w:p>
    <w:p>
      <w:pPr>
        <w:pStyle w:val="Heading2"/>
      </w:pPr>
      <w:bookmarkStart w:id="22" w:name="header-n9"/>
      <w:r>
        <w:t xml:space="preserve">Sequence</w:t>
      </w:r>
      <w:bookmarkEnd w:id="22"/>
    </w:p>
    <w:p>
      <w:pPr>
        <w:pStyle w:val="FirstParagraph"/>
      </w:pPr>
      <w:r>
        <w:t xml:space="preserve">It is powered by js-sequence, which would turn following code block into rendered diagrams:</w:t>
      </w:r>
    </w:p>
    <w:p>
      <w:pPr>
        <w:pStyle w:val="CaptionedFigure"/>
      </w:pPr>
      <w:r>
        <w:drawing>
          <wp:inline>
            <wp:extent cx="4629150" cy="2471414"/>
            <wp:effectExtent b="0" l="0" r="0" t="0"/>
            <wp:docPr descr="" title="" id="1" name="Picture"/>
            <a:graphic>
              <a:graphicData uri="http://schemas.openxmlformats.org/drawingml/2006/picture">
                <pic:pic>
                  <pic:nvPicPr>
                    <pic:cNvPr descr="/tmp/1519778341498.png" id="0" name="Picture"/>
                    <pic:cNvPicPr>
                      <a:picLocks noChangeArrowheads="1" noChangeAspect="1"/>
                    </pic:cNvPicPr>
                  </pic:nvPicPr>
                  <pic:blipFill>
                    <a:blip r:embed="rId23"/>
                    <a:stretch>
                      <a:fillRect/>
                    </a:stretch>
                  </pic:blipFill>
                  <pic:spPr bwMode="auto">
                    <a:xfrm>
                      <a:off x="0" y="0"/>
                      <a:ext cx="4629150" cy="2471414"/>
                    </a:xfrm>
                    <a:prstGeom prst="rect">
                      <a:avLst/>
                    </a:prstGeom>
                    <a:noFill/>
                    <a:ln w="9525">
                      <a:noFill/>
                      <a:headEnd/>
                      <a:tailEnd/>
                    </a:ln>
                  </pic:spPr>
                </pic:pic>
              </a:graphicData>
            </a:graphic>
          </wp:inline>
        </w:drawing>
      </w:r>
    </w:p>
    <w:p>
      <w:pPr>
        <w:pStyle w:val="ImageCaption"/>
      </w:pPr>
    </w:p>
    <w:p>
      <w:pPr>
        <w:pStyle w:val="BodyText"/>
      </w:pPr>
      <w:r>
        <w:t xml:space="preserve">Please refer here for syntax explanation.</w:t>
      </w:r>
    </w:p>
    <w:p>
      <w:r>
        <w:pict>
          <v:rect style="width:0;height:1.5pt" o:hralign="center" o:hrstd="t" o:hr="t"/>
        </w:pict>
      </w:r>
    </w:p>
    <w:p>
      <w:pPr>
        <w:pStyle w:val="Heading2"/>
      </w:pPr>
      <w:bookmarkStart w:id="24" w:name="header-n17"/>
      <w:r>
        <w:t xml:space="preserve">Flowchart</w:t>
      </w:r>
      <w:bookmarkEnd w:id="24"/>
    </w:p>
    <w:p>
      <w:pPr>
        <w:pStyle w:val="FirstParagraph"/>
      </w:pPr>
      <w:r>
        <w:t xml:space="preserve">It is powered by flowchart.js, which would turn following code block into rendered diagrams:</w:t>
      </w:r>
    </w:p>
    <w:p>
      <w:pPr>
        <w:pStyle w:val="CaptionedFigure"/>
      </w:pPr>
      <w:r>
        <w:drawing>
          <wp:inline>
            <wp:extent cx="1762125" cy="4000500"/>
            <wp:effectExtent b="0" l="0" r="0" t="0"/>
            <wp:docPr descr="" title="" id="1" name="Picture"/>
            <a:graphic>
              <a:graphicData uri="http://schemas.openxmlformats.org/drawingml/2006/picture">
                <pic:pic>
                  <pic:nvPicPr>
                    <pic:cNvPr descr="/tmp/1519778341502.png" id="0" name="Picture"/>
                    <pic:cNvPicPr>
                      <a:picLocks noChangeArrowheads="1" noChangeAspect="1"/>
                    </pic:cNvPicPr>
                  </pic:nvPicPr>
                  <pic:blipFill>
                    <a:blip r:embed="rId25"/>
                    <a:stretch>
                      <a:fillRect/>
                    </a:stretch>
                  </pic:blipFill>
                  <pic:spPr bwMode="auto">
                    <a:xfrm>
                      <a:off x="0" y="0"/>
                      <a:ext cx="1762125" cy="4000500"/>
                    </a:xfrm>
                    <a:prstGeom prst="rect">
                      <a:avLst/>
                    </a:prstGeom>
                    <a:noFill/>
                    <a:ln w="9525">
                      <a:noFill/>
                      <a:headEnd/>
                      <a:tailEnd/>
                    </a:ln>
                  </pic:spPr>
                </pic:pic>
              </a:graphicData>
            </a:graphic>
          </wp:inline>
        </w:drawing>
      </w:r>
    </w:p>
    <w:p>
      <w:pPr>
        <w:pStyle w:val="ImageCaption"/>
      </w:pPr>
    </w:p>
    <w:p>
      <w:r>
        <w:pict>
          <v:rect style="width:0;height:1.5pt" o:hralign="center" o:hrstd="t" o:hr="t"/>
        </w:pict>
      </w:r>
    </w:p>
    <w:p>
      <w:pPr>
        <w:pStyle w:val="Heading2"/>
      </w:pPr>
      <w:bookmarkStart w:id="26" w:name="header-n23"/>
      <w:r>
        <w:t xml:space="preserve">Mermaid</w:t>
      </w:r>
      <w:bookmarkEnd w:id="26"/>
    </w:p>
    <w:p>
      <w:pPr>
        <w:pStyle w:val="FirstParagraph"/>
      </w:pPr>
      <w:r>
        <w:t xml:space="preserve">Typora also has integration with mermaid, which supports sequence, flowchart and Gantt.</w:t>
      </w:r>
    </w:p>
    <w:p>
      <w:pPr>
        <w:pStyle w:val="Heading2"/>
      </w:pPr>
      <w:bookmarkStart w:id="27" w:name="header-n26"/>
      <w:r>
        <w:t xml:space="preserve">Sequence</w:t>
      </w:r>
      <w:bookmarkEnd w:id="27"/>
    </w:p>
    <w:p>
      <w:pPr>
        <w:pStyle w:val="FirstParagraph"/>
      </w:pPr>
      <w:r>
        <w:t xml:space="preserve">see this doc</w:t>
      </w:r>
    </w:p>
    <w:p>
      <w:pPr>
        <w:pStyle w:val="CaptionedFigure"/>
      </w:pPr>
      <w:r>
        <w:drawing>
          <wp:inline>
            <wp:extent cx="3524250" cy="4924425"/>
            <wp:effectExtent b="0" l="0" r="0" t="0"/>
            <wp:docPr descr="" title="" id="1" name="Picture"/>
            <a:graphic>
              <a:graphicData uri="http://schemas.openxmlformats.org/drawingml/2006/picture">
                <pic:pic>
                  <pic:nvPicPr>
                    <pic:cNvPr descr="/tmp/1519778341511.png" id="0" name="Picture"/>
                    <pic:cNvPicPr>
                      <a:picLocks noChangeArrowheads="1" noChangeAspect="1"/>
                    </pic:cNvPicPr>
                  </pic:nvPicPr>
                  <pic:blipFill>
                    <a:blip r:embed="rId28"/>
                    <a:stretch>
                      <a:fillRect/>
                    </a:stretch>
                  </pic:blipFill>
                  <pic:spPr bwMode="auto">
                    <a:xfrm>
                      <a:off x="0" y="0"/>
                      <a:ext cx="3524250" cy="4924425"/>
                    </a:xfrm>
                    <a:prstGeom prst="rect">
                      <a:avLst/>
                    </a:prstGeom>
                    <a:noFill/>
                    <a:ln w="9525">
                      <a:noFill/>
                      <a:headEnd/>
                      <a:tailEnd/>
                    </a:ln>
                  </pic:spPr>
                </pic:pic>
              </a:graphicData>
            </a:graphic>
          </wp:inline>
        </w:drawing>
      </w:r>
    </w:p>
    <w:p>
      <w:pPr>
        <w:pStyle w:val="ImageCaption"/>
      </w:pPr>
    </w:p>
    <w:p>
      <w:pPr>
        <w:pStyle w:val="Heading2"/>
      </w:pPr>
      <w:bookmarkStart w:id="29" w:name="header-n31"/>
      <w:r>
        <w:t xml:space="preserve">Flowchart</w:t>
      </w:r>
      <w:bookmarkEnd w:id="29"/>
    </w:p>
    <w:p>
      <w:pPr>
        <w:pStyle w:val="FirstParagraph"/>
      </w:pPr>
      <w:r>
        <w:t xml:space="preserve">see this doc</w:t>
      </w:r>
    </w:p>
    <w:p>
      <w:pPr>
        <w:pStyle w:val="CaptionedFigure"/>
      </w:pPr>
      <w:r>
        <w:drawing>
          <wp:inline>
            <wp:extent cx="5334000" cy="2126074"/>
            <wp:effectExtent b="0" l="0" r="0" t="0"/>
            <wp:docPr descr="" title="" id="1" name="Picture"/>
            <a:graphic>
              <a:graphicData uri="http://schemas.openxmlformats.org/drawingml/2006/picture">
                <pic:pic>
                  <pic:nvPicPr>
                    <pic:cNvPr descr="/tmp/1519778341521.png" id="0" name="Picture"/>
                    <pic:cNvPicPr>
                      <a:picLocks noChangeArrowheads="1" noChangeAspect="1"/>
                    </pic:cNvPicPr>
                  </pic:nvPicPr>
                  <pic:blipFill>
                    <a:blip r:embed="rId30"/>
                    <a:stretch>
                      <a:fillRect/>
                    </a:stretch>
                  </pic:blipFill>
                  <pic:spPr bwMode="auto">
                    <a:xfrm>
                      <a:off x="0" y="0"/>
                      <a:ext cx="5334000" cy="2126074"/>
                    </a:xfrm>
                    <a:prstGeom prst="rect">
                      <a:avLst/>
                    </a:prstGeom>
                    <a:noFill/>
                    <a:ln w="9525">
                      <a:noFill/>
                      <a:headEnd/>
                      <a:tailEnd/>
                    </a:ln>
                  </pic:spPr>
                </pic:pic>
              </a:graphicData>
            </a:graphic>
          </wp:inline>
        </w:drawing>
      </w:r>
    </w:p>
    <w:p>
      <w:pPr>
        <w:pStyle w:val="ImageCaption"/>
      </w:pPr>
    </w:p>
    <w:p>
      <w:pPr>
        <w:pStyle w:val="Heading2"/>
      </w:pPr>
      <w:bookmarkStart w:id="31" w:name="header-n37"/>
      <w:r>
        <w:t xml:space="preserve">Gantt</w:t>
      </w:r>
      <w:bookmarkEnd w:id="31"/>
    </w:p>
    <w:p>
      <w:pPr>
        <w:pStyle w:val="FirstParagraph"/>
      </w:pPr>
      <w:r>
        <w:t xml:space="preserve">see this doc</w:t>
      </w:r>
    </w:p>
    <w:p>
      <w:pPr>
        <w:pStyle w:val="CaptionedFigure"/>
      </w:pPr>
      <w:r>
        <w:drawing>
          <wp:inline>
            <wp:extent cx="5334000" cy="3227070"/>
            <wp:effectExtent b="0" l="0" r="0" t="0"/>
            <wp:docPr descr="" title="" id="1" name="Picture"/>
            <a:graphic>
              <a:graphicData uri="http://schemas.openxmlformats.org/drawingml/2006/picture">
                <pic:pic>
                  <pic:nvPicPr>
                    <pic:cNvPr descr="/tmp/1519778341534.png" id="0" name="Picture"/>
                    <pic:cNvPicPr>
                      <a:picLocks noChangeArrowheads="1" noChangeAspect="1"/>
                    </pic:cNvPicPr>
                  </pic:nvPicPr>
                  <pic:blipFill>
                    <a:blip r:embed="rId32"/>
                    <a:stretch>
                      <a:fillRect/>
                    </a:stretch>
                  </pic:blipFill>
                  <pic:spPr bwMode="auto">
                    <a:xfrm>
                      <a:off x="0" y="0"/>
                      <a:ext cx="5334000" cy="3227070"/>
                    </a:xfrm>
                    <a:prstGeom prst="rect">
                      <a:avLst/>
                    </a:prstGeom>
                    <a:noFill/>
                    <a:ln w="9525">
                      <a:noFill/>
                      <a:headEnd/>
                      <a:tailEnd/>
                    </a:ln>
                  </pic:spPr>
                </pic:pic>
              </a:graphicData>
            </a:graphic>
          </wp:inline>
        </w:drawing>
      </w:r>
    </w:p>
    <w:p>
      <w:pPr>
        <w:pStyle w:val="ImageCaption"/>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3d4136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2018-02-28T00:39:01Z</dcterms:created>
  <dcterms:modified xsi:type="dcterms:W3CDTF">2018-02-28T00:39:01Z</dcterms:modified>
</cp:coreProperties>
</file>