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7C" w:rsidRDefault="0091367C" w:rsidP="0091367C">
      <w:pPr>
        <w:spacing w:after="0"/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  <w:noProof/>
        </w:rPr>
        <w:drawing>
          <wp:inline distT="0" distB="0" distL="0" distR="0" wp14:anchorId="76090770" wp14:editId="536F4DAB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7C" w:rsidRDefault="0091367C" w:rsidP="0091367C">
      <w:pPr>
        <w:rPr>
          <w:rFonts w:ascii="Verdana" w:hAnsi="Verdana"/>
          <w:b/>
        </w:rPr>
      </w:pPr>
    </w:p>
    <w:p w:rsidR="0091367C" w:rsidRPr="00A864F6" w:rsidRDefault="0091367C" w:rsidP="0091367C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91367C" w:rsidRDefault="0091367C" w:rsidP="0091367C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91367C" w:rsidRDefault="0091367C" w:rsidP="0091367C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91367C" w:rsidRPr="00A864F6" w:rsidRDefault="0091367C" w:rsidP="0091367C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91367C" w:rsidRDefault="0091367C" w:rsidP="0091367C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91367C" w:rsidRDefault="0091367C" w:rsidP="0091367C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038E3B" wp14:editId="537469F7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7C" w:rsidRPr="00A74184" w:rsidRDefault="0091367C" w:rsidP="0091367C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Figura 01 – Licença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Criative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Commons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–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by-nc-as</w:t>
      </w:r>
      <w:proofErr w:type="spellEnd"/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adapte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D45564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91367C" w:rsidRPr="00D45564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91367C" w:rsidRDefault="00505FFE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8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91367C" w:rsidRDefault="00505FFE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9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91367C" w:rsidRDefault="00505FFE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0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91367C" w:rsidRDefault="00505FFE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7C559F" w:rsidRPr="007C12B3" w:rsidRDefault="0091367C" w:rsidP="007C559F">
      <w:pPr>
        <w:shd w:val="clear" w:color="auto" w:fill="FFFFFF"/>
        <w:spacing w:after="0" w:line="240" w:lineRule="auto"/>
        <w:rPr>
          <w:rFonts w:ascii="Verdana" w:eastAsia="Times New Roman" w:hAnsi="Verdana"/>
          <w:b/>
          <w:color w:val="000000"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</w:t>
      </w:r>
      <w:r w:rsidR="00623F45" w:rsidRPr="00623F45">
        <w:rPr>
          <w:rFonts w:ascii="Verdana" w:eastAsia="Times New Roman" w:hAnsi="Verdana"/>
          <w:b/>
          <w:color w:val="000000"/>
        </w:rPr>
        <w:t xml:space="preserve"> </w:t>
      </w:r>
      <w:r w:rsidR="007C559F" w:rsidRPr="007C12B3">
        <w:rPr>
          <w:rFonts w:ascii="Verdana" w:eastAsia="Times New Roman" w:hAnsi="Verdana"/>
          <w:b/>
          <w:color w:val="000000"/>
        </w:rPr>
        <w:t>PAM (</w:t>
      </w:r>
      <w:proofErr w:type="spellStart"/>
      <w:r w:rsidR="007C559F" w:rsidRPr="007C12B3">
        <w:rPr>
          <w:rFonts w:ascii="Verdana" w:eastAsia="Times New Roman" w:hAnsi="Verdana"/>
          <w:b/>
          <w:color w:val="000000"/>
        </w:rPr>
        <w:t>Pluggable</w:t>
      </w:r>
      <w:proofErr w:type="spellEnd"/>
      <w:r w:rsidR="007C559F" w:rsidRPr="007C12B3">
        <w:rPr>
          <w:rFonts w:ascii="Verdana" w:eastAsia="Times New Roman" w:hAnsi="Verdana"/>
          <w:b/>
          <w:color w:val="000000"/>
        </w:rPr>
        <w:t xml:space="preserve"> </w:t>
      </w:r>
      <w:proofErr w:type="spellStart"/>
      <w:r w:rsidR="007C559F" w:rsidRPr="007C12B3">
        <w:rPr>
          <w:rFonts w:ascii="Verdana" w:eastAsia="Times New Roman" w:hAnsi="Verdana"/>
          <w:b/>
          <w:color w:val="000000"/>
        </w:rPr>
        <w:t>Authentication</w:t>
      </w:r>
      <w:proofErr w:type="spellEnd"/>
      <w:r w:rsidR="007C559F" w:rsidRPr="007C12B3">
        <w:rPr>
          <w:rFonts w:ascii="Verdana" w:eastAsia="Times New Roman" w:hAnsi="Verdana"/>
          <w:b/>
          <w:color w:val="000000"/>
        </w:rPr>
        <w:t xml:space="preserve"> Modules)</w:t>
      </w:r>
    </w:p>
    <w:p w:rsidR="007C559F" w:rsidRPr="007C12B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A6CE5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 w:rsidRPr="00DA6CE5">
        <w:rPr>
          <w:rFonts w:ascii="Verdana" w:eastAsia="Times New Roman" w:hAnsi="Verdana"/>
          <w:color w:val="000000"/>
          <w:sz w:val="19"/>
          <w:szCs w:val="19"/>
        </w:rPr>
        <w:t xml:space="preserve"> é um mecanismo de autenticaç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ão que teve como origem no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Unix Solaris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mas que é utilizado em vários sistemas, inclusive no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Linux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Ele torna o processo de autenticação mais flexível, dando suporte a diversas aplicações com ou sem suporte ao sistema de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login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oferecido no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Linux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São através dele que atribuímos políticas de contas,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logins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, sessões e senhas.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2</w:t>
      </w:r>
      <w:r w:rsidRPr="00AF7283">
        <w:rPr>
          <w:rFonts w:ascii="Verdana" w:eastAsia="Times New Roman" w:hAnsi="Verdana"/>
          <w:b/>
          <w:color w:val="000000"/>
        </w:rPr>
        <w:t xml:space="preserve"> – Remover Arquivo de Compatibilidade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Antes mesmo de explicarmos como utilizar os módulos do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vamos retirar alguns arquivos desnecessários, para deixarmos nosso sistema mais limpo e também evitarmos problemas causados por arquivos de compatibilidade.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Originalmente, 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usava o </w:t>
      </w:r>
      <w:r w:rsidRPr="00881193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881193">
        <w:rPr>
          <w:rFonts w:ascii="Verdana" w:eastAsia="Times New Roman" w:hAnsi="Verdana"/>
          <w:b/>
          <w:i/>
          <w:color w:val="000000"/>
          <w:sz w:val="19"/>
          <w:szCs w:val="19"/>
        </w:rPr>
        <w:t>pam.conf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como seu arquivo de configuração. Mas, hoje em dia, esse arquivo só é necessário se o diretório de configuração padrão do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existir. Portanto devemos remover o arquivo </w:t>
      </w:r>
      <w:proofErr w:type="spellStart"/>
      <w:r w:rsidRPr="00881193">
        <w:rPr>
          <w:rFonts w:ascii="Verdana" w:eastAsia="Times New Roman" w:hAnsi="Verdana"/>
          <w:b/>
          <w:i/>
          <w:color w:val="000000"/>
          <w:sz w:val="19"/>
          <w:szCs w:val="19"/>
        </w:rPr>
        <w:t>pam.conf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já que todas as informações de configuração do </w:t>
      </w:r>
      <w:r w:rsidRPr="00881193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estão em um único diretório, denominado </w:t>
      </w:r>
      <w:r w:rsidRPr="00881193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881193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Cada serviço tem seu próprio arquivo de configuração no </w:t>
      </w:r>
      <w:r w:rsidRPr="00DF32B2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DF32B2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e o nome desse arquivo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corresponde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ao do programa ou serviço. Por exemplo, o aplicativo de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logon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(/</w:t>
      </w:r>
      <w:proofErr w:type="gram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bin</w:t>
      </w:r>
      <w:proofErr w:type="gramEnd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/login)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está configurado em /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etc/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pam.d</w:t>
      </w:r>
      <w:proofErr w:type="spellEnd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/login</w:t>
      </w:r>
      <w:r>
        <w:rPr>
          <w:rFonts w:ascii="Verdana" w:eastAsia="Times New Roman" w:hAnsi="Verdana"/>
          <w:color w:val="000000"/>
          <w:sz w:val="19"/>
          <w:szCs w:val="19"/>
        </w:rPr>
        <w:t>. Os programadores definem os nomes dos serviços ou aplicativos.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spellStart"/>
      <w:proofErr w:type="gram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:~# 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>cat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/etc/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>pam.conf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 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------------------------------------------------------------------#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/etc/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pam.conf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                                                  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------------------------------------------------------------------#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NOTE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----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NOTE: Most program use a file under the /etc/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pam.d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 directory to setup their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PAM service modules. This file is used only if that directory does not exist.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-------------------------------------------------------------------#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Format: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serv</w:t>
      </w:r>
      <w:proofErr w:type="gram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. module     ctrl       module [path]     ...[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args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..]          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name  type</w:t>
      </w:r>
      <w:proofErr w:type="gram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    flag                                              #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rm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/etc/</w:t>
      </w:r>
      <w:proofErr w:type="spellStart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pam.conf</w:t>
      </w:r>
      <w:proofErr w:type="spellEnd"/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7C559F" w:rsidRPr="00B42D49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B42D49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</w:t>
      </w:r>
    </w:p>
    <w:p w:rsidR="007C559F" w:rsidRPr="007C12B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C559F" w:rsidRPr="007C12B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gramStart"/>
      <w:r>
        <w:rPr>
          <w:rFonts w:ascii="Verdana" w:eastAsia="Times New Roman" w:hAnsi="Verdana"/>
          <w:b/>
          <w:color w:val="000000"/>
        </w:rPr>
        <w:t>3 – Sintaxe</w:t>
      </w:r>
      <w:proofErr w:type="gramEnd"/>
      <w:r>
        <w:rPr>
          <w:rFonts w:ascii="Verdana" w:eastAsia="Times New Roman" w:hAnsi="Verdana"/>
          <w:b/>
          <w:color w:val="000000"/>
        </w:rPr>
        <w:t xml:space="preserve"> dos Arquivos de Confi</w:t>
      </w:r>
      <w:r w:rsidRPr="00AF7283">
        <w:rPr>
          <w:rFonts w:ascii="Verdana" w:eastAsia="Times New Roman" w:hAnsi="Verdana"/>
          <w:b/>
          <w:color w:val="000000"/>
        </w:rPr>
        <w:t>guração do PAM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Cada linha do arquivo de configuração do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formada ou por uma linha de comentário que inicia com um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#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por uma linha com quatro possíveis argumentos: uma </w:t>
      </w:r>
      <w:r w:rsidRPr="00C12788">
        <w:rPr>
          <w:rFonts w:ascii="Verdana" w:eastAsia="Times New Roman" w:hAnsi="Verdana"/>
          <w:b/>
          <w:color w:val="000000"/>
          <w:sz w:val="19"/>
          <w:szCs w:val="19"/>
        </w:rPr>
        <w:t>interface de módulo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um </w:t>
      </w:r>
      <w:r w:rsidRPr="00C12788">
        <w:rPr>
          <w:rFonts w:ascii="Verdana" w:eastAsia="Times New Roman" w:hAnsi="Verdana"/>
          <w:b/>
          <w:color w:val="000000"/>
          <w:sz w:val="19"/>
          <w:szCs w:val="19"/>
        </w:rPr>
        <w:t>sinalizador de controle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um </w:t>
      </w:r>
      <w:r w:rsidRPr="00C12788">
        <w:rPr>
          <w:rFonts w:ascii="Verdana" w:eastAsia="Times New Roman" w:hAnsi="Verdana"/>
          <w:b/>
          <w:color w:val="000000"/>
          <w:sz w:val="19"/>
          <w:szCs w:val="19"/>
        </w:rPr>
        <w:t>caminho do módulo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C12788">
        <w:rPr>
          <w:rFonts w:ascii="Verdana" w:eastAsia="Times New Roman" w:hAnsi="Verdana"/>
          <w:b/>
          <w:color w:val="000000"/>
          <w:sz w:val="19"/>
          <w:szCs w:val="19"/>
        </w:rPr>
        <w:t>argumentos do módulo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Ficando assim: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DF32B2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</w:pPr>
      <w:proofErr w:type="gramStart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>interface</w:t>
      </w:r>
      <w:proofErr w:type="gramEnd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ab/>
      </w:r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ab/>
        <w:t xml:space="preserve">controle </w:t>
      </w:r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ab/>
      </w:r>
      <w:proofErr w:type="spellStart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>caminho_mod</w:t>
      </w:r>
      <w:proofErr w:type="spellEnd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ab/>
      </w:r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ab/>
        <w:t>[</w:t>
      </w:r>
      <w:proofErr w:type="spellStart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>argumentos_mod</w:t>
      </w:r>
      <w:proofErr w:type="spellEnd"/>
      <w:r w:rsidRPr="00DF32B2">
        <w:rPr>
          <w:rFonts w:ascii="Consolas" w:eastAsia="Times New Roman" w:hAnsi="Consolas" w:cs="Consolas"/>
          <w:i/>
          <w:color w:val="FFFFFF" w:themeColor="background1"/>
          <w:sz w:val="20"/>
          <w:szCs w:val="20"/>
        </w:rPr>
        <w:t>]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Os argumentos do módulo são opcionais e dependem de cada modulo.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gramStart"/>
      <w:r>
        <w:rPr>
          <w:rFonts w:ascii="Verdana" w:eastAsia="Times New Roman" w:hAnsi="Verdana"/>
          <w:b/>
          <w:color w:val="000000"/>
        </w:rPr>
        <w:t>4</w:t>
      </w:r>
      <w:r w:rsidRPr="00AF7283">
        <w:rPr>
          <w:rFonts w:ascii="Verdana" w:eastAsia="Times New Roman" w:hAnsi="Verdana"/>
          <w:b/>
          <w:color w:val="000000"/>
        </w:rPr>
        <w:t xml:space="preserve"> – Interface</w:t>
      </w:r>
      <w:proofErr w:type="gramEnd"/>
      <w:r w:rsidRPr="00AF7283">
        <w:rPr>
          <w:rFonts w:ascii="Verdana" w:eastAsia="Times New Roman" w:hAnsi="Verdana"/>
          <w:b/>
          <w:color w:val="000000"/>
        </w:rPr>
        <w:t xml:space="preserve"> do Módulo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Na terminologia do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, a expressão “</w:t>
      </w:r>
      <w:r w:rsidRPr="002A22DB">
        <w:rPr>
          <w:rFonts w:ascii="Verdana" w:eastAsia="Times New Roman" w:hAnsi="Verdana"/>
          <w:b/>
          <w:color w:val="000000"/>
          <w:sz w:val="19"/>
          <w:szCs w:val="19"/>
        </w:rPr>
        <w:t>interface do módulo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”, corresponde ao tipo de autorização de um módulo. As interfaces são: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account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auth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password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session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 Cada uma delas será especificada no arquivo de configuração do serviço, caso ele tenha suporte.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2A22D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account</w:t>
      </w:r>
      <w:proofErr w:type="spellEnd"/>
      <w:proofErr w:type="gramEnd"/>
      <w:r w:rsidRPr="002A22D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21760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interface </w:t>
      </w:r>
      <w:proofErr w:type="spellStart"/>
      <w:r w:rsidRPr="0076109B">
        <w:rPr>
          <w:rFonts w:ascii="Verdana" w:eastAsia="Times New Roman" w:hAnsi="Verdana"/>
          <w:b/>
          <w:color w:val="000000"/>
          <w:sz w:val="19"/>
          <w:szCs w:val="19"/>
        </w:rPr>
        <w:t>account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verifica se uma conta tem autorização para usar o sistema, o que pode significar, verificar se um serviço existe, se a conta está bloqueada ou expirada, se o acesso tem restrições quanto a horários de acesso, etc.</w:t>
      </w:r>
    </w:p>
    <w:p w:rsidR="007C559F" w:rsidRDefault="007C559F" w:rsidP="007C559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2A22D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auth</w:t>
      </w:r>
      <w:proofErr w:type="spellEnd"/>
      <w:proofErr w:type="gramEnd"/>
      <w:r w:rsidRPr="002A22D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21760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interface </w:t>
      </w:r>
      <w:proofErr w:type="spellStart"/>
      <w:r w:rsidRPr="0076109B">
        <w:rPr>
          <w:rFonts w:ascii="Verdana" w:eastAsia="Times New Roman" w:hAnsi="Verdana"/>
          <w:b/>
          <w:color w:val="000000"/>
          <w:sz w:val="19"/>
          <w:szCs w:val="19"/>
        </w:rPr>
        <w:t>auth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autentica um usuário. Isso pode ser feito solicitando uma senha, um banco de dados ou outro mecanismo e, em seguida, verificando-o. Os módulos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auth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também têm permissão para definir credenciais, como membros de grupo ou tíquetes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Kerberos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2A22D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password</w:t>
      </w:r>
      <w:proofErr w:type="spellEnd"/>
      <w:proofErr w:type="gramEnd"/>
      <w:r w:rsidRPr="002A22D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76109B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interface </w:t>
      </w:r>
      <w:proofErr w:type="spellStart"/>
      <w:r w:rsidRPr="0076109B">
        <w:rPr>
          <w:rFonts w:ascii="Verdana" w:eastAsia="Times New Roman" w:hAnsi="Verdana"/>
          <w:b/>
          <w:color w:val="000000"/>
          <w:sz w:val="19"/>
          <w:szCs w:val="19"/>
        </w:rPr>
        <w:t>password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é usada para verificar e definir a autenticação de senha.</w:t>
      </w:r>
    </w:p>
    <w:p w:rsidR="007C559F" w:rsidRDefault="007C559F" w:rsidP="007C559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2A22D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session</w:t>
      </w:r>
      <w:proofErr w:type="spellEnd"/>
      <w:proofErr w:type="gramEnd"/>
      <w:r w:rsidRPr="002A22D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76109B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interface </w:t>
      </w:r>
      <w:proofErr w:type="spellStart"/>
      <w:r w:rsidRPr="0076109B">
        <w:rPr>
          <w:rFonts w:ascii="Verdana" w:eastAsia="Times New Roman" w:hAnsi="Verdana"/>
          <w:b/>
          <w:color w:val="000000"/>
          <w:sz w:val="19"/>
          <w:szCs w:val="19"/>
        </w:rPr>
        <w:t>session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configura e gerencia uma sessão de usuário, pós autenticação. Isso pode incluir tarefas nas sessões, como montar diretórios, criar arquivos, etc.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gramStart"/>
      <w:r>
        <w:rPr>
          <w:rFonts w:ascii="Verdana" w:eastAsia="Times New Roman" w:hAnsi="Verdana"/>
          <w:b/>
          <w:color w:val="000000"/>
        </w:rPr>
        <w:t>5</w:t>
      </w:r>
      <w:r w:rsidRPr="00AF7283">
        <w:rPr>
          <w:rFonts w:ascii="Verdana" w:eastAsia="Times New Roman" w:hAnsi="Verdana"/>
          <w:b/>
          <w:color w:val="000000"/>
        </w:rPr>
        <w:t xml:space="preserve"> – Sinalizador</w:t>
      </w:r>
      <w:proofErr w:type="gramEnd"/>
      <w:r w:rsidRPr="00AF7283">
        <w:rPr>
          <w:rFonts w:ascii="Verdana" w:eastAsia="Times New Roman" w:hAnsi="Verdana"/>
          <w:b/>
          <w:color w:val="000000"/>
        </w:rPr>
        <w:t xml:space="preserve"> de Controle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cada interface, o arquivo de configuração especifica um sinalizador de controle, que determina o que o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fará em seguida, com base no resultado da verificação realizada. Existem quatro sinalizadores de controle: 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optional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required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requisite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sufficient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903FBD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optional</w:t>
      </w:r>
      <w:proofErr w:type="spellEnd"/>
      <w:proofErr w:type="gramEnd"/>
      <w:r w:rsidRPr="00903FBD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F5630C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Os módulos opcionais não afetam o sucesso nem a falha da autenticação, a menos que não haja outros módulos para determinada interface.</w:t>
      </w:r>
    </w:p>
    <w:p w:rsidR="007C559F" w:rsidRDefault="007C559F" w:rsidP="007C559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903FBD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required</w:t>
      </w:r>
      <w:proofErr w:type="spellEnd"/>
      <w:proofErr w:type="gramEnd"/>
      <w:r w:rsidRPr="00903FBD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F5630C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que o usuário possa continuar, deverá ser retornado um resultado de sucesso. A notificação de usuário não ocorre até que todos os módulos para a interface estejam </w:t>
      </w:r>
      <w:r w:rsidRPr="00EA618E">
        <w:rPr>
          <w:rFonts w:ascii="Verdana" w:eastAsia="Times New Roman" w:hAnsi="Verdana"/>
          <w:color w:val="000000"/>
          <w:sz w:val="19"/>
          <w:szCs w:val="19"/>
        </w:rPr>
        <w:t xml:space="preserve">satisfeitos </w:t>
      </w:r>
      <w:r w:rsidRPr="00F900C1">
        <w:rPr>
          <w:rFonts w:ascii="Verdana" w:eastAsia="Times New Roman" w:hAnsi="Verdana"/>
          <w:color w:val="000000"/>
          <w:sz w:val="19"/>
          <w:szCs w:val="19"/>
        </w:rPr>
        <w:t>ou verificados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903FBD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requisite</w:t>
      </w:r>
      <w:proofErr w:type="gramEnd"/>
      <w:r w:rsidRPr="00903FBD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F5630C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que o usuário possa continuar, deverá ser retornado um resultado de sucesso. A notificação de usuário acontece imediatamente em caso de falha no primeiro módulo </w:t>
      </w:r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requisite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required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 uma interface.</w:t>
      </w:r>
    </w:p>
    <w:p w:rsidR="007C559F" w:rsidRDefault="007C559F" w:rsidP="007C559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proofErr w:type="gramStart"/>
      <w:r w:rsidRPr="00903FBD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sufficient</w:t>
      </w:r>
      <w:proofErr w:type="spellEnd"/>
      <w:proofErr w:type="gramEnd"/>
      <w:r w:rsidRPr="00903FBD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F5630C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Um resultado de sucesso, combinado a nenhuma falha do módulo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required</w:t>
      </w:r>
      <w:proofErr w:type="spellEnd"/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viabiliza uma boa autenticação. A falha de um módulo </w:t>
      </w:r>
      <w:proofErr w:type="spellStart"/>
      <w:r w:rsidRPr="00DF32B2">
        <w:rPr>
          <w:rFonts w:ascii="Verdana" w:eastAsia="Times New Roman" w:hAnsi="Verdana"/>
          <w:b/>
          <w:color w:val="000000"/>
          <w:sz w:val="19"/>
          <w:szCs w:val="19"/>
        </w:rPr>
        <w:t>sufficient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é ignorada.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F5630C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gramStart"/>
      <w:r w:rsidRPr="00AF7283">
        <w:rPr>
          <w:rFonts w:ascii="Verdana" w:eastAsia="Times New Roman" w:hAnsi="Verdana"/>
          <w:b/>
          <w:color w:val="000000"/>
        </w:rPr>
        <w:t>6 – Caminho</w:t>
      </w:r>
      <w:proofErr w:type="gramEnd"/>
      <w:r w:rsidRPr="00AF7283">
        <w:rPr>
          <w:rFonts w:ascii="Verdana" w:eastAsia="Times New Roman" w:hAnsi="Verdana"/>
          <w:b/>
          <w:color w:val="000000"/>
        </w:rPr>
        <w:t xml:space="preserve"> do Módulo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caminho do módulo informa ao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localização do módulo. Quando não informado, 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busca no caminho padrão dos módulos, que é </w:t>
      </w:r>
      <w:r w:rsidRPr="00EE12CB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EE12CB">
        <w:rPr>
          <w:rFonts w:ascii="Verdana" w:eastAsia="Times New Roman" w:hAnsi="Verdana"/>
          <w:b/>
          <w:i/>
          <w:color w:val="000000"/>
          <w:sz w:val="19"/>
          <w:szCs w:val="19"/>
        </w:rPr>
        <w:t>lib</w:t>
      </w:r>
      <w:proofErr w:type="spellEnd"/>
      <w:r w:rsidRPr="00EE12CB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EE12CB">
        <w:rPr>
          <w:rFonts w:ascii="Verdana" w:eastAsia="Times New Roman" w:hAnsi="Verdana"/>
          <w:b/>
          <w:i/>
          <w:color w:val="000000"/>
          <w:sz w:val="19"/>
          <w:szCs w:val="19"/>
        </w:rPr>
        <w:t>security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neste caso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informamos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apenas o nome do módulo.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7</w:t>
      </w:r>
      <w:r w:rsidRPr="00AF7283">
        <w:rPr>
          <w:rFonts w:ascii="Verdana" w:eastAsia="Times New Roman" w:hAnsi="Verdana"/>
          <w:b/>
          <w:color w:val="000000"/>
        </w:rPr>
        <w:t xml:space="preserve"> – Argumentos do Módulo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um módulo exigir argumentos, é aí que eles entrarão. Serão algo como </w:t>
      </w:r>
      <w:r w:rsidRPr="00EC13EF">
        <w:rPr>
          <w:rFonts w:ascii="Verdana" w:eastAsia="Times New Roman" w:hAnsi="Verdana"/>
          <w:b/>
          <w:color w:val="000000"/>
          <w:sz w:val="19"/>
          <w:szCs w:val="19"/>
        </w:rPr>
        <w:t>file=/etc/</w:t>
      </w:r>
      <w:proofErr w:type="spellStart"/>
      <w:proofErr w:type="gramStart"/>
      <w:r w:rsidRPr="00EC13EF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proofErr w:type="gramEnd"/>
      <w:r w:rsidRPr="00EC13EF">
        <w:rPr>
          <w:rFonts w:ascii="Verdana" w:eastAsia="Times New Roman" w:hAnsi="Verdana"/>
          <w:b/>
          <w:color w:val="000000"/>
          <w:sz w:val="19"/>
          <w:szCs w:val="19"/>
        </w:rPr>
        <w:t>.allow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. Os argumentos inválidos não prejudicam o processo de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logon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são facilmente registrados no </w:t>
      </w:r>
      <w:proofErr w:type="spellStart"/>
      <w:r w:rsidRPr="00EC13EF">
        <w:rPr>
          <w:rFonts w:ascii="Verdana" w:eastAsia="Times New Roman" w:hAnsi="Verdana"/>
          <w:b/>
          <w:i/>
          <w:color w:val="000000"/>
          <w:sz w:val="19"/>
          <w:szCs w:val="19"/>
        </w:rPr>
        <w:t>syslog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Antes de fazer qualquer alteração em um arquivo de configuração do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, faça o backup antes, garantindo que se houver algo errado nas configurações efetuadas, o retorno para as regras anteriores seja imediato.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AF7283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8</w:t>
      </w:r>
      <w:r w:rsidRPr="00AF7283">
        <w:rPr>
          <w:rFonts w:ascii="Verdana" w:eastAsia="Times New Roman" w:hAnsi="Verdana"/>
          <w:b/>
          <w:color w:val="000000"/>
        </w:rPr>
        <w:t xml:space="preserve"> – Restaurando o PAM Após Um Erro Grave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por acidente, o seu sistema não inicializa mais devido a algum erro no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podemos fazer o seguinte procedimento para retornar rapidamente e depois analisarmos os arquivos de logs atrás do problema.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  <w:proofErr w:type="spellStart"/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</w:rPr>
        <w:t>rm</w:t>
      </w:r>
      <w:proofErr w:type="spellEnd"/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-r /etc/</w:t>
      </w:r>
      <w:proofErr w:type="spellStart"/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</w:rPr>
        <w:t>/</w:t>
      </w: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# reboot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fusion</w:t>
      </w:r>
      <w:proofErr w:type="gramEnd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login: root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Login incorrect</w:t>
      </w: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Login incorrect</w:t>
      </w: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C13E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Login incorrect</w:t>
      </w: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Login incorrect</w:t>
      </w:r>
    </w:p>
    <w:p w:rsidR="007C559F" w:rsidRPr="00EC13EF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641B1D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Login </w:t>
      </w:r>
      <w:proofErr w:type="spellStart"/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</w:rPr>
        <w:t>incorrect</w:t>
      </w:r>
      <w:proofErr w:type="spellEnd"/>
    </w:p>
    <w:p w:rsidR="007C559F" w:rsidRPr="00641B1D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C559F" w:rsidRPr="00641B1D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proofErr w:type="gramEnd"/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login:</w:t>
      </w:r>
    </w:p>
    <w:p w:rsidR="007C559F" w:rsidRPr="00641B1D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C13EF">
        <w:rPr>
          <w:rFonts w:ascii="Verdana" w:eastAsia="Times New Roman" w:hAnsi="Verdana"/>
          <w:color w:val="000000"/>
          <w:sz w:val="19"/>
          <w:szCs w:val="19"/>
        </w:rPr>
        <w:t>Observe que ele informa erros de login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pela ausência do arquivo </w:t>
      </w:r>
      <w:r w:rsidRPr="00071394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071394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 w:rsidRPr="00071394">
        <w:rPr>
          <w:rFonts w:ascii="Verdana" w:eastAsia="Times New Roman" w:hAnsi="Verdana"/>
          <w:b/>
          <w:i/>
          <w:color w:val="000000"/>
          <w:sz w:val="19"/>
          <w:szCs w:val="19"/>
        </w:rPr>
        <w:t>/login</w:t>
      </w:r>
      <w:r w:rsidRPr="00EC13EF">
        <w:rPr>
          <w:rFonts w:ascii="Verdana" w:eastAsia="Times New Roman" w:hAnsi="Verdana"/>
          <w:color w:val="000000"/>
          <w:sz w:val="19"/>
          <w:szCs w:val="19"/>
        </w:rPr>
        <w:t xml:space="preserve">.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Caso não tenha backup dos arquivos, não entre em pânico, basta reiniciar o sistema em modo </w:t>
      </w:r>
      <w:proofErr w:type="spellStart"/>
      <w:r w:rsidRPr="00B039AF">
        <w:rPr>
          <w:rFonts w:ascii="Verdana" w:eastAsia="Times New Roman" w:hAnsi="Verdana"/>
          <w:b/>
          <w:color w:val="000000"/>
          <w:sz w:val="19"/>
          <w:szCs w:val="19"/>
        </w:rPr>
        <w:t>sigle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criar o diretório </w:t>
      </w:r>
      <w:r w:rsidRPr="00B039AF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B039AF">
        <w:rPr>
          <w:rFonts w:ascii="Verdana" w:eastAsia="Times New Roman" w:hAnsi="Verdana"/>
          <w:b/>
          <w:i/>
          <w:color w:val="000000"/>
          <w:sz w:val="19"/>
          <w:szCs w:val="19"/>
        </w:rPr>
        <w:t>pam.d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dentro dele o arquivo </w:t>
      </w:r>
      <w:r w:rsidRPr="00B039AF">
        <w:rPr>
          <w:rFonts w:ascii="Verdana" w:eastAsia="Times New Roman" w:hAnsi="Verdana"/>
          <w:b/>
          <w:i/>
          <w:color w:val="000000"/>
          <w:sz w:val="19"/>
          <w:szCs w:val="19"/>
        </w:rPr>
        <w:t>login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da seguinte forma: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  <w:proofErr w:type="spell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>mkdir</w:t>
      </w:r>
      <w:proofErr w:type="spell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-p /etc/</w:t>
      </w:r>
      <w:proofErr w:type="spell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  <w:proofErr w:type="spell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>cat</w:t>
      </w:r>
      <w:proofErr w:type="spell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&gt; /etc/</w:t>
      </w:r>
      <w:proofErr w:type="spell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>pam.d</w:t>
      </w:r>
      <w:proofErr w:type="spell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>/login</w:t>
      </w: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</w:t>
      </w:r>
      <w:proofErr w:type="spellEnd"/>
      <w:proofErr w:type="gram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   required        pam_unix.so</w:t>
      </w: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account</w:t>
      </w:r>
      <w:proofErr w:type="gram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required        pam_unix.so</w:t>
      </w: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password</w:t>
      </w:r>
      <w:proofErr w:type="gram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required        pam_unix.so</w:t>
      </w: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session</w:t>
      </w:r>
      <w:proofErr w:type="gramEnd"/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required        pam_unix.so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^C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# </w:t>
      </w:r>
      <w:proofErr w:type="spellStart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init</w:t>
      </w:r>
      <w:proofErr w:type="spellEnd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2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--=</w:t>
      </w:r>
      <w:proofErr w:type="gramStart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=[</w:t>
      </w:r>
      <w:proofErr w:type="gramEnd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Resumido</w:t>
      </w:r>
      <w:proofErr w:type="spellEnd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]==--</w:t>
      </w: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071394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fusion</w:t>
      </w:r>
      <w:proofErr w:type="gramEnd"/>
      <w:r w:rsidRPr="0007139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login: root</w:t>
      </w:r>
    </w:p>
    <w:p w:rsidR="007C559F" w:rsidRPr="00641B1D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password</w:t>
      </w:r>
      <w:proofErr w:type="gramEnd"/>
      <w:r w:rsidRPr="00641B1D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: </w:t>
      </w:r>
    </w:p>
    <w:p w:rsidR="007C559F" w:rsidRPr="00641B1D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C559F" w:rsidRPr="005468EE" w:rsidRDefault="007C559F" w:rsidP="007C559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5468E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</w:p>
    <w:p w:rsidR="007C559F" w:rsidRDefault="007C559F" w:rsidP="007C55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559F" w:rsidRDefault="007C559F" w:rsidP="007C559F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é a configuração mais básica do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Após isso, devemos reinstalar o </w:t>
      </w:r>
      <w:r w:rsidRPr="00EE12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que ele possa vir com as configurações adequadas para nossa distribuição.</w:t>
      </w:r>
    </w:p>
    <w:p w:rsidR="007C559F" w:rsidRDefault="007C559F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0557DC" w:rsidRPr="0034673F" w:rsidRDefault="000557DC" w:rsidP="000557DC">
      <w:pPr>
        <w:rPr>
          <w:rFonts w:ascii="Verdana" w:eastAsia="Times New Roman" w:hAnsi="Verdana"/>
          <w:b/>
          <w:color w:val="000000"/>
        </w:rPr>
      </w:pPr>
      <w:r>
        <w:rPr>
          <w:rFonts w:ascii="Verdana" w:hAnsi="Verdana"/>
          <w:b/>
        </w:rPr>
        <w:lastRenderedPageBreak/>
        <w:t>9</w:t>
      </w:r>
      <w:r w:rsidRPr="0034673F">
        <w:rPr>
          <w:rFonts w:ascii="Verdana" w:hAnsi="Verdana"/>
          <w:b/>
        </w:rPr>
        <w:t xml:space="preserve"> – </w:t>
      </w:r>
      <w:r w:rsidRPr="0034673F">
        <w:rPr>
          <w:rFonts w:ascii="Verdana" w:eastAsia="Times New Roman" w:hAnsi="Verdana"/>
          <w:b/>
          <w:color w:val="000000"/>
        </w:rPr>
        <w:t xml:space="preserve">Referencias </w:t>
      </w:r>
      <w:r w:rsidR="00185703" w:rsidRPr="0034673F">
        <w:rPr>
          <w:rFonts w:ascii="Verdana" w:eastAsia="Times New Roman" w:hAnsi="Verdana"/>
          <w:b/>
          <w:color w:val="000000"/>
        </w:rPr>
        <w:t>Bibliográficas</w:t>
      </w:r>
    </w:p>
    <w:p w:rsidR="000557DC" w:rsidRDefault="000557DC" w:rsidP="000557D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557DC" w:rsidRDefault="000557DC" w:rsidP="000557DC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[1]</w:t>
      </w:r>
      <w:r>
        <w:t xml:space="preserve"> </w:t>
      </w:r>
      <w:proofErr w:type="spellStart"/>
      <w:r>
        <w:t>Morimoto</w:t>
      </w:r>
      <w:proofErr w:type="spellEnd"/>
      <w:r>
        <w:t>, Carlos. Disponível em: &lt;</w:t>
      </w:r>
      <w:hyperlink r:id="rId12" w:history="1">
        <w:r>
          <w:rPr>
            <w:rStyle w:val="Hyperlink"/>
          </w:rPr>
          <w:t>http://www.hardware.com.br/termos/bios</w:t>
        </w:r>
      </w:hyperlink>
      <w:r>
        <w:t>&gt;. Acessado em:</w:t>
      </w:r>
      <w:proofErr w:type="gramStart"/>
      <w:r>
        <w:t xml:space="preserve">  </w:t>
      </w:r>
      <w:proofErr w:type="gramEnd"/>
      <w:r>
        <w:t>21/07/2012.</w:t>
      </w:r>
    </w:p>
    <w:p w:rsidR="000557DC" w:rsidRDefault="000557DC" w:rsidP="000557DC">
      <w:pPr>
        <w:shd w:val="clear" w:color="auto" w:fill="FFFFFF"/>
        <w:spacing w:after="0" w:line="240" w:lineRule="auto"/>
        <w:jc w:val="both"/>
      </w:pPr>
    </w:p>
    <w:p w:rsidR="000557DC" w:rsidRDefault="000557DC" w:rsidP="000557DC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[2]</w:t>
      </w:r>
      <w:r>
        <w:t xml:space="preserve"> Duarte, </w:t>
      </w:r>
      <w:proofErr w:type="spellStart"/>
      <w:r>
        <w:t>Helto</w:t>
      </w:r>
      <w:proofErr w:type="spellEnd"/>
      <w:r>
        <w:t>, &lt;</w:t>
      </w:r>
      <w:hyperlink r:id="rId13" w:history="1">
        <w:r>
          <w:rPr>
            <w:rStyle w:val="Hyperlink"/>
          </w:rPr>
          <w:t>http://heltonduarte.com/2009/07/03/gerenciadores-de-boot/</w:t>
        </w:r>
      </w:hyperlink>
      <w:r>
        <w:t>&gt; Acessado em 21/07/2012.</w:t>
      </w:r>
    </w:p>
    <w:p w:rsidR="000557DC" w:rsidRDefault="000557DC" w:rsidP="000557DC">
      <w:pPr>
        <w:shd w:val="clear" w:color="auto" w:fill="FFFFFF"/>
        <w:spacing w:after="0" w:line="240" w:lineRule="auto"/>
        <w:jc w:val="both"/>
      </w:pPr>
    </w:p>
    <w:p w:rsidR="000557DC" w:rsidRDefault="000557DC" w:rsidP="000557DC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[3]</w:t>
      </w:r>
      <w:r>
        <w:t xml:space="preserve"> Ribeiro, </w:t>
      </w:r>
      <w:proofErr w:type="spellStart"/>
      <w:r>
        <w:t>Uira</w:t>
      </w:r>
      <w:proofErr w:type="spellEnd"/>
      <w:r>
        <w:t xml:space="preserve"> – Certificação Linux, 1º Ed,</w:t>
      </w:r>
      <w:proofErr w:type="gramStart"/>
      <w:r>
        <w:t xml:space="preserve">  </w:t>
      </w:r>
      <w:proofErr w:type="gramEnd"/>
      <w:r>
        <w:t xml:space="preserve">São Paulo, 2004,  </w:t>
      </w:r>
      <w:proofErr w:type="spellStart"/>
      <w:r>
        <w:t>Axcel</w:t>
      </w:r>
      <w:proofErr w:type="spellEnd"/>
      <w:r>
        <w:t xml:space="preserve"> Books</w:t>
      </w:r>
    </w:p>
    <w:p w:rsidR="000557DC" w:rsidRPr="00C24D57" w:rsidRDefault="000557DC" w:rsidP="000557DC">
      <w:pPr>
        <w:shd w:val="clear" w:color="auto" w:fill="FFFFFF"/>
        <w:spacing w:after="0" w:line="240" w:lineRule="auto"/>
        <w:jc w:val="both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[4]</w:t>
      </w:r>
      <w:r>
        <w:t xml:space="preserve"> Manual do GNU GRUB v2. Disponível em: &lt;</w:t>
      </w:r>
      <w:hyperlink r:id="rId14" w:anchor="Security" w:history="1">
        <w:r>
          <w:rPr>
            <w:rStyle w:val="Hyperlink"/>
          </w:rPr>
          <w:t>http://www.gnu.org/software/grub/manual/html_node/Security.html#Security</w:t>
        </w:r>
      </w:hyperlink>
      <w:r>
        <w:t>&gt;. Acessado em: 24/07/2012.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[5]</w:t>
      </w:r>
      <w:proofErr w:type="gramStart"/>
      <w:r>
        <w:t xml:space="preserve"> </w:t>
      </w:r>
      <w:r w:rsidRPr="00F14344">
        <w:t xml:space="preserve"> </w:t>
      </w:r>
      <w:proofErr w:type="gramEnd"/>
      <w:r w:rsidRPr="009B3856">
        <w:t>Drs305</w:t>
      </w:r>
      <w:r>
        <w:t>. Disponível em:</w:t>
      </w:r>
      <w:r w:rsidRPr="009B3856">
        <w:t xml:space="preserve"> &lt;</w:t>
      </w:r>
      <w:hyperlink r:id="rId15" w:history="1">
        <w:r w:rsidRPr="009B3856">
          <w:rPr>
            <w:rStyle w:val="Hyperlink"/>
          </w:rPr>
          <w:t>http://ubuntuforums.org/showthread.php?t=1369019</w:t>
        </w:r>
      </w:hyperlink>
      <w:r>
        <w:t>&gt;.  Acessado em: 24/07/2012.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[6]</w:t>
      </w:r>
      <w:r>
        <w:t xml:space="preserve"> Artigo. Disponível em: &lt;</w:t>
      </w:r>
      <w:hyperlink r:id="rId16" w:history="1">
        <w:r>
          <w:rPr>
            <w:rStyle w:val="Hyperlink"/>
          </w:rPr>
          <w:t>http://www.linuxhowtos.org/Tips%20and%20Tricks/sysrq.htm</w:t>
        </w:r>
      </w:hyperlink>
      <w:r>
        <w:t>&gt; . Acessado em :</w:t>
      </w:r>
      <w:proofErr w:type="gramStart"/>
      <w:r>
        <w:t xml:space="preserve">  </w:t>
      </w:r>
      <w:proofErr w:type="gramEnd"/>
      <w:r>
        <w:t>28/07/2012.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[7]</w:t>
      </w:r>
      <w:r>
        <w:t xml:space="preserve"> Manual Debian. Disponível em: &lt;</w:t>
      </w:r>
      <w:hyperlink r:id="rId17" w:anchor="_alt_sysrq_key" w:history="1">
        <w:r>
          <w:rPr>
            <w:rStyle w:val="Hyperlink"/>
          </w:rPr>
          <w:t>http://www.debian.org/doc/manuals/debian-reference/ch09.pt.html#_alt_sysrq_key</w:t>
        </w:r>
      </w:hyperlink>
      <w:r>
        <w:t>&gt;.  Acessado em:</w:t>
      </w:r>
      <w:proofErr w:type="gramStart"/>
      <w:r>
        <w:t xml:space="preserve">  </w:t>
      </w:r>
      <w:proofErr w:type="gramEnd"/>
      <w:r>
        <w:t>31/07/2012.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[8]</w:t>
      </w:r>
      <w:r>
        <w:t xml:space="preserve"> Documentação Kernel. Disponível em: &lt;</w:t>
      </w:r>
      <w:hyperlink r:id="rId18" w:history="1">
        <w:r>
          <w:rPr>
            <w:rStyle w:val="Hyperlink"/>
          </w:rPr>
          <w:t>http://Kernel.org/doc/Documentation/sysrq.txt</w:t>
        </w:r>
      </w:hyperlink>
      <w:r>
        <w:t>&gt;. Acessado em:</w:t>
      </w:r>
      <w:proofErr w:type="gramStart"/>
      <w:r>
        <w:t xml:space="preserve">  </w:t>
      </w:r>
      <w:proofErr w:type="gramEnd"/>
      <w:r>
        <w:t>31/07/2012.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Default="000557DC" w:rsidP="000557DC">
      <w:pPr>
        <w:shd w:val="clear" w:color="auto" w:fill="FFFFFF"/>
        <w:spacing w:after="0" w:line="240" w:lineRule="auto"/>
      </w:pPr>
      <w:r w:rsidRPr="00B42D49">
        <w:rPr>
          <w:b/>
        </w:rPr>
        <w:t>[9]</w:t>
      </w:r>
      <w:r>
        <w:t xml:space="preserve"> Debian Administrator. Disponível em: &lt;</w:t>
      </w:r>
      <w:hyperlink r:id="rId19" w:history="1">
        <w:r w:rsidRPr="00AE1323">
          <w:rPr>
            <w:rStyle w:val="Hyperlink"/>
          </w:rPr>
          <w:t>http://www.debian-administration.org/article/457/The_magic_sysreq_options_introduced</w:t>
        </w:r>
      </w:hyperlink>
      <w:r>
        <w:t>&gt; . Acessado em: 28/07/2012.</w:t>
      </w:r>
    </w:p>
    <w:p w:rsidR="000557DC" w:rsidRDefault="000557DC" w:rsidP="000557DC">
      <w:pPr>
        <w:shd w:val="clear" w:color="auto" w:fill="FFFFFF"/>
        <w:spacing w:after="0" w:line="240" w:lineRule="auto"/>
      </w:pPr>
    </w:p>
    <w:p w:rsidR="000557DC" w:rsidRPr="00FA3EBD" w:rsidRDefault="000557DC" w:rsidP="000557DC">
      <w:r w:rsidRPr="00B42D49">
        <w:rPr>
          <w:b/>
        </w:rPr>
        <w:t>[10]</w:t>
      </w:r>
      <w:r>
        <w:t xml:space="preserve"> </w:t>
      </w:r>
      <w:proofErr w:type="spellStart"/>
      <w:r>
        <w:t>Terpstra</w:t>
      </w:r>
      <w:proofErr w:type="spellEnd"/>
      <w:r>
        <w:t xml:space="preserve">, John; Love, Paul; </w:t>
      </w:r>
      <w:proofErr w:type="spellStart"/>
      <w:r>
        <w:t>Reck</w:t>
      </w:r>
      <w:proofErr w:type="spellEnd"/>
      <w:r>
        <w:t xml:space="preserve">, Ronald; </w:t>
      </w:r>
      <w:proofErr w:type="spellStart"/>
      <w:r>
        <w:t>Scanlon</w:t>
      </w:r>
      <w:proofErr w:type="spellEnd"/>
      <w:r>
        <w:t>, Tim – Segurança para Linux, 1º Ed, 2005,</w:t>
      </w:r>
    </w:p>
    <w:p w:rsidR="009736CD" w:rsidRPr="007C559F" w:rsidRDefault="00505FFE" w:rsidP="007C559F">
      <w:pPr>
        <w:rPr>
          <w:rFonts w:ascii="Verdana" w:eastAsia="Times New Roman" w:hAnsi="Verdana"/>
          <w:color w:val="000000"/>
          <w:sz w:val="19"/>
          <w:szCs w:val="19"/>
        </w:rPr>
      </w:pPr>
    </w:p>
    <w:sectPr w:rsidR="009736CD" w:rsidRPr="007C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557DC"/>
    <w:rsid w:val="00073F5A"/>
    <w:rsid w:val="000B222E"/>
    <w:rsid w:val="000F318D"/>
    <w:rsid w:val="00185703"/>
    <w:rsid w:val="00505FFE"/>
    <w:rsid w:val="00623F45"/>
    <w:rsid w:val="007048C9"/>
    <w:rsid w:val="0072201B"/>
    <w:rsid w:val="007C559F"/>
    <w:rsid w:val="00833C8F"/>
    <w:rsid w:val="0091367C"/>
    <w:rsid w:val="00AD470A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36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67C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1367C"/>
    <w:pPr>
      <w:ind w:left="720"/>
      <w:contextualSpacing/>
    </w:pPr>
  </w:style>
  <w:style w:type="table" w:customStyle="1" w:styleId="SombreamentoClaro2">
    <w:name w:val="Sombreamento Claro2"/>
    <w:basedOn w:val="Tabelanormal"/>
    <w:uiPriority w:val="60"/>
    <w:rsid w:val="0091367C"/>
    <w:pPr>
      <w:spacing w:after="0" w:line="240" w:lineRule="auto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36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67C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1367C"/>
    <w:pPr>
      <w:ind w:left="720"/>
      <w:contextualSpacing/>
    </w:pPr>
  </w:style>
  <w:style w:type="table" w:customStyle="1" w:styleId="SombreamentoClaro2">
    <w:name w:val="Sombreamento Claro2"/>
    <w:basedOn w:val="Tabelanormal"/>
    <w:uiPriority w:val="60"/>
    <w:rsid w:val="0091367C"/>
    <w:pPr>
      <w:spacing w:after="0" w:line="240" w:lineRule="auto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.br/as-licencas/" TargetMode="External"/><Relationship Id="rId13" Type="http://schemas.openxmlformats.org/officeDocument/2006/relationships/hyperlink" Target="http://heltonduarte.com/2009/07/03/gerenciadores-de-boot/" TargetMode="External"/><Relationship Id="rId18" Type="http://schemas.openxmlformats.org/officeDocument/2006/relationships/hyperlink" Target="http://kernel.org/doc/Documentation/sysrq.tx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hardware.com.br/termos/bios" TargetMode="External"/><Relationship Id="rId17" Type="http://schemas.openxmlformats.org/officeDocument/2006/relationships/hyperlink" Target="http://www.debian.org/doc/manuals/debian-reference/ch09.p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howtos.org/Tips%20and%20Tricks/sysrq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eativecommons.org/licenses/by-nc-sa/3.0/legal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buntuforums.org/showthread.php?t=1369019" TargetMode="External"/><Relationship Id="rId10" Type="http://schemas.openxmlformats.org/officeDocument/2006/relationships/hyperlink" Target="http://creativecommons.org/licenses/by-nc-sa/3.0/" TargetMode="External"/><Relationship Id="rId19" Type="http://schemas.openxmlformats.org/officeDocument/2006/relationships/hyperlink" Target="http://www.debian-administration.org/article/457/The_magic_sysreq_options_introdu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3.0/br/" TargetMode="External"/><Relationship Id="rId14" Type="http://schemas.openxmlformats.org/officeDocument/2006/relationships/hyperlink" Target="http://www.gnu.org/software/grub/manual/html_node/Security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1605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Luiz da Silva</dc:creator>
  <cp:lastModifiedBy>Wellington Luiz da Silva</cp:lastModifiedBy>
  <cp:revision>5</cp:revision>
  <cp:lastPrinted>2017-11-21T23:45:00Z</cp:lastPrinted>
  <dcterms:created xsi:type="dcterms:W3CDTF">2017-09-25T18:39:00Z</dcterms:created>
  <dcterms:modified xsi:type="dcterms:W3CDTF">2017-11-21T23:45:00Z</dcterms:modified>
</cp:coreProperties>
</file>