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A1B" w:rsidRPr="00413B20" w:rsidRDefault="009C2A1B" w:rsidP="009C2A1B">
      <w:pPr>
        <w:spacing w:after="0"/>
        <w:jc w:val="center"/>
        <w:rPr>
          <w:rFonts w:ascii="Verdana" w:hAnsi="Verdana"/>
          <w:b/>
        </w:rPr>
      </w:pPr>
      <w:r w:rsidRPr="00413B20">
        <w:rPr>
          <w:rFonts w:ascii="Verdana" w:hAnsi="Verdana"/>
          <w:b/>
          <w:noProof/>
          <w:lang w:val="en-US" w:eastAsia="en-US"/>
        </w:rPr>
        <w:drawing>
          <wp:inline distT="0" distB="0" distL="0" distR="0" wp14:anchorId="2ECD8913" wp14:editId="1E10774B">
            <wp:extent cx="3762375" cy="12209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6480" cy="1241750"/>
                    </a:xfrm>
                    <a:prstGeom prst="rect">
                      <a:avLst/>
                    </a:prstGeom>
                    <a:noFill/>
                    <a:ln>
                      <a:noFill/>
                    </a:ln>
                  </pic:spPr>
                </pic:pic>
              </a:graphicData>
            </a:graphic>
          </wp:inline>
        </w:drawing>
      </w:r>
    </w:p>
    <w:p w:rsidR="009C2A1B" w:rsidRPr="00413B20" w:rsidRDefault="009C2A1B" w:rsidP="009C2A1B">
      <w:pPr>
        <w:rPr>
          <w:rFonts w:ascii="Verdana" w:hAnsi="Verdana"/>
          <w:b/>
        </w:rPr>
      </w:pPr>
    </w:p>
    <w:p w:rsidR="009C2A1B" w:rsidRPr="00413B20" w:rsidRDefault="009C2A1B" w:rsidP="009C2A1B">
      <w:pPr>
        <w:rPr>
          <w:rFonts w:ascii="Verdana" w:hAnsi="Verdana"/>
          <w:b/>
        </w:rPr>
      </w:pPr>
      <w:r w:rsidRPr="00413B20">
        <w:rPr>
          <w:rFonts w:ascii="Verdana" w:hAnsi="Verdana"/>
          <w:b/>
        </w:rPr>
        <w:t>Visão</w:t>
      </w:r>
    </w:p>
    <w:p w:rsidR="009C2A1B" w:rsidRPr="00413B20" w:rsidRDefault="009C2A1B" w:rsidP="009C2A1B">
      <w:pPr>
        <w:rPr>
          <w:rFonts w:ascii="Verdana" w:eastAsia="Times New Roman" w:hAnsi="Verdana"/>
          <w:b/>
          <w:color w:val="000000"/>
          <w:sz w:val="19"/>
          <w:szCs w:val="19"/>
        </w:rPr>
      </w:pPr>
      <w:r w:rsidRPr="00413B20">
        <w:rPr>
          <w:rFonts w:ascii="Verdana" w:eastAsia="Times New Roman" w:hAnsi="Verdana"/>
          <w:color w:val="000000"/>
          <w:sz w:val="19"/>
          <w:szCs w:val="19"/>
        </w:rPr>
        <w:t>Com a crescente demanda sobre Tecnologias, percebemos que muitas pessoas apesar de buscarem informações, não possuem fontes que queiram realmente passar o conhecimento da maneira como ela deve ser, livre e com embasamento técnico que permita ser aplicado e utilizado quando necessário, além de serem testados em sua criação, tornando esta informação útil e confiável.</w:t>
      </w:r>
      <w:r w:rsidRPr="00413B20">
        <w:rPr>
          <w:rFonts w:ascii="Verdana" w:eastAsia="Times New Roman" w:hAnsi="Verdana"/>
          <w:b/>
          <w:color w:val="000000"/>
          <w:sz w:val="19"/>
          <w:szCs w:val="19"/>
        </w:rPr>
        <w:t xml:space="preserve"> </w:t>
      </w:r>
    </w:p>
    <w:p w:rsidR="009C2A1B" w:rsidRPr="00413B20" w:rsidRDefault="009C2A1B" w:rsidP="009C2A1B">
      <w:pPr>
        <w:rPr>
          <w:rFonts w:ascii="Verdana" w:eastAsia="Times New Roman" w:hAnsi="Verdana"/>
          <w:b/>
          <w:color w:val="000000"/>
          <w:sz w:val="19"/>
          <w:szCs w:val="19"/>
        </w:rPr>
      </w:pPr>
    </w:p>
    <w:p w:rsidR="009C2A1B" w:rsidRPr="00413B20" w:rsidRDefault="009C2A1B" w:rsidP="009C2A1B">
      <w:pPr>
        <w:rPr>
          <w:rFonts w:ascii="Verdana" w:hAnsi="Verdana"/>
          <w:b/>
        </w:rPr>
      </w:pPr>
      <w:r w:rsidRPr="00413B20">
        <w:rPr>
          <w:rFonts w:ascii="Verdana" w:hAnsi="Verdana"/>
          <w:b/>
        </w:rPr>
        <w:t>Missão</w:t>
      </w:r>
    </w:p>
    <w:p w:rsidR="009C2A1B" w:rsidRPr="00413B20" w:rsidRDefault="009C2A1B" w:rsidP="009C2A1B">
      <w:pPr>
        <w:rPr>
          <w:rFonts w:ascii="Verdana" w:hAnsi="Verdana"/>
          <w:b/>
        </w:rPr>
      </w:pPr>
      <w:r w:rsidRPr="00413B20">
        <w:rPr>
          <w:rFonts w:ascii="Verdana" w:eastAsia="Times New Roman" w:hAnsi="Verdana"/>
          <w:color w:val="000000"/>
          <w:sz w:val="19"/>
          <w:szCs w:val="19"/>
        </w:rPr>
        <w:t xml:space="preserve">O Laboratório foi criado com a intenção de buscar e disseminar o conhecimento de uma maneira clara e objetiva, de forma gratuita, auxiliando na evolução dos membros e da sociedade na qual estas informações são compartilhadas, buscando o crescimento de todos os envolvidos nesta criação de valores. </w:t>
      </w:r>
      <w:r w:rsidRPr="00413B20">
        <w:rPr>
          <w:rFonts w:ascii="Verdana" w:hAnsi="Verdana"/>
          <w:b/>
        </w:rPr>
        <w:br w:type="page"/>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r w:rsidRPr="00413B20">
        <w:rPr>
          <w:rFonts w:ascii="Verdana" w:hAnsi="Verdana"/>
          <w:noProof/>
          <w:lang w:val="en-US" w:eastAsia="en-US"/>
        </w:rPr>
        <w:lastRenderedPageBreak/>
        <w:drawing>
          <wp:inline distT="0" distB="0" distL="0" distR="0" wp14:anchorId="78BD4678" wp14:editId="10455BB6">
            <wp:extent cx="6029325" cy="2019300"/>
            <wp:effectExtent l="0" t="0" r="9525" b="0"/>
            <wp:docPr id="462" name="Picture 462" descr="http://cdn0.dailydot.com/cache/9a/2c/9a2c2e5b83c69b5d9c8320c0f649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0.dailydot.com/cache/9a/2c/9a2c2e5b83c69b5d9c8320c0f64930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325" cy="2019300"/>
                    </a:xfrm>
                    <a:prstGeom prst="rect">
                      <a:avLst/>
                    </a:prstGeom>
                    <a:noFill/>
                    <a:ln>
                      <a:noFill/>
                    </a:ln>
                  </pic:spPr>
                </pic:pic>
              </a:graphicData>
            </a:graphic>
          </wp:inline>
        </w:drawing>
      </w:r>
    </w:p>
    <w:p w:rsidR="009C2A1B" w:rsidRPr="00413B20" w:rsidRDefault="009C2A1B" w:rsidP="009C2A1B">
      <w:pPr>
        <w:shd w:val="clear" w:color="auto" w:fill="FFFFFF"/>
        <w:spacing w:after="0" w:line="240" w:lineRule="auto"/>
        <w:jc w:val="both"/>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Caso você pense que com a leitura dos materiais da How2Security, você irá se tornar um Cracker capaz de invadir sistemas, se você espera encontrar aqui scripts infalíveis para invasão e, a partir deles, sair por aí invadindo computadores, essa não é a leitura indicada. Indicamos, sim a leitura do Código Penal (Lei 2.848/1940), principalmente a Lei Carolina Dickmann (Lei 12.737/2012), nos Artigos 154-A e 154-B.</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154-A Invadir dispositivo informático alheio, conectado ou não à rede de computadores, mediante violação indevida de mecanismo de segurança e com o fim de obter, adulterar ou destruir dados ou informações sem autorização expressa ou tácita do titular do dispositivo ou instalar vulnerabilidades para obter vantagem ilícita:</w:t>
      </w:r>
    </w:p>
    <w:p w:rsidR="009C2A1B" w:rsidRPr="00413B20" w:rsidRDefault="009C2A1B" w:rsidP="009C2A1B">
      <w:pPr>
        <w:jc w:val="both"/>
        <w:rPr>
          <w:rFonts w:ascii="Verdana" w:eastAsia="Times New Roman" w:hAnsi="Verdana"/>
          <w:i/>
          <w:color w:val="000000"/>
          <w:sz w:val="19"/>
          <w:szCs w:val="19"/>
        </w:rPr>
      </w:pPr>
      <w:r w:rsidRPr="00413B20">
        <w:rPr>
          <w:rFonts w:ascii="Verdana" w:eastAsia="Times New Roman" w:hAnsi="Verdana"/>
          <w:i/>
          <w:color w:val="000000"/>
          <w:sz w:val="19"/>
          <w:szCs w:val="19"/>
        </w:rPr>
        <w:t>Pena – Detenção, de 3 meses a 1 ano, e multa</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Este material é um conjunto de informações compiladas de documentos e ferramentas do Mundo Underground testadas em ambiente de laboratório na nossa intranet. Desta forma, todo conhecimento aqui condensado é tangível, assim como as orientações das contramedidas.</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Dessa forma, esperamos ter sido bem claros que, em momento algum, estamos com a pretensão de ensinar a você como se tornar um invasor. Estaremos sim, mostrando muitas das técnicas utilizadas pelos crackers e, em alguns casos, pelos scripts kiddies, para que você, como administrador de redes, seja capaz de identificá-las em tempo hábil para se defender, antes que alguém com desejos menos nobres ô faça por você.</w:t>
      </w:r>
    </w:p>
    <w:p w:rsidR="009C2A1B" w:rsidRPr="00413B20" w:rsidRDefault="009C2A1B" w:rsidP="009C2A1B">
      <w:pPr>
        <w:rPr>
          <w:rFonts w:ascii="Verdana" w:eastAsia="Times New Roman" w:hAnsi="Verdana"/>
          <w:color w:val="000000"/>
          <w:sz w:val="19"/>
          <w:szCs w:val="19"/>
        </w:rPr>
      </w:pPr>
      <w:r w:rsidRPr="00413B20">
        <w:rPr>
          <w:rFonts w:ascii="Verdana" w:eastAsia="Times New Roman" w:hAnsi="Verdana"/>
          <w:color w:val="000000"/>
          <w:sz w:val="19"/>
          <w:szCs w:val="19"/>
        </w:rPr>
        <w:t>Assim sendo, todo o conteúdo dessa literatura tem apenas o objetivo didático de informar e preparar os administradores de redes dos novos tempos. Em momento algum nos responsabilizamos pelo mau uso desse conhecimento ou por danos causados em seu equipamento ou de terceiros, assim como também não somos responsáveis pelos códigos e ferramentas aqui citados.</w:t>
      </w: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rPr>
          <w:rFonts w:ascii="Verdana" w:eastAsia="Times New Roman" w:hAnsi="Verdana"/>
          <w:color w:val="000000"/>
          <w:sz w:val="19"/>
          <w:szCs w:val="19"/>
        </w:rPr>
      </w:pP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Sandro Melo</w:t>
      </w:r>
    </w:p>
    <w:p w:rsidR="009C2A1B" w:rsidRPr="00413B20" w:rsidRDefault="009C2A1B" w:rsidP="009C2A1B">
      <w:pPr>
        <w:jc w:val="right"/>
        <w:rPr>
          <w:rFonts w:ascii="Verdana" w:eastAsia="Times New Roman" w:hAnsi="Verdana"/>
          <w:color w:val="000000"/>
          <w:sz w:val="19"/>
          <w:szCs w:val="19"/>
        </w:rPr>
      </w:pPr>
      <w:r w:rsidRPr="00413B20">
        <w:rPr>
          <w:rFonts w:ascii="Verdana" w:eastAsia="Times New Roman" w:hAnsi="Verdana"/>
          <w:color w:val="000000"/>
          <w:sz w:val="19"/>
          <w:szCs w:val="19"/>
        </w:rPr>
        <w:t>Adaptado por Wellington Silva aka Well</w:t>
      </w:r>
    </w:p>
    <w:p w:rsidR="009C2A1B" w:rsidRPr="00413B20" w:rsidRDefault="009C2A1B" w:rsidP="009C2A1B">
      <w:pPr>
        <w:rPr>
          <w:rFonts w:ascii="Verdana" w:hAnsi="Verdana"/>
          <w:b/>
        </w:rPr>
      </w:pPr>
      <w:r w:rsidRPr="00413B20">
        <w:rPr>
          <w:rFonts w:ascii="Verdana" w:hAnsi="Verdana"/>
          <w:b/>
        </w:rPr>
        <w:br w:type="page"/>
      </w:r>
    </w:p>
    <w:p w:rsidR="0089796C" w:rsidRPr="003160B5" w:rsidRDefault="009C2A1B" w:rsidP="0089796C">
      <w:pPr>
        <w:rPr>
          <w:rFonts w:ascii="Verdana" w:hAnsi="Verdana"/>
          <w:b/>
        </w:rPr>
      </w:pPr>
      <w:r w:rsidRPr="0089796C">
        <w:rPr>
          <w:rFonts w:ascii="Verdana" w:hAnsi="Verdana"/>
          <w:b/>
        </w:rPr>
        <w:lastRenderedPageBreak/>
        <w:t xml:space="preserve">0 – </w:t>
      </w:r>
      <w:r w:rsidR="005F201B">
        <w:rPr>
          <w:rFonts w:ascii="Verdana" w:hAnsi="Verdana"/>
          <w:b/>
        </w:rPr>
        <w:t>Outros Frootprints</w:t>
      </w:r>
    </w:p>
    <w:p w:rsidR="00867EEC" w:rsidRDefault="00867EEC"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Muitos métodos tradicionais para a obtenção de informações sobre o alvo ainda funcionam hoje, como a análise do lixo, consulta a banco de dados públicos e consulta a mecanismos de busca. No entanto, novos métodos que se valem de tecnologias como aplicações em redes sociais para obter informações estão se tornando cada vez mais comuns.</w:t>
      </w:r>
    </w:p>
    <w:p w:rsidR="00867EEC" w:rsidRDefault="00867EEC" w:rsidP="00580A0D">
      <w:pPr>
        <w:shd w:val="clear" w:color="auto" w:fill="FFFFFF"/>
        <w:spacing w:after="0" w:line="240" w:lineRule="auto"/>
        <w:rPr>
          <w:rFonts w:ascii="Verdana" w:eastAsia="Times New Roman" w:hAnsi="Verdana"/>
          <w:color w:val="000000"/>
          <w:sz w:val="19"/>
          <w:szCs w:val="19"/>
        </w:rPr>
      </w:pPr>
    </w:p>
    <w:p w:rsidR="00867EEC" w:rsidRDefault="00867EEC"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Do ponto de vista do atacante, é extremamente importante fazer o reconhecimento da forma mais sigilosa possível. Levantando em consideração que a obtenção de informações é uma das primeiras etapas a ser executada pelo invasor, ele deverá tomar o cuidado de não fazer nada que possa alertar o alvo, por isso, devemos obter essas informações sem enviar um único pacote de rede para o alvo.</w:t>
      </w:r>
    </w:p>
    <w:p w:rsidR="00867EEC" w:rsidRDefault="00867EEC" w:rsidP="00580A0D">
      <w:pPr>
        <w:shd w:val="clear" w:color="auto" w:fill="FFFFFF"/>
        <w:spacing w:after="0" w:line="240" w:lineRule="auto"/>
        <w:rPr>
          <w:rFonts w:ascii="Verdana" w:eastAsia="Times New Roman" w:hAnsi="Verdana"/>
          <w:color w:val="000000"/>
          <w:sz w:val="19"/>
          <w:szCs w:val="19"/>
        </w:rPr>
      </w:pPr>
    </w:p>
    <w:p w:rsidR="00631348" w:rsidRDefault="00867EEC" w:rsidP="00580A0D">
      <w:pPr>
        <w:shd w:val="clear" w:color="auto" w:fill="FFFFFF"/>
        <w:spacing w:after="0" w:line="240" w:lineRule="auto"/>
        <w:rPr>
          <w:rFonts w:ascii="Verdana" w:eastAsia="Times New Roman" w:hAnsi="Verdana"/>
          <w:color w:val="000000"/>
          <w:sz w:val="19"/>
          <w:szCs w:val="19"/>
        </w:rPr>
      </w:pPr>
      <w:r>
        <w:rPr>
          <w:rFonts w:ascii="Verdana" w:eastAsia="Times New Roman" w:hAnsi="Verdana"/>
          <w:color w:val="000000"/>
          <w:sz w:val="19"/>
          <w:szCs w:val="19"/>
        </w:rPr>
        <w:t>As informações obtidas durante o reconhecimento sempre terminam ajudando o atacante de alguma forma, mesmo que no momento não esteja claro elas poderão ser úteis. Os atacantes desejam obter o máximo de informações possíveis sobre seu alvo, conhecendo os dados que eles coletam.</w:t>
      </w:r>
    </w:p>
    <w:p w:rsidR="00631348" w:rsidRDefault="00631348" w:rsidP="004F3876">
      <w:pPr>
        <w:shd w:val="clear" w:color="auto" w:fill="FFFFFF"/>
        <w:spacing w:after="0" w:line="240" w:lineRule="auto"/>
        <w:rPr>
          <w:rFonts w:ascii="Verdana" w:eastAsia="Times New Roman" w:hAnsi="Verdana"/>
          <w:color w:val="000000"/>
          <w:sz w:val="19"/>
          <w:szCs w:val="19"/>
        </w:rPr>
      </w:pPr>
    </w:p>
    <w:p w:rsidR="00515728" w:rsidRDefault="00515728" w:rsidP="00154F37">
      <w:pPr>
        <w:shd w:val="clear" w:color="auto" w:fill="FFFFFF"/>
        <w:spacing w:after="0" w:line="240" w:lineRule="auto"/>
        <w:rPr>
          <w:rFonts w:ascii="Verdana" w:eastAsia="Times New Roman" w:hAnsi="Verdana"/>
          <w:color w:val="000000"/>
          <w:sz w:val="19"/>
          <w:szCs w:val="19"/>
        </w:rPr>
      </w:pPr>
    </w:p>
    <w:p w:rsidR="00874D13" w:rsidRPr="00154F37" w:rsidRDefault="00874D13" w:rsidP="00154F37">
      <w:pPr>
        <w:shd w:val="clear" w:color="auto" w:fill="FFFFFF"/>
        <w:spacing w:after="0" w:line="240" w:lineRule="auto"/>
        <w:rPr>
          <w:rFonts w:ascii="Verdana" w:eastAsia="Times New Roman" w:hAnsi="Verdana"/>
          <w:color w:val="000000"/>
          <w:sz w:val="19"/>
          <w:szCs w:val="19"/>
        </w:rPr>
      </w:pPr>
    </w:p>
    <w:p w:rsidR="00874D13" w:rsidRPr="003160B5" w:rsidRDefault="00874D13" w:rsidP="00874D13">
      <w:pPr>
        <w:rPr>
          <w:rFonts w:ascii="Verdana" w:hAnsi="Verdana"/>
          <w:b/>
        </w:rPr>
      </w:pPr>
      <w:r>
        <w:rPr>
          <w:rFonts w:ascii="Verdana" w:hAnsi="Verdana"/>
          <w:b/>
        </w:rPr>
        <w:t>1</w:t>
      </w:r>
      <w:r w:rsidRPr="0089796C">
        <w:rPr>
          <w:rFonts w:ascii="Verdana" w:hAnsi="Verdana"/>
          <w:b/>
        </w:rPr>
        <w:t xml:space="preserve"> – </w:t>
      </w:r>
      <w:r w:rsidR="00114C91">
        <w:rPr>
          <w:rFonts w:ascii="Verdana" w:hAnsi="Verdana"/>
          <w:b/>
        </w:rPr>
        <w:t>Usando dados de Mídia Sociais</w:t>
      </w:r>
    </w:p>
    <w:p w:rsidR="00790671" w:rsidRDefault="00790671"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As mídias sociais estão em todas as partes, e na maioria dos casos, acessível ao público. A maioria das pessoas tem Facebook, LinkedIn, blogs, Twitter ou outras formas de serviços na nuvem.</w:t>
      </w:r>
    </w:p>
    <w:p w:rsidR="00790671" w:rsidRDefault="00790671"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Estas informações podem ser usadas como meio de inteligência para podermos montar uma engenharia social, seja por telefone ou por spear phishing, das pessoas que trabalham ou trabalhou no alvo.</w:t>
      </w:r>
    </w:p>
    <w:p w:rsidR="00790671" w:rsidRDefault="00E34B40"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 xml:space="preserve">Podemos identificar ex-funcionários em sites como </w:t>
      </w:r>
      <w:r w:rsidRPr="00E34B40">
        <w:rPr>
          <w:rFonts w:ascii="Verdana" w:eastAsia="Times New Roman" w:hAnsi="Verdana"/>
          <w:color w:val="000000"/>
          <w:sz w:val="19"/>
          <w:szCs w:val="19"/>
        </w:rPr>
        <w:t>https://www.lovemondays.com.br/</w:t>
      </w:r>
      <w:r>
        <w:rPr>
          <w:rFonts w:ascii="Verdana" w:eastAsia="Times New Roman" w:hAnsi="Verdana"/>
          <w:color w:val="000000"/>
          <w:sz w:val="19"/>
          <w:szCs w:val="19"/>
        </w:rPr>
        <w:t xml:space="preserve"> e </w:t>
      </w:r>
      <w:r w:rsidRPr="00E34B40">
        <w:rPr>
          <w:rFonts w:ascii="Verdana" w:eastAsia="Times New Roman" w:hAnsi="Verdana"/>
          <w:color w:val="000000"/>
          <w:sz w:val="19"/>
          <w:szCs w:val="19"/>
        </w:rPr>
        <w:t>http://glassdoor.com</w:t>
      </w:r>
      <w:r>
        <w:rPr>
          <w:rFonts w:ascii="Verdana" w:eastAsia="Times New Roman" w:hAnsi="Verdana"/>
          <w:color w:val="000000"/>
          <w:sz w:val="19"/>
          <w:szCs w:val="19"/>
        </w:rPr>
        <w:t>, que são mídias sociais onde funcionários e ex-funcionários dão um feedback de como foi trabalhar naquela empresa.</w:t>
      </w:r>
    </w:p>
    <w:p w:rsidR="00E34B40" w:rsidRPr="00E34B40" w:rsidRDefault="00E34B40" w:rsidP="00E34B40">
      <w:pPr>
        <w:spacing w:after="0" w:line="240" w:lineRule="auto"/>
        <w:jc w:val="center"/>
        <w:rPr>
          <w:rFonts w:ascii="Verdana" w:eastAsia="Times New Roman" w:hAnsi="Verdana"/>
          <w:color w:val="000000"/>
          <w:sz w:val="16"/>
          <w:szCs w:val="19"/>
        </w:rPr>
      </w:pPr>
      <w:r w:rsidRPr="00E34B40">
        <w:rPr>
          <w:rFonts w:ascii="Verdana" w:eastAsia="Times New Roman" w:hAnsi="Verdana"/>
          <w:noProof/>
          <w:color w:val="000000"/>
          <w:sz w:val="16"/>
          <w:szCs w:val="19"/>
          <w:lang w:val="en-US" w:eastAsia="en-US"/>
        </w:rPr>
        <w:lastRenderedPageBreak/>
        <w:drawing>
          <wp:inline distT="0" distB="0" distL="0" distR="0">
            <wp:extent cx="5400675" cy="401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rsidR="00E34B40" w:rsidRPr="00E34B40" w:rsidRDefault="00E34B40" w:rsidP="00E34B40">
      <w:pPr>
        <w:spacing w:after="0" w:line="240" w:lineRule="auto"/>
        <w:jc w:val="center"/>
        <w:rPr>
          <w:rFonts w:ascii="Verdana" w:eastAsia="Times New Roman" w:hAnsi="Verdana"/>
          <w:color w:val="000000"/>
          <w:sz w:val="16"/>
          <w:szCs w:val="19"/>
        </w:rPr>
      </w:pPr>
      <w:r w:rsidRPr="00E34B40">
        <w:rPr>
          <w:rFonts w:ascii="Verdana" w:eastAsia="Times New Roman" w:hAnsi="Verdana"/>
          <w:color w:val="000000"/>
          <w:sz w:val="16"/>
          <w:szCs w:val="19"/>
        </w:rPr>
        <w:t>Figura 01 – Site da LoveMondays – Feedback dos Funcionários</w:t>
      </w:r>
    </w:p>
    <w:p w:rsidR="00E34B40" w:rsidRDefault="00E34B40" w:rsidP="00580A0D">
      <w:pPr>
        <w:spacing w:after="160" w:line="259" w:lineRule="auto"/>
        <w:rPr>
          <w:rFonts w:ascii="Verdana" w:eastAsia="Times New Roman" w:hAnsi="Verdana"/>
          <w:color w:val="000000"/>
          <w:sz w:val="19"/>
          <w:szCs w:val="19"/>
        </w:rPr>
      </w:pPr>
    </w:p>
    <w:p w:rsidR="00F90BCA" w:rsidRDefault="00F90BCA"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Outra forma de buscar dados de pessoas é através do Maltego, que faz buscas na web, mídias sociais, registros públicos, e sites de recrutamento.</w:t>
      </w:r>
    </w:p>
    <w:p w:rsidR="004C2F8B" w:rsidRDefault="00F90BCA" w:rsidP="00580A0D">
      <w:pPr>
        <w:spacing w:after="160" w:line="259" w:lineRule="auto"/>
        <w:rPr>
          <w:rFonts w:ascii="Verdana" w:eastAsia="Times New Roman" w:hAnsi="Verdana"/>
          <w:color w:val="000000"/>
          <w:sz w:val="19"/>
          <w:szCs w:val="19"/>
        </w:rPr>
      </w:pPr>
      <w:r>
        <w:rPr>
          <w:rFonts w:ascii="Verdana" w:eastAsia="Times New Roman" w:hAnsi="Verdana"/>
          <w:color w:val="000000"/>
          <w:sz w:val="19"/>
          <w:szCs w:val="19"/>
        </w:rPr>
        <w:t>A ideia aqui é pesquisar o máximo possível das pessoas que trabalham no alvo, dados esses que podemos utilizar em engenharia social, por exemplo, lugares onde um indivíduo gosta de estar, onde faz negócios, pessoas com quem gosta de estar, interesses pessoais, esporte favorito, entre outros dados que depois de compilado da força para a engenharia social.</w:t>
      </w:r>
    </w:p>
    <w:p w:rsidR="004C2F8B" w:rsidRDefault="004C2F8B" w:rsidP="00580A0D">
      <w:pPr>
        <w:spacing w:after="160" w:line="259" w:lineRule="auto"/>
        <w:rPr>
          <w:rFonts w:ascii="Verdana" w:eastAsia="Times New Roman" w:hAnsi="Verdana"/>
          <w:color w:val="000000"/>
          <w:sz w:val="19"/>
          <w:szCs w:val="19"/>
        </w:rPr>
      </w:pPr>
    </w:p>
    <w:p w:rsidR="004E49F2" w:rsidRPr="003160B5" w:rsidRDefault="004E49F2" w:rsidP="004E49F2">
      <w:pPr>
        <w:rPr>
          <w:rFonts w:ascii="Verdana" w:hAnsi="Verdana"/>
          <w:b/>
        </w:rPr>
      </w:pPr>
      <w:r>
        <w:rPr>
          <w:rFonts w:ascii="Verdana" w:hAnsi="Verdana"/>
          <w:b/>
        </w:rPr>
        <w:t>2</w:t>
      </w:r>
      <w:r w:rsidRPr="0089796C">
        <w:rPr>
          <w:rFonts w:ascii="Verdana" w:hAnsi="Verdana"/>
          <w:b/>
        </w:rPr>
        <w:t xml:space="preserve"> – </w:t>
      </w:r>
      <w:r w:rsidR="00114C91">
        <w:rPr>
          <w:rFonts w:ascii="Verdana" w:hAnsi="Verdana"/>
          <w:b/>
        </w:rPr>
        <w:t>Postagem de Emprego</w:t>
      </w:r>
    </w:p>
    <w:p w:rsidR="00CC2989" w:rsidRDefault="00CC2989" w:rsidP="00114C91">
      <w:pPr>
        <w:spacing w:after="160" w:line="259" w:lineRule="auto"/>
        <w:rPr>
          <w:rFonts w:ascii="Verdana" w:hAnsi="Verdana"/>
          <w:sz w:val="19"/>
          <w:szCs w:val="19"/>
        </w:rPr>
      </w:pPr>
      <w:r>
        <w:rPr>
          <w:rFonts w:ascii="Verdana" w:hAnsi="Verdana"/>
          <w:sz w:val="19"/>
          <w:szCs w:val="19"/>
        </w:rPr>
        <w:t>Na maioria das publicações de vagas de emprego, os recrutadores costumam colocar uma riqueza de informações sobre o ambiente do alvo.</w:t>
      </w:r>
    </w:p>
    <w:p w:rsidR="00CC2989" w:rsidRDefault="00CC2989" w:rsidP="00114C91">
      <w:pPr>
        <w:spacing w:after="160" w:line="259" w:lineRule="auto"/>
        <w:rPr>
          <w:rFonts w:ascii="Verdana" w:hAnsi="Verdana"/>
          <w:sz w:val="19"/>
          <w:szCs w:val="19"/>
        </w:rPr>
      </w:pPr>
      <w:r>
        <w:rPr>
          <w:rFonts w:ascii="Verdana" w:hAnsi="Verdana"/>
          <w:sz w:val="19"/>
          <w:szCs w:val="19"/>
        </w:rPr>
        <w:t xml:space="preserve">Os anúncios de emprego costumam fornecer detalhes sobre o tipo de </w:t>
      </w:r>
      <w:r w:rsidR="00BF33E8">
        <w:rPr>
          <w:rFonts w:ascii="Verdana" w:hAnsi="Verdana"/>
          <w:sz w:val="19"/>
          <w:szCs w:val="19"/>
        </w:rPr>
        <w:t>sistemas instalados</w:t>
      </w:r>
      <w:r>
        <w:rPr>
          <w:rFonts w:ascii="Verdana" w:hAnsi="Verdana"/>
          <w:sz w:val="19"/>
          <w:szCs w:val="19"/>
        </w:rPr>
        <w:t>, quem os administram, nível de habilidade dos candidatos.</w:t>
      </w:r>
    </w:p>
    <w:p w:rsidR="00CC2989" w:rsidRDefault="00CC2989" w:rsidP="00114C91">
      <w:pPr>
        <w:spacing w:after="160" w:line="259" w:lineRule="auto"/>
        <w:rPr>
          <w:rFonts w:ascii="Verdana" w:hAnsi="Verdana"/>
          <w:sz w:val="19"/>
          <w:szCs w:val="19"/>
        </w:rPr>
      </w:pPr>
      <w:r>
        <w:rPr>
          <w:rFonts w:ascii="Verdana" w:hAnsi="Verdana"/>
          <w:sz w:val="19"/>
          <w:szCs w:val="19"/>
        </w:rPr>
        <w:t>Os pessoais de RH são ansiosos para compartilhar informações sobre o ambiente de trabalho, recursos, sistemas, entre outros, que se tornam informações privilegiadas nas mãos certas.</w:t>
      </w:r>
    </w:p>
    <w:p w:rsidR="00CC2989" w:rsidRDefault="007B5A69" w:rsidP="00114C91">
      <w:pPr>
        <w:spacing w:after="160" w:line="259" w:lineRule="auto"/>
        <w:rPr>
          <w:rFonts w:ascii="Verdana" w:hAnsi="Verdana"/>
          <w:sz w:val="19"/>
          <w:szCs w:val="19"/>
        </w:rPr>
      </w:pPr>
      <w:r>
        <w:rPr>
          <w:rFonts w:ascii="Verdana" w:hAnsi="Verdana"/>
          <w:sz w:val="19"/>
          <w:szCs w:val="19"/>
        </w:rPr>
        <w:t>Um exemplo, seria em uma entrevista de emprego, você poderia formular quesitos como: Que sistemas terei que dar suporte, e quais versões? Como funciona a operação, eu ficaria interno ou externo? Pode trabalhar de casa?</w:t>
      </w:r>
    </w:p>
    <w:p w:rsidR="00082D49" w:rsidRPr="00751005" w:rsidRDefault="007B5A69" w:rsidP="00114C91">
      <w:pPr>
        <w:spacing w:after="160" w:line="259" w:lineRule="auto"/>
        <w:rPr>
          <w:rFonts w:ascii="Verdana" w:hAnsi="Verdana"/>
          <w:sz w:val="19"/>
          <w:szCs w:val="19"/>
        </w:rPr>
      </w:pPr>
      <w:r>
        <w:rPr>
          <w:rFonts w:ascii="Verdana" w:hAnsi="Verdana"/>
          <w:sz w:val="19"/>
          <w:szCs w:val="19"/>
        </w:rPr>
        <w:t>Percebeu o tanto de informações</w:t>
      </w:r>
      <w:r w:rsidR="00704219">
        <w:rPr>
          <w:rFonts w:ascii="Verdana" w:hAnsi="Verdana"/>
          <w:sz w:val="19"/>
          <w:szCs w:val="19"/>
        </w:rPr>
        <w:t xml:space="preserve"> em</w:t>
      </w:r>
      <w:r>
        <w:rPr>
          <w:rFonts w:ascii="Verdana" w:hAnsi="Verdana"/>
          <w:sz w:val="19"/>
          <w:szCs w:val="19"/>
        </w:rPr>
        <w:t xml:space="preserve"> um simples telefonema para um recrutador pode causar ao seu ambiente tecnológico?</w:t>
      </w:r>
    </w:p>
    <w:p w:rsidR="00751005" w:rsidRDefault="00751005" w:rsidP="004E49F2">
      <w:pPr>
        <w:spacing w:after="160" w:line="259" w:lineRule="auto"/>
        <w:rPr>
          <w:rFonts w:ascii="Verdana" w:eastAsia="Times New Roman" w:hAnsi="Verdana"/>
          <w:color w:val="000000"/>
          <w:sz w:val="19"/>
          <w:szCs w:val="19"/>
        </w:rPr>
      </w:pPr>
    </w:p>
    <w:p w:rsidR="00751005" w:rsidRPr="003160B5" w:rsidRDefault="006053E7" w:rsidP="00751005">
      <w:pPr>
        <w:rPr>
          <w:rFonts w:ascii="Verdana" w:hAnsi="Verdana"/>
          <w:b/>
        </w:rPr>
      </w:pPr>
      <w:r>
        <w:rPr>
          <w:rFonts w:ascii="Verdana" w:hAnsi="Verdana"/>
          <w:b/>
        </w:rPr>
        <w:lastRenderedPageBreak/>
        <w:t>3</w:t>
      </w:r>
      <w:r w:rsidR="00751005" w:rsidRPr="0089796C">
        <w:rPr>
          <w:rFonts w:ascii="Verdana" w:hAnsi="Verdana"/>
          <w:b/>
        </w:rPr>
        <w:t xml:space="preserve"> – </w:t>
      </w:r>
      <w:r w:rsidR="00114C91">
        <w:rPr>
          <w:rFonts w:ascii="Verdana" w:hAnsi="Verdana"/>
          <w:b/>
        </w:rPr>
        <w:t>Localização</w:t>
      </w:r>
    </w:p>
    <w:p w:rsidR="00B61484" w:rsidRDefault="00B61484" w:rsidP="00751005">
      <w:pPr>
        <w:pStyle w:val="NormalWeb"/>
        <w:rPr>
          <w:rFonts w:ascii="Verdana" w:hAnsi="Verdana"/>
          <w:sz w:val="19"/>
          <w:szCs w:val="19"/>
        </w:rPr>
      </w:pPr>
      <w:r>
        <w:rPr>
          <w:rFonts w:ascii="Verdana" w:hAnsi="Verdana"/>
          <w:sz w:val="19"/>
          <w:szCs w:val="19"/>
        </w:rPr>
        <w:t>Saber a localização do alvo é importante por diversos fatores. Pois observando a localização do alvo pode dizer muito sobre ele.</w:t>
      </w:r>
    </w:p>
    <w:p w:rsidR="00B61484" w:rsidRDefault="00B61484" w:rsidP="00751005">
      <w:pPr>
        <w:pStyle w:val="NormalWeb"/>
        <w:rPr>
          <w:rFonts w:ascii="Verdana" w:hAnsi="Verdana"/>
          <w:sz w:val="19"/>
          <w:szCs w:val="19"/>
        </w:rPr>
      </w:pPr>
      <w:r>
        <w:rPr>
          <w:rFonts w:ascii="Verdana" w:hAnsi="Verdana"/>
          <w:sz w:val="19"/>
          <w:szCs w:val="19"/>
        </w:rPr>
        <w:t xml:space="preserve">O investimento em segurança da informação do alvo pode ser determinado com base no investimento em segurança física. Pois um alvo que tem catracas de acesso, guardas armados, localização privada e dedicada, </w:t>
      </w:r>
      <w:r w:rsidR="00776E34">
        <w:rPr>
          <w:rFonts w:ascii="Verdana" w:hAnsi="Verdana"/>
          <w:sz w:val="19"/>
          <w:szCs w:val="19"/>
        </w:rPr>
        <w:t>possivelmente</w:t>
      </w:r>
      <w:r>
        <w:rPr>
          <w:rFonts w:ascii="Verdana" w:hAnsi="Verdana"/>
          <w:sz w:val="19"/>
          <w:szCs w:val="19"/>
        </w:rPr>
        <w:t xml:space="preserve"> tem um maior investimento em segurança da informação do que um alvo que está localizado em um edifício </w:t>
      </w:r>
      <w:r w:rsidR="000C45EE">
        <w:rPr>
          <w:rFonts w:ascii="Verdana" w:hAnsi="Verdana"/>
          <w:sz w:val="19"/>
          <w:szCs w:val="19"/>
        </w:rPr>
        <w:t>público</w:t>
      </w:r>
      <w:r>
        <w:rPr>
          <w:rFonts w:ascii="Verdana" w:hAnsi="Verdana"/>
          <w:sz w:val="19"/>
          <w:szCs w:val="19"/>
        </w:rPr>
        <w:t>.</w:t>
      </w:r>
    </w:p>
    <w:p w:rsidR="00572B2E" w:rsidRDefault="00B61484" w:rsidP="00751005">
      <w:pPr>
        <w:pStyle w:val="NormalWeb"/>
        <w:rPr>
          <w:rFonts w:ascii="Verdana" w:hAnsi="Verdana"/>
          <w:sz w:val="19"/>
          <w:szCs w:val="19"/>
        </w:rPr>
      </w:pPr>
      <w:r>
        <w:rPr>
          <w:rFonts w:ascii="Verdana" w:hAnsi="Verdana"/>
          <w:sz w:val="19"/>
          <w:szCs w:val="19"/>
        </w:rPr>
        <w:t>Fontes de mapeamento on-line como o Google Maps pode ajudar</w:t>
      </w:r>
      <w:r w:rsidR="00572B2E">
        <w:rPr>
          <w:rFonts w:ascii="Verdana" w:hAnsi="Verdana"/>
          <w:sz w:val="19"/>
          <w:szCs w:val="19"/>
        </w:rPr>
        <w:t xml:space="preserve"> a identificar a segurança física, as formas como as pessoas se deslocam de, para e a partir do alvo. Podemos com base na localização encontrar ambientes de descontração como bares, lanchonetes, cafeterias onde as pessoas que trabalham no alvo possam se reunir para se descontrair ou apenas tomar um café.</w:t>
      </w:r>
    </w:p>
    <w:p w:rsidR="008E508D" w:rsidRDefault="008E508D" w:rsidP="00751005">
      <w:pPr>
        <w:pStyle w:val="NormalWeb"/>
        <w:rPr>
          <w:rFonts w:ascii="Verdana" w:hAnsi="Verdana"/>
          <w:sz w:val="19"/>
          <w:szCs w:val="19"/>
        </w:rPr>
      </w:pPr>
      <w:r>
        <w:rPr>
          <w:rFonts w:ascii="Verdana" w:hAnsi="Verdana"/>
          <w:sz w:val="19"/>
          <w:szCs w:val="19"/>
        </w:rPr>
        <w:t xml:space="preserve">Assim, podemos puxar conversa com o pessoal, ou até mesmo atacar os dispositivos móveis deles com Wi-Fi </w:t>
      </w:r>
      <w:r w:rsidR="00A93B94">
        <w:rPr>
          <w:rFonts w:ascii="Verdana" w:hAnsi="Verdana"/>
          <w:sz w:val="19"/>
          <w:szCs w:val="19"/>
        </w:rPr>
        <w:t>Caffe-L</w:t>
      </w:r>
      <w:r>
        <w:rPr>
          <w:rFonts w:ascii="Verdana" w:hAnsi="Verdana"/>
          <w:sz w:val="19"/>
          <w:szCs w:val="19"/>
        </w:rPr>
        <w:t xml:space="preserve">ette ou Wi-Fi </w:t>
      </w:r>
      <w:r w:rsidR="00A93B94">
        <w:rPr>
          <w:rFonts w:ascii="Verdana" w:hAnsi="Verdana"/>
          <w:sz w:val="19"/>
          <w:szCs w:val="19"/>
        </w:rPr>
        <w:t>H</w:t>
      </w:r>
      <w:r>
        <w:rPr>
          <w:rFonts w:ascii="Verdana" w:hAnsi="Verdana"/>
          <w:sz w:val="19"/>
          <w:szCs w:val="19"/>
        </w:rPr>
        <w:t xml:space="preserve">oneypot. </w:t>
      </w:r>
    </w:p>
    <w:p w:rsidR="00E75091" w:rsidRDefault="00E75091" w:rsidP="00751005">
      <w:pPr>
        <w:pStyle w:val="NormalWeb"/>
        <w:rPr>
          <w:rFonts w:ascii="Verdana" w:hAnsi="Verdana"/>
          <w:sz w:val="19"/>
          <w:szCs w:val="19"/>
        </w:rPr>
      </w:pPr>
      <w:r>
        <w:rPr>
          <w:rFonts w:ascii="Verdana" w:hAnsi="Verdana"/>
          <w:sz w:val="19"/>
          <w:szCs w:val="19"/>
        </w:rPr>
        <w:t>Outras áreas de interesse são a identificação de onde podemos acampar para procurar por redes sem fio, e observar como é feito o controle de acesso físi</w:t>
      </w:r>
      <w:r w:rsidR="001A0C4D">
        <w:rPr>
          <w:rFonts w:ascii="Verdana" w:hAnsi="Verdana"/>
          <w:sz w:val="19"/>
          <w:szCs w:val="19"/>
        </w:rPr>
        <w:t>co, trajes das pessoas, logo das roupas ou crachás.</w:t>
      </w:r>
    </w:p>
    <w:p w:rsidR="001A0C4D" w:rsidRDefault="001A0C4D" w:rsidP="00751005">
      <w:pPr>
        <w:pStyle w:val="NormalWeb"/>
        <w:rPr>
          <w:rFonts w:ascii="Verdana" w:hAnsi="Verdana"/>
          <w:sz w:val="19"/>
          <w:szCs w:val="19"/>
        </w:rPr>
      </w:pPr>
      <w:r>
        <w:rPr>
          <w:rFonts w:ascii="Verdana" w:hAnsi="Verdana"/>
          <w:sz w:val="19"/>
          <w:szCs w:val="19"/>
        </w:rPr>
        <w:t xml:space="preserve">E além de ouvir ou conduzir uma conversa no local, podemos seguir os funcionários nos prédios, </w:t>
      </w:r>
      <w:r w:rsidR="000C45EE">
        <w:rPr>
          <w:rFonts w:ascii="Verdana" w:hAnsi="Verdana"/>
          <w:sz w:val="19"/>
          <w:szCs w:val="19"/>
        </w:rPr>
        <w:t>isso</w:t>
      </w:r>
      <w:r>
        <w:rPr>
          <w:rFonts w:ascii="Verdana" w:hAnsi="Verdana"/>
          <w:sz w:val="19"/>
          <w:szCs w:val="19"/>
        </w:rPr>
        <w:t xml:space="preserve"> se chama </w:t>
      </w:r>
      <w:r w:rsidRPr="00E92FAF">
        <w:rPr>
          <w:rFonts w:ascii="Verdana" w:hAnsi="Verdana"/>
          <w:b/>
          <w:sz w:val="19"/>
          <w:szCs w:val="19"/>
        </w:rPr>
        <w:t>“piggybacking”</w:t>
      </w:r>
      <w:r>
        <w:rPr>
          <w:rFonts w:ascii="Verdana" w:hAnsi="Verdana"/>
          <w:sz w:val="19"/>
          <w:szCs w:val="19"/>
        </w:rPr>
        <w:t xml:space="preserve"> e podemos ter êxito. Uma pessoa não autorizada dentro do prédio pode verificar a existência de portas destrancadas que oferecem acesso a áreas adicionais para que ele acesse ou tenha a sua disposição.</w:t>
      </w:r>
    </w:p>
    <w:p w:rsidR="008E508D" w:rsidRPr="008E508D" w:rsidRDefault="008E508D" w:rsidP="008E508D">
      <w:pPr>
        <w:pStyle w:val="NormalWeb"/>
        <w:spacing w:after="0" w:afterAutospacing="0"/>
        <w:jc w:val="center"/>
        <w:rPr>
          <w:rFonts w:ascii="Verdana" w:hAnsi="Verdana"/>
          <w:b/>
          <w:sz w:val="16"/>
          <w:szCs w:val="19"/>
        </w:rPr>
      </w:pPr>
      <w:r w:rsidRPr="008E508D">
        <w:rPr>
          <w:rFonts w:ascii="Verdana" w:hAnsi="Verdana"/>
          <w:b/>
          <w:noProof/>
          <w:sz w:val="16"/>
          <w:szCs w:val="19"/>
          <w:lang w:val="en-US" w:eastAsia="en-US"/>
        </w:rPr>
        <w:lastRenderedPageBreak/>
        <w:drawing>
          <wp:inline distT="0" distB="0" distL="0" distR="0">
            <wp:extent cx="3867150" cy="521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5210175"/>
                    </a:xfrm>
                    <a:prstGeom prst="rect">
                      <a:avLst/>
                    </a:prstGeom>
                    <a:noFill/>
                    <a:ln>
                      <a:noFill/>
                    </a:ln>
                  </pic:spPr>
                </pic:pic>
              </a:graphicData>
            </a:graphic>
          </wp:inline>
        </w:drawing>
      </w:r>
    </w:p>
    <w:p w:rsidR="008E508D" w:rsidRPr="008E508D" w:rsidRDefault="008E508D" w:rsidP="008E508D">
      <w:pPr>
        <w:pStyle w:val="NormalWeb"/>
        <w:spacing w:after="0" w:afterAutospacing="0"/>
        <w:jc w:val="center"/>
        <w:rPr>
          <w:rFonts w:ascii="Verdana" w:hAnsi="Verdana"/>
          <w:sz w:val="16"/>
          <w:szCs w:val="19"/>
        </w:rPr>
      </w:pPr>
      <w:r w:rsidRPr="008E508D">
        <w:rPr>
          <w:rFonts w:ascii="Verdana" w:hAnsi="Verdana"/>
          <w:sz w:val="16"/>
          <w:szCs w:val="19"/>
        </w:rPr>
        <w:t>Figura 02 – Google Maps – Proximidades – Cafeteria</w:t>
      </w:r>
    </w:p>
    <w:p w:rsidR="008E508D" w:rsidRDefault="008E508D" w:rsidP="00751005">
      <w:pPr>
        <w:pStyle w:val="NormalWeb"/>
        <w:rPr>
          <w:rFonts w:ascii="Verdana" w:hAnsi="Verdana"/>
          <w:sz w:val="19"/>
          <w:szCs w:val="19"/>
        </w:rPr>
      </w:pPr>
    </w:p>
    <w:p w:rsidR="00013782" w:rsidRPr="003160B5" w:rsidRDefault="00013782" w:rsidP="00013782">
      <w:pPr>
        <w:rPr>
          <w:rFonts w:ascii="Verdana" w:hAnsi="Verdana"/>
          <w:b/>
        </w:rPr>
      </w:pPr>
      <w:r>
        <w:rPr>
          <w:rFonts w:ascii="Verdana" w:hAnsi="Verdana"/>
          <w:b/>
        </w:rPr>
        <w:t>4</w:t>
      </w:r>
      <w:r w:rsidRPr="0089796C">
        <w:rPr>
          <w:rFonts w:ascii="Verdana" w:hAnsi="Verdana"/>
          <w:b/>
        </w:rPr>
        <w:t xml:space="preserve"> – </w:t>
      </w:r>
      <w:r w:rsidR="00106011">
        <w:rPr>
          <w:rFonts w:ascii="Verdana" w:hAnsi="Verdana"/>
          <w:b/>
        </w:rPr>
        <w:t>Wikipédia</w:t>
      </w:r>
    </w:p>
    <w:p w:rsidR="008B40ED" w:rsidRDefault="008B40ED" w:rsidP="00013782">
      <w:pPr>
        <w:rPr>
          <w:rFonts w:ascii="Verdana" w:hAnsi="Verdana"/>
          <w:sz w:val="19"/>
          <w:szCs w:val="19"/>
        </w:rPr>
      </w:pPr>
      <w:r w:rsidRPr="008B40ED">
        <w:rPr>
          <w:rFonts w:ascii="Verdana" w:hAnsi="Verdana"/>
          <w:sz w:val="19"/>
          <w:szCs w:val="19"/>
        </w:rPr>
        <w:t>P</w:t>
      </w:r>
      <w:r>
        <w:rPr>
          <w:rFonts w:ascii="Verdana" w:hAnsi="Verdana"/>
          <w:sz w:val="19"/>
          <w:szCs w:val="19"/>
        </w:rPr>
        <w:t>o</w:t>
      </w:r>
      <w:r w:rsidRPr="008B40ED">
        <w:rPr>
          <w:rFonts w:ascii="Verdana" w:hAnsi="Verdana"/>
          <w:sz w:val="19"/>
          <w:szCs w:val="19"/>
        </w:rPr>
        <w:t xml:space="preserve">demos conhecer muitos detalhes das empresas fazendo uma pesquisa no Google pela empresa e </w:t>
      </w:r>
      <w:r w:rsidR="00106011" w:rsidRPr="008B40ED">
        <w:rPr>
          <w:rFonts w:ascii="Verdana" w:hAnsi="Verdana"/>
          <w:sz w:val="19"/>
          <w:szCs w:val="19"/>
        </w:rPr>
        <w:t>Wikipédia</w:t>
      </w:r>
      <w:r>
        <w:rPr>
          <w:rFonts w:ascii="Verdana" w:hAnsi="Verdana"/>
          <w:sz w:val="19"/>
          <w:szCs w:val="19"/>
        </w:rPr>
        <w:t xml:space="preserve"> (</w:t>
      </w:r>
      <w:hyperlink r:id="rId11" w:history="1">
        <w:r w:rsidRPr="008A48E7">
          <w:rPr>
            <w:rStyle w:val="Hyperlink"/>
            <w:rFonts w:ascii="Verdana" w:hAnsi="Verdana"/>
            <w:sz w:val="19"/>
            <w:szCs w:val="19"/>
          </w:rPr>
          <w:t>https://wikipedia.org</w:t>
        </w:r>
      </w:hyperlink>
      <w:r>
        <w:rPr>
          <w:rFonts w:ascii="Verdana" w:hAnsi="Verdana"/>
          <w:sz w:val="19"/>
          <w:szCs w:val="19"/>
        </w:rPr>
        <w:t>). Podemos pegar como exemplo o Banco Banespa, um grande banco que era estatal.</w:t>
      </w:r>
    </w:p>
    <w:p w:rsidR="008B40ED" w:rsidRDefault="008B40ED" w:rsidP="00013782">
      <w:pPr>
        <w:rPr>
          <w:rFonts w:ascii="Verdana" w:hAnsi="Verdana"/>
          <w:sz w:val="19"/>
          <w:szCs w:val="19"/>
        </w:rPr>
      </w:pPr>
      <w:r>
        <w:rPr>
          <w:rFonts w:ascii="Verdana" w:hAnsi="Verdana"/>
          <w:sz w:val="19"/>
          <w:szCs w:val="19"/>
        </w:rPr>
        <w:t xml:space="preserve">Quais os tipos de informações podemos adquirir através do </w:t>
      </w:r>
      <w:r w:rsidR="00106011">
        <w:rPr>
          <w:rFonts w:ascii="Verdana" w:hAnsi="Verdana"/>
          <w:sz w:val="19"/>
          <w:szCs w:val="19"/>
        </w:rPr>
        <w:t>Wikipédia</w:t>
      </w:r>
      <w:r>
        <w:rPr>
          <w:rFonts w:ascii="Verdana" w:hAnsi="Verdana"/>
          <w:sz w:val="19"/>
          <w:szCs w:val="19"/>
        </w:rPr>
        <w:t xml:space="preserve">? Vamos fazer uma busca no Google por: </w:t>
      </w:r>
      <w:proofErr w:type="spellStart"/>
      <w:r w:rsidR="00106011">
        <w:rPr>
          <w:rFonts w:ascii="Verdana" w:hAnsi="Verdana"/>
          <w:sz w:val="19"/>
          <w:szCs w:val="19"/>
        </w:rPr>
        <w:t>banespa</w:t>
      </w:r>
      <w:proofErr w:type="spellEnd"/>
      <w:r>
        <w:rPr>
          <w:rFonts w:ascii="Verdana" w:hAnsi="Verdana"/>
          <w:sz w:val="19"/>
          <w:szCs w:val="19"/>
        </w:rPr>
        <w:t xml:space="preserve"> </w:t>
      </w:r>
      <w:proofErr w:type="spellStart"/>
      <w:r w:rsidR="00106011">
        <w:rPr>
          <w:rFonts w:ascii="Verdana" w:hAnsi="Verdana"/>
          <w:sz w:val="19"/>
          <w:szCs w:val="19"/>
        </w:rPr>
        <w:t>Wikipedia</w:t>
      </w:r>
      <w:proofErr w:type="spellEnd"/>
    </w:p>
    <w:p w:rsidR="008B40ED" w:rsidRDefault="008B40ED" w:rsidP="00013782">
      <w:pPr>
        <w:rPr>
          <w:rFonts w:ascii="Verdana" w:hAnsi="Verdana"/>
          <w:sz w:val="19"/>
          <w:szCs w:val="19"/>
        </w:rPr>
      </w:pPr>
      <w:r>
        <w:rPr>
          <w:rFonts w:ascii="Verdana" w:hAnsi="Verdana"/>
          <w:sz w:val="19"/>
          <w:szCs w:val="19"/>
        </w:rPr>
        <w:t xml:space="preserve">Clique no link referente a </w:t>
      </w:r>
      <w:r w:rsidR="00106011">
        <w:rPr>
          <w:rFonts w:ascii="Verdana" w:hAnsi="Verdana"/>
          <w:sz w:val="19"/>
          <w:szCs w:val="19"/>
        </w:rPr>
        <w:t>Wikipédia</w:t>
      </w:r>
      <w:r>
        <w:rPr>
          <w:rFonts w:ascii="Verdana" w:hAnsi="Verdana"/>
          <w:sz w:val="19"/>
          <w:szCs w:val="19"/>
        </w:rPr>
        <w:t>.</w:t>
      </w:r>
    </w:p>
    <w:p w:rsidR="008B40ED" w:rsidRPr="00690042" w:rsidRDefault="00690042" w:rsidP="00E52AAF">
      <w:pPr>
        <w:spacing w:after="0" w:line="240" w:lineRule="auto"/>
        <w:jc w:val="center"/>
        <w:rPr>
          <w:rFonts w:ascii="Verdana" w:hAnsi="Verdana"/>
          <w:sz w:val="16"/>
          <w:szCs w:val="19"/>
        </w:rPr>
      </w:pPr>
      <w:r w:rsidRPr="00690042">
        <w:rPr>
          <w:rFonts w:ascii="Verdana" w:hAnsi="Verdana"/>
          <w:noProof/>
          <w:sz w:val="16"/>
          <w:szCs w:val="19"/>
          <w:lang w:val="en-US" w:eastAsia="en-US"/>
        </w:rPr>
        <w:lastRenderedPageBreak/>
        <w:drawing>
          <wp:inline distT="0" distB="0" distL="0" distR="0">
            <wp:extent cx="53911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628775"/>
                    </a:xfrm>
                    <a:prstGeom prst="rect">
                      <a:avLst/>
                    </a:prstGeom>
                    <a:noFill/>
                    <a:ln>
                      <a:noFill/>
                    </a:ln>
                  </pic:spPr>
                </pic:pic>
              </a:graphicData>
            </a:graphic>
          </wp:inline>
        </w:drawing>
      </w:r>
    </w:p>
    <w:p w:rsidR="00690042" w:rsidRPr="00690042" w:rsidRDefault="00690042" w:rsidP="00E52AAF">
      <w:pPr>
        <w:spacing w:after="0" w:line="240" w:lineRule="auto"/>
        <w:jc w:val="center"/>
        <w:rPr>
          <w:rFonts w:ascii="Verdana" w:hAnsi="Verdana"/>
          <w:sz w:val="16"/>
          <w:szCs w:val="19"/>
        </w:rPr>
      </w:pPr>
      <w:r w:rsidRPr="00690042">
        <w:rPr>
          <w:rFonts w:ascii="Verdana" w:hAnsi="Verdana"/>
          <w:sz w:val="16"/>
          <w:szCs w:val="19"/>
        </w:rPr>
        <w:t>Figura 03 – Pesquisa no Google</w:t>
      </w:r>
    </w:p>
    <w:p w:rsidR="008B40ED" w:rsidRDefault="008B40ED" w:rsidP="00013782">
      <w:pPr>
        <w:rPr>
          <w:rFonts w:ascii="Verdana" w:hAnsi="Verdana"/>
          <w:sz w:val="19"/>
          <w:szCs w:val="19"/>
        </w:rPr>
      </w:pPr>
    </w:p>
    <w:p w:rsidR="008B40ED" w:rsidRDefault="00E52AAF" w:rsidP="00013782">
      <w:pPr>
        <w:rPr>
          <w:rFonts w:ascii="Verdana" w:hAnsi="Verdana"/>
          <w:sz w:val="19"/>
          <w:szCs w:val="19"/>
        </w:rPr>
      </w:pPr>
      <w:r>
        <w:rPr>
          <w:rFonts w:ascii="Verdana" w:hAnsi="Verdana"/>
          <w:sz w:val="19"/>
          <w:szCs w:val="19"/>
        </w:rPr>
        <w:t xml:space="preserve">Depois que abrir a página da </w:t>
      </w:r>
      <w:r w:rsidR="00106011">
        <w:rPr>
          <w:rFonts w:ascii="Verdana" w:hAnsi="Verdana"/>
          <w:sz w:val="19"/>
          <w:szCs w:val="19"/>
        </w:rPr>
        <w:t>Wikipédia</w:t>
      </w:r>
      <w:r>
        <w:rPr>
          <w:rFonts w:ascii="Verdana" w:hAnsi="Verdana"/>
          <w:sz w:val="19"/>
          <w:szCs w:val="19"/>
        </w:rPr>
        <w:t xml:space="preserve"> vamos olhar dados que nos interessa, tais como: A história do banco dados financeiros, etc.</w:t>
      </w:r>
    </w:p>
    <w:p w:rsidR="00E52AAF" w:rsidRPr="00E52AAF" w:rsidRDefault="00E52AAF" w:rsidP="00E52AAF">
      <w:pPr>
        <w:spacing w:after="0" w:line="240" w:lineRule="auto"/>
        <w:jc w:val="center"/>
        <w:rPr>
          <w:rFonts w:ascii="Verdana" w:hAnsi="Verdana"/>
          <w:sz w:val="16"/>
          <w:szCs w:val="19"/>
        </w:rPr>
      </w:pPr>
      <w:r w:rsidRPr="00E52AAF">
        <w:rPr>
          <w:rFonts w:ascii="Verdana" w:hAnsi="Verdana"/>
          <w:noProof/>
          <w:sz w:val="16"/>
          <w:szCs w:val="19"/>
          <w:lang w:val="en-US" w:eastAsia="en-US"/>
        </w:rPr>
        <w:drawing>
          <wp:inline distT="0" distB="0" distL="0" distR="0">
            <wp:extent cx="2867025" cy="6134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6134100"/>
                    </a:xfrm>
                    <a:prstGeom prst="rect">
                      <a:avLst/>
                    </a:prstGeom>
                    <a:noFill/>
                    <a:ln>
                      <a:noFill/>
                    </a:ln>
                  </pic:spPr>
                </pic:pic>
              </a:graphicData>
            </a:graphic>
          </wp:inline>
        </w:drawing>
      </w:r>
    </w:p>
    <w:p w:rsidR="00E52AAF" w:rsidRPr="00E52AAF" w:rsidRDefault="00E52AAF" w:rsidP="00E52AAF">
      <w:pPr>
        <w:spacing w:after="0" w:line="240" w:lineRule="auto"/>
        <w:jc w:val="center"/>
        <w:rPr>
          <w:rFonts w:ascii="Verdana" w:hAnsi="Verdana"/>
          <w:sz w:val="16"/>
          <w:szCs w:val="19"/>
        </w:rPr>
      </w:pPr>
      <w:r w:rsidRPr="00E52AAF">
        <w:rPr>
          <w:rFonts w:ascii="Verdana" w:hAnsi="Verdana"/>
          <w:sz w:val="16"/>
          <w:szCs w:val="19"/>
        </w:rPr>
        <w:t xml:space="preserve">Figura 04 – Dados </w:t>
      </w:r>
      <w:r w:rsidR="00E35262">
        <w:rPr>
          <w:rFonts w:ascii="Verdana" w:hAnsi="Verdana"/>
          <w:sz w:val="16"/>
          <w:szCs w:val="19"/>
        </w:rPr>
        <w:t>a Instituição</w:t>
      </w:r>
    </w:p>
    <w:p w:rsidR="00E52AAF" w:rsidRDefault="00E35262" w:rsidP="00013782">
      <w:pPr>
        <w:rPr>
          <w:rFonts w:ascii="Verdana" w:hAnsi="Verdana"/>
          <w:sz w:val="19"/>
          <w:szCs w:val="19"/>
        </w:rPr>
      </w:pPr>
      <w:r>
        <w:rPr>
          <w:rFonts w:ascii="Verdana" w:hAnsi="Verdana"/>
          <w:sz w:val="19"/>
          <w:szCs w:val="19"/>
        </w:rPr>
        <w:lastRenderedPageBreak/>
        <w:t>Observe a quantidade de informações interessante na figura acima. Também podemos ver que o banco foi adquirido pelo Banco Santander, vamos clicar neste link.</w:t>
      </w:r>
    </w:p>
    <w:p w:rsidR="00E35262" w:rsidRDefault="00E35262" w:rsidP="00013782">
      <w:pPr>
        <w:rPr>
          <w:rFonts w:ascii="Verdana" w:hAnsi="Verdana"/>
          <w:sz w:val="19"/>
          <w:szCs w:val="19"/>
        </w:rPr>
      </w:pPr>
      <w:r>
        <w:rPr>
          <w:rFonts w:ascii="Verdana" w:hAnsi="Verdana"/>
          <w:sz w:val="19"/>
          <w:szCs w:val="19"/>
        </w:rPr>
        <w:t xml:space="preserve">Então somos </w:t>
      </w:r>
      <w:r w:rsidR="00520327">
        <w:rPr>
          <w:rFonts w:ascii="Verdana" w:hAnsi="Verdana"/>
          <w:sz w:val="19"/>
          <w:szCs w:val="19"/>
        </w:rPr>
        <w:t>direcionados</w:t>
      </w:r>
      <w:r>
        <w:rPr>
          <w:rFonts w:ascii="Verdana" w:hAnsi="Verdana"/>
          <w:sz w:val="19"/>
          <w:szCs w:val="19"/>
        </w:rPr>
        <w:t xml:space="preserve"> a página da </w:t>
      </w:r>
      <w:r w:rsidR="00106011">
        <w:rPr>
          <w:rFonts w:ascii="Verdana" w:hAnsi="Verdana"/>
          <w:sz w:val="19"/>
          <w:szCs w:val="19"/>
        </w:rPr>
        <w:t>Wikipédia</w:t>
      </w:r>
      <w:r>
        <w:rPr>
          <w:rFonts w:ascii="Verdana" w:hAnsi="Verdana"/>
          <w:sz w:val="19"/>
          <w:szCs w:val="19"/>
        </w:rPr>
        <w:t xml:space="preserve"> referente ao Banco Santa</w:t>
      </w:r>
      <w:r w:rsidR="00416E27">
        <w:rPr>
          <w:rFonts w:ascii="Verdana" w:hAnsi="Verdana"/>
          <w:sz w:val="19"/>
          <w:szCs w:val="19"/>
        </w:rPr>
        <w:t>n</w:t>
      </w:r>
      <w:r>
        <w:rPr>
          <w:rFonts w:ascii="Verdana" w:hAnsi="Verdana"/>
          <w:sz w:val="19"/>
          <w:szCs w:val="19"/>
        </w:rPr>
        <w:t>der que contém outras tantas informações sobre a instituição.</w:t>
      </w:r>
    </w:p>
    <w:p w:rsidR="00520327" w:rsidRPr="003D3825" w:rsidRDefault="00520327" w:rsidP="003D3825">
      <w:pPr>
        <w:spacing w:after="0" w:line="240" w:lineRule="auto"/>
        <w:jc w:val="center"/>
        <w:rPr>
          <w:rFonts w:ascii="Verdana" w:hAnsi="Verdana"/>
          <w:sz w:val="16"/>
          <w:szCs w:val="19"/>
        </w:rPr>
      </w:pPr>
      <w:r w:rsidRPr="003D3825">
        <w:rPr>
          <w:rFonts w:ascii="Verdana" w:hAnsi="Verdana"/>
          <w:noProof/>
          <w:sz w:val="16"/>
          <w:szCs w:val="19"/>
          <w:lang w:val="en-US" w:eastAsia="en-US"/>
        </w:rPr>
        <w:drawing>
          <wp:inline distT="0" distB="0" distL="0" distR="0">
            <wp:extent cx="2539268" cy="6067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783" cy="6082993"/>
                    </a:xfrm>
                    <a:prstGeom prst="rect">
                      <a:avLst/>
                    </a:prstGeom>
                    <a:noFill/>
                    <a:ln>
                      <a:noFill/>
                    </a:ln>
                  </pic:spPr>
                </pic:pic>
              </a:graphicData>
            </a:graphic>
          </wp:inline>
        </w:drawing>
      </w:r>
    </w:p>
    <w:p w:rsidR="00520327" w:rsidRPr="003D3825" w:rsidRDefault="00520327" w:rsidP="003D3825">
      <w:pPr>
        <w:spacing w:after="0" w:line="240" w:lineRule="auto"/>
        <w:jc w:val="center"/>
        <w:rPr>
          <w:rFonts w:ascii="Verdana" w:hAnsi="Verdana"/>
          <w:sz w:val="16"/>
          <w:szCs w:val="19"/>
        </w:rPr>
      </w:pPr>
      <w:r w:rsidRPr="003D3825">
        <w:rPr>
          <w:rFonts w:ascii="Verdana" w:hAnsi="Verdana"/>
          <w:sz w:val="16"/>
          <w:szCs w:val="19"/>
        </w:rPr>
        <w:t xml:space="preserve">Figura 05 – Dados da Instituição </w:t>
      </w:r>
      <w:r w:rsidR="003D3825" w:rsidRPr="003D3825">
        <w:rPr>
          <w:rFonts w:ascii="Verdana" w:hAnsi="Verdana"/>
          <w:sz w:val="16"/>
          <w:szCs w:val="19"/>
        </w:rPr>
        <w:t>Adquirente</w:t>
      </w:r>
    </w:p>
    <w:p w:rsidR="003D3825" w:rsidRDefault="003D3825" w:rsidP="00013782">
      <w:pPr>
        <w:rPr>
          <w:rFonts w:ascii="Verdana" w:hAnsi="Verdana"/>
          <w:sz w:val="19"/>
          <w:szCs w:val="19"/>
        </w:rPr>
      </w:pPr>
    </w:p>
    <w:p w:rsidR="00751E2E" w:rsidRDefault="009B00B9" w:rsidP="00013782">
      <w:pPr>
        <w:rPr>
          <w:rFonts w:ascii="Verdana" w:hAnsi="Verdana"/>
          <w:sz w:val="19"/>
          <w:szCs w:val="19"/>
        </w:rPr>
      </w:pPr>
      <w:r>
        <w:rPr>
          <w:rFonts w:ascii="Verdana" w:hAnsi="Verdana"/>
          <w:sz w:val="19"/>
          <w:szCs w:val="19"/>
        </w:rPr>
        <w:t xml:space="preserve">Pois bem assim estamos mapeando e garimpando as informações para guardamos </w:t>
      </w:r>
      <w:r w:rsidR="00416E27">
        <w:rPr>
          <w:rFonts w:ascii="Verdana" w:hAnsi="Verdana"/>
          <w:sz w:val="19"/>
          <w:szCs w:val="19"/>
        </w:rPr>
        <w:t>em</w:t>
      </w:r>
      <w:r>
        <w:rPr>
          <w:rFonts w:ascii="Verdana" w:hAnsi="Verdana"/>
          <w:sz w:val="19"/>
          <w:szCs w:val="19"/>
        </w:rPr>
        <w:t xml:space="preserve"> nosso alforje para utiliza-las</w:t>
      </w:r>
      <w:r w:rsidR="008B40ED" w:rsidRPr="008B40ED">
        <w:rPr>
          <w:rFonts w:ascii="Verdana" w:hAnsi="Verdana"/>
          <w:sz w:val="19"/>
          <w:szCs w:val="19"/>
        </w:rPr>
        <w:t>.</w:t>
      </w:r>
    </w:p>
    <w:p w:rsidR="00416E27" w:rsidRDefault="00416E27" w:rsidP="00013782">
      <w:pPr>
        <w:rPr>
          <w:rFonts w:ascii="Verdana" w:hAnsi="Verdana"/>
          <w:sz w:val="19"/>
          <w:szCs w:val="19"/>
        </w:rPr>
      </w:pPr>
    </w:p>
    <w:p w:rsidR="00416E27" w:rsidRPr="009B00B9" w:rsidRDefault="00416E27" w:rsidP="00013782">
      <w:pPr>
        <w:rPr>
          <w:rFonts w:ascii="Verdana" w:hAnsi="Verdana"/>
          <w:sz w:val="19"/>
          <w:szCs w:val="19"/>
        </w:rPr>
      </w:pPr>
    </w:p>
    <w:p w:rsidR="00013782" w:rsidRPr="009B00B9" w:rsidRDefault="00013782" w:rsidP="00013782">
      <w:pPr>
        <w:rPr>
          <w:rFonts w:ascii="Verdana" w:hAnsi="Verdana"/>
          <w:sz w:val="19"/>
          <w:szCs w:val="19"/>
        </w:rPr>
      </w:pPr>
    </w:p>
    <w:p w:rsidR="00013782" w:rsidRPr="003160B5" w:rsidRDefault="00013782" w:rsidP="00013782">
      <w:pPr>
        <w:rPr>
          <w:rFonts w:ascii="Verdana" w:hAnsi="Verdana"/>
          <w:b/>
        </w:rPr>
      </w:pPr>
      <w:r>
        <w:rPr>
          <w:rFonts w:ascii="Verdana" w:hAnsi="Verdana"/>
          <w:b/>
        </w:rPr>
        <w:lastRenderedPageBreak/>
        <w:t>5</w:t>
      </w:r>
      <w:r w:rsidRPr="0089796C">
        <w:rPr>
          <w:rFonts w:ascii="Verdana" w:hAnsi="Verdana"/>
          <w:b/>
        </w:rPr>
        <w:t xml:space="preserve"> – </w:t>
      </w:r>
      <w:proofErr w:type="spellStart"/>
      <w:r>
        <w:rPr>
          <w:rFonts w:ascii="Verdana" w:hAnsi="Verdana"/>
          <w:b/>
        </w:rPr>
        <w:t>Robtex</w:t>
      </w:r>
      <w:proofErr w:type="spellEnd"/>
    </w:p>
    <w:p w:rsidR="00BC7AE2" w:rsidRDefault="00BC7AE2" w:rsidP="00013782">
      <w:pPr>
        <w:rPr>
          <w:rFonts w:ascii="Verdana" w:hAnsi="Verdana"/>
          <w:sz w:val="19"/>
          <w:szCs w:val="19"/>
        </w:rPr>
      </w:pPr>
      <w:r>
        <w:rPr>
          <w:rFonts w:ascii="Verdana" w:hAnsi="Verdana"/>
          <w:sz w:val="19"/>
          <w:szCs w:val="19"/>
        </w:rPr>
        <w:t>É um site que faz diversas consultas DNS e colhe o maior número de informações a respeito do domínio procurado. Mais uma vez vamos pesquisar pelo domínio da instituição Banespa.</w:t>
      </w:r>
    </w:p>
    <w:p w:rsidR="00BC7AE2" w:rsidRPr="00BC7AE2" w:rsidRDefault="00BC7AE2" w:rsidP="00BC7AE2">
      <w:pPr>
        <w:spacing w:after="0" w:line="240" w:lineRule="auto"/>
        <w:jc w:val="center"/>
        <w:rPr>
          <w:rFonts w:ascii="Verdana" w:hAnsi="Verdana"/>
          <w:sz w:val="16"/>
          <w:szCs w:val="19"/>
        </w:rPr>
      </w:pPr>
      <w:r w:rsidRPr="00BC7AE2">
        <w:rPr>
          <w:noProof/>
          <w:sz w:val="18"/>
          <w:lang w:val="en-US" w:eastAsia="en-US"/>
        </w:rPr>
        <w:drawing>
          <wp:inline distT="0" distB="0" distL="0" distR="0" wp14:anchorId="2ACBDF5B" wp14:editId="4A9CAE09">
            <wp:extent cx="5303258"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066" cy="3410470"/>
                    </a:xfrm>
                    <a:prstGeom prst="rect">
                      <a:avLst/>
                    </a:prstGeom>
                  </pic:spPr>
                </pic:pic>
              </a:graphicData>
            </a:graphic>
          </wp:inline>
        </w:drawing>
      </w:r>
    </w:p>
    <w:p w:rsidR="00BC7AE2" w:rsidRPr="00BC7AE2" w:rsidRDefault="00BC7AE2" w:rsidP="00BC7AE2">
      <w:pPr>
        <w:spacing w:after="0" w:line="240" w:lineRule="auto"/>
        <w:jc w:val="center"/>
        <w:rPr>
          <w:rFonts w:ascii="Verdana" w:hAnsi="Verdana"/>
          <w:sz w:val="16"/>
          <w:szCs w:val="19"/>
        </w:rPr>
      </w:pPr>
      <w:r w:rsidRPr="00BC7AE2">
        <w:rPr>
          <w:rFonts w:ascii="Verdana" w:hAnsi="Verdana"/>
          <w:sz w:val="16"/>
          <w:szCs w:val="19"/>
        </w:rPr>
        <w:t xml:space="preserve">Figura 06 – Site </w:t>
      </w:r>
      <w:proofErr w:type="spellStart"/>
      <w:r w:rsidRPr="00BC7AE2">
        <w:rPr>
          <w:rFonts w:ascii="Verdana" w:hAnsi="Verdana"/>
          <w:sz w:val="16"/>
          <w:szCs w:val="19"/>
        </w:rPr>
        <w:t>Robtex</w:t>
      </w:r>
      <w:proofErr w:type="spellEnd"/>
    </w:p>
    <w:p w:rsidR="00E60C45" w:rsidRDefault="00E60C45" w:rsidP="00013782">
      <w:pPr>
        <w:rPr>
          <w:rFonts w:ascii="Verdana" w:hAnsi="Verdana"/>
          <w:sz w:val="19"/>
          <w:szCs w:val="19"/>
        </w:rPr>
      </w:pPr>
    </w:p>
    <w:p w:rsidR="00E60C45" w:rsidRDefault="00A60A10" w:rsidP="00013782">
      <w:pPr>
        <w:rPr>
          <w:rFonts w:ascii="Verdana" w:hAnsi="Verdana"/>
          <w:sz w:val="19"/>
          <w:szCs w:val="19"/>
        </w:rPr>
      </w:pPr>
      <w:r>
        <w:rPr>
          <w:rFonts w:ascii="Verdana" w:hAnsi="Verdana"/>
          <w:sz w:val="19"/>
          <w:szCs w:val="19"/>
        </w:rPr>
        <w:t>Nele podemos ver diversas informações de DNS, tais como: Endereços IP utilizados</w:t>
      </w:r>
      <w:r w:rsidR="00E60C45">
        <w:rPr>
          <w:rFonts w:ascii="Verdana" w:hAnsi="Verdana"/>
          <w:sz w:val="19"/>
          <w:szCs w:val="19"/>
        </w:rPr>
        <w:t xml:space="preserve"> (IPv4 e IPv6)</w:t>
      </w:r>
      <w:r>
        <w:rPr>
          <w:rFonts w:ascii="Verdana" w:hAnsi="Verdana"/>
          <w:sz w:val="19"/>
          <w:szCs w:val="19"/>
        </w:rPr>
        <w:t>, Servidores DNS com autoridade para o domínio em questão, Servidores de E-Mail</w:t>
      </w:r>
      <w:r w:rsidR="00E60C45">
        <w:rPr>
          <w:rFonts w:ascii="Verdana" w:hAnsi="Verdana"/>
          <w:sz w:val="19"/>
          <w:szCs w:val="19"/>
        </w:rPr>
        <w:t xml:space="preserve">, </w:t>
      </w:r>
      <w:proofErr w:type="spellStart"/>
      <w:r w:rsidR="00E60C45">
        <w:rPr>
          <w:rFonts w:ascii="Verdana" w:hAnsi="Verdana"/>
          <w:sz w:val="19"/>
          <w:szCs w:val="19"/>
        </w:rPr>
        <w:t>Geo</w:t>
      </w:r>
      <w:r w:rsidR="00106011">
        <w:rPr>
          <w:rFonts w:ascii="Verdana" w:hAnsi="Verdana"/>
          <w:sz w:val="19"/>
          <w:szCs w:val="19"/>
        </w:rPr>
        <w:t>-</w:t>
      </w:r>
      <w:r w:rsidR="00E60C45">
        <w:rPr>
          <w:rFonts w:ascii="Verdana" w:hAnsi="Verdana"/>
          <w:sz w:val="19"/>
          <w:szCs w:val="19"/>
        </w:rPr>
        <w:t>Localização</w:t>
      </w:r>
      <w:proofErr w:type="spellEnd"/>
      <w:r w:rsidR="00E60C45">
        <w:rPr>
          <w:rFonts w:ascii="Verdana" w:hAnsi="Verdana"/>
          <w:sz w:val="19"/>
          <w:szCs w:val="19"/>
        </w:rPr>
        <w:t>, Domínios semelhantes, Endereços IP, Registro PTR e Subdomínios.</w:t>
      </w:r>
    </w:p>
    <w:p w:rsidR="00E60C45" w:rsidRPr="00E60C45" w:rsidRDefault="00E60C45" w:rsidP="00E60C45">
      <w:pPr>
        <w:spacing w:after="0" w:line="240" w:lineRule="auto"/>
        <w:jc w:val="center"/>
        <w:rPr>
          <w:rFonts w:ascii="Verdana" w:hAnsi="Verdana"/>
          <w:sz w:val="16"/>
          <w:szCs w:val="19"/>
        </w:rPr>
      </w:pPr>
      <w:r w:rsidRPr="00E60C45">
        <w:rPr>
          <w:noProof/>
          <w:sz w:val="18"/>
          <w:lang w:val="en-US" w:eastAsia="en-US"/>
        </w:rPr>
        <w:lastRenderedPageBreak/>
        <w:drawing>
          <wp:inline distT="0" distB="0" distL="0" distR="0" wp14:anchorId="64CC9F6B" wp14:editId="36825129">
            <wp:extent cx="5360035" cy="34464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1440" cy="3447360"/>
                    </a:xfrm>
                    <a:prstGeom prst="rect">
                      <a:avLst/>
                    </a:prstGeom>
                  </pic:spPr>
                </pic:pic>
              </a:graphicData>
            </a:graphic>
          </wp:inline>
        </w:drawing>
      </w:r>
    </w:p>
    <w:p w:rsidR="00E60C45" w:rsidRPr="00E60C45" w:rsidRDefault="00E60C45" w:rsidP="00E60C45">
      <w:pPr>
        <w:spacing w:after="0" w:line="240" w:lineRule="auto"/>
        <w:jc w:val="center"/>
        <w:rPr>
          <w:rFonts w:ascii="Verdana" w:hAnsi="Verdana"/>
          <w:sz w:val="16"/>
          <w:szCs w:val="19"/>
        </w:rPr>
      </w:pPr>
      <w:r w:rsidRPr="00E60C45">
        <w:rPr>
          <w:rFonts w:ascii="Verdana" w:hAnsi="Verdana"/>
          <w:sz w:val="16"/>
          <w:szCs w:val="19"/>
        </w:rPr>
        <w:t>Figura 07 – Mais Informações</w:t>
      </w:r>
    </w:p>
    <w:p w:rsidR="00154876" w:rsidRDefault="00154876" w:rsidP="00013782">
      <w:pPr>
        <w:rPr>
          <w:rFonts w:ascii="Verdana" w:hAnsi="Verdana"/>
          <w:sz w:val="19"/>
          <w:szCs w:val="19"/>
        </w:rPr>
      </w:pPr>
      <w:r w:rsidRPr="00154876">
        <w:rPr>
          <w:rFonts w:ascii="Verdana" w:hAnsi="Verdana"/>
          <w:sz w:val="19"/>
          <w:szCs w:val="19"/>
        </w:rPr>
        <w:t xml:space="preserve">Podemos ver um </w:t>
      </w:r>
      <w:r w:rsidR="005A5C9F" w:rsidRPr="00154876">
        <w:rPr>
          <w:rFonts w:ascii="Verdana" w:hAnsi="Verdana"/>
          <w:sz w:val="19"/>
          <w:szCs w:val="19"/>
        </w:rPr>
        <w:t>gr</w:t>
      </w:r>
      <w:r w:rsidR="005A5C9F">
        <w:rPr>
          <w:rFonts w:ascii="Verdana" w:hAnsi="Verdana"/>
          <w:sz w:val="19"/>
          <w:szCs w:val="19"/>
        </w:rPr>
        <w:t>áfico</w:t>
      </w:r>
      <w:r>
        <w:rPr>
          <w:rFonts w:ascii="Verdana" w:hAnsi="Verdana"/>
          <w:sz w:val="19"/>
          <w:szCs w:val="19"/>
        </w:rPr>
        <w:t xml:space="preserve"> da pesquisa clicando na aba </w:t>
      </w:r>
      <w:proofErr w:type="spellStart"/>
      <w:r w:rsidRPr="005A5C9F">
        <w:rPr>
          <w:rFonts w:ascii="Verdana" w:hAnsi="Verdana"/>
          <w:b/>
          <w:sz w:val="19"/>
          <w:szCs w:val="19"/>
        </w:rPr>
        <w:t>Graph</w:t>
      </w:r>
      <w:proofErr w:type="spellEnd"/>
      <w:r>
        <w:rPr>
          <w:rFonts w:ascii="Verdana" w:hAnsi="Verdana"/>
          <w:sz w:val="19"/>
          <w:szCs w:val="19"/>
        </w:rPr>
        <w:t>.</w:t>
      </w:r>
    </w:p>
    <w:p w:rsidR="00154876" w:rsidRPr="00154876" w:rsidRDefault="00CD4A2B" w:rsidP="00154876">
      <w:pPr>
        <w:spacing w:after="0" w:line="240" w:lineRule="auto"/>
        <w:jc w:val="center"/>
        <w:rPr>
          <w:rFonts w:ascii="Verdana" w:hAnsi="Verdana"/>
          <w:sz w:val="16"/>
          <w:szCs w:val="19"/>
        </w:rPr>
      </w:pPr>
      <w:r>
        <w:rPr>
          <w:noProof/>
          <w:lang w:val="en-US" w:eastAsia="en-US"/>
        </w:rPr>
        <w:drawing>
          <wp:inline distT="0" distB="0" distL="0" distR="0" wp14:anchorId="63C23A16" wp14:editId="62578701">
            <wp:extent cx="5400040" cy="3472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72180"/>
                    </a:xfrm>
                    <a:prstGeom prst="rect">
                      <a:avLst/>
                    </a:prstGeom>
                  </pic:spPr>
                </pic:pic>
              </a:graphicData>
            </a:graphic>
          </wp:inline>
        </w:drawing>
      </w:r>
    </w:p>
    <w:p w:rsidR="00154876" w:rsidRPr="00154876" w:rsidRDefault="00154876" w:rsidP="00154876">
      <w:pPr>
        <w:spacing w:after="0" w:line="240" w:lineRule="auto"/>
        <w:jc w:val="center"/>
        <w:rPr>
          <w:rFonts w:ascii="Verdana" w:hAnsi="Verdana"/>
          <w:sz w:val="16"/>
          <w:szCs w:val="19"/>
        </w:rPr>
      </w:pPr>
      <w:r w:rsidRPr="00154876">
        <w:rPr>
          <w:rFonts w:ascii="Verdana" w:hAnsi="Verdana"/>
          <w:sz w:val="16"/>
          <w:szCs w:val="19"/>
        </w:rPr>
        <w:t xml:space="preserve">Figura 07 – Gráfico gerado pelo </w:t>
      </w:r>
      <w:proofErr w:type="spellStart"/>
      <w:r w:rsidRPr="00154876">
        <w:rPr>
          <w:rFonts w:ascii="Verdana" w:hAnsi="Verdana"/>
          <w:sz w:val="16"/>
          <w:szCs w:val="19"/>
        </w:rPr>
        <w:t>Robtex</w:t>
      </w:r>
      <w:proofErr w:type="spellEnd"/>
    </w:p>
    <w:p w:rsidR="00154876" w:rsidRPr="00CD4A2B" w:rsidRDefault="00154876" w:rsidP="00013782">
      <w:pPr>
        <w:rPr>
          <w:rFonts w:ascii="Verdana" w:hAnsi="Verdana"/>
          <w:sz w:val="19"/>
          <w:szCs w:val="19"/>
        </w:rPr>
      </w:pPr>
    </w:p>
    <w:p w:rsidR="00B77BC0" w:rsidRDefault="00B77BC0" w:rsidP="00013782">
      <w:pPr>
        <w:rPr>
          <w:rFonts w:ascii="Verdana" w:hAnsi="Verdana"/>
          <w:sz w:val="19"/>
          <w:szCs w:val="19"/>
        </w:rPr>
      </w:pPr>
      <w:r w:rsidRPr="00B77BC0">
        <w:rPr>
          <w:rFonts w:ascii="Verdana" w:hAnsi="Verdana"/>
          <w:sz w:val="19"/>
          <w:szCs w:val="19"/>
        </w:rPr>
        <w:t xml:space="preserve">Desta forma levantamos algumas informações interessantes, por exemplo, na pesquisa ele nos retornou </w:t>
      </w:r>
      <w:proofErr w:type="spellStart"/>
      <w:r w:rsidRPr="00B77BC0">
        <w:rPr>
          <w:rFonts w:ascii="Verdana" w:hAnsi="Verdana"/>
          <w:sz w:val="19"/>
          <w:szCs w:val="19"/>
        </w:rPr>
        <w:t>Akamai</w:t>
      </w:r>
      <w:proofErr w:type="spellEnd"/>
      <w:r w:rsidRPr="00B77BC0">
        <w:rPr>
          <w:rFonts w:ascii="Verdana" w:hAnsi="Verdana"/>
          <w:sz w:val="19"/>
          <w:szCs w:val="19"/>
        </w:rPr>
        <w:t xml:space="preserve"> </w:t>
      </w:r>
      <w:proofErr w:type="spellStart"/>
      <w:r w:rsidRPr="00B77BC0">
        <w:rPr>
          <w:rFonts w:ascii="Verdana" w:hAnsi="Verdana"/>
          <w:sz w:val="19"/>
          <w:szCs w:val="19"/>
        </w:rPr>
        <w:t>Tecno</w:t>
      </w:r>
      <w:r>
        <w:rPr>
          <w:rFonts w:ascii="Verdana" w:hAnsi="Verdana"/>
          <w:sz w:val="19"/>
          <w:szCs w:val="19"/>
        </w:rPr>
        <w:t>logies</w:t>
      </w:r>
      <w:proofErr w:type="spellEnd"/>
      <w:r>
        <w:rPr>
          <w:rFonts w:ascii="Verdana" w:hAnsi="Verdana"/>
          <w:sz w:val="19"/>
          <w:szCs w:val="19"/>
        </w:rPr>
        <w:t xml:space="preserve">, podemos pesquisar para saber qual serviço a </w:t>
      </w:r>
      <w:proofErr w:type="spellStart"/>
      <w:r>
        <w:rPr>
          <w:rFonts w:ascii="Verdana" w:hAnsi="Verdana"/>
          <w:sz w:val="19"/>
          <w:szCs w:val="19"/>
        </w:rPr>
        <w:t>Akamai</w:t>
      </w:r>
      <w:proofErr w:type="spellEnd"/>
      <w:r>
        <w:rPr>
          <w:rFonts w:ascii="Verdana" w:hAnsi="Verdana"/>
          <w:sz w:val="19"/>
          <w:szCs w:val="19"/>
        </w:rPr>
        <w:t xml:space="preserve"> oferece aos seus clientes.</w:t>
      </w:r>
    </w:p>
    <w:p w:rsidR="00B77BC0" w:rsidRPr="00B77BC0" w:rsidRDefault="00B77BC0" w:rsidP="00B77BC0">
      <w:pPr>
        <w:spacing w:after="0" w:line="240" w:lineRule="auto"/>
        <w:jc w:val="center"/>
        <w:rPr>
          <w:rFonts w:ascii="Verdana" w:hAnsi="Verdana"/>
          <w:sz w:val="16"/>
          <w:szCs w:val="19"/>
        </w:rPr>
      </w:pPr>
      <w:r w:rsidRPr="00B77BC0">
        <w:rPr>
          <w:noProof/>
          <w:sz w:val="18"/>
          <w:lang w:val="en-US" w:eastAsia="en-US"/>
        </w:rPr>
        <w:lastRenderedPageBreak/>
        <w:drawing>
          <wp:inline distT="0" distB="0" distL="0" distR="0" wp14:anchorId="6BC3F977" wp14:editId="59882F9F">
            <wp:extent cx="5334000" cy="3429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5796" cy="3430872"/>
                    </a:xfrm>
                    <a:prstGeom prst="rect">
                      <a:avLst/>
                    </a:prstGeom>
                  </pic:spPr>
                </pic:pic>
              </a:graphicData>
            </a:graphic>
          </wp:inline>
        </w:drawing>
      </w:r>
    </w:p>
    <w:p w:rsidR="00B77BC0" w:rsidRPr="00B77BC0" w:rsidRDefault="00B77BC0" w:rsidP="00B77BC0">
      <w:pPr>
        <w:spacing w:after="0" w:line="240" w:lineRule="auto"/>
        <w:jc w:val="center"/>
        <w:rPr>
          <w:rFonts w:ascii="Verdana" w:hAnsi="Verdana"/>
          <w:sz w:val="16"/>
          <w:szCs w:val="19"/>
        </w:rPr>
      </w:pPr>
      <w:r w:rsidRPr="00B77BC0">
        <w:rPr>
          <w:rFonts w:ascii="Verdana" w:hAnsi="Verdana"/>
          <w:sz w:val="16"/>
          <w:szCs w:val="19"/>
        </w:rPr>
        <w:t xml:space="preserve">Figura 08 – </w:t>
      </w:r>
      <w:proofErr w:type="spellStart"/>
      <w:r w:rsidRPr="00B77BC0">
        <w:rPr>
          <w:rFonts w:ascii="Verdana" w:hAnsi="Verdana"/>
          <w:sz w:val="16"/>
          <w:szCs w:val="19"/>
        </w:rPr>
        <w:t>Akamai</w:t>
      </w:r>
      <w:proofErr w:type="spellEnd"/>
      <w:r w:rsidRPr="00B77BC0">
        <w:rPr>
          <w:rFonts w:ascii="Verdana" w:hAnsi="Verdana"/>
          <w:sz w:val="16"/>
          <w:szCs w:val="19"/>
        </w:rPr>
        <w:t xml:space="preserve"> </w:t>
      </w:r>
      <w:proofErr w:type="spellStart"/>
      <w:r w:rsidRPr="00B77BC0">
        <w:rPr>
          <w:rFonts w:ascii="Verdana" w:hAnsi="Verdana"/>
          <w:sz w:val="16"/>
          <w:szCs w:val="19"/>
        </w:rPr>
        <w:t>Tecnologies</w:t>
      </w:r>
      <w:proofErr w:type="spellEnd"/>
    </w:p>
    <w:p w:rsidR="00B77BC0" w:rsidRDefault="00B77BC0" w:rsidP="00013782">
      <w:pPr>
        <w:rPr>
          <w:rFonts w:ascii="Verdana" w:hAnsi="Verdana"/>
          <w:sz w:val="19"/>
          <w:szCs w:val="19"/>
        </w:rPr>
      </w:pPr>
    </w:p>
    <w:p w:rsidR="00D5357F" w:rsidRDefault="00D5357F" w:rsidP="00013782">
      <w:pPr>
        <w:rPr>
          <w:rFonts w:ascii="Verdana" w:hAnsi="Verdana"/>
          <w:sz w:val="19"/>
          <w:szCs w:val="19"/>
        </w:rPr>
      </w:pPr>
    </w:p>
    <w:p w:rsidR="00D5357F" w:rsidRDefault="00D5357F" w:rsidP="00013782">
      <w:pPr>
        <w:rPr>
          <w:rFonts w:ascii="Verdana" w:hAnsi="Verdana"/>
          <w:sz w:val="19"/>
          <w:szCs w:val="19"/>
        </w:rPr>
      </w:pPr>
    </w:p>
    <w:p w:rsidR="00751E2E" w:rsidRPr="00D5357F" w:rsidRDefault="00D5357F" w:rsidP="00D5357F">
      <w:pPr>
        <w:spacing w:after="0" w:line="240" w:lineRule="auto"/>
        <w:jc w:val="center"/>
        <w:rPr>
          <w:rFonts w:ascii="Verdana" w:hAnsi="Verdana"/>
          <w:b/>
          <w:sz w:val="18"/>
        </w:rPr>
      </w:pPr>
      <w:r w:rsidRPr="00D5357F">
        <w:rPr>
          <w:noProof/>
          <w:sz w:val="18"/>
          <w:lang w:val="en-US" w:eastAsia="en-US"/>
        </w:rPr>
        <w:drawing>
          <wp:inline distT="0" distB="0" distL="0" distR="0" wp14:anchorId="4CC62129" wp14:editId="3108990D">
            <wp:extent cx="5400040" cy="347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72180"/>
                    </a:xfrm>
                    <a:prstGeom prst="rect">
                      <a:avLst/>
                    </a:prstGeom>
                  </pic:spPr>
                </pic:pic>
              </a:graphicData>
            </a:graphic>
          </wp:inline>
        </w:drawing>
      </w:r>
      <w:r w:rsidRPr="00D5357F">
        <w:rPr>
          <w:rFonts w:ascii="Verdana" w:hAnsi="Verdana"/>
          <w:sz w:val="16"/>
          <w:szCs w:val="19"/>
        </w:rPr>
        <w:t xml:space="preserve">Figura 09 – Esquema de Uso de Um dos Serviços da </w:t>
      </w:r>
      <w:proofErr w:type="spellStart"/>
      <w:r w:rsidRPr="00D5357F">
        <w:rPr>
          <w:rFonts w:ascii="Verdana" w:hAnsi="Verdana"/>
          <w:sz w:val="16"/>
          <w:szCs w:val="19"/>
        </w:rPr>
        <w:t>Akamai</w:t>
      </w:r>
      <w:proofErr w:type="spellEnd"/>
    </w:p>
    <w:p w:rsidR="00E9709E" w:rsidRDefault="00E9709E" w:rsidP="00E9709E">
      <w:pPr>
        <w:pStyle w:val="NormalWeb"/>
        <w:rPr>
          <w:rFonts w:ascii="Verdana" w:hAnsi="Verdana"/>
          <w:sz w:val="19"/>
          <w:szCs w:val="19"/>
        </w:rPr>
      </w:pPr>
    </w:p>
    <w:p w:rsidR="000E71E4" w:rsidRPr="00B77BC0" w:rsidRDefault="000E71E4" w:rsidP="00E9709E">
      <w:pPr>
        <w:pStyle w:val="NormalWeb"/>
        <w:rPr>
          <w:rFonts w:ascii="Verdana" w:hAnsi="Verdana"/>
          <w:sz w:val="19"/>
          <w:szCs w:val="19"/>
        </w:rPr>
      </w:pPr>
    </w:p>
    <w:p w:rsidR="00013782" w:rsidRPr="00D5357F" w:rsidRDefault="00013782" w:rsidP="00013782">
      <w:pPr>
        <w:rPr>
          <w:rFonts w:ascii="Verdana" w:hAnsi="Verdana"/>
          <w:b/>
        </w:rPr>
      </w:pPr>
      <w:r w:rsidRPr="00D5357F">
        <w:rPr>
          <w:rFonts w:ascii="Verdana" w:hAnsi="Verdana"/>
          <w:b/>
        </w:rPr>
        <w:lastRenderedPageBreak/>
        <w:t xml:space="preserve">6 – </w:t>
      </w:r>
      <w:proofErr w:type="spellStart"/>
      <w:r w:rsidRPr="00D5357F">
        <w:rPr>
          <w:rFonts w:ascii="Verdana" w:hAnsi="Verdana"/>
          <w:b/>
        </w:rPr>
        <w:t>Hoovers</w:t>
      </w:r>
      <w:proofErr w:type="spellEnd"/>
    </w:p>
    <w:p w:rsidR="00751E2E" w:rsidRDefault="00013782" w:rsidP="00013782">
      <w:pPr>
        <w:pStyle w:val="NormalWeb"/>
        <w:rPr>
          <w:rFonts w:ascii="Verdana" w:hAnsi="Verdana"/>
          <w:sz w:val="19"/>
          <w:szCs w:val="19"/>
        </w:rPr>
      </w:pPr>
      <w:r>
        <w:rPr>
          <w:rFonts w:ascii="Verdana" w:hAnsi="Verdana"/>
          <w:sz w:val="19"/>
          <w:szCs w:val="19"/>
        </w:rPr>
        <w:t>Saber</w:t>
      </w:r>
      <w:r w:rsidR="009234A4">
        <w:rPr>
          <w:rFonts w:ascii="Verdana" w:hAnsi="Verdana"/>
          <w:sz w:val="19"/>
          <w:szCs w:val="19"/>
        </w:rPr>
        <w:t xml:space="preserve"> </w:t>
      </w:r>
      <w:r w:rsidR="00D5357F">
        <w:rPr>
          <w:rFonts w:ascii="Verdana" w:hAnsi="Verdana"/>
          <w:sz w:val="19"/>
          <w:szCs w:val="19"/>
        </w:rPr>
        <w:t xml:space="preserve">questões de valores </w:t>
      </w:r>
      <w:r w:rsidR="009234A4">
        <w:rPr>
          <w:rFonts w:ascii="Verdana" w:hAnsi="Verdana"/>
          <w:sz w:val="19"/>
          <w:szCs w:val="19"/>
        </w:rPr>
        <w:t>$$</w:t>
      </w:r>
      <w:r w:rsidR="00D5357F">
        <w:rPr>
          <w:rFonts w:ascii="Verdana" w:hAnsi="Verdana"/>
          <w:sz w:val="19"/>
          <w:szCs w:val="19"/>
        </w:rPr>
        <w:t xml:space="preserve"> das instituições podemos utilizar o </w:t>
      </w:r>
      <w:proofErr w:type="spellStart"/>
      <w:r w:rsidR="00D5357F">
        <w:rPr>
          <w:rFonts w:ascii="Verdana" w:hAnsi="Verdana"/>
          <w:sz w:val="19"/>
          <w:szCs w:val="19"/>
        </w:rPr>
        <w:t>HooVers</w:t>
      </w:r>
      <w:proofErr w:type="spellEnd"/>
      <w:r w:rsidR="00D5357F">
        <w:rPr>
          <w:rFonts w:ascii="Verdana" w:hAnsi="Verdana"/>
          <w:sz w:val="19"/>
          <w:szCs w:val="19"/>
        </w:rPr>
        <w:t xml:space="preserve"> (</w:t>
      </w:r>
      <w:r w:rsidR="00D5357F" w:rsidRPr="00B52825">
        <w:rPr>
          <w:rFonts w:ascii="Verdana" w:hAnsi="Verdana"/>
          <w:sz w:val="19"/>
          <w:szCs w:val="19"/>
        </w:rPr>
        <w:t>http://www.hoovers.com</w:t>
      </w:r>
      <w:r w:rsidR="00D5357F">
        <w:rPr>
          <w:rFonts w:ascii="Verdana" w:hAnsi="Verdana"/>
          <w:sz w:val="19"/>
          <w:szCs w:val="19"/>
        </w:rPr>
        <w:t>). Vamos pesquisar sobre o Banespa nele.</w:t>
      </w:r>
    </w:p>
    <w:p w:rsidR="00D5357F" w:rsidRPr="00D5357F" w:rsidRDefault="00D5357F" w:rsidP="00D5357F">
      <w:pPr>
        <w:pStyle w:val="NormalWeb"/>
        <w:spacing w:after="0" w:afterAutospacing="0"/>
        <w:jc w:val="center"/>
        <w:rPr>
          <w:rFonts w:ascii="Verdana" w:hAnsi="Verdana"/>
          <w:sz w:val="16"/>
          <w:szCs w:val="19"/>
        </w:rPr>
      </w:pPr>
      <w:r w:rsidRPr="00D5357F">
        <w:rPr>
          <w:noProof/>
          <w:sz w:val="20"/>
          <w:lang w:val="en-US" w:eastAsia="en-US"/>
        </w:rPr>
        <w:drawing>
          <wp:inline distT="0" distB="0" distL="0" distR="0" wp14:anchorId="275EF054" wp14:editId="4650E10D">
            <wp:extent cx="5133975" cy="33011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6193" cy="3308960"/>
                    </a:xfrm>
                    <a:prstGeom prst="rect">
                      <a:avLst/>
                    </a:prstGeom>
                  </pic:spPr>
                </pic:pic>
              </a:graphicData>
            </a:graphic>
          </wp:inline>
        </w:drawing>
      </w:r>
    </w:p>
    <w:p w:rsidR="00D5357F" w:rsidRPr="00D5357F" w:rsidRDefault="00D5357F" w:rsidP="00D5357F">
      <w:pPr>
        <w:pStyle w:val="NormalWeb"/>
        <w:spacing w:after="0" w:afterAutospacing="0"/>
        <w:jc w:val="center"/>
        <w:rPr>
          <w:rFonts w:ascii="Verdana" w:hAnsi="Verdana"/>
          <w:sz w:val="16"/>
          <w:szCs w:val="19"/>
        </w:rPr>
      </w:pPr>
      <w:r w:rsidRPr="00D5357F">
        <w:rPr>
          <w:rFonts w:ascii="Verdana" w:hAnsi="Verdana"/>
          <w:sz w:val="16"/>
          <w:szCs w:val="19"/>
        </w:rPr>
        <w:t>Figura 10 – Informações Sobre Fundos do Banespa</w:t>
      </w:r>
    </w:p>
    <w:p w:rsidR="00F02AFC" w:rsidRDefault="00F02AFC" w:rsidP="00013782">
      <w:pPr>
        <w:pStyle w:val="NormalWeb"/>
        <w:rPr>
          <w:rFonts w:ascii="Verdana" w:hAnsi="Verdana"/>
          <w:sz w:val="19"/>
          <w:szCs w:val="19"/>
        </w:rPr>
      </w:pPr>
    </w:p>
    <w:p w:rsidR="00F02AFC" w:rsidRPr="00D5357F" w:rsidRDefault="00F02AFC" w:rsidP="00F02AFC">
      <w:pPr>
        <w:rPr>
          <w:rFonts w:ascii="Verdana" w:hAnsi="Verdana"/>
          <w:b/>
        </w:rPr>
      </w:pPr>
      <w:r w:rsidRPr="00D5357F">
        <w:rPr>
          <w:rFonts w:ascii="Verdana" w:hAnsi="Verdana"/>
          <w:b/>
        </w:rPr>
        <w:t xml:space="preserve">6 – </w:t>
      </w:r>
      <w:proofErr w:type="spellStart"/>
      <w:r>
        <w:rPr>
          <w:rFonts w:ascii="Verdana" w:hAnsi="Verdana"/>
          <w:b/>
        </w:rPr>
        <w:t>Plugin</w:t>
      </w:r>
      <w:proofErr w:type="spellEnd"/>
      <w:r>
        <w:rPr>
          <w:rFonts w:ascii="Verdana" w:hAnsi="Verdana"/>
          <w:b/>
        </w:rPr>
        <w:t xml:space="preserve"> Firefox Passive </w:t>
      </w:r>
      <w:proofErr w:type="spellStart"/>
      <w:r>
        <w:rPr>
          <w:rFonts w:ascii="Verdana" w:hAnsi="Verdana"/>
          <w:b/>
        </w:rPr>
        <w:t>Recon</w:t>
      </w:r>
      <w:proofErr w:type="spellEnd"/>
    </w:p>
    <w:p w:rsidR="00EE778D" w:rsidRDefault="00F02AFC" w:rsidP="00F02AFC">
      <w:pPr>
        <w:pStyle w:val="NormalWeb"/>
        <w:rPr>
          <w:rFonts w:ascii="Verdana" w:hAnsi="Verdana"/>
          <w:sz w:val="19"/>
          <w:szCs w:val="19"/>
        </w:rPr>
      </w:pPr>
      <w:r>
        <w:rPr>
          <w:rFonts w:ascii="Verdana" w:hAnsi="Verdana"/>
          <w:sz w:val="19"/>
          <w:szCs w:val="19"/>
        </w:rPr>
        <w:t xml:space="preserve">Podemos utilizar esse </w:t>
      </w:r>
      <w:r w:rsidR="00814EA4">
        <w:rPr>
          <w:rFonts w:ascii="Verdana" w:hAnsi="Verdana"/>
          <w:sz w:val="19"/>
          <w:szCs w:val="19"/>
        </w:rPr>
        <w:t>plug-in</w:t>
      </w:r>
      <w:r>
        <w:rPr>
          <w:rFonts w:ascii="Verdana" w:hAnsi="Verdana"/>
          <w:sz w:val="19"/>
          <w:szCs w:val="19"/>
        </w:rPr>
        <w:t xml:space="preserve"> para fazer o reconhecimento</w:t>
      </w:r>
      <w:r w:rsidR="00EE778D">
        <w:rPr>
          <w:rFonts w:ascii="Verdana" w:hAnsi="Verdana"/>
          <w:sz w:val="19"/>
          <w:szCs w:val="19"/>
        </w:rPr>
        <w:t xml:space="preserve"> utilizando os mesmos sites que utilizamos mais em poucos cliques.</w:t>
      </w:r>
    </w:p>
    <w:p w:rsidR="00EE778D" w:rsidRDefault="00EE778D" w:rsidP="00F02AFC">
      <w:pPr>
        <w:pStyle w:val="NormalWeb"/>
        <w:rPr>
          <w:rFonts w:ascii="Verdana" w:hAnsi="Verdana"/>
          <w:sz w:val="19"/>
          <w:szCs w:val="19"/>
        </w:rPr>
      </w:pPr>
      <w:r>
        <w:rPr>
          <w:rFonts w:ascii="Verdana" w:hAnsi="Verdana"/>
          <w:sz w:val="19"/>
          <w:szCs w:val="19"/>
        </w:rPr>
        <w:t>No exemplo que irei fazer vamos entrar no site alvo (</w:t>
      </w:r>
      <w:hyperlink r:id="rId21" w:history="1">
        <w:r w:rsidRPr="008A48E7">
          <w:rPr>
            <w:rStyle w:val="Hyperlink"/>
            <w:rFonts w:ascii="Verdana" w:hAnsi="Verdana"/>
            <w:sz w:val="19"/>
            <w:szCs w:val="19"/>
          </w:rPr>
          <w:t>http://www.altoromutual.com</w:t>
        </w:r>
      </w:hyperlink>
      <w:r>
        <w:rPr>
          <w:rFonts w:ascii="Verdana" w:hAnsi="Verdana"/>
          <w:sz w:val="19"/>
          <w:szCs w:val="19"/>
        </w:rPr>
        <w:t xml:space="preserve">) e clicar com o botão direito no site selecionar </w:t>
      </w:r>
      <w:proofErr w:type="spellStart"/>
      <w:r w:rsidRPr="00814EA4">
        <w:rPr>
          <w:rFonts w:ascii="Verdana" w:hAnsi="Verdana"/>
          <w:b/>
          <w:sz w:val="19"/>
          <w:szCs w:val="19"/>
        </w:rPr>
        <w:t>PassiveRecon</w:t>
      </w:r>
      <w:proofErr w:type="spellEnd"/>
      <w:r>
        <w:rPr>
          <w:rFonts w:ascii="Verdana" w:hAnsi="Verdana"/>
          <w:sz w:val="19"/>
          <w:szCs w:val="19"/>
        </w:rPr>
        <w:t xml:space="preserve">, aponte para </w:t>
      </w:r>
      <w:r w:rsidRPr="00814EA4">
        <w:rPr>
          <w:rFonts w:ascii="Verdana" w:hAnsi="Verdana"/>
          <w:b/>
          <w:sz w:val="19"/>
          <w:szCs w:val="19"/>
        </w:rPr>
        <w:t>Show All</w:t>
      </w:r>
      <w:r>
        <w:rPr>
          <w:rFonts w:ascii="Verdana" w:hAnsi="Verdana"/>
          <w:sz w:val="19"/>
          <w:szCs w:val="19"/>
        </w:rPr>
        <w:t xml:space="preserve"> para que o </w:t>
      </w:r>
      <w:r w:rsidR="00814EA4">
        <w:rPr>
          <w:rFonts w:ascii="Verdana" w:hAnsi="Verdana"/>
          <w:sz w:val="19"/>
          <w:szCs w:val="19"/>
        </w:rPr>
        <w:t>plug-in</w:t>
      </w:r>
      <w:r>
        <w:rPr>
          <w:rFonts w:ascii="Verdana" w:hAnsi="Verdana"/>
          <w:sz w:val="19"/>
          <w:szCs w:val="19"/>
        </w:rPr>
        <w:t xml:space="preserve"> faça todas as buscas passivas.</w:t>
      </w:r>
    </w:p>
    <w:p w:rsidR="00EE778D" w:rsidRPr="00EE778D" w:rsidRDefault="00EE778D" w:rsidP="00EE778D">
      <w:pPr>
        <w:pStyle w:val="NormalWeb"/>
        <w:jc w:val="center"/>
        <w:rPr>
          <w:rFonts w:ascii="Verdana" w:hAnsi="Verdana"/>
          <w:sz w:val="16"/>
          <w:szCs w:val="19"/>
        </w:rPr>
      </w:pPr>
      <w:r w:rsidRPr="00EE778D">
        <w:rPr>
          <w:rFonts w:ascii="Verdana" w:hAnsi="Verdana"/>
          <w:noProof/>
          <w:sz w:val="16"/>
          <w:szCs w:val="19"/>
          <w:lang w:val="en-US" w:eastAsia="en-US"/>
        </w:rPr>
        <w:lastRenderedPageBreak/>
        <w:drawing>
          <wp:inline distT="0" distB="0" distL="0" distR="0">
            <wp:extent cx="53911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EE778D" w:rsidRPr="00EE778D" w:rsidRDefault="00EE778D" w:rsidP="00EE778D">
      <w:pPr>
        <w:pStyle w:val="NormalWeb"/>
        <w:jc w:val="center"/>
        <w:rPr>
          <w:rFonts w:ascii="Verdana" w:hAnsi="Verdana"/>
          <w:sz w:val="16"/>
          <w:szCs w:val="19"/>
        </w:rPr>
      </w:pPr>
      <w:r w:rsidRPr="00EE778D">
        <w:rPr>
          <w:rFonts w:ascii="Verdana" w:hAnsi="Verdana"/>
          <w:sz w:val="16"/>
          <w:szCs w:val="19"/>
        </w:rPr>
        <w:t>Figura 11 – Passive Recon</w:t>
      </w:r>
    </w:p>
    <w:p w:rsidR="00473BE0" w:rsidRDefault="00473BE0" w:rsidP="00F02AFC">
      <w:pPr>
        <w:pStyle w:val="NormalWeb"/>
        <w:rPr>
          <w:rFonts w:ascii="Verdana" w:hAnsi="Verdana"/>
          <w:sz w:val="19"/>
          <w:szCs w:val="19"/>
        </w:rPr>
      </w:pPr>
      <w:r>
        <w:rPr>
          <w:rFonts w:ascii="Verdana" w:hAnsi="Verdana"/>
          <w:sz w:val="19"/>
          <w:szCs w:val="19"/>
        </w:rPr>
        <w:t>Ele irá abrir diversas abas cada um com o</w:t>
      </w:r>
      <w:bookmarkStart w:id="0" w:name="_GoBack"/>
      <w:bookmarkEnd w:id="0"/>
      <w:r>
        <w:rPr>
          <w:rFonts w:ascii="Verdana" w:hAnsi="Verdana"/>
          <w:sz w:val="19"/>
          <w:szCs w:val="19"/>
        </w:rPr>
        <w:t xml:space="preserve"> seguinte endereço:</w:t>
      </w:r>
    </w:p>
    <w:p w:rsidR="00473BE0" w:rsidRDefault="00473BE0" w:rsidP="00473BE0">
      <w:pPr>
        <w:pStyle w:val="NormalWeb"/>
        <w:numPr>
          <w:ilvl w:val="0"/>
          <w:numId w:val="30"/>
        </w:numPr>
        <w:rPr>
          <w:rFonts w:ascii="Verdana" w:hAnsi="Verdana"/>
          <w:sz w:val="19"/>
          <w:szCs w:val="19"/>
        </w:rPr>
      </w:pPr>
      <w:r w:rsidRPr="00C85A74">
        <w:rPr>
          <w:rFonts w:ascii="Verdana" w:hAnsi="Verdana"/>
          <w:sz w:val="19"/>
          <w:szCs w:val="19"/>
        </w:rPr>
        <w:t>http://whois.domaintools.com/altoromutual.com</w:t>
      </w:r>
    </w:p>
    <w:p w:rsidR="00473BE0" w:rsidRDefault="00473BE0" w:rsidP="00473BE0">
      <w:pPr>
        <w:pStyle w:val="NormalWeb"/>
        <w:numPr>
          <w:ilvl w:val="0"/>
          <w:numId w:val="30"/>
        </w:numPr>
        <w:rPr>
          <w:rFonts w:ascii="Verdana" w:hAnsi="Verdana"/>
          <w:sz w:val="19"/>
          <w:szCs w:val="19"/>
        </w:rPr>
      </w:pPr>
      <w:r w:rsidRPr="00C85A74">
        <w:rPr>
          <w:rFonts w:ascii="Verdana" w:hAnsi="Verdana"/>
          <w:sz w:val="19"/>
          <w:szCs w:val="19"/>
        </w:rPr>
        <w:t>http://network-tools.com/default.asp?prog=trace&amp;host=www.altoromutual.com</w:t>
      </w:r>
    </w:p>
    <w:p w:rsidR="00473BE0" w:rsidRDefault="00473BE0" w:rsidP="00473BE0">
      <w:pPr>
        <w:pStyle w:val="NormalWeb"/>
        <w:numPr>
          <w:ilvl w:val="0"/>
          <w:numId w:val="30"/>
        </w:numPr>
        <w:rPr>
          <w:rFonts w:ascii="Verdana" w:hAnsi="Verdana"/>
          <w:sz w:val="19"/>
          <w:szCs w:val="19"/>
        </w:rPr>
      </w:pPr>
      <w:r w:rsidRPr="00C85A74">
        <w:rPr>
          <w:rFonts w:ascii="Verdana" w:hAnsi="Verdana"/>
          <w:sz w:val="19"/>
          <w:szCs w:val="19"/>
        </w:rPr>
        <w:t>http://network-tools.com/default.asp?prog=network&amp;host=www.altoromutual.com</w:t>
      </w:r>
    </w:p>
    <w:p w:rsidR="00473BE0" w:rsidRDefault="00473BE0" w:rsidP="00473BE0">
      <w:pPr>
        <w:pStyle w:val="NormalWeb"/>
        <w:numPr>
          <w:ilvl w:val="0"/>
          <w:numId w:val="30"/>
        </w:numPr>
        <w:rPr>
          <w:rFonts w:ascii="Verdana" w:hAnsi="Verdana"/>
          <w:sz w:val="19"/>
          <w:szCs w:val="19"/>
        </w:rPr>
      </w:pPr>
      <w:r w:rsidRPr="00C85A74">
        <w:rPr>
          <w:rFonts w:ascii="Verdana" w:hAnsi="Verdana"/>
          <w:sz w:val="19"/>
          <w:szCs w:val="19"/>
        </w:rPr>
        <w:t>http://centralops.net/co/DomainDossier.aspx?dom_whois=true&amp;dom_dns=true&amp;traceroute=true&amp;net_whois=true&amp;svc_scan=true&amp;x=15&amp;y=11&amp;addr=altoromutual.com</w:t>
      </w:r>
    </w:p>
    <w:p w:rsidR="00473BE0" w:rsidRDefault="00473BE0" w:rsidP="00473BE0">
      <w:pPr>
        <w:pStyle w:val="NormalWeb"/>
        <w:numPr>
          <w:ilvl w:val="0"/>
          <w:numId w:val="30"/>
        </w:numPr>
        <w:rPr>
          <w:rFonts w:ascii="Verdana" w:hAnsi="Verdana"/>
          <w:sz w:val="19"/>
          <w:szCs w:val="19"/>
        </w:rPr>
      </w:pPr>
      <w:r w:rsidRPr="00C85A74">
        <w:rPr>
          <w:rFonts w:ascii="Verdana" w:hAnsi="Verdana"/>
          <w:sz w:val="19"/>
          <w:szCs w:val="19"/>
        </w:rPr>
        <w:t>https://www.google.com/search?hl=en&amp;q=filetype%3Atxt+site%3Awww.altoromutual.com</w:t>
      </w:r>
    </w:p>
    <w:p w:rsidR="00473BE0" w:rsidRDefault="00D30DBE" w:rsidP="00D30DBE">
      <w:pPr>
        <w:pStyle w:val="NormalWeb"/>
        <w:numPr>
          <w:ilvl w:val="0"/>
          <w:numId w:val="30"/>
        </w:numPr>
        <w:rPr>
          <w:rFonts w:ascii="Verdana" w:hAnsi="Verdana"/>
          <w:sz w:val="19"/>
          <w:szCs w:val="19"/>
        </w:rPr>
      </w:pPr>
      <w:r w:rsidRPr="00C85A74">
        <w:rPr>
          <w:rFonts w:ascii="Verdana" w:hAnsi="Verdana"/>
          <w:sz w:val="19"/>
          <w:szCs w:val="19"/>
        </w:rPr>
        <w:t>https://www.google.com/search?hl=en&amp;q=site%3Aaltoromutual.com+-www.altoromutual.com</w:t>
      </w:r>
    </w:p>
    <w:p w:rsidR="00D30DBE" w:rsidRDefault="00D30DBE" w:rsidP="00D30DBE">
      <w:pPr>
        <w:pStyle w:val="NormalWeb"/>
        <w:numPr>
          <w:ilvl w:val="0"/>
          <w:numId w:val="30"/>
        </w:numPr>
        <w:rPr>
          <w:rFonts w:ascii="Verdana" w:hAnsi="Verdana"/>
          <w:sz w:val="19"/>
          <w:szCs w:val="19"/>
        </w:rPr>
      </w:pPr>
      <w:r w:rsidRPr="00C85A74">
        <w:rPr>
          <w:rFonts w:ascii="Verdana" w:hAnsi="Verdana"/>
          <w:sz w:val="19"/>
          <w:szCs w:val="19"/>
        </w:rPr>
        <w:t>https://www.google.com.br/search?hl=en&amp;q=filetype:rtf+site:www.altoromutual.com&amp;gws_rd=cr&amp;ei=nRWuWMzKDMOpwgT13o74Bg</w:t>
      </w:r>
    </w:p>
    <w:p w:rsidR="00D30DBE"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https://www.google.com.br/search?q=filetype:xls+OR+filetype:ppt+OR+filetype:doc+site:www.altoromutual.com&amp;gws_rd=cr&amp;ei=nRWuWJ2iDMu2wAS-16GgAw</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https://www.google.com.br/search?q=filetype:xlsx+OR+filetype:pptx+OR+filetype:docx+site:www.altoromutual.com&amp;gws_rd=cr&amp;ei=nRWuWJqmDIH-wQTDkIb4DA</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https://www.google.com.br/search?hl=en&amp;q=filetype:doc+OR+filetype:docx+site:www.altoromutual.com&amp;gws_rd=cr&amp;ei=nBWuWO22OIO7wASq45b4DA</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https://www.google.com.br/search?hl=en&amp;q=filetype:ppt+OR+filetype:pptx+site:www.altoromutual.com&amp;gws_rd=cr&amp;ei=nBWuWM_4N8KpwgTIqbigCg</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https://www.google.com.br/search?hl=en&amp;q=filetype:xls+OR+filetype:xlsx+site:www.altoromutual.com&amp;gws_rd=cr&amp;ei=nBWuWKu-N8GVwgTB3JzQBw</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https://www.google.com.br/search?q=link:www.altoromutual.com&amp;gws_rd=cr&amp;ei=nBWuWI6kN8KZwATtwpfwCA</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https://www.google.com.br/search?hl=en&amp;q=filetype:pdf+site:www.altoromutual.com&amp;gws_rd=cr&amp;ei=nBWuWOqUN4K4wATFvLKYBA</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https://www.google.com.br/search?q=+%22%40altoromutual.com%22+-www.altoromutual.com&amp;gws_rd=cr&amp;ei=nRWuWLL8C8X6wQSBzonACQ</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https://groups.google.com/forum/#!search/altoromutual.com</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http://toolbar.netcraft.com/site_report?url=www.altoromutual.com#last_reboot</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http://toolbar.netcraft.com/site_report?url=http://www.altoromutual.com</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lastRenderedPageBreak/>
        <w:t>http://www.hashemian.com/tools/domain-email.php?b=altoromutual.com</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https://www.robtex.com/dns-lookup/www.altoromutual.com</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https://www.robtex.com/dns-lookup/altoromutual.com</w:t>
      </w:r>
    </w:p>
    <w:p w:rsidR="00C85A74" w:rsidRDefault="00C85A74" w:rsidP="00C85A74">
      <w:pPr>
        <w:pStyle w:val="NormalWeb"/>
        <w:numPr>
          <w:ilvl w:val="0"/>
          <w:numId w:val="30"/>
        </w:numPr>
        <w:rPr>
          <w:rFonts w:ascii="Verdana" w:hAnsi="Verdana"/>
          <w:sz w:val="19"/>
          <w:szCs w:val="19"/>
        </w:rPr>
      </w:pPr>
      <w:r w:rsidRPr="00C85A74">
        <w:rPr>
          <w:rFonts w:ascii="Verdana" w:hAnsi="Verdana"/>
          <w:sz w:val="19"/>
          <w:szCs w:val="19"/>
        </w:rPr>
        <w:t>https://intodns.com/altoromutual.com</w:t>
      </w:r>
    </w:p>
    <w:p w:rsidR="00751E2E" w:rsidRPr="00A60A10" w:rsidRDefault="00B30FEE" w:rsidP="00F02AFC">
      <w:pPr>
        <w:pStyle w:val="NormalWeb"/>
        <w:rPr>
          <w:rFonts w:ascii="Verdana" w:hAnsi="Verdana"/>
          <w:sz w:val="19"/>
          <w:szCs w:val="19"/>
        </w:rPr>
      </w:pPr>
      <w:r>
        <w:rPr>
          <w:rFonts w:ascii="Verdana" w:hAnsi="Verdana"/>
          <w:sz w:val="19"/>
          <w:szCs w:val="19"/>
        </w:rPr>
        <w:t>Observe a quantidade de sites utilizados para colher informações para abrilhantar nosso Recon.</w:t>
      </w:r>
    </w:p>
    <w:p w:rsidR="005A3957" w:rsidRPr="00A60A10" w:rsidRDefault="005A3957" w:rsidP="005A3957">
      <w:pPr>
        <w:pStyle w:val="NormalWeb"/>
        <w:rPr>
          <w:rFonts w:ascii="Verdana" w:hAnsi="Verdana"/>
          <w:sz w:val="19"/>
          <w:szCs w:val="19"/>
        </w:rPr>
      </w:pPr>
      <w:r w:rsidRPr="00A60A10">
        <w:rPr>
          <w:rFonts w:ascii="Verdana" w:hAnsi="Verdana"/>
          <w:sz w:val="19"/>
          <w:szCs w:val="19"/>
        </w:rPr>
        <w:t xml:space="preserve"> </w:t>
      </w:r>
    </w:p>
    <w:p w:rsidR="005A3957" w:rsidRPr="00A60A10" w:rsidRDefault="005A3957" w:rsidP="005A3957">
      <w:pPr>
        <w:pStyle w:val="NormalWeb"/>
        <w:rPr>
          <w:rFonts w:ascii="Verdana" w:hAnsi="Verdana"/>
          <w:sz w:val="19"/>
          <w:szCs w:val="19"/>
        </w:rPr>
      </w:pPr>
    </w:p>
    <w:p w:rsidR="005A3957" w:rsidRPr="00A60A10" w:rsidRDefault="005A3957" w:rsidP="005A3957">
      <w:pPr>
        <w:pStyle w:val="NormalWeb"/>
        <w:rPr>
          <w:rFonts w:ascii="Verdana" w:hAnsi="Verdana"/>
          <w:sz w:val="19"/>
          <w:szCs w:val="19"/>
        </w:rPr>
      </w:pPr>
      <w:r w:rsidRPr="00A60A10">
        <w:rPr>
          <w:rFonts w:ascii="Verdana" w:hAnsi="Verdana"/>
          <w:sz w:val="19"/>
          <w:szCs w:val="19"/>
        </w:rPr>
        <w:t xml:space="preserve"> </w:t>
      </w:r>
    </w:p>
    <w:p w:rsidR="005A3957" w:rsidRPr="00A60A10" w:rsidRDefault="005A3957" w:rsidP="005A3957">
      <w:pPr>
        <w:spacing w:after="160" w:line="259" w:lineRule="auto"/>
        <w:rPr>
          <w:rFonts w:ascii="Verdana" w:hAnsi="Verdana"/>
          <w:b/>
        </w:rPr>
      </w:pPr>
    </w:p>
    <w:p w:rsidR="005A3957" w:rsidRPr="00A60A10" w:rsidRDefault="005A3957">
      <w:pPr>
        <w:spacing w:after="160" w:line="259" w:lineRule="auto"/>
        <w:rPr>
          <w:rFonts w:ascii="Verdana" w:hAnsi="Verdana"/>
          <w:b/>
        </w:rPr>
      </w:pPr>
      <w:r w:rsidRPr="00A60A10">
        <w:rPr>
          <w:rFonts w:ascii="Verdana" w:hAnsi="Verdana"/>
          <w:b/>
        </w:rPr>
        <w:br w:type="page"/>
      </w:r>
    </w:p>
    <w:p w:rsidR="009C2A1B" w:rsidRPr="000C45EE" w:rsidRDefault="006053E7" w:rsidP="00681B0B">
      <w:pPr>
        <w:rPr>
          <w:rFonts w:ascii="Verdana" w:eastAsia="Times New Roman" w:hAnsi="Verdana"/>
          <w:b/>
          <w:color w:val="000000"/>
          <w:lang w:val="en-US"/>
        </w:rPr>
      </w:pPr>
      <w:r w:rsidRPr="00013782">
        <w:rPr>
          <w:rFonts w:ascii="Verdana" w:hAnsi="Verdana"/>
          <w:b/>
          <w:lang w:val="en-US"/>
        </w:rPr>
        <w:lastRenderedPageBreak/>
        <w:t>4</w:t>
      </w:r>
      <w:r w:rsidR="009C2A1B" w:rsidRPr="00013782">
        <w:rPr>
          <w:rFonts w:ascii="Verdana" w:hAnsi="Verdana"/>
          <w:b/>
          <w:lang w:val="en-US"/>
        </w:rPr>
        <w:t xml:space="preserve"> – </w:t>
      </w:r>
      <w:proofErr w:type="spellStart"/>
      <w:r w:rsidR="009C2A1B" w:rsidRPr="00013782">
        <w:rPr>
          <w:rFonts w:ascii="Verdana" w:eastAsia="Times New Roman" w:hAnsi="Verdana"/>
          <w:b/>
          <w:color w:val="000000"/>
          <w:lang w:val="en-US"/>
        </w:rPr>
        <w:t>Referências</w:t>
      </w:r>
      <w:proofErr w:type="spellEnd"/>
      <w:r w:rsidR="009C2A1B" w:rsidRPr="00013782">
        <w:rPr>
          <w:rFonts w:ascii="Verdana" w:eastAsia="Times New Roman" w:hAnsi="Verdana"/>
          <w:b/>
          <w:color w:val="000000"/>
          <w:lang w:val="en-US"/>
        </w:rPr>
        <w:t xml:space="preserve"> </w:t>
      </w:r>
      <w:proofErr w:type="spellStart"/>
      <w:r w:rsidR="009C2A1B" w:rsidRPr="00013782">
        <w:rPr>
          <w:rFonts w:ascii="Verdana" w:eastAsia="Times New Roman" w:hAnsi="Verdana"/>
          <w:b/>
          <w:color w:val="000000"/>
          <w:lang w:val="en-US"/>
        </w:rPr>
        <w:t>Bibliográficas</w:t>
      </w:r>
      <w:proofErr w:type="spellEnd"/>
    </w:p>
    <w:p w:rsidR="009C2A1B" w:rsidRPr="000C45EE" w:rsidRDefault="009C2A1B" w:rsidP="009C2A1B">
      <w:pPr>
        <w:shd w:val="clear" w:color="auto" w:fill="FFFFFF"/>
        <w:spacing w:after="0" w:line="240" w:lineRule="auto"/>
        <w:jc w:val="both"/>
        <w:rPr>
          <w:rFonts w:ascii="Verdana" w:eastAsia="Times New Roman" w:hAnsi="Verdana"/>
          <w:color w:val="000000"/>
          <w:sz w:val="19"/>
          <w:szCs w:val="19"/>
          <w:lang w:val="en-US"/>
        </w:rPr>
      </w:pPr>
    </w:p>
    <w:p w:rsidR="009C2A1B" w:rsidRPr="000C45EE" w:rsidRDefault="009C2A1B" w:rsidP="009C2A1B">
      <w:pPr>
        <w:pStyle w:val="NormalWeb"/>
        <w:shd w:val="clear" w:color="auto" w:fill="FFFFFF"/>
        <w:spacing w:before="0" w:beforeAutospacing="0" w:after="0" w:afterAutospacing="0"/>
        <w:jc w:val="both"/>
        <w:rPr>
          <w:rFonts w:asciiTheme="minorHAnsi" w:hAnsiTheme="minorHAnsi"/>
          <w:color w:val="000000"/>
          <w:lang w:val="en-US"/>
        </w:rPr>
      </w:pPr>
      <w:r w:rsidRPr="000C45EE">
        <w:rPr>
          <w:rFonts w:asciiTheme="minorHAnsi" w:hAnsiTheme="minorHAnsi"/>
          <w:b/>
          <w:sz w:val="22"/>
          <w:lang w:val="en-US"/>
        </w:rPr>
        <w:t>[1]</w:t>
      </w:r>
      <w:r w:rsidRPr="000C45EE">
        <w:rPr>
          <w:rFonts w:asciiTheme="minorHAnsi" w:hAnsiTheme="minorHAnsi"/>
          <w:sz w:val="22"/>
          <w:lang w:val="en-US"/>
        </w:rPr>
        <w:t xml:space="preserve"> MUNIZ, JOSEPH and LAKHANI, AAMIR – Web Penetration Testing with Kali Linux, 2013, Birmingham – Mumbai, Pack</w:t>
      </w:r>
      <w:r w:rsidR="000C45EE" w:rsidRPr="000C45EE">
        <w:rPr>
          <w:rFonts w:asciiTheme="minorHAnsi" w:hAnsiTheme="minorHAnsi"/>
          <w:sz w:val="22"/>
          <w:lang w:val="en-US"/>
        </w:rPr>
        <w:t>e</w:t>
      </w:r>
      <w:r w:rsidRPr="000C45EE">
        <w:rPr>
          <w:rFonts w:asciiTheme="minorHAnsi" w:hAnsiTheme="minorHAnsi"/>
          <w:sz w:val="22"/>
          <w:lang w:val="en-US"/>
        </w:rPr>
        <w:t>t Publishing</w:t>
      </w:r>
      <w:r w:rsidRPr="000C45EE">
        <w:rPr>
          <w:rStyle w:val="apple-converted-space"/>
          <w:rFonts w:asciiTheme="minorHAnsi" w:hAnsiTheme="minorHAnsi"/>
          <w:color w:val="000000"/>
          <w:lang w:val="en-US"/>
        </w:rPr>
        <w:t> </w:t>
      </w:r>
    </w:p>
    <w:p w:rsidR="009C2A1B" w:rsidRPr="000C45EE" w:rsidRDefault="009C2A1B" w:rsidP="009C2A1B">
      <w:pPr>
        <w:shd w:val="clear" w:color="auto" w:fill="FFFFFF"/>
        <w:spacing w:after="0" w:line="240" w:lineRule="auto"/>
        <w:rPr>
          <w:lang w:val="en-US"/>
        </w:rPr>
      </w:pPr>
    </w:p>
    <w:p w:rsidR="009C2A1B" w:rsidRDefault="009C2A1B" w:rsidP="009C2A1B">
      <w:pPr>
        <w:shd w:val="clear" w:color="auto" w:fill="FFFFFF"/>
        <w:spacing w:after="0" w:line="240" w:lineRule="auto"/>
        <w:rPr>
          <w:lang w:val="en-US"/>
        </w:rPr>
      </w:pPr>
      <w:r w:rsidRPr="004F7C9F">
        <w:rPr>
          <w:b/>
          <w:lang w:val="en-US"/>
        </w:rPr>
        <w:t>[2]</w:t>
      </w:r>
      <w:r w:rsidRPr="004F7C9F">
        <w:rPr>
          <w:lang w:val="en-US"/>
        </w:rPr>
        <w:t xml:space="preserve"> GRAVES, KIMBERLY – CEH – Official Ethical Hacker Review </w:t>
      </w:r>
      <w:r w:rsidR="003145BC" w:rsidRPr="004F7C9F">
        <w:rPr>
          <w:lang w:val="en-US"/>
        </w:rPr>
        <w:t>Guide, Indianapolis</w:t>
      </w:r>
      <w:r w:rsidRPr="004F7C9F">
        <w:rPr>
          <w:lang w:val="en-US"/>
        </w:rPr>
        <w:t xml:space="preserve"> - Indiana, 2007, </w:t>
      </w:r>
      <w:r>
        <w:rPr>
          <w:lang w:val="en-US"/>
        </w:rPr>
        <w:t>Wiley Publishing Inc.</w:t>
      </w:r>
    </w:p>
    <w:p w:rsidR="009C2A1B" w:rsidRDefault="002A47A9" w:rsidP="002A47A9">
      <w:pPr>
        <w:shd w:val="clear" w:color="auto" w:fill="FFFFFF"/>
        <w:tabs>
          <w:tab w:val="left" w:pos="7095"/>
        </w:tabs>
        <w:spacing w:after="0" w:line="240" w:lineRule="auto"/>
        <w:rPr>
          <w:lang w:val="en-US"/>
        </w:rPr>
      </w:pPr>
      <w:r>
        <w:rPr>
          <w:lang w:val="en-US"/>
        </w:rPr>
        <w:tab/>
      </w:r>
    </w:p>
    <w:p w:rsidR="002A47A9" w:rsidRDefault="002A47A9" w:rsidP="002A47A9">
      <w:pPr>
        <w:shd w:val="clear" w:color="auto" w:fill="FFFFFF"/>
        <w:spacing w:after="0" w:line="240" w:lineRule="auto"/>
        <w:rPr>
          <w:lang w:val="en-US"/>
        </w:rPr>
      </w:pPr>
      <w:r>
        <w:rPr>
          <w:b/>
          <w:lang w:val="en-US"/>
        </w:rPr>
        <w:t>[3</w:t>
      </w:r>
      <w:r w:rsidRPr="004F7C9F">
        <w:rPr>
          <w:b/>
          <w:lang w:val="en-US"/>
        </w:rPr>
        <w:t>]</w:t>
      </w:r>
      <w:r w:rsidRPr="004F7C9F">
        <w:rPr>
          <w:lang w:val="en-US"/>
        </w:rPr>
        <w:t xml:space="preserve"> </w:t>
      </w:r>
      <w:r>
        <w:rPr>
          <w:lang w:val="en-US"/>
        </w:rPr>
        <w:t>STUTTARD</w:t>
      </w:r>
      <w:r w:rsidRPr="004F7C9F">
        <w:rPr>
          <w:lang w:val="en-US"/>
        </w:rPr>
        <w:t xml:space="preserve">, </w:t>
      </w:r>
      <w:r>
        <w:rPr>
          <w:lang w:val="en-US"/>
        </w:rPr>
        <w:t>DAFYDD and PINTO, MARCUS</w:t>
      </w:r>
      <w:r w:rsidRPr="004F7C9F">
        <w:rPr>
          <w:lang w:val="en-US"/>
        </w:rPr>
        <w:t xml:space="preserve"> – </w:t>
      </w:r>
      <w:r>
        <w:rPr>
          <w:lang w:val="en-US"/>
        </w:rPr>
        <w:t xml:space="preserve">The Web Application Hacker’s </w:t>
      </w:r>
      <w:r w:rsidR="003145BC">
        <w:rPr>
          <w:lang w:val="en-US"/>
        </w:rPr>
        <w:t>Handbook</w:t>
      </w:r>
      <w:r w:rsidR="003145BC" w:rsidRPr="004F7C9F">
        <w:rPr>
          <w:lang w:val="en-US"/>
        </w:rPr>
        <w:t>, Indianapolis</w:t>
      </w:r>
      <w:r w:rsidRPr="004F7C9F">
        <w:rPr>
          <w:lang w:val="en-US"/>
        </w:rPr>
        <w:t xml:space="preserve"> - Indiana, </w:t>
      </w:r>
      <w:r>
        <w:rPr>
          <w:lang w:val="en-US"/>
        </w:rPr>
        <w:t>2º Edition, Wiley Publishing Inc.</w:t>
      </w:r>
    </w:p>
    <w:p w:rsidR="002A47A9" w:rsidRDefault="002A47A9" w:rsidP="002A47A9">
      <w:pPr>
        <w:shd w:val="clear" w:color="auto" w:fill="FFFFFF"/>
        <w:spacing w:after="0" w:line="240" w:lineRule="auto"/>
        <w:rPr>
          <w:lang w:val="en-US"/>
        </w:rPr>
      </w:pPr>
    </w:p>
    <w:p w:rsidR="002A47A9" w:rsidRPr="00340B6B" w:rsidRDefault="002A47A9" w:rsidP="002A47A9">
      <w:pPr>
        <w:shd w:val="clear" w:color="auto" w:fill="FFFFFF"/>
        <w:spacing w:after="0" w:line="240" w:lineRule="auto"/>
      </w:pPr>
      <w:r w:rsidRPr="00340B6B">
        <w:rPr>
          <w:b/>
        </w:rPr>
        <w:t>[4]</w:t>
      </w:r>
      <w:r w:rsidRPr="00340B6B">
        <w:t xml:space="preserve"> SCAMBRAY, JOEL, McCLURE, STUART and KURTZ, GEORGE – Hackers Expostos Segredos e Soluções para a Segurança de </w:t>
      </w:r>
      <w:r w:rsidR="003145BC" w:rsidRPr="00340B6B">
        <w:t>Redes, São</w:t>
      </w:r>
      <w:r>
        <w:t xml:space="preserve"> Paulo</w:t>
      </w:r>
      <w:r w:rsidRPr="00340B6B">
        <w:t xml:space="preserve">, 2001, </w:t>
      </w:r>
      <w:r>
        <w:t>MAKRON Books Ltda</w:t>
      </w:r>
      <w:r w:rsidRPr="00340B6B">
        <w:t>.</w:t>
      </w:r>
    </w:p>
    <w:p w:rsidR="002A47A9" w:rsidRPr="00340B6B" w:rsidRDefault="002A47A9" w:rsidP="002A47A9">
      <w:pPr>
        <w:shd w:val="clear" w:color="auto" w:fill="FFFFFF"/>
        <w:spacing w:after="0" w:line="240" w:lineRule="auto"/>
      </w:pPr>
    </w:p>
    <w:p w:rsidR="004258B1" w:rsidRPr="003C2E8F" w:rsidRDefault="000C3246" w:rsidP="003C2E8F">
      <w:pPr>
        <w:pStyle w:val="NormalWeb"/>
        <w:shd w:val="clear" w:color="auto" w:fill="FFFFFF"/>
        <w:spacing w:before="0" w:beforeAutospacing="0" w:after="0" w:afterAutospacing="0"/>
        <w:jc w:val="both"/>
        <w:rPr>
          <w:rFonts w:asciiTheme="minorHAnsi" w:hAnsiTheme="minorHAnsi"/>
          <w:color w:val="000000"/>
        </w:rPr>
      </w:pPr>
      <w:r w:rsidRPr="0002645D">
        <w:rPr>
          <w:rFonts w:asciiTheme="minorHAnsi" w:hAnsiTheme="minorHAnsi"/>
          <w:b/>
          <w:sz w:val="22"/>
        </w:rPr>
        <w:t>[</w:t>
      </w:r>
      <w:r>
        <w:rPr>
          <w:rFonts w:asciiTheme="minorHAnsi" w:hAnsiTheme="minorHAnsi"/>
          <w:b/>
          <w:sz w:val="22"/>
        </w:rPr>
        <w:t>5</w:t>
      </w:r>
      <w:r w:rsidRPr="0002645D">
        <w:rPr>
          <w:rFonts w:asciiTheme="minorHAnsi" w:hAnsiTheme="minorHAnsi"/>
          <w:b/>
          <w:sz w:val="22"/>
        </w:rPr>
        <w:t>]</w:t>
      </w:r>
      <w:r w:rsidRPr="0002645D">
        <w:rPr>
          <w:rFonts w:asciiTheme="minorHAnsi" w:hAnsiTheme="minorHAnsi"/>
          <w:sz w:val="22"/>
        </w:rPr>
        <w:t xml:space="preserve"> LONG, JOHNNY - GOOGLE HACKING - Para Teste de Invasão [tradução Sérgio Pereira Couto] 2005, DIGERATI (BOOKS)</w:t>
      </w:r>
      <w:r w:rsidRPr="0002645D">
        <w:rPr>
          <w:rStyle w:val="apple-converted-space"/>
          <w:rFonts w:asciiTheme="minorHAnsi" w:hAnsiTheme="minorHAnsi"/>
          <w:color w:val="000000"/>
        </w:rPr>
        <w:t> </w:t>
      </w:r>
    </w:p>
    <w:p w:rsidR="009C2A1B" w:rsidRDefault="009C2A1B" w:rsidP="009C2A1B">
      <w:pPr>
        <w:shd w:val="clear" w:color="auto" w:fill="FFFFFF"/>
        <w:spacing w:after="0" w:line="240" w:lineRule="auto"/>
      </w:pPr>
    </w:p>
    <w:p w:rsidR="00D935C9" w:rsidRDefault="003C2E8F" w:rsidP="00D935C9">
      <w:pPr>
        <w:shd w:val="clear" w:color="auto" w:fill="FFFFFF"/>
        <w:spacing w:after="0" w:line="240" w:lineRule="auto"/>
      </w:pPr>
      <w:r>
        <w:rPr>
          <w:b/>
        </w:rPr>
        <w:t>[6</w:t>
      </w:r>
      <w:r w:rsidR="00D935C9" w:rsidRPr="0027449C">
        <w:rPr>
          <w:b/>
        </w:rPr>
        <w:t>]</w:t>
      </w:r>
      <w:r w:rsidR="00D935C9">
        <w:t xml:space="preserve"> MELO, Sandro – </w:t>
      </w:r>
      <w:r w:rsidR="00A21189">
        <w:t>Estudo de Técnicas para Exploração de Vulnerabilidades em Redes TCP/IP,</w:t>
      </w:r>
      <w:r w:rsidR="00D935C9">
        <w:t xml:space="preserve"> </w:t>
      </w:r>
      <w:r w:rsidR="00A21189">
        <w:t>2</w:t>
      </w:r>
      <w:r w:rsidR="00D935C9">
        <w:t xml:space="preserve">º </w:t>
      </w:r>
      <w:r w:rsidR="003145BC">
        <w:t>Ed, Rio</w:t>
      </w:r>
      <w:r w:rsidR="00A21189">
        <w:t xml:space="preserve"> de Janeiro, </w:t>
      </w:r>
      <w:r w:rsidR="003145BC">
        <w:t>2006, Editora</w:t>
      </w:r>
      <w:r w:rsidR="00D935C9">
        <w:t xml:space="preserve"> </w:t>
      </w:r>
      <w:r w:rsidR="00A21189">
        <w:t>Alta Books Ltda.</w:t>
      </w:r>
    </w:p>
    <w:p w:rsidR="003D385F" w:rsidRDefault="003D385F" w:rsidP="00D935C9">
      <w:pPr>
        <w:shd w:val="clear" w:color="auto" w:fill="FFFFFF"/>
        <w:spacing w:after="0" w:line="240" w:lineRule="auto"/>
      </w:pPr>
    </w:p>
    <w:p w:rsidR="003D385F" w:rsidRPr="00773365" w:rsidRDefault="003C2E8F" w:rsidP="00D935C9">
      <w:pPr>
        <w:shd w:val="clear" w:color="auto" w:fill="FFFFFF"/>
        <w:spacing w:after="0" w:line="240" w:lineRule="auto"/>
        <w:rPr>
          <w:lang w:val="en-US"/>
        </w:rPr>
      </w:pPr>
      <w:r>
        <w:rPr>
          <w:b/>
          <w:lang w:val="en-US"/>
        </w:rPr>
        <w:t>[7</w:t>
      </w:r>
      <w:r w:rsidR="003D385F" w:rsidRPr="00773365">
        <w:rPr>
          <w:b/>
          <w:lang w:val="en-US"/>
        </w:rPr>
        <w:t>]</w:t>
      </w:r>
      <w:r w:rsidR="003D385F" w:rsidRPr="00773365">
        <w:rPr>
          <w:lang w:val="en-US"/>
        </w:rPr>
        <w:t xml:space="preserve"> AHARONI, Mati; Offensive Security Lab Exercises - Curso de Pen-Test oferecido pela Offensive Security, 2007</w:t>
      </w:r>
    </w:p>
    <w:p w:rsidR="00D935C9" w:rsidRPr="00773365" w:rsidRDefault="00D935C9" w:rsidP="009C2A1B">
      <w:pPr>
        <w:shd w:val="clear" w:color="auto" w:fill="FFFFFF"/>
        <w:spacing w:after="0" w:line="240" w:lineRule="auto"/>
        <w:rPr>
          <w:lang w:val="en-US"/>
        </w:rPr>
      </w:pPr>
    </w:p>
    <w:p w:rsidR="00652B0B" w:rsidRDefault="003C2E8F" w:rsidP="006D5DA2">
      <w:pPr>
        <w:shd w:val="clear" w:color="auto" w:fill="FFFFFF"/>
        <w:spacing w:after="0" w:line="240" w:lineRule="auto"/>
        <w:rPr>
          <w:lang w:val="en-US"/>
        </w:rPr>
      </w:pPr>
      <w:r>
        <w:rPr>
          <w:b/>
          <w:lang w:val="en-US"/>
        </w:rPr>
        <w:t>[8</w:t>
      </w:r>
      <w:r w:rsidR="006D5DA2" w:rsidRPr="006D5DA2">
        <w:rPr>
          <w:b/>
          <w:lang w:val="en-US"/>
        </w:rPr>
        <w:t>]</w:t>
      </w:r>
      <w:r w:rsidR="006D5DA2" w:rsidRPr="006D5DA2">
        <w:rPr>
          <w:lang w:val="en-US"/>
        </w:rPr>
        <w:t xml:space="preserve"> SCAMBRAY, Joel; LIU, Vicent; SIMA, Caleb -</w:t>
      </w:r>
      <w:r w:rsidR="00773365">
        <w:rPr>
          <w:lang w:val="en-US"/>
        </w:rPr>
        <w:t xml:space="preserve"> </w:t>
      </w:r>
      <w:r w:rsidR="006D5DA2" w:rsidRPr="006D5DA2">
        <w:rPr>
          <w:lang w:val="en-US"/>
        </w:rPr>
        <w:t>Hacking Exposed Web Application</w:t>
      </w:r>
      <w:r w:rsidR="006D5DA2">
        <w:rPr>
          <w:lang w:val="en-US"/>
        </w:rPr>
        <w:t>: Web Application Security Secrets And Solutions</w:t>
      </w:r>
      <w:r w:rsidR="006D5DA2" w:rsidRPr="006D5DA2">
        <w:rPr>
          <w:lang w:val="en-US"/>
        </w:rPr>
        <w:t xml:space="preserve"> –</w:t>
      </w:r>
      <w:r w:rsidR="006D5DA2">
        <w:rPr>
          <w:lang w:val="en-US"/>
        </w:rPr>
        <w:t xml:space="preserve"> 3ª Edition, New York – 2011, McGraw-Hill</w:t>
      </w:r>
    </w:p>
    <w:p w:rsidR="00773365" w:rsidRDefault="00773365" w:rsidP="006D5DA2">
      <w:pPr>
        <w:shd w:val="clear" w:color="auto" w:fill="FFFFFF"/>
        <w:spacing w:after="0" w:line="240" w:lineRule="auto"/>
        <w:rPr>
          <w:lang w:val="en-US"/>
        </w:rPr>
      </w:pPr>
    </w:p>
    <w:p w:rsidR="00DE2F14" w:rsidRDefault="003C2E8F" w:rsidP="00DE2F14">
      <w:pPr>
        <w:shd w:val="clear" w:color="auto" w:fill="FFFFFF"/>
        <w:spacing w:after="0" w:line="240" w:lineRule="auto"/>
        <w:rPr>
          <w:rStyle w:val="Hyperlink"/>
          <w:color w:val="auto"/>
          <w:u w:val="none"/>
        </w:rPr>
      </w:pPr>
      <w:r>
        <w:rPr>
          <w:b/>
        </w:rPr>
        <w:t>[9</w:t>
      </w:r>
      <w:r w:rsidR="00773365" w:rsidRPr="00773365">
        <w:rPr>
          <w:b/>
        </w:rPr>
        <w:t>]</w:t>
      </w:r>
      <w:r w:rsidR="00773365" w:rsidRPr="00773365">
        <w:t xml:space="preserve"> DHANJANI, Nitesh; RIOS, Billy; HARDIN, Brett - Hacking A Próxima Geração – Rio de Janeiro – 2011, Alta Books</w:t>
      </w:r>
    </w:p>
    <w:p w:rsidR="00DE2F14" w:rsidRPr="00DE2F14" w:rsidRDefault="00DE2F14" w:rsidP="00DE2F14">
      <w:pPr>
        <w:shd w:val="clear" w:color="auto" w:fill="FFFFFF"/>
        <w:spacing w:after="0" w:line="240" w:lineRule="auto"/>
      </w:pPr>
    </w:p>
    <w:p w:rsidR="00DE2F14" w:rsidRPr="00773365" w:rsidRDefault="00DE2F14" w:rsidP="006D5DA2">
      <w:pPr>
        <w:shd w:val="clear" w:color="auto" w:fill="FFFFFF"/>
        <w:spacing w:after="0" w:line="240" w:lineRule="auto"/>
      </w:pPr>
    </w:p>
    <w:sectPr w:rsidR="00DE2F14" w:rsidRPr="00773365" w:rsidSect="008127A6">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FB9" w:rsidRDefault="00311FB9">
      <w:pPr>
        <w:spacing w:after="0" w:line="240" w:lineRule="auto"/>
      </w:pPr>
      <w:r>
        <w:separator/>
      </w:r>
    </w:p>
  </w:endnote>
  <w:endnote w:type="continuationSeparator" w:id="0">
    <w:p w:rsidR="00311FB9" w:rsidRDefault="00311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Pr="00D80741" w:rsidRDefault="00A73059">
    <w:pPr>
      <w:pStyle w:val="Rodap"/>
      <w:rPr>
        <w:lang w:val="en-US"/>
      </w:rPr>
    </w:pPr>
    <w:r w:rsidRPr="00D80741">
      <w:rPr>
        <w:lang w:val="en-US"/>
      </w:rPr>
      <w:t>Autor: Wellington Silva a.k.a w3ll</w:t>
    </w:r>
  </w:p>
  <w:p w:rsidR="00A73059" w:rsidRPr="00557489" w:rsidRDefault="00A73059" w:rsidP="008127A6">
    <w:pPr>
      <w:pStyle w:val="Rodap"/>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FB9" w:rsidRDefault="00311FB9">
      <w:pPr>
        <w:spacing w:after="0" w:line="240" w:lineRule="auto"/>
      </w:pPr>
      <w:r>
        <w:separator/>
      </w:r>
    </w:p>
  </w:footnote>
  <w:footnote w:type="continuationSeparator" w:id="0">
    <w:p w:rsidR="00311FB9" w:rsidRDefault="00311F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059" w:rsidRDefault="00A73059" w:rsidP="008127A6">
    <w:pPr>
      <w:pStyle w:val="Cabealho"/>
      <w:jc w:val="right"/>
    </w:pPr>
    <w:r>
      <w:rPr>
        <w:noProof/>
        <w:lang w:val="en-US" w:eastAsia="en-US"/>
      </w:rPr>
      <w:drawing>
        <wp:inline distT="0" distB="0" distL="0" distR="0" wp14:anchorId="34C08F46" wp14:editId="5A4534EA">
          <wp:extent cx="1381125" cy="295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19" cy="321317"/>
                  </a:xfrm>
                  <a:prstGeom prst="rect">
                    <a:avLst/>
                  </a:prstGeom>
                  <a:noFill/>
                  <a:ln>
                    <a:noFill/>
                  </a:ln>
                </pic:spPr>
              </pic:pic>
            </a:graphicData>
          </a:graphic>
        </wp:inline>
      </w:drawing>
    </w:r>
    <w:r>
      <w:rPr>
        <w:noProof/>
        <w:lang w:val="en-US" w:eastAsia="en-US"/>
      </w:rPr>
      <mc:AlternateContent>
        <mc:Choice Requires="wps">
          <w:drawing>
            <wp:anchor distT="0" distB="0" distL="114300" distR="114300" simplePos="0" relativeHeight="251659264" behindDoc="0" locked="0" layoutInCell="0" allowOverlap="1" wp14:anchorId="2C0BCF99" wp14:editId="5C27EB36">
              <wp:simplePos x="0" y="0"/>
              <wp:positionH relativeFrom="page">
                <wp:align>left</wp:align>
              </wp:positionH>
              <wp:positionV relativeFrom="topMargin">
                <wp:align>center</wp:align>
              </wp:positionV>
              <wp:extent cx="1080135" cy="170815"/>
              <wp:effectExtent l="0" t="0" r="5715" b="63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70815"/>
                      </a:xfrm>
                      <a:prstGeom prst="rect">
                        <a:avLst/>
                      </a:prstGeom>
                      <a:solidFill>
                        <a:schemeClr val="accent1"/>
                      </a:solidFill>
                      <a:extLst/>
                    </wps:spPr>
                    <wps:txbx>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814EA4" w:rsidRPr="00814EA4">
                            <w:rPr>
                              <w:noProof/>
                              <w:color w:val="FFFFFF" w:themeColor="background1"/>
                            </w:rPr>
                            <w:t>14</w:t>
                          </w:r>
                          <w:r w:rsidRPr="00D017A1">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2C0BCF99" id="_x0000_t202" coordsize="21600,21600" o:spt="202" path="m,l,21600r21600,l21600,xe">
              <v:stroke joinstyle="miter"/>
              <v:path gradientshapeok="t" o:connecttype="rect"/>
            </v:shapetype>
            <v:shape id="Text Box 474" o:spid="_x0000_s1026" type="#_x0000_t202" style="position:absolute;left:0;text-align:left;margin-left:0;margin-top:0;width:85.05pt;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" o:allowincell="f" fillcolor="#5b9bd5 [3204]" stroked="f">
              <v:textbox style="mso-fit-shape-to-text:t" inset=",0,,0">
                <w:txbxContent>
                  <w:p w:rsidR="00A73059" w:rsidRPr="00D017A1" w:rsidRDefault="00A73059">
                    <w:pPr>
                      <w:spacing w:after="0" w:line="240" w:lineRule="auto"/>
                      <w:jc w:val="right"/>
                      <w:rPr>
                        <w:color w:val="FFFFFF" w:themeColor="background1"/>
                      </w:rPr>
                    </w:pPr>
                    <w:r w:rsidRPr="00D017A1">
                      <w:fldChar w:fldCharType="begin"/>
                    </w:r>
                    <w:r w:rsidRPr="00D017A1">
                      <w:instrText xml:space="preserve"> PAGE   \* MERGEFORMAT </w:instrText>
                    </w:r>
                    <w:r w:rsidRPr="00D017A1">
                      <w:fldChar w:fldCharType="separate"/>
                    </w:r>
                    <w:r w:rsidR="00814EA4" w:rsidRPr="00814EA4">
                      <w:rPr>
                        <w:noProof/>
                        <w:color w:val="FFFFFF" w:themeColor="background1"/>
                      </w:rPr>
                      <w:t>14</w:t>
                    </w:r>
                    <w:r w:rsidRPr="00D017A1">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F0E8B"/>
    <w:multiLevelType w:val="hybridMultilevel"/>
    <w:tmpl w:val="1B889A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4B122F"/>
    <w:multiLevelType w:val="hybridMultilevel"/>
    <w:tmpl w:val="7E6C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D77C7"/>
    <w:multiLevelType w:val="hybridMultilevel"/>
    <w:tmpl w:val="AAF4C2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2C26F9"/>
    <w:multiLevelType w:val="hybridMultilevel"/>
    <w:tmpl w:val="CB1A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B559C"/>
    <w:multiLevelType w:val="hybridMultilevel"/>
    <w:tmpl w:val="0E8C9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794702"/>
    <w:multiLevelType w:val="hybridMultilevel"/>
    <w:tmpl w:val="A05E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25760"/>
    <w:multiLevelType w:val="hybridMultilevel"/>
    <w:tmpl w:val="A0824C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FB2A73"/>
    <w:multiLevelType w:val="hybridMultilevel"/>
    <w:tmpl w:val="972C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81166"/>
    <w:multiLevelType w:val="hybridMultilevel"/>
    <w:tmpl w:val="53463C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D095CF2"/>
    <w:multiLevelType w:val="hybridMultilevel"/>
    <w:tmpl w:val="17380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3268B"/>
    <w:multiLevelType w:val="hybridMultilevel"/>
    <w:tmpl w:val="C0BA13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ED786D"/>
    <w:multiLevelType w:val="hybridMultilevel"/>
    <w:tmpl w:val="EC76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14D17"/>
    <w:multiLevelType w:val="hybridMultilevel"/>
    <w:tmpl w:val="5D4C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32383"/>
    <w:multiLevelType w:val="multilevel"/>
    <w:tmpl w:val="40323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5632C"/>
    <w:multiLevelType w:val="hybridMultilevel"/>
    <w:tmpl w:val="992A4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8557AB"/>
    <w:multiLevelType w:val="hybridMultilevel"/>
    <w:tmpl w:val="1782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C1578D"/>
    <w:multiLevelType w:val="hybridMultilevel"/>
    <w:tmpl w:val="E6BA25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206743A"/>
    <w:multiLevelType w:val="hybridMultilevel"/>
    <w:tmpl w:val="4CD6382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4E80470"/>
    <w:multiLevelType w:val="hybridMultilevel"/>
    <w:tmpl w:val="DB62F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89A6457"/>
    <w:multiLevelType w:val="hybridMultilevel"/>
    <w:tmpl w:val="4BDE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54E42"/>
    <w:multiLevelType w:val="hybridMultilevel"/>
    <w:tmpl w:val="FC422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3517156"/>
    <w:multiLevelType w:val="hybridMultilevel"/>
    <w:tmpl w:val="9D6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D56A3"/>
    <w:multiLevelType w:val="hybridMultilevel"/>
    <w:tmpl w:val="CBDC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6E68BF"/>
    <w:multiLevelType w:val="hybridMultilevel"/>
    <w:tmpl w:val="77B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C170948"/>
    <w:multiLevelType w:val="hybridMultilevel"/>
    <w:tmpl w:val="A13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A7831"/>
    <w:multiLevelType w:val="hybridMultilevel"/>
    <w:tmpl w:val="7FAC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552B5"/>
    <w:multiLevelType w:val="hybridMultilevel"/>
    <w:tmpl w:val="807A3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7984D13"/>
    <w:multiLevelType w:val="hybridMultilevel"/>
    <w:tmpl w:val="1DF6C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B6A54AB"/>
    <w:multiLevelType w:val="hybridMultilevel"/>
    <w:tmpl w:val="CCBC0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DBD15EF"/>
    <w:multiLevelType w:val="hybridMultilevel"/>
    <w:tmpl w:val="33C0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2"/>
  </w:num>
  <w:num w:numId="4">
    <w:abstractNumId w:val="19"/>
  </w:num>
  <w:num w:numId="5">
    <w:abstractNumId w:val="24"/>
  </w:num>
  <w:num w:numId="6">
    <w:abstractNumId w:val="1"/>
  </w:num>
  <w:num w:numId="7">
    <w:abstractNumId w:val="7"/>
  </w:num>
  <w:num w:numId="8">
    <w:abstractNumId w:val="3"/>
  </w:num>
  <w:num w:numId="9">
    <w:abstractNumId w:val="5"/>
  </w:num>
  <w:num w:numId="10">
    <w:abstractNumId w:val="22"/>
  </w:num>
  <w:num w:numId="11">
    <w:abstractNumId w:val="29"/>
  </w:num>
  <w:num w:numId="12">
    <w:abstractNumId w:val="21"/>
  </w:num>
  <w:num w:numId="13">
    <w:abstractNumId w:val="11"/>
  </w:num>
  <w:num w:numId="14">
    <w:abstractNumId w:val="4"/>
  </w:num>
  <w:num w:numId="15">
    <w:abstractNumId w:val="9"/>
  </w:num>
  <w:num w:numId="16">
    <w:abstractNumId w:val="2"/>
  </w:num>
  <w:num w:numId="17">
    <w:abstractNumId w:val="18"/>
  </w:num>
  <w:num w:numId="18">
    <w:abstractNumId w:val="8"/>
  </w:num>
  <w:num w:numId="19">
    <w:abstractNumId w:val="26"/>
  </w:num>
  <w:num w:numId="20">
    <w:abstractNumId w:val="0"/>
  </w:num>
  <w:num w:numId="21">
    <w:abstractNumId w:val="17"/>
  </w:num>
  <w:num w:numId="22">
    <w:abstractNumId w:val="20"/>
  </w:num>
  <w:num w:numId="23">
    <w:abstractNumId w:val="10"/>
  </w:num>
  <w:num w:numId="24">
    <w:abstractNumId w:val="27"/>
  </w:num>
  <w:num w:numId="25">
    <w:abstractNumId w:val="28"/>
  </w:num>
  <w:num w:numId="26">
    <w:abstractNumId w:val="14"/>
  </w:num>
  <w:num w:numId="27">
    <w:abstractNumId w:val="6"/>
  </w:num>
  <w:num w:numId="28">
    <w:abstractNumId w:val="23"/>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A1B"/>
    <w:rsid w:val="00012265"/>
    <w:rsid w:val="00012AA6"/>
    <w:rsid w:val="00013782"/>
    <w:rsid w:val="000242A1"/>
    <w:rsid w:val="00030DD5"/>
    <w:rsid w:val="00037F34"/>
    <w:rsid w:val="00044227"/>
    <w:rsid w:val="0006339F"/>
    <w:rsid w:val="00067154"/>
    <w:rsid w:val="0007616C"/>
    <w:rsid w:val="00081A39"/>
    <w:rsid w:val="00082D49"/>
    <w:rsid w:val="00092376"/>
    <w:rsid w:val="000A06EF"/>
    <w:rsid w:val="000A0A74"/>
    <w:rsid w:val="000A22C4"/>
    <w:rsid w:val="000A63B1"/>
    <w:rsid w:val="000B08B4"/>
    <w:rsid w:val="000C3246"/>
    <w:rsid w:val="000C45EE"/>
    <w:rsid w:val="000C78CB"/>
    <w:rsid w:val="000E2764"/>
    <w:rsid w:val="000E6133"/>
    <w:rsid w:val="000E71E4"/>
    <w:rsid w:val="000F0EA2"/>
    <w:rsid w:val="001037D6"/>
    <w:rsid w:val="00106011"/>
    <w:rsid w:val="00114C91"/>
    <w:rsid w:val="00115076"/>
    <w:rsid w:val="00121C67"/>
    <w:rsid w:val="001246D1"/>
    <w:rsid w:val="00131033"/>
    <w:rsid w:val="001329AD"/>
    <w:rsid w:val="00147AE9"/>
    <w:rsid w:val="001531C2"/>
    <w:rsid w:val="001542A6"/>
    <w:rsid w:val="00154876"/>
    <w:rsid w:val="00154F37"/>
    <w:rsid w:val="0015517F"/>
    <w:rsid w:val="00166107"/>
    <w:rsid w:val="00193D87"/>
    <w:rsid w:val="001952C3"/>
    <w:rsid w:val="001A0C4D"/>
    <w:rsid w:val="001A0C95"/>
    <w:rsid w:val="001C7C98"/>
    <w:rsid w:val="001D660F"/>
    <w:rsid w:val="001D6FA2"/>
    <w:rsid w:val="00204315"/>
    <w:rsid w:val="0020796E"/>
    <w:rsid w:val="00214C11"/>
    <w:rsid w:val="002223A2"/>
    <w:rsid w:val="00224F38"/>
    <w:rsid w:val="002268D8"/>
    <w:rsid w:val="0025364B"/>
    <w:rsid w:val="00256BB1"/>
    <w:rsid w:val="002748F2"/>
    <w:rsid w:val="002867B6"/>
    <w:rsid w:val="002A47A9"/>
    <w:rsid w:val="002A6416"/>
    <w:rsid w:val="002B42DB"/>
    <w:rsid w:val="002B4C57"/>
    <w:rsid w:val="002B591F"/>
    <w:rsid w:val="002B7FB2"/>
    <w:rsid w:val="002C0337"/>
    <w:rsid w:val="002C4E58"/>
    <w:rsid w:val="002D1623"/>
    <w:rsid w:val="002E6394"/>
    <w:rsid w:val="00300411"/>
    <w:rsid w:val="00311FB9"/>
    <w:rsid w:val="003145BC"/>
    <w:rsid w:val="00316E00"/>
    <w:rsid w:val="00330E66"/>
    <w:rsid w:val="003430A8"/>
    <w:rsid w:val="003465C9"/>
    <w:rsid w:val="00346EF0"/>
    <w:rsid w:val="00373D27"/>
    <w:rsid w:val="00377416"/>
    <w:rsid w:val="003806C6"/>
    <w:rsid w:val="003911FB"/>
    <w:rsid w:val="003B3BD4"/>
    <w:rsid w:val="003C2E8F"/>
    <w:rsid w:val="003C63BB"/>
    <w:rsid w:val="003C709C"/>
    <w:rsid w:val="003D18C2"/>
    <w:rsid w:val="003D3825"/>
    <w:rsid w:val="003D385F"/>
    <w:rsid w:val="00416E27"/>
    <w:rsid w:val="00423304"/>
    <w:rsid w:val="004258B1"/>
    <w:rsid w:val="00425F96"/>
    <w:rsid w:val="004340B0"/>
    <w:rsid w:val="004401A1"/>
    <w:rsid w:val="00442171"/>
    <w:rsid w:val="00447174"/>
    <w:rsid w:val="00473BE0"/>
    <w:rsid w:val="00487AB0"/>
    <w:rsid w:val="004A4B35"/>
    <w:rsid w:val="004B5946"/>
    <w:rsid w:val="004C2121"/>
    <w:rsid w:val="004C2F8B"/>
    <w:rsid w:val="004D5C3A"/>
    <w:rsid w:val="004E49F2"/>
    <w:rsid w:val="004E6B93"/>
    <w:rsid w:val="004F1235"/>
    <w:rsid w:val="004F3876"/>
    <w:rsid w:val="004F5AD4"/>
    <w:rsid w:val="004F6B2C"/>
    <w:rsid w:val="00510F64"/>
    <w:rsid w:val="00511613"/>
    <w:rsid w:val="00514BFD"/>
    <w:rsid w:val="00515728"/>
    <w:rsid w:val="00520327"/>
    <w:rsid w:val="005457F1"/>
    <w:rsid w:val="005537A4"/>
    <w:rsid w:val="00572B2E"/>
    <w:rsid w:val="00576C56"/>
    <w:rsid w:val="00580A0D"/>
    <w:rsid w:val="00585863"/>
    <w:rsid w:val="005938CA"/>
    <w:rsid w:val="005A3957"/>
    <w:rsid w:val="005A5C9F"/>
    <w:rsid w:val="005A6683"/>
    <w:rsid w:val="005A79DB"/>
    <w:rsid w:val="005B495C"/>
    <w:rsid w:val="005D5600"/>
    <w:rsid w:val="005D5C28"/>
    <w:rsid w:val="005E1D51"/>
    <w:rsid w:val="005E3CF6"/>
    <w:rsid w:val="005F201B"/>
    <w:rsid w:val="00602A3B"/>
    <w:rsid w:val="00603337"/>
    <w:rsid w:val="006053E7"/>
    <w:rsid w:val="006062DF"/>
    <w:rsid w:val="006118E6"/>
    <w:rsid w:val="00613DE1"/>
    <w:rsid w:val="00631348"/>
    <w:rsid w:val="00640423"/>
    <w:rsid w:val="00644E74"/>
    <w:rsid w:val="00646109"/>
    <w:rsid w:val="00651311"/>
    <w:rsid w:val="00652B0B"/>
    <w:rsid w:val="0066199E"/>
    <w:rsid w:val="00681B0B"/>
    <w:rsid w:val="00683CD3"/>
    <w:rsid w:val="00690042"/>
    <w:rsid w:val="00692414"/>
    <w:rsid w:val="006A212E"/>
    <w:rsid w:val="006B0C5C"/>
    <w:rsid w:val="006C186F"/>
    <w:rsid w:val="006C6ABE"/>
    <w:rsid w:val="006D0F6E"/>
    <w:rsid w:val="006D462F"/>
    <w:rsid w:val="006D5DA2"/>
    <w:rsid w:val="006E313D"/>
    <w:rsid w:val="006E57ED"/>
    <w:rsid w:val="006E6E10"/>
    <w:rsid w:val="006F0E14"/>
    <w:rsid w:val="006F64A1"/>
    <w:rsid w:val="00704219"/>
    <w:rsid w:val="007046A3"/>
    <w:rsid w:val="00712338"/>
    <w:rsid w:val="00716CF9"/>
    <w:rsid w:val="00720A14"/>
    <w:rsid w:val="00723378"/>
    <w:rsid w:val="007425F6"/>
    <w:rsid w:val="00751005"/>
    <w:rsid w:val="00751E2E"/>
    <w:rsid w:val="00753CEC"/>
    <w:rsid w:val="00773365"/>
    <w:rsid w:val="00776E34"/>
    <w:rsid w:val="00777B98"/>
    <w:rsid w:val="00790085"/>
    <w:rsid w:val="00790671"/>
    <w:rsid w:val="00793D93"/>
    <w:rsid w:val="007B5A69"/>
    <w:rsid w:val="007B61F1"/>
    <w:rsid w:val="007B7812"/>
    <w:rsid w:val="007C4BA8"/>
    <w:rsid w:val="007E19EF"/>
    <w:rsid w:val="007F275A"/>
    <w:rsid w:val="007F3924"/>
    <w:rsid w:val="008127A6"/>
    <w:rsid w:val="00812AFF"/>
    <w:rsid w:val="00814EA4"/>
    <w:rsid w:val="008518F6"/>
    <w:rsid w:val="00863366"/>
    <w:rsid w:val="00863838"/>
    <w:rsid w:val="00864131"/>
    <w:rsid w:val="00867EEC"/>
    <w:rsid w:val="00874D13"/>
    <w:rsid w:val="008805CC"/>
    <w:rsid w:val="00882663"/>
    <w:rsid w:val="008910D0"/>
    <w:rsid w:val="0089796C"/>
    <w:rsid w:val="008B40ED"/>
    <w:rsid w:val="008C726F"/>
    <w:rsid w:val="008C7A84"/>
    <w:rsid w:val="008D4AC8"/>
    <w:rsid w:val="008E508D"/>
    <w:rsid w:val="008F0754"/>
    <w:rsid w:val="008F3002"/>
    <w:rsid w:val="00904CAF"/>
    <w:rsid w:val="00915FFF"/>
    <w:rsid w:val="009234A4"/>
    <w:rsid w:val="0094003E"/>
    <w:rsid w:val="00954D31"/>
    <w:rsid w:val="00985B5F"/>
    <w:rsid w:val="0099699C"/>
    <w:rsid w:val="009B00B9"/>
    <w:rsid w:val="009C2A1B"/>
    <w:rsid w:val="009D0374"/>
    <w:rsid w:val="009D2F4C"/>
    <w:rsid w:val="009D706C"/>
    <w:rsid w:val="009D7D63"/>
    <w:rsid w:val="009E094A"/>
    <w:rsid w:val="009E63EF"/>
    <w:rsid w:val="00A1527A"/>
    <w:rsid w:val="00A21189"/>
    <w:rsid w:val="00A23433"/>
    <w:rsid w:val="00A40A13"/>
    <w:rsid w:val="00A60A10"/>
    <w:rsid w:val="00A73059"/>
    <w:rsid w:val="00A779BA"/>
    <w:rsid w:val="00A87925"/>
    <w:rsid w:val="00A93B94"/>
    <w:rsid w:val="00AA2161"/>
    <w:rsid w:val="00AC070B"/>
    <w:rsid w:val="00AE49CF"/>
    <w:rsid w:val="00AE7B8A"/>
    <w:rsid w:val="00B129B9"/>
    <w:rsid w:val="00B163E7"/>
    <w:rsid w:val="00B24973"/>
    <w:rsid w:val="00B268E9"/>
    <w:rsid w:val="00B30FEE"/>
    <w:rsid w:val="00B3586E"/>
    <w:rsid w:val="00B502EC"/>
    <w:rsid w:val="00B52825"/>
    <w:rsid w:val="00B61484"/>
    <w:rsid w:val="00B71E6A"/>
    <w:rsid w:val="00B72387"/>
    <w:rsid w:val="00B77619"/>
    <w:rsid w:val="00B77BC0"/>
    <w:rsid w:val="00B831A1"/>
    <w:rsid w:val="00B8472E"/>
    <w:rsid w:val="00B9177F"/>
    <w:rsid w:val="00B93A34"/>
    <w:rsid w:val="00BA05A4"/>
    <w:rsid w:val="00BB0C8A"/>
    <w:rsid w:val="00BC7AE2"/>
    <w:rsid w:val="00BD5B37"/>
    <w:rsid w:val="00BD642B"/>
    <w:rsid w:val="00BF33E8"/>
    <w:rsid w:val="00C00756"/>
    <w:rsid w:val="00C03A18"/>
    <w:rsid w:val="00C57D1F"/>
    <w:rsid w:val="00C823BC"/>
    <w:rsid w:val="00C82DF1"/>
    <w:rsid w:val="00C83EB4"/>
    <w:rsid w:val="00C85A74"/>
    <w:rsid w:val="00CA62B3"/>
    <w:rsid w:val="00CA7582"/>
    <w:rsid w:val="00CC2989"/>
    <w:rsid w:val="00CD4A2B"/>
    <w:rsid w:val="00D1574D"/>
    <w:rsid w:val="00D30080"/>
    <w:rsid w:val="00D30924"/>
    <w:rsid w:val="00D30DBE"/>
    <w:rsid w:val="00D428AE"/>
    <w:rsid w:val="00D5357F"/>
    <w:rsid w:val="00D55DDC"/>
    <w:rsid w:val="00D82656"/>
    <w:rsid w:val="00D935C9"/>
    <w:rsid w:val="00DC5A30"/>
    <w:rsid w:val="00DD161E"/>
    <w:rsid w:val="00DD568D"/>
    <w:rsid w:val="00DE194D"/>
    <w:rsid w:val="00DE2F14"/>
    <w:rsid w:val="00DF37F7"/>
    <w:rsid w:val="00DF4BB7"/>
    <w:rsid w:val="00DF7120"/>
    <w:rsid w:val="00E23794"/>
    <w:rsid w:val="00E34B40"/>
    <w:rsid w:val="00E35262"/>
    <w:rsid w:val="00E36377"/>
    <w:rsid w:val="00E41BF0"/>
    <w:rsid w:val="00E52AAF"/>
    <w:rsid w:val="00E60C45"/>
    <w:rsid w:val="00E7427A"/>
    <w:rsid w:val="00E75091"/>
    <w:rsid w:val="00E8521E"/>
    <w:rsid w:val="00E92FAF"/>
    <w:rsid w:val="00E9709E"/>
    <w:rsid w:val="00EA2086"/>
    <w:rsid w:val="00EB31E5"/>
    <w:rsid w:val="00EB41E5"/>
    <w:rsid w:val="00EC1CD0"/>
    <w:rsid w:val="00ED7766"/>
    <w:rsid w:val="00EE121F"/>
    <w:rsid w:val="00EE778D"/>
    <w:rsid w:val="00F0246D"/>
    <w:rsid w:val="00F02AFC"/>
    <w:rsid w:val="00F25A1E"/>
    <w:rsid w:val="00F432DC"/>
    <w:rsid w:val="00F43740"/>
    <w:rsid w:val="00F526DE"/>
    <w:rsid w:val="00F61896"/>
    <w:rsid w:val="00F67D0E"/>
    <w:rsid w:val="00F863DA"/>
    <w:rsid w:val="00F87BEF"/>
    <w:rsid w:val="00F90BCA"/>
    <w:rsid w:val="00FC427A"/>
    <w:rsid w:val="00FC58A2"/>
    <w:rsid w:val="00FE2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5E8E9A-0A81-47DD-8BAF-1B790E5AE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A1B"/>
    <w:pPr>
      <w:spacing w:after="200" w:line="276" w:lineRule="auto"/>
    </w:pPr>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9C2A1B"/>
  </w:style>
  <w:style w:type="paragraph" w:styleId="NormalWeb">
    <w:name w:val="Normal (Web)"/>
    <w:basedOn w:val="Normal"/>
    <w:uiPriority w:val="99"/>
    <w:unhideWhenUsed/>
    <w:rsid w:val="009C2A1B"/>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9C2A1B"/>
    <w:pPr>
      <w:ind w:left="720"/>
      <w:contextualSpacing/>
    </w:pPr>
  </w:style>
  <w:style w:type="paragraph" w:styleId="Cabealho">
    <w:name w:val="header"/>
    <w:basedOn w:val="Normal"/>
    <w:link w:val="CabealhoChar"/>
    <w:uiPriority w:val="99"/>
    <w:unhideWhenUsed/>
    <w:rsid w:val="009C2A1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2A1B"/>
    <w:rPr>
      <w:rFonts w:eastAsiaTheme="minorEastAsia"/>
      <w:lang w:eastAsia="pt-BR"/>
    </w:rPr>
  </w:style>
  <w:style w:type="paragraph" w:styleId="Rodap">
    <w:name w:val="footer"/>
    <w:basedOn w:val="Normal"/>
    <w:link w:val="RodapChar"/>
    <w:uiPriority w:val="99"/>
    <w:unhideWhenUsed/>
    <w:rsid w:val="009C2A1B"/>
    <w:pPr>
      <w:tabs>
        <w:tab w:val="center" w:pos="4252"/>
        <w:tab w:val="right" w:pos="8504"/>
      </w:tabs>
      <w:spacing w:after="0" w:line="240" w:lineRule="auto"/>
    </w:pPr>
  </w:style>
  <w:style w:type="character" w:customStyle="1" w:styleId="RodapChar">
    <w:name w:val="Rodapé Char"/>
    <w:basedOn w:val="Fontepargpadro"/>
    <w:link w:val="Rodap"/>
    <w:uiPriority w:val="99"/>
    <w:rsid w:val="009C2A1B"/>
    <w:rPr>
      <w:rFonts w:eastAsiaTheme="minorEastAsia"/>
      <w:lang w:eastAsia="pt-BR"/>
    </w:rPr>
  </w:style>
  <w:style w:type="character" w:styleId="Hyperlink">
    <w:name w:val="Hyperlink"/>
    <w:basedOn w:val="Fontepargpadro"/>
    <w:uiPriority w:val="99"/>
    <w:unhideWhenUsed/>
    <w:rsid w:val="003D385F"/>
    <w:rPr>
      <w:color w:val="0000FF"/>
      <w:u w:val="single"/>
    </w:rPr>
  </w:style>
  <w:style w:type="character" w:styleId="Forte">
    <w:name w:val="Strong"/>
    <w:basedOn w:val="Fontepargpadro"/>
    <w:uiPriority w:val="22"/>
    <w:qFormat/>
    <w:rsid w:val="004E49F2"/>
    <w:rPr>
      <w:b/>
      <w:bCs/>
    </w:rPr>
  </w:style>
  <w:style w:type="table" w:customStyle="1" w:styleId="MediumShading1-Accent11">
    <w:name w:val="Medium Shading 1 - Accent 11"/>
    <w:basedOn w:val="Tabelanormal"/>
    <w:uiPriority w:val="63"/>
    <w:rsid w:val="004E49F2"/>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styleId="AcrnimoHTML">
    <w:name w:val="HTML Acronym"/>
    <w:basedOn w:val="Fontepargpadro"/>
    <w:uiPriority w:val="99"/>
    <w:semiHidden/>
    <w:unhideWhenUsed/>
    <w:rsid w:val="004E49F2"/>
  </w:style>
  <w:style w:type="table" w:styleId="TabeladeGrade3-nfase1">
    <w:name w:val="Grid Table 3 Accent 1"/>
    <w:basedOn w:val="Tabelanormal"/>
    <w:uiPriority w:val="48"/>
    <w:rsid w:val="005D560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2-nfase1">
    <w:name w:val="Grid Table 2 Accent 1"/>
    <w:basedOn w:val="Tabelanormal"/>
    <w:uiPriority w:val="47"/>
    <w:rsid w:val="005D560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5Escura-nfase1">
    <w:name w:val="Grid Table 5 Dark Accent 1"/>
    <w:basedOn w:val="Tabelanormal"/>
    <w:uiPriority w:val="50"/>
    <w:rsid w:val="005D56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Lista6Colorida-nfase1">
    <w:name w:val="List Table 6 Colorful Accent 1"/>
    <w:basedOn w:val="Tabelanormal"/>
    <w:uiPriority w:val="51"/>
    <w:rsid w:val="005D5600"/>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formataoHTML">
    <w:name w:val="HTML Preformatted"/>
    <w:basedOn w:val="Normal"/>
    <w:link w:val="Pr-formataoHTMLChar"/>
    <w:uiPriority w:val="99"/>
    <w:unhideWhenUsed/>
    <w:rsid w:val="0006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06339F"/>
    <w:rPr>
      <w:rFonts w:ascii="Courier New" w:eastAsia="Times New Roman" w:hAnsi="Courier New" w:cs="Courier New"/>
      <w:sz w:val="20"/>
      <w:szCs w:val="20"/>
      <w:lang w:eastAsia="pt-BR"/>
    </w:rPr>
  </w:style>
  <w:style w:type="character" w:styleId="nfase">
    <w:name w:val="Emphasis"/>
    <w:basedOn w:val="Fontepargpadro"/>
    <w:uiPriority w:val="20"/>
    <w:qFormat/>
    <w:rsid w:val="00751005"/>
    <w:rPr>
      <w:i/>
      <w:iCs/>
    </w:rPr>
  </w:style>
  <w:style w:type="paragraph" w:styleId="Textodebalo">
    <w:name w:val="Balloon Text"/>
    <w:basedOn w:val="Normal"/>
    <w:link w:val="TextodebaloChar"/>
    <w:uiPriority w:val="99"/>
    <w:semiHidden/>
    <w:unhideWhenUsed/>
    <w:rsid w:val="00E970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709E"/>
    <w:rPr>
      <w:rFonts w:ascii="Tahoma" w:eastAsiaTheme="minorEastAsia" w:hAnsi="Tahoma" w:cs="Tahoma"/>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altoromutual.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pedia.or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18099</TotalTime>
  <Pages>15</Pages>
  <Words>1977</Words>
  <Characters>11273</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Wellington L Silva</cp:lastModifiedBy>
  <cp:revision>208</cp:revision>
  <dcterms:created xsi:type="dcterms:W3CDTF">2016-10-20T15:33:00Z</dcterms:created>
  <dcterms:modified xsi:type="dcterms:W3CDTF">2018-04-07T04:30:00Z</dcterms:modified>
</cp:coreProperties>
</file>