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lastRenderedPageBreak/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 xml:space="preserve">139 features, including bag of words (features only) w/ </w:t>
      </w:r>
      <w:r>
        <w:t>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lastRenderedPageBreak/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lastRenderedPageBreak/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Pr="008E5A0E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687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153687"/>
    <w:rsid w:val="0029603C"/>
    <w:rsid w:val="005E03D0"/>
    <w:rsid w:val="008928D3"/>
    <w:rsid w:val="008E5A0E"/>
    <w:rsid w:val="00C45175"/>
    <w:rsid w:val="00C60B85"/>
    <w:rsid w:val="00E267C8"/>
    <w:rsid w:val="00E9316C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3539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277</Words>
  <Characters>1579</Characters>
  <Application>Microsoft Office Word</Application>
  <DocSecurity>0</DocSecurity>
  <Lines>13</Lines>
  <Paragraphs>3</Paragraphs>
  <ScaleCrop>false</ScaleCrop>
  <Company>Wayne State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11</cp:revision>
  <dcterms:created xsi:type="dcterms:W3CDTF">2019-05-02T19:17:00Z</dcterms:created>
  <dcterms:modified xsi:type="dcterms:W3CDTF">2019-05-15T18:56:00Z</dcterms:modified>
</cp:coreProperties>
</file>