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994" w:rsidRPr="00690258" w:rsidRDefault="00A87994" w:rsidP="00690258">
      <w:pPr>
        <w:pStyle w:val="2"/>
      </w:pPr>
      <w:bookmarkStart w:id="0" w:name="_GoBack"/>
      <w:r w:rsidRPr="00690258">
        <w:t>50</w:t>
      </w:r>
      <w:r w:rsidRPr="00690258">
        <w:rPr>
          <w:rFonts w:hint="eastAsia"/>
        </w:rPr>
        <w:t>个常见英文运营术语</w:t>
      </w:r>
    </w:p>
    <w:bookmarkEnd w:id="0"/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1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UGC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用户生成内容（</w:t>
      </w:r>
      <w:r w:rsidRPr="008008BB">
        <w:rPr>
          <w:rFonts w:ascii="Segoe UI" w:hAnsi="Segoe UI" w:cs="Segoe UI"/>
          <w:color w:val="262626"/>
          <w:sz w:val="24"/>
          <w:szCs w:val="24"/>
        </w:rPr>
        <w:t>User Generated Content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2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PGC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专家创造内容（</w:t>
      </w:r>
      <w:r w:rsidRPr="008008BB">
        <w:rPr>
          <w:rFonts w:ascii="Segoe UI" w:hAnsi="Segoe UI" w:cs="Segoe UI"/>
          <w:color w:val="262626"/>
          <w:sz w:val="24"/>
          <w:szCs w:val="24"/>
        </w:rPr>
        <w:t>Professional Generated Content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3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KPI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关键绩效指标（</w:t>
      </w:r>
      <w:r w:rsidRPr="008008BB">
        <w:rPr>
          <w:rFonts w:ascii="Segoe UI" w:hAnsi="Segoe UI" w:cs="Segoe UI"/>
          <w:color w:val="262626"/>
          <w:sz w:val="24"/>
          <w:szCs w:val="24"/>
        </w:rPr>
        <w:t>Key Performance Indicator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4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KOL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关键意见领袖（</w:t>
      </w:r>
      <w:r w:rsidRPr="008008BB">
        <w:rPr>
          <w:rFonts w:ascii="Segoe UI" w:hAnsi="Segoe UI" w:cs="Segoe UI"/>
          <w:color w:val="262626"/>
          <w:sz w:val="24"/>
          <w:szCs w:val="24"/>
        </w:rPr>
        <w:t>Key Opinion Leader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5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SEM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搜索引擎营销（</w:t>
      </w:r>
      <w:r w:rsidRPr="008008BB">
        <w:rPr>
          <w:rFonts w:ascii="Segoe UI" w:hAnsi="Segoe UI" w:cs="Segoe UI"/>
          <w:color w:val="262626"/>
          <w:sz w:val="24"/>
          <w:szCs w:val="24"/>
        </w:rPr>
        <w:t>Search Engine Marketing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6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SEO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hyperlink r:id="rId6" w:tgtFrame="_blank" w:tooltip="搜索引擎优化" w:history="1">
        <w:r w:rsidRPr="008008BB">
          <w:rPr>
            <w:rFonts w:ascii="Segoe UI" w:hAnsi="Segoe UI" w:cs="Segoe UI"/>
            <w:color w:val="262626"/>
            <w:sz w:val="24"/>
            <w:szCs w:val="24"/>
          </w:rPr>
          <w:t>搜索引擎优化</w:t>
        </w:r>
      </w:hyperlink>
      <w:r w:rsidRPr="008008BB">
        <w:rPr>
          <w:rFonts w:ascii="Segoe UI" w:hAnsi="Segoe UI" w:cs="Segoe UI"/>
          <w:color w:val="262626"/>
          <w:sz w:val="24"/>
          <w:szCs w:val="24"/>
        </w:rPr>
        <w:t>（</w:t>
      </w:r>
      <w:r w:rsidRPr="008008BB">
        <w:rPr>
          <w:rFonts w:ascii="Segoe UI" w:hAnsi="Segoe UI" w:cs="Segoe UI"/>
          <w:color w:val="262626"/>
          <w:sz w:val="24"/>
          <w:szCs w:val="24"/>
        </w:rPr>
        <w:t>Search Engine Optimization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7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PPC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按点击付费（</w:t>
      </w:r>
      <w:r w:rsidRPr="008008BB">
        <w:rPr>
          <w:rFonts w:ascii="Segoe UI" w:hAnsi="Segoe UI" w:cs="Segoe UI"/>
          <w:color w:val="262626"/>
          <w:sz w:val="24"/>
          <w:szCs w:val="24"/>
        </w:rPr>
        <w:t>Pay Per Click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8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UI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用户界面（</w:t>
      </w:r>
      <w:r w:rsidRPr="008008BB">
        <w:rPr>
          <w:rFonts w:ascii="Segoe UI" w:hAnsi="Segoe UI" w:cs="Segoe UI"/>
          <w:color w:val="262626"/>
          <w:sz w:val="24"/>
          <w:szCs w:val="24"/>
        </w:rPr>
        <w:t>User Interface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9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hyperlink r:id="rId7" w:tgtFrame="_blank" w:tooltip="UE" w:history="1">
        <w:r w:rsidRPr="008008BB">
          <w:rPr>
            <w:rFonts w:ascii="Segoe UI" w:hAnsi="Segoe UI" w:cs="Segoe UI"/>
            <w:b/>
            <w:bCs/>
            <w:color w:val="262626"/>
            <w:sz w:val="24"/>
            <w:szCs w:val="24"/>
          </w:rPr>
          <w:t>UE</w:t>
        </w:r>
      </w:hyperlink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/UX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hyperlink r:id="rId8" w:tgtFrame="_blank" w:tooltip="用户体验" w:history="1">
        <w:r w:rsidRPr="008008BB">
          <w:rPr>
            <w:rFonts w:ascii="Segoe UI" w:hAnsi="Segoe UI" w:cs="Segoe UI"/>
            <w:color w:val="262626"/>
            <w:sz w:val="24"/>
            <w:szCs w:val="24"/>
          </w:rPr>
          <w:t>用户体验</w:t>
        </w:r>
      </w:hyperlink>
      <w:r w:rsidRPr="008008BB">
        <w:rPr>
          <w:rFonts w:ascii="Segoe UI" w:hAnsi="Segoe UI" w:cs="Segoe UI"/>
          <w:color w:val="262626"/>
          <w:sz w:val="24"/>
          <w:szCs w:val="24"/>
        </w:rPr>
        <w:t>（</w:t>
      </w:r>
      <w:r w:rsidRPr="008008BB">
        <w:rPr>
          <w:rFonts w:ascii="Segoe UI" w:hAnsi="Segoe UI" w:cs="Segoe UI"/>
          <w:color w:val="262626"/>
          <w:sz w:val="24"/>
          <w:szCs w:val="24"/>
        </w:rPr>
        <w:t>User Experience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10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IXD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交互设计（</w:t>
      </w:r>
      <w:r w:rsidRPr="008008BB">
        <w:rPr>
          <w:rFonts w:ascii="Segoe UI" w:hAnsi="Segoe UI" w:cs="Segoe UI"/>
          <w:color w:val="262626"/>
          <w:sz w:val="24"/>
          <w:szCs w:val="24"/>
        </w:rPr>
        <w:t>Interaction design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11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UED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用户体验设计（</w:t>
      </w:r>
      <w:r w:rsidRPr="008008BB">
        <w:rPr>
          <w:rFonts w:ascii="Segoe UI" w:hAnsi="Segoe UI" w:cs="Segoe UI"/>
          <w:color w:val="262626"/>
          <w:sz w:val="24"/>
          <w:szCs w:val="24"/>
        </w:rPr>
        <w:t>user experience design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12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UCD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用户为中心设计（</w:t>
      </w:r>
      <w:r w:rsidRPr="008008BB">
        <w:rPr>
          <w:rFonts w:ascii="Segoe UI" w:hAnsi="Segoe UI" w:cs="Segoe UI"/>
          <w:color w:val="262626"/>
          <w:sz w:val="24"/>
          <w:szCs w:val="24"/>
        </w:rPr>
        <w:t>User Centered Design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13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DAU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日活跃用户（</w:t>
      </w:r>
      <w:r w:rsidRPr="008008BB">
        <w:rPr>
          <w:rFonts w:ascii="Segoe UI" w:hAnsi="Segoe UI" w:cs="Segoe UI"/>
          <w:color w:val="262626"/>
          <w:sz w:val="24"/>
          <w:szCs w:val="24"/>
        </w:rPr>
        <w:t>Daily Activited Users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14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WAU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周活跃用户（</w:t>
      </w:r>
      <w:r w:rsidRPr="008008BB">
        <w:rPr>
          <w:rFonts w:ascii="Segoe UI" w:hAnsi="Segoe UI" w:cs="Segoe UI"/>
          <w:color w:val="262626"/>
          <w:sz w:val="24"/>
          <w:szCs w:val="24"/>
        </w:rPr>
        <w:t>Weekly Active Use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lastRenderedPageBreak/>
        <w:t>15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MAU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月活跃用户（</w:t>
      </w:r>
      <w:r w:rsidRPr="008008BB">
        <w:rPr>
          <w:rFonts w:ascii="Segoe UI" w:hAnsi="Segoe UI" w:cs="Segoe UI"/>
          <w:color w:val="262626"/>
          <w:sz w:val="24"/>
          <w:szCs w:val="24"/>
        </w:rPr>
        <w:t>Monthly Activited Users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16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DNU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日新增用户数（</w:t>
      </w:r>
      <w:r w:rsidRPr="008008BB">
        <w:rPr>
          <w:rFonts w:ascii="Segoe UI" w:hAnsi="Segoe UI" w:cs="Segoe UI"/>
          <w:color w:val="262626"/>
          <w:sz w:val="24"/>
          <w:szCs w:val="24"/>
        </w:rPr>
        <w:t>Daily New Users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17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DLU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日登录用户数（</w:t>
      </w:r>
      <w:r w:rsidRPr="008008BB">
        <w:rPr>
          <w:rFonts w:ascii="Segoe UI" w:hAnsi="Segoe UI" w:cs="Segoe UI"/>
          <w:color w:val="262626"/>
          <w:sz w:val="24"/>
          <w:szCs w:val="24"/>
        </w:rPr>
        <w:t xml:space="preserve"> Daily Login Users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18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DKAU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日核心活跃用户数</w:t>
      </w:r>
      <w:r w:rsidRPr="008008BB">
        <w:rPr>
          <w:rFonts w:ascii="Segoe UI" w:hAnsi="Segoe UI" w:cs="Segoe UI"/>
          <w:color w:val="262626"/>
          <w:sz w:val="24"/>
          <w:szCs w:val="24"/>
        </w:rPr>
        <w:t xml:space="preserve"> </w:t>
      </w:r>
      <w:r w:rsidRPr="008008BB">
        <w:rPr>
          <w:rFonts w:ascii="Segoe UI" w:hAnsi="Segoe UI" w:cs="Segoe UI"/>
          <w:color w:val="262626"/>
          <w:sz w:val="24"/>
          <w:szCs w:val="24"/>
        </w:rPr>
        <w:t>（</w:t>
      </w:r>
      <w:r w:rsidRPr="008008BB">
        <w:rPr>
          <w:rFonts w:ascii="Segoe UI" w:hAnsi="Segoe UI" w:cs="Segoe UI"/>
          <w:color w:val="262626"/>
          <w:sz w:val="24"/>
          <w:szCs w:val="24"/>
        </w:rPr>
        <w:t>Daily Kernel Active Users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19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PCU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最高同时在线用户数</w:t>
      </w:r>
      <w:r w:rsidRPr="008008BB">
        <w:rPr>
          <w:rFonts w:ascii="Segoe UI" w:hAnsi="Segoe UI" w:cs="Segoe UI"/>
          <w:color w:val="262626"/>
          <w:sz w:val="24"/>
          <w:szCs w:val="24"/>
        </w:rPr>
        <w:t xml:space="preserve"> </w:t>
      </w:r>
      <w:r w:rsidRPr="008008BB">
        <w:rPr>
          <w:rFonts w:ascii="Segoe UI" w:hAnsi="Segoe UI" w:cs="Segoe UI"/>
          <w:color w:val="262626"/>
          <w:sz w:val="24"/>
          <w:szCs w:val="24"/>
        </w:rPr>
        <w:t>（</w:t>
      </w:r>
      <w:r w:rsidRPr="008008BB">
        <w:rPr>
          <w:rFonts w:ascii="Segoe UI" w:hAnsi="Segoe UI" w:cs="Segoe UI"/>
          <w:color w:val="262626"/>
          <w:sz w:val="24"/>
          <w:szCs w:val="24"/>
        </w:rPr>
        <w:t>Peak Concurrent Users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20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LBS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基于位置的服务（</w:t>
      </w:r>
      <w:r w:rsidRPr="008008BB">
        <w:rPr>
          <w:rFonts w:ascii="Segoe UI" w:hAnsi="Segoe UI" w:cs="Segoe UI"/>
          <w:color w:val="262626"/>
          <w:sz w:val="24"/>
          <w:szCs w:val="24"/>
        </w:rPr>
        <w:t>Location Based Services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21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ROI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投资回报率（</w:t>
      </w:r>
      <w:r w:rsidRPr="008008BB">
        <w:rPr>
          <w:rFonts w:ascii="Segoe UI" w:hAnsi="Segoe UI" w:cs="Segoe UI"/>
          <w:color w:val="262626"/>
          <w:sz w:val="24"/>
          <w:szCs w:val="24"/>
        </w:rPr>
        <w:t>Return on investment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22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hyperlink r:id="rId9" w:tgtFrame="_blank" w:tooltip="B2B" w:history="1">
        <w:r w:rsidRPr="008008BB">
          <w:rPr>
            <w:rFonts w:ascii="Segoe UI" w:hAnsi="Segoe UI" w:cs="Segoe UI"/>
            <w:b/>
            <w:bCs/>
            <w:color w:val="262626"/>
            <w:sz w:val="24"/>
            <w:szCs w:val="24"/>
          </w:rPr>
          <w:t>B2B</w:t>
        </w:r>
      </w:hyperlink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商家与商家建立的商业关系（</w:t>
      </w:r>
      <w:r w:rsidRPr="008008BB">
        <w:rPr>
          <w:rFonts w:ascii="Segoe UI" w:hAnsi="Segoe UI" w:cs="Segoe UI"/>
          <w:color w:val="262626"/>
          <w:sz w:val="24"/>
          <w:szCs w:val="24"/>
        </w:rPr>
        <w:t>Business to Business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23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B2C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商家与顾客建立商业关系（</w:t>
      </w:r>
      <w:r w:rsidRPr="008008BB">
        <w:rPr>
          <w:rFonts w:ascii="Segoe UI" w:hAnsi="Segoe UI" w:cs="Segoe UI"/>
          <w:color w:val="262626"/>
          <w:sz w:val="24"/>
          <w:szCs w:val="24"/>
        </w:rPr>
        <w:t>Business to Consumer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24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C2C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顾客与顾客建立商业关系</w:t>
      </w:r>
      <w:r w:rsidRPr="008008BB">
        <w:rPr>
          <w:rFonts w:ascii="Segoe UI" w:hAnsi="Segoe UI" w:cs="Segoe UI"/>
          <w:color w:val="262626"/>
          <w:sz w:val="24"/>
          <w:szCs w:val="24"/>
        </w:rPr>
        <w:t xml:space="preserve"> </w:t>
      </w:r>
      <w:r w:rsidRPr="008008BB">
        <w:rPr>
          <w:rFonts w:ascii="Segoe UI" w:hAnsi="Segoe UI" w:cs="Segoe UI"/>
          <w:color w:val="262626"/>
          <w:sz w:val="24"/>
          <w:szCs w:val="24"/>
        </w:rPr>
        <w:t>（</w:t>
      </w:r>
      <w:r w:rsidRPr="008008BB">
        <w:rPr>
          <w:rFonts w:ascii="Segoe UI" w:hAnsi="Segoe UI" w:cs="Segoe UI"/>
          <w:color w:val="262626"/>
          <w:sz w:val="24"/>
          <w:szCs w:val="24"/>
        </w:rPr>
        <w:t>Customer to Business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25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O2O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线下商务与线上商务结合（</w:t>
      </w:r>
      <w:r w:rsidRPr="008008BB">
        <w:rPr>
          <w:rFonts w:ascii="Segoe UI" w:hAnsi="Segoe UI" w:cs="Segoe UI"/>
          <w:color w:val="262626"/>
          <w:sz w:val="24"/>
          <w:szCs w:val="24"/>
        </w:rPr>
        <w:t>Online To Offline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26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PRD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产品需求文档（</w:t>
      </w:r>
      <w:r w:rsidRPr="008008BB">
        <w:rPr>
          <w:rFonts w:ascii="Segoe UI" w:hAnsi="Segoe UI" w:cs="Segoe UI"/>
          <w:color w:val="262626"/>
          <w:sz w:val="24"/>
          <w:szCs w:val="24"/>
        </w:rPr>
        <w:t>Product Requirement Document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27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MVP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最小化可行产品</w:t>
      </w:r>
      <w:r w:rsidRPr="008008BB">
        <w:rPr>
          <w:rFonts w:ascii="Segoe UI" w:hAnsi="Segoe UI" w:cs="Segoe UI"/>
          <w:color w:val="262626"/>
          <w:sz w:val="24"/>
          <w:szCs w:val="24"/>
        </w:rPr>
        <w:t xml:space="preserve"> </w:t>
      </w:r>
      <w:r w:rsidRPr="008008BB">
        <w:rPr>
          <w:rFonts w:ascii="Segoe UI" w:hAnsi="Segoe UI" w:cs="Segoe UI"/>
          <w:color w:val="262626"/>
          <w:sz w:val="24"/>
          <w:szCs w:val="24"/>
        </w:rPr>
        <w:t>（</w:t>
      </w:r>
      <w:r w:rsidRPr="008008BB">
        <w:rPr>
          <w:rFonts w:ascii="Segoe UI" w:hAnsi="Segoe UI" w:cs="Segoe UI"/>
          <w:color w:val="262626"/>
          <w:sz w:val="24"/>
          <w:szCs w:val="24"/>
        </w:rPr>
        <w:t>Minimum Viable Product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28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CRM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客户关系管理（</w:t>
      </w:r>
      <w:r w:rsidRPr="008008BB">
        <w:rPr>
          <w:rFonts w:ascii="Segoe UI" w:hAnsi="Segoe UI" w:cs="Segoe UI"/>
          <w:color w:val="262626"/>
          <w:sz w:val="24"/>
          <w:szCs w:val="24"/>
        </w:rPr>
        <w:t>Customer Relationship Management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29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PR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公关</w:t>
      </w:r>
      <w:r w:rsidRPr="008008BB">
        <w:rPr>
          <w:rFonts w:ascii="Segoe UI" w:hAnsi="Segoe UI" w:cs="Segoe UI"/>
          <w:color w:val="262626"/>
          <w:sz w:val="24"/>
          <w:szCs w:val="24"/>
        </w:rPr>
        <w:t xml:space="preserve"> </w:t>
      </w:r>
      <w:r w:rsidRPr="008008BB">
        <w:rPr>
          <w:rFonts w:ascii="Segoe UI" w:hAnsi="Segoe UI" w:cs="Segoe UI"/>
          <w:color w:val="262626"/>
          <w:sz w:val="24"/>
          <w:szCs w:val="24"/>
        </w:rPr>
        <w:t>（</w:t>
      </w:r>
      <w:r w:rsidRPr="008008BB">
        <w:rPr>
          <w:rFonts w:ascii="Segoe UI" w:hAnsi="Segoe UI" w:cs="Segoe UI"/>
          <w:color w:val="262626"/>
          <w:sz w:val="24"/>
          <w:szCs w:val="24"/>
        </w:rPr>
        <w:t>Public Relations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lastRenderedPageBreak/>
        <w:t>30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EPR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网络公关（</w:t>
      </w:r>
      <w:r w:rsidRPr="008008BB">
        <w:rPr>
          <w:rFonts w:ascii="Segoe UI" w:hAnsi="Segoe UI" w:cs="Segoe UI"/>
          <w:color w:val="262626"/>
          <w:sz w:val="24"/>
          <w:szCs w:val="24"/>
        </w:rPr>
        <w:t>Electronic Public Relation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31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BBS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电子公告牌系统</w:t>
      </w:r>
      <w:r w:rsidRPr="008008BB">
        <w:rPr>
          <w:rFonts w:ascii="Segoe UI" w:hAnsi="Segoe UI" w:cs="Segoe UI"/>
          <w:color w:val="262626"/>
          <w:sz w:val="24"/>
          <w:szCs w:val="24"/>
        </w:rPr>
        <w:t>/</w:t>
      </w:r>
      <w:r w:rsidRPr="008008BB">
        <w:rPr>
          <w:rFonts w:ascii="Segoe UI" w:hAnsi="Segoe UI" w:cs="Segoe UI"/>
          <w:color w:val="262626"/>
          <w:sz w:val="24"/>
          <w:szCs w:val="24"/>
        </w:rPr>
        <w:t>论坛（</w:t>
      </w:r>
      <w:r w:rsidRPr="008008BB">
        <w:rPr>
          <w:rFonts w:ascii="Segoe UI" w:hAnsi="Segoe UI" w:cs="Segoe UI"/>
          <w:color w:val="262626"/>
          <w:sz w:val="24"/>
          <w:szCs w:val="24"/>
        </w:rPr>
        <w:t>Bulletin Board System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32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SNS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社交网络服务（</w:t>
      </w:r>
      <w:r w:rsidRPr="008008BB">
        <w:rPr>
          <w:rFonts w:ascii="Segoe UI" w:hAnsi="Segoe UI" w:cs="Segoe UI"/>
          <w:color w:val="262626"/>
          <w:sz w:val="24"/>
          <w:szCs w:val="24"/>
        </w:rPr>
        <w:t>Social Network Site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33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CPM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按千人曝光成本收费</w:t>
      </w:r>
      <w:r w:rsidRPr="008008BB">
        <w:rPr>
          <w:rFonts w:ascii="Segoe UI" w:hAnsi="Segoe UI" w:cs="Segoe UI"/>
          <w:color w:val="262626"/>
          <w:sz w:val="24"/>
          <w:szCs w:val="24"/>
        </w:rPr>
        <w:t xml:space="preserve"> </w:t>
      </w:r>
      <w:r w:rsidRPr="008008BB">
        <w:rPr>
          <w:rFonts w:ascii="Segoe UI" w:hAnsi="Segoe UI" w:cs="Segoe UI"/>
          <w:color w:val="262626"/>
          <w:sz w:val="24"/>
          <w:szCs w:val="24"/>
        </w:rPr>
        <w:t>（</w:t>
      </w:r>
      <w:r w:rsidRPr="008008BB">
        <w:rPr>
          <w:rFonts w:ascii="Segoe UI" w:hAnsi="Segoe UI" w:cs="Segoe UI"/>
          <w:color w:val="262626"/>
          <w:sz w:val="24"/>
          <w:szCs w:val="24"/>
        </w:rPr>
        <w:t>Cost Per Mille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34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CPS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按每销售成本分成（</w:t>
      </w:r>
      <w:r w:rsidRPr="008008BB">
        <w:rPr>
          <w:rFonts w:ascii="Segoe UI" w:hAnsi="Segoe UI" w:cs="Segoe UI"/>
          <w:color w:val="262626"/>
          <w:sz w:val="24"/>
          <w:szCs w:val="24"/>
        </w:rPr>
        <w:t>Cost Per Sale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35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CPC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按点计一次成本收费</w:t>
      </w:r>
      <w:r w:rsidRPr="008008BB">
        <w:rPr>
          <w:rFonts w:ascii="Segoe UI" w:hAnsi="Segoe UI" w:cs="Segoe UI"/>
          <w:color w:val="262626"/>
          <w:sz w:val="24"/>
          <w:szCs w:val="24"/>
        </w:rPr>
        <w:t xml:space="preserve"> </w:t>
      </w:r>
      <w:r w:rsidRPr="008008BB">
        <w:rPr>
          <w:rFonts w:ascii="Segoe UI" w:hAnsi="Segoe UI" w:cs="Segoe UI"/>
          <w:color w:val="262626"/>
          <w:sz w:val="24"/>
          <w:szCs w:val="24"/>
        </w:rPr>
        <w:t>（</w:t>
      </w:r>
      <w:r w:rsidRPr="008008BB">
        <w:rPr>
          <w:rFonts w:ascii="Segoe UI" w:hAnsi="Segoe UI" w:cs="Segoe UI"/>
          <w:color w:val="262626"/>
          <w:sz w:val="24"/>
          <w:szCs w:val="24"/>
        </w:rPr>
        <w:t>Cost Per Click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36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CPA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以访问者对广告采取的行动收费（</w:t>
      </w:r>
      <w:r w:rsidRPr="008008BB">
        <w:rPr>
          <w:rFonts w:ascii="Segoe UI" w:hAnsi="Segoe UI" w:cs="Segoe UI"/>
          <w:color w:val="262626"/>
          <w:sz w:val="24"/>
          <w:szCs w:val="24"/>
        </w:rPr>
        <w:t>Cost Per Action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37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CPR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按回应一次成本收费（</w:t>
      </w:r>
      <w:r w:rsidRPr="008008BB">
        <w:rPr>
          <w:rFonts w:ascii="Segoe UI" w:hAnsi="Segoe UI" w:cs="Segoe UI"/>
          <w:color w:val="262626"/>
          <w:sz w:val="24"/>
          <w:szCs w:val="24"/>
        </w:rPr>
        <w:t>Cost Per Response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38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CPP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按每购买成本收费（</w:t>
      </w:r>
      <w:r w:rsidRPr="008008BB">
        <w:rPr>
          <w:rFonts w:ascii="Segoe UI" w:hAnsi="Segoe UI" w:cs="Segoe UI"/>
          <w:color w:val="262626"/>
          <w:sz w:val="24"/>
          <w:szCs w:val="24"/>
        </w:rPr>
        <w:t>Cost Per Purchase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39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PV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页面访问量（</w:t>
      </w:r>
      <w:r w:rsidRPr="008008BB">
        <w:rPr>
          <w:rFonts w:ascii="Segoe UI" w:hAnsi="Segoe UI" w:cs="Segoe UI"/>
          <w:color w:val="262626"/>
          <w:sz w:val="24"/>
          <w:szCs w:val="24"/>
        </w:rPr>
        <w:t>page view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40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UV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独立访客（</w:t>
      </w:r>
      <w:r w:rsidRPr="008008BB">
        <w:rPr>
          <w:rFonts w:ascii="Segoe UI" w:hAnsi="Segoe UI" w:cs="Segoe UI"/>
          <w:color w:val="262626"/>
          <w:sz w:val="24"/>
          <w:szCs w:val="24"/>
        </w:rPr>
        <w:t>unique visitor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41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DM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快讯商品广告（</w:t>
      </w:r>
      <w:r w:rsidRPr="008008BB">
        <w:rPr>
          <w:rFonts w:ascii="Segoe UI" w:hAnsi="Segoe UI" w:cs="Segoe UI"/>
          <w:color w:val="262626"/>
          <w:sz w:val="24"/>
          <w:szCs w:val="24"/>
        </w:rPr>
        <w:t>Direct mail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42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POP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购买点广告（</w:t>
      </w:r>
      <w:r w:rsidRPr="008008BB">
        <w:rPr>
          <w:rFonts w:ascii="Segoe UI" w:hAnsi="Segoe UI" w:cs="Segoe UI"/>
          <w:color w:val="262626"/>
          <w:sz w:val="24"/>
          <w:szCs w:val="24"/>
        </w:rPr>
        <w:t>point of purchase advertising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43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hyperlink r:id="rId10" w:tgtFrame="_blank" w:tooltip="EDM" w:history="1">
        <w:r w:rsidRPr="008008BB">
          <w:rPr>
            <w:rFonts w:ascii="Segoe UI" w:hAnsi="Segoe UI" w:cs="Segoe UI"/>
            <w:b/>
            <w:bCs/>
            <w:color w:val="262626"/>
            <w:sz w:val="24"/>
            <w:szCs w:val="24"/>
          </w:rPr>
          <w:t>EDM</w:t>
        </w:r>
      </w:hyperlink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电子</w:t>
      </w:r>
      <w:hyperlink r:id="rId11" w:tgtFrame="_blank" w:tooltip="邮件营销" w:history="1">
        <w:r w:rsidRPr="008008BB">
          <w:rPr>
            <w:rFonts w:ascii="Segoe UI" w:hAnsi="Segoe UI" w:cs="Segoe UI"/>
            <w:color w:val="262626"/>
            <w:sz w:val="24"/>
            <w:szCs w:val="24"/>
          </w:rPr>
          <w:t>邮件营销</w:t>
        </w:r>
      </w:hyperlink>
      <w:r w:rsidRPr="008008BB">
        <w:rPr>
          <w:rFonts w:ascii="Segoe UI" w:hAnsi="Segoe UI" w:cs="Segoe UI"/>
          <w:color w:val="262626"/>
          <w:sz w:val="24"/>
          <w:szCs w:val="24"/>
        </w:rPr>
        <w:t>（</w:t>
      </w:r>
      <w:r w:rsidRPr="008008BB">
        <w:rPr>
          <w:rFonts w:ascii="Segoe UI" w:hAnsi="Segoe UI" w:cs="Segoe UI"/>
          <w:color w:val="262626"/>
          <w:sz w:val="24"/>
          <w:szCs w:val="24"/>
        </w:rPr>
        <w:t>Email Direct Marketing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44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SMS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短消息服务（</w:t>
      </w:r>
      <w:r w:rsidRPr="008008BB">
        <w:rPr>
          <w:rFonts w:ascii="Segoe UI" w:hAnsi="Segoe UI" w:cs="Segoe UI"/>
          <w:color w:val="262626"/>
          <w:sz w:val="24"/>
          <w:szCs w:val="24"/>
        </w:rPr>
        <w:t>Short Messaging Service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lastRenderedPageBreak/>
        <w:t>45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ADX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广告交易平台</w:t>
      </w:r>
      <w:r w:rsidRPr="008008BB">
        <w:rPr>
          <w:rFonts w:ascii="Segoe UI" w:hAnsi="Segoe UI" w:cs="Segoe UI"/>
          <w:color w:val="262626"/>
          <w:sz w:val="24"/>
          <w:szCs w:val="24"/>
        </w:rPr>
        <w:t xml:space="preserve"> </w:t>
      </w:r>
      <w:r w:rsidRPr="008008BB">
        <w:rPr>
          <w:rFonts w:ascii="Segoe UI" w:hAnsi="Segoe UI" w:cs="Segoe UI"/>
          <w:color w:val="262626"/>
          <w:sz w:val="24"/>
          <w:szCs w:val="24"/>
        </w:rPr>
        <w:t>（</w:t>
      </w:r>
      <w:r w:rsidRPr="008008BB">
        <w:rPr>
          <w:rFonts w:ascii="Segoe UI" w:hAnsi="Segoe UI" w:cs="Segoe UI"/>
          <w:color w:val="262626"/>
          <w:sz w:val="24"/>
          <w:szCs w:val="24"/>
        </w:rPr>
        <w:t>Ad Exchange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46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RTB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实时竞价</w:t>
      </w:r>
      <w:r w:rsidRPr="008008BB">
        <w:rPr>
          <w:rFonts w:ascii="Segoe UI" w:hAnsi="Segoe UI" w:cs="Segoe UI"/>
          <w:color w:val="262626"/>
          <w:sz w:val="24"/>
          <w:szCs w:val="24"/>
        </w:rPr>
        <w:t xml:space="preserve"> </w:t>
      </w:r>
      <w:r w:rsidRPr="008008BB">
        <w:rPr>
          <w:rFonts w:ascii="Segoe UI" w:hAnsi="Segoe UI" w:cs="Segoe UI"/>
          <w:color w:val="262626"/>
          <w:sz w:val="24"/>
          <w:szCs w:val="24"/>
        </w:rPr>
        <w:t>（</w:t>
      </w:r>
      <w:r w:rsidRPr="008008BB">
        <w:rPr>
          <w:rFonts w:ascii="Segoe UI" w:hAnsi="Segoe UI" w:cs="Segoe UI"/>
          <w:color w:val="262626"/>
          <w:sz w:val="24"/>
          <w:szCs w:val="24"/>
        </w:rPr>
        <w:t>Real Time Bidding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47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DSP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需求方平台</w:t>
      </w:r>
      <w:r w:rsidRPr="008008BB">
        <w:rPr>
          <w:rFonts w:ascii="Segoe UI" w:hAnsi="Segoe UI" w:cs="Segoe UI"/>
          <w:color w:val="262626"/>
          <w:sz w:val="24"/>
          <w:szCs w:val="24"/>
        </w:rPr>
        <w:t xml:space="preserve"> </w:t>
      </w:r>
      <w:r w:rsidRPr="008008BB">
        <w:rPr>
          <w:rFonts w:ascii="Segoe UI" w:hAnsi="Segoe UI" w:cs="Segoe UI"/>
          <w:color w:val="262626"/>
          <w:sz w:val="24"/>
          <w:szCs w:val="24"/>
        </w:rPr>
        <w:t>（</w:t>
      </w:r>
      <w:r w:rsidRPr="008008BB">
        <w:rPr>
          <w:rFonts w:ascii="Segoe UI" w:hAnsi="Segoe UI" w:cs="Segoe UI"/>
          <w:color w:val="262626"/>
          <w:sz w:val="24"/>
          <w:szCs w:val="24"/>
        </w:rPr>
        <w:t>Demand Side Platform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48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SSP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供应商平台</w:t>
      </w:r>
      <w:r w:rsidRPr="008008BB">
        <w:rPr>
          <w:rFonts w:ascii="Segoe UI" w:hAnsi="Segoe UI" w:cs="Segoe UI"/>
          <w:color w:val="262626"/>
          <w:sz w:val="24"/>
          <w:szCs w:val="24"/>
        </w:rPr>
        <w:t xml:space="preserve"> </w:t>
      </w:r>
      <w:r w:rsidRPr="008008BB">
        <w:rPr>
          <w:rFonts w:ascii="Segoe UI" w:hAnsi="Segoe UI" w:cs="Segoe UI"/>
          <w:color w:val="262626"/>
          <w:sz w:val="24"/>
          <w:szCs w:val="24"/>
        </w:rPr>
        <w:t>（</w:t>
      </w:r>
      <w:r w:rsidRPr="008008BB">
        <w:rPr>
          <w:rFonts w:ascii="Segoe UI" w:hAnsi="Segoe UI" w:cs="Segoe UI"/>
          <w:color w:val="262626"/>
          <w:sz w:val="24"/>
          <w:szCs w:val="24"/>
        </w:rPr>
        <w:t>Sell-Side Platform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49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DMP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数据管理平台（</w:t>
      </w:r>
      <w:r w:rsidRPr="008008BB">
        <w:rPr>
          <w:rFonts w:ascii="Segoe UI" w:hAnsi="Segoe UI" w:cs="Segoe UI"/>
          <w:color w:val="262626"/>
          <w:sz w:val="24"/>
          <w:szCs w:val="24"/>
        </w:rPr>
        <w:t>Data-Management Platform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p w:rsidR="008008BB" w:rsidRPr="008008BB" w:rsidRDefault="008008BB" w:rsidP="008008B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egoe UI" w:hAnsi="Segoe UI" w:cs="Segoe UI"/>
          <w:color w:val="262626"/>
          <w:sz w:val="24"/>
          <w:szCs w:val="24"/>
        </w:rPr>
      </w:pP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 xml:space="preserve">50 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）</w:t>
      </w:r>
      <w:r w:rsidRPr="008008BB">
        <w:rPr>
          <w:rFonts w:ascii="Segoe UI" w:hAnsi="Segoe UI" w:cs="Segoe UI"/>
          <w:b/>
          <w:bCs/>
          <w:color w:val="262626"/>
          <w:sz w:val="24"/>
          <w:szCs w:val="24"/>
        </w:rPr>
        <w:t>GMV</w:t>
      </w:r>
      <w:r w:rsidR="00307A80" w:rsidRPr="008008BB">
        <w:rPr>
          <w:rFonts w:ascii="Segoe UI" w:hAnsi="Segoe UI" w:cs="Segoe UI"/>
          <w:b/>
          <w:bCs/>
          <w:color w:val="262626"/>
          <w:sz w:val="24"/>
          <w:szCs w:val="24"/>
        </w:rPr>
        <w:t>：</w:t>
      </w:r>
      <w:r w:rsidRPr="008008BB">
        <w:rPr>
          <w:rFonts w:ascii="Segoe UI" w:hAnsi="Segoe UI" w:cs="Segoe UI"/>
          <w:color w:val="262626"/>
          <w:sz w:val="24"/>
          <w:szCs w:val="24"/>
        </w:rPr>
        <w:t>商品交易总量（</w:t>
      </w:r>
      <w:r w:rsidRPr="008008BB">
        <w:rPr>
          <w:rFonts w:ascii="Segoe UI" w:hAnsi="Segoe UI" w:cs="Segoe UI"/>
          <w:color w:val="262626"/>
          <w:sz w:val="24"/>
          <w:szCs w:val="24"/>
        </w:rPr>
        <w:t>Gross Merchandise Volume</w:t>
      </w:r>
      <w:r w:rsidRPr="008008BB">
        <w:rPr>
          <w:rFonts w:ascii="Segoe UI" w:hAnsi="Segoe UI" w:cs="Segoe UI"/>
          <w:color w:val="262626"/>
          <w:sz w:val="24"/>
          <w:szCs w:val="24"/>
        </w:rPr>
        <w:t>）</w:t>
      </w:r>
    </w:p>
    <w:sectPr w:rsidR="008008BB" w:rsidRPr="00800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F1D" w:rsidRDefault="00927F1D" w:rsidP="00A87994">
      <w:r>
        <w:separator/>
      </w:r>
    </w:p>
  </w:endnote>
  <w:endnote w:type="continuationSeparator" w:id="0">
    <w:p w:rsidR="00927F1D" w:rsidRDefault="00927F1D" w:rsidP="00A87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F1D" w:rsidRDefault="00927F1D" w:rsidP="00A87994">
      <w:r>
        <w:separator/>
      </w:r>
    </w:p>
  </w:footnote>
  <w:footnote w:type="continuationSeparator" w:id="0">
    <w:p w:rsidR="00927F1D" w:rsidRDefault="00927F1D" w:rsidP="00A87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BB"/>
    <w:rsid w:val="000068DB"/>
    <w:rsid w:val="0003661E"/>
    <w:rsid w:val="0015627D"/>
    <w:rsid w:val="001F5C95"/>
    <w:rsid w:val="002A244E"/>
    <w:rsid w:val="00307A80"/>
    <w:rsid w:val="00447C20"/>
    <w:rsid w:val="005B7286"/>
    <w:rsid w:val="005E784E"/>
    <w:rsid w:val="00690258"/>
    <w:rsid w:val="006A550F"/>
    <w:rsid w:val="006A6D16"/>
    <w:rsid w:val="006F6FDC"/>
    <w:rsid w:val="007E2C6E"/>
    <w:rsid w:val="008008BB"/>
    <w:rsid w:val="0084512E"/>
    <w:rsid w:val="0087278F"/>
    <w:rsid w:val="008D08DE"/>
    <w:rsid w:val="00927F1D"/>
    <w:rsid w:val="0099124B"/>
    <w:rsid w:val="00993B19"/>
    <w:rsid w:val="00A87994"/>
    <w:rsid w:val="00B00D93"/>
    <w:rsid w:val="00C316CE"/>
    <w:rsid w:val="00C62846"/>
    <w:rsid w:val="00C83C9A"/>
    <w:rsid w:val="00CA21F3"/>
    <w:rsid w:val="00D26BE3"/>
    <w:rsid w:val="00D764C4"/>
    <w:rsid w:val="00DC261B"/>
    <w:rsid w:val="00F4206B"/>
    <w:rsid w:val="00FC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D57D9"/>
  <w15:chartTrackingRefBased/>
  <w15:docId w15:val="{05355387-0CB3-4B75-8E2C-6FC2725B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6CE"/>
    <w:pPr>
      <w:jc w:val="both"/>
    </w:pPr>
  </w:style>
  <w:style w:type="paragraph" w:styleId="1">
    <w:name w:val="heading 1"/>
    <w:basedOn w:val="a"/>
    <w:link w:val="10"/>
    <w:uiPriority w:val="9"/>
    <w:qFormat/>
    <w:rsid w:val="00C31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00D93"/>
    <w:pPr>
      <w:keepNext/>
      <w:keepLines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left" w:pos="210"/>
        <w:tab w:val="left" w:pos="765"/>
      </w:tabs>
      <w:adjustRightInd w:val="0"/>
      <w:spacing w:before="480" w:after="480" w:line="314" w:lineRule="atLeast"/>
      <w:jc w:val="center"/>
      <w:textAlignment w:val="baseline"/>
      <w:outlineLvl w:val="1"/>
    </w:pPr>
    <w:rPr>
      <w:rFonts w:eastAsia="楷体_GB2312" w:cs="Arial"/>
      <w:b/>
      <w:color w:val="3AA4FC"/>
      <w:sz w:val="48"/>
      <w:szCs w:val="30"/>
    </w:rPr>
  </w:style>
  <w:style w:type="paragraph" w:styleId="3">
    <w:name w:val="heading 3"/>
    <w:basedOn w:val="a"/>
    <w:link w:val="30"/>
    <w:semiHidden/>
    <w:unhideWhenUsed/>
    <w:qFormat/>
    <w:rsid w:val="00C316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MR标题 4,段1.2.,段1.2,代码"/>
    <w:basedOn w:val="a"/>
    <w:next w:val="a"/>
    <w:link w:val="40"/>
    <w:qFormat/>
    <w:rsid w:val="00C316CE"/>
    <w:pPr>
      <w:keepNext/>
      <w:keepLines/>
      <w:adjustRightInd w:val="0"/>
      <w:snapToGrid w:val="0"/>
      <w:spacing w:beforeLines="50" w:before="50" w:after="100"/>
      <w:ind w:left="892" w:hangingChars="279" w:hanging="892"/>
      <w:textAlignment w:val="center"/>
      <w:outlineLvl w:val="3"/>
    </w:pPr>
    <w:rPr>
      <w:rFonts w:ascii="Arial" w:eastAsia="黑体" w:hAnsi="Arial" w:cstheme="majorBidi"/>
      <w:color w:val="000000"/>
      <w:kern w:val="18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R1">
    <w:name w:val="MR标题1"/>
    <w:basedOn w:val="1"/>
    <w:rsid w:val="006A6D16"/>
  </w:style>
  <w:style w:type="character" w:customStyle="1" w:styleId="10">
    <w:name w:val="标题 1 字符"/>
    <w:basedOn w:val="a0"/>
    <w:link w:val="1"/>
    <w:uiPriority w:val="9"/>
    <w:rsid w:val="00C316CE"/>
    <w:rPr>
      <w:rFonts w:ascii="Calibri" w:eastAsia="宋体" w:hAnsi="Calibri"/>
      <w:b/>
      <w:bCs/>
      <w:kern w:val="44"/>
      <w:sz w:val="44"/>
      <w:szCs w:val="44"/>
    </w:rPr>
  </w:style>
  <w:style w:type="paragraph" w:customStyle="1" w:styleId="MR">
    <w:name w:val="MR正文"/>
    <w:basedOn w:val="a"/>
    <w:rsid w:val="006A6D16"/>
    <w:pPr>
      <w:ind w:firstLine="420"/>
    </w:pPr>
  </w:style>
  <w:style w:type="character" w:customStyle="1" w:styleId="40">
    <w:name w:val="标题 4 字符"/>
    <w:aliases w:val="MR标题 4 字符,段1.2. 字符,段1.2 字符,代码 字符"/>
    <w:basedOn w:val="a0"/>
    <w:link w:val="4"/>
    <w:rsid w:val="00C316CE"/>
    <w:rPr>
      <w:rFonts w:ascii="Arial" w:eastAsia="黑体" w:hAnsi="Arial" w:cstheme="majorBidi"/>
      <w:color w:val="000000"/>
      <w:kern w:val="18"/>
      <w:szCs w:val="24"/>
    </w:rPr>
  </w:style>
  <w:style w:type="paragraph" w:customStyle="1" w:styleId="a3">
    <w:name w:val="蓝色标题"/>
    <w:basedOn w:val="1"/>
    <w:rsid w:val="006F6FDC"/>
  </w:style>
  <w:style w:type="paragraph" w:customStyle="1" w:styleId="a4">
    <w:name w:val="普通正文"/>
    <w:basedOn w:val="a"/>
    <w:rsid w:val="006F6FDC"/>
    <w:pPr>
      <w:ind w:firstLine="420"/>
    </w:pPr>
  </w:style>
  <w:style w:type="paragraph" w:styleId="a5">
    <w:name w:val="No Spacing"/>
    <w:uiPriority w:val="99"/>
    <w:qFormat/>
    <w:rsid w:val="00C316CE"/>
    <w:pPr>
      <w:jc w:val="both"/>
    </w:pPr>
    <w:rPr>
      <w:rFonts w:ascii="Calibri" w:hAnsi="Calibri"/>
      <w:kern w:val="2"/>
      <w:sz w:val="21"/>
      <w:szCs w:val="24"/>
    </w:rPr>
  </w:style>
  <w:style w:type="paragraph" w:customStyle="1" w:styleId="11">
    <w:name w:val="文档标题1"/>
    <w:basedOn w:val="2"/>
    <w:uiPriority w:val="1"/>
    <w:qFormat/>
    <w:rsid w:val="00D26BE3"/>
    <w:rPr>
      <w:sz w:val="44"/>
      <w:szCs w:val="44"/>
    </w:rPr>
  </w:style>
  <w:style w:type="character" w:customStyle="1" w:styleId="20">
    <w:name w:val="标题 2 字符"/>
    <w:basedOn w:val="a0"/>
    <w:link w:val="2"/>
    <w:rsid w:val="00B00D93"/>
    <w:rPr>
      <w:rFonts w:eastAsia="楷体_GB2312" w:cs="Arial"/>
      <w:b/>
      <w:color w:val="3AA4FC"/>
      <w:sz w:val="48"/>
      <w:szCs w:val="30"/>
    </w:rPr>
  </w:style>
  <w:style w:type="paragraph" w:customStyle="1" w:styleId="TableParagraph">
    <w:name w:val="Table Paragraph"/>
    <w:basedOn w:val="a"/>
    <w:uiPriority w:val="1"/>
    <w:qFormat/>
    <w:rsid w:val="00447C20"/>
  </w:style>
  <w:style w:type="paragraph" w:styleId="a6">
    <w:name w:val="Body Text"/>
    <w:basedOn w:val="a"/>
    <w:link w:val="a7"/>
    <w:rsid w:val="00C316CE"/>
    <w:pPr>
      <w:spacing w:after="120"/>
    </w:pPr>
  </w:style>
  <w:style w:type="character" w:customStyle="1" w:styleId="a7">
    <w:name w:val="正文文本 字符"/>
    <w:basedOn w:val="a0"/>
    <w:link w:val="a6"/>
    <w:rsid w:val="00C316CE"/>
    <w:rPr>
      <w:rFonts w:ascii="Calibri" w:eastAsia="宋体" w:hAnsi="Calibri"/>
      <w:kern w:val="2"/>
      <w:sz w:val="21"/>
      <w:szCs w:val="24"/>
    </w:rPr>
  </w:style>
  <w:style w:type="paragraph" w:styleId="a8">
    <w:name w:val="List Paragraph"/>
    <w:basedOn w:val="a"/>
    <w:uiPriority w:val="99"/>
    <w:qFormat/>
    <w:rsid w:val="00C316CE"/>
    <w:pPr>
      <w:ind w:firstLineChars="200" w:firstLine="420"/>
    </w:pPr>
  </w:style>
  <w:style w:type="paragraph" w:customStyle="1" w:styleId="12">
    <w:name w:val="样式1"/>
    <w:basedOn w:val="11"/>
    <w:autoRedefine/>
    <w:uiPriority w:val="1"/>
    <w:qFormat/>
    <w:rsid w:val="00D26BE3"/>
  </w:style>
  <w:style w:type="paragraph" w:customStyle="1" w:styleId="8">
    <w:name w:val="中文正文8"/>
    <w:basedOn w:val="a"/>
    <w:autoRedefine/>
    <w:uiPriority w:val="1"/>
    <w:qFormat/>
    <w:rsid w:val="00C83C9A"/>
    <w:pPr>
      <w:ind w:firstLine="420"/>
    </w:pPr>
  </w:style>
  <w:style w:type="table" w:customStyle="1" w:styleId="TableNormal">
    <w:name w:val="Table Normal"/>
    <w:uiPriority w:val="2"/>
    <w:semiHidden/>
    <w:unhideWhenUsed/>
    <w:qFormat/>
    <w:rsid w:val="00447C20"/>
    <w:rPr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标题 3 字符"/>
    <w:basedOn w:val="a0"/>
    <w:link w:val="3"/>
    <w:semiHidden/>
    <w:rsid w:val="00C316CE"/>
    <w:rPr>
      <w:rFonts w:ascii="Calibri" w:eastAsia="宋体" w:hAnsi="Calibri"/>
      <w:b/>
      <w:bCs/>
      <w:kern w:val="2"/>
      <w:sz w:val="32"/>
      <w:szCs w:val="32"/>
    </w:rPr>
  </w:style>
  <w:style w:type="paragraph" w:styleId="a9">
    <w:name w:val="header"/>
    <w:basedOn w:val="a"/>
    <w:link w:val="aa"/>
    <w:rsid w:val="00C31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C316CE"/>
    <w:rPr>
      <w:rFonts w:ascii="Calibri" w:eastAsia="宋体" w:hAnsi="Calibri"/>
      <w:kern w:val="2"/>
      <w:sz w:val="18"/>
      <w:szCs w:val="18"/>
    </w:rPr>
  </w:style>
  <w:style w:type="paragraph" w:styleId="ab">
    <w:name w:val="footer"/>
    <w:basedOn w:val="a"/>
    <w:link w:val="ac"/>
    <w:rsid w:val="00C31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C316CE"/>
    <w:rPr>
      <w:rFonts w:ascii="Calibri" w:eastAsia="宋体" w:hAnsi="Calibri"/>
      <w:kern w:val="2"/>
      <w:sz w:val="18"/>
      <w:szCs w:val="18"/>
    </w:rPr>
  </w:style>
  <w:style w:type="paragraph" w:styleId="ad">
    <w:name w:val="Balloon Text"/>
    <w:basedOn w:val="a"/>
    <w:link w:val="ae"/>
    <w:rsid w:val="00C316CE"/>
    <w:rPr>
      <w:sz w:val="18"/>
      <w:szCs w:val="18"/>
    </w:rPr>
  </w:style>
  <w:style w:type="character" w:customStyle="1" w:styleId="ae">
    <w:name w:val="批注框文本 字符"/>
    <w:basedOn w:val="a0"/>
    <w:link w:val="ad"/>
    <w:rsid w:val="00C316CE"/>
    <w:rPr>
      <w:rFonts w:ascii="Calibri" w:eastAsia="宋体" w:hAnsi="Calibri"/>
      <w:kern w:val="2"/>
      <w:sz w:val="18"/>
      <w:szCs w:val="18"/>
    </w:rPr>
  </w:style>
  <w:style w:type="paragraph" w:styleId="af">
    <w:name w:val="Normal (Web)"/>
    <w:basedOn w:val="a"/>
    <w:uiPriority w:val="99"/>
    <w:rsid w:val="00C316CE"/>
    <w:pPr>
      <w:spacing w:before="100" w:beforeAutospacing="1" w:after="100" w:afterAutospacing="1"/>
      <w:jc w:val="left"/>
    </w:pPr>
    <w:rPr>
      <w:sz w:val="24"/>
    </w:rPr>
  </w:style>
  <w:style w:type="character" w:customStyle="1" w:styleId="wpcomkeywordlink">
    <w:name w:val="wpcom_keyword_link"/>
    <w:basedOn w:val="a0"/>
    <w:rsid w:val="008008BB"/>
  </w:style>
  <w:style w:type="character" w:styleId="af0">
    <w:name w:val="Hyperlink"/>
    <w:basedOn w:val="a0"/>
    <w:uiPriority w:val="99"/>
    <w:semiHidden/>
    <w:unhideWhenUsed/>
    <w:rsid w:val="008008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800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6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yunying.org/u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yunying.org/u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yunying.org/seo" TargetMode="External"/><Relationship Id="rId11" Type="http://schemas.openxmlformats.org/officeDocument/2006/relationships/hyperlink" Target="https://www.iyunying.org/yxzs/yjyx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iyunying.org/yxzs/yjy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yunying.org/yunying/bt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小科</cp:lastModifiedBy>
  <cp:revision>14</cp:revision>
  <dcterms:created xsi:type="dcterms:W3CDTF">2019-07-25T01:54:00Z</dcterms:created>
  <dcterms:modified xsi:type="dcterms:W3CDTF">2019-07-29T01:39:00Z</dcterms:modified>
</cp:coreProperties>
</file>