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72A23" w14:textId="1B56C8AC" w:rsidR="00414F03" w:rsidRPr="000509F0" w:rsidRDefault="00414F03" w:rsidP="00414F03">
      <w:pPr>
        <w:rPr>
          <w:rFonts w:ascii="Arial" w:hAnsi="Arial" w:cs="Arial"/>
          <w:sz w:val="24"/>
          <w:szCs w:val="24"/>
        </w:rPr>
      </w:pPr>
    </w:p>
    <w:p w14:paraId="11888710" w14:textId="70AD17DD" w:rsidR="00414F03" w:rsidRDefault="00414F03" w:rsidP="000509F0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  <w:r w:rsidRPr="000509F0">
        <w:rPr>
          <w:rFonts w:ascii="Arial" w:hAnsi="Arial" w:cs="Arial"/>
          <w:b/>
          <w:bCs/>
          <w:sz w:val="24"/>
          <w:szCs w:val="24"/>
          <w:u w:val="single"/>
          <w:lang w:val="en-GB"/>
        </w:rPr>
        <w:t xml:space="preserve">EF Core </w:t>
      </w:r>
      <w:proofErr w:type="spellStart"/>
      <w:r w:rsidRPr="000509F0">
        <w:rPr>
          <w:rFonts w:ascii="Arial" w:hAnsi="Arial" w:cs="Arial"/>
          <w:b/>
          <w:bCs/>
          <w:sz w:val="24"/>
          <w:szCs w:val="24"/>
          <w:u w:val="single"/>
          <w:lang w:val="en-GB"/>
        </w:rPr>
        <w:t>relevante</w:t>
      </w:r>
      <w:proofErr w:type="spellEnd"/>
      <w:r w:rsidRPr="000509F0">
        <w:rPr>
          <w:rFonts w:ascii="Arial" w:hAnsi="Arial" w:cs="Arial"/>
          <w:b/>
          <w:bCs/>
          <w:sz w:val="24"/>
          <w:szCs w:val="24"/>
          <w:u w:val="single"/>
          <w:lang w:val="en-GB"/>
        </w:rPr>
        <w:t xml:space="preserve"> Data Annotations</w:t>
      </w:r>
    </w:p>
    <w:p w14:paraId="69351DF5" w14:textId="77777777" w:rsidR="000509F0" w:rsidRPr="000509F0" w:rsidRDefault="000509F0" w:rsidP="000509F0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</w:p>
    <w:p w14:paraId="3DB23E83" w14:textId="39CFB4DA" w:rsidR="00414F03" w:rsidRPr="000509F0" w:rsidRDefault="00414F03" w:rsidP="00414F03">
      <w:pPr>
        <w:rPr>
          <w:rFonts w:ascii="Arial" w:hAnsi="Arial" w:cs="Arial"/>
          <w:b/>
          <w:bCs/>
          <w:sz w:val="24"/>
          <w:szCs w:val="24"/>
        </w:rPr>
      </w:pPr>
      <w:r w:rsidRPr="000509F0">
        <w:rPr>
          <w:rFonts w:ascii="Arial" w:hAnsi="Arial" w:cs="Arial"/>
          <w:b/>
          <w:bCs/>
          <w:sz w:val="24"/>
          <w:szCs w:val="24"/>
        </w:rPr>
        <w:t>Schlüssel &amp; Identität</w:t>
      </w:r>
    </w:p>
    <w:p w14:paraId="7A150F4A" w14:textId="77777777" w:rsidR="00414F03" w:rsidRPr="000509F0" w:rsidRDefault="00414F03" w:rsidP="00414F03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509F0">
        <w:rPr>
          <w:rFonts w:ascii="Arial" w:hAnsi="Arial" w:cs="Arial"/>
          <w:sz w:val="24"/>
          <w:szCs w:val="24"/>
        </w:rPr>
        <w:t>[Key]</w:t>
      </w:r>
      <w:r w:rsidRPr="000509F0">
        <w:rPr>
          <w:rFonts w:ascii="Arial" w:hAnsi="Arial" w:cs="Arial"/>
          <w:sz w:val="24"/>
          <w:szCs w:val="24"/>
        </w:rPr>
        <w:br/>
        <w:t xml:space="preserve">→ </w:t>
      </w:r>
      <w:proofErr w:type="gramStart"/>
      <w:r w:rsidRPr="000509F0">
        <w:rPr>
          <w:rFonts w:ascii="Arial" w:hAnsi="Arial" w:cs="Arial"/>
          <w:sz w:val="24"/>
          <w:szCs w:val="24"/>
        </w:rPr>
        <w:t>Markiert</w:t>
      </w:r>
      <w:proofErr w:type="gramEnd"/>
      <w:r w:rsidRPr="000509F0">
        <w:rPr>
          <w:rFonts w:ascii="Arial" w:hAnsi="Arial" w:cs="Arial"/>
          <w:sz w:val="24"/>
          <w:szCs w:val="24"/>
        </w:rPr>
        <w:t xml:space="preserve"> Primärschlüssel</w:t>
      </w:r>
    </w:p>
    <w:p w14:paraId="14F872B6" w14:textId="77777777" w:rsidR="00414F03" w:rsidRPr="000509F0" w:rsidRDefault="00414F03" w:rsidP="00414F03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509F0">
        <w:rPr>
          <w:rFonts w:ascii="Arial" w:hAnsi="Arial" w:cs="Arial"/>
          <w:sz w:val="24"/>
          <w:szCs w:val="24"/>
        </w:rPr>
        <w:t>[</w:t>
      </w:r>
      <w:proofErr w:type="spellStart"/>
      <w:proofErr w:type="gramStart"/>
      <w:r w:rsidRPr="000509F0">
        <w:rPr>
          <w:rFonts w:ascii="Arial" w:hAnsi="Arial" w:cs="Arial"/>
          <w:sz w:val="24"/>
          <w:szCs w:val="24"/>
        </w:rPr>
        <w:t>DatabaseGenerated</w:t>
      </w:r>
      <w:proofErr w:type="spellEnd"/>
      <w:r w:rsidRPr="000509F0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509F0">
        <w:rPr>
          <w:rFonts w:ascii="Arial" w:hAnsi="Arial" w:cs="Arial"/>
          <w:sz w:val="24"/>
          <w:szCs w:val="24"/>
        </w:rPr>
        <w:t>DatabaseGeneratedOption.Identity</w:t>
      </w:r>
      <w:proofErr w:type="spellEnd"/>
      <w:r w:rsidRPr="000509F0">
        <w:rPr>
          <w:rFonts w:ascii="Arial" w:hAnsi="Arial" w:cs="Arial"/>
          <w:sz w:val="24"/>
          <w:szCs w:val="24"/>
        </w:rPr>
        <w:t>)]</w:t>
      </w:r>
      <w:r w:rsidRPr="000509F0">
        <w:rPr>
          <w:rFonts w:ascii="Arial" w:hAnsi="Arial" w:cs="Arial"/>
          <w:sz w:val="24"/>
          <w:szCs w:val="24"/>
        </w:rPr>
        <w:br/>
        <w:t>→ Wert wird von DB generiert (IDENTITY)</w:t>
      </w:r>
    </w:p>
    <w:p w14:paraId="1A556817" w14:textId="77777777" w:rsidR="00414F03" w:rsidRPr="000509F0" w:rsidRDefault="00414F03" w:rsidP="00414F03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509F0">
        <w:rPr>
          <w:rFonts w:ascii="Arial" w:hAnsi="Arial" w:cs="Arial"/>
          <w:sz w:val="24"/>
          <w:szCs w:val="24"/>
        </w:rPr>
        <w:t>[</w:t>
      </w:r>
      <w:proofErr w:type="spellStart"/>
      <w:proofErr w:type="gramStart"/>
      <w:r w:rsidRPr="000509F0">
        <w:rPr>
          <w:rFonts w:ascii="Arial" w:hAnsi="Arial" w:cs="Arial"/>
          <w:sz w:val="24"/>
          <w:szCs w:val="24"/>
        </w:rPr>
        <w:t>DatabaseGenerated</w:t>
      </w:r>
      <w:proofErr w:type="spellEnd"/>
      <w:r w:rsidRPr="000509F0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509F0">
        <w:rPr>
          <w:rFonts w:ascii="Arial" w:hAnsi="Arial" w:cs="Arial"/>
          <w:sz w:val="24"/>
          <w:szCs w:val="24"/>
        </w:rPr>
        <w:t>DatabaseGeneratedOption.None</w:t>
      </w:r>
      <w:proofErr w:type="spellEnd"/>
      <w:r w:rsidRPr="000509F0">
        <w:rPr>
          <w:rFonts w:ascii="Arial" w:hAnsi="Arial" w:cs="Arial"/>
          <w:sz w:val="24"/>
          <w:szCs w:val="24"/>
        </w:rPr>
        <w:t>)]</w:t>
      </w:r>
      <w:r w:rsidRPr="000509F0">
        <w:rPr>
          <w:rFonts w:ascii="Arial" w:hAnsi="Arial" w:cs="Arial"/>
          <w:sz w:val="24"/>
          <w:szCs w:val="24"/>
        </w:rPr>
        <w:br/>
        <w:t>→ Wert muss selbst gesetzt werden</w:t>
      </w:r>
    </w:p>
    <w:p w14:paraId="59870821" w14:textId="77777777" w:rsidR="00414F03" w:rsidRPr="000509F0" w:rsidRDefault="00414F03" w:rsidP="00414F03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509F0">
        <w:rPr>
          <w:rFonts w:ascii="Arial" w:hAnsi="Arial" w:cs="Arial"/>
          <w:sz w:val="24"/>
          <w:szCs w:val="24"/>
        </w:rPr>
        <w:t>[</w:t>
      </w:r>
      <w:proofErr w:type="spellStart"/>
      <w:proofErr w:type="gramStart"/>
      <w:r w:rsidRPr="000509F0">
        <w:rPr>
          <w:rFonts w:ascii="Arial" w:hAnsi="Arial" w:cs="Arial"/>
          <w:sz w:val="24"/>
          <w:szCs w:val="24"/>
        </w:rPr>
        <w:t>DatabaseGenerated</w:t>
      </w:r>
      <w:proofErr w:type="spellEnd"/>
      <w:r w:rsidRPr="000509F0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509F0">
        <w:rPr>
          <w:rFonts w:ascii="Arial" w:hAnsi="Arial" w:cs="Arial"/>
          <w:sz w:val="24"/>
          <w:szCs w:val="24"/>
        </w:rPr>
        <w:t>DatabaseGeneratedOption.Computed</w:t>
      </w:r>
      <w:proofErr w:type="spellEnd"/>
      <w:r w:rsidRPr="000509F0">
        <w:rPr>
          <w:rFonts w:ascii="Arial" w:hAnsi="Arial" w:cs="Arial"/>
          <w:sz w:val="24"/>
          <w:szCs w:val="24"/>
        </w:rPr>
        <w:t>)]</w:t>
      </w:r>
      <w:r w:rsidRPr="000509F0">
        <w:rPr>
          <w:rFonts w:ascii="Arial" w:hAnsi="Arial" w:cs="Arial"/>
          <w:sz w:val="24"/>
          <w:szCs w:val="24"/>
        </w:rPr>
        <w:br/>
        <w:t xml:space="preserve">→ Wert wird von DB berechnet (z. B. Trigger, </w:t>
      </w:r>
      <w:proofErr w:type="spellStart"/>
      <w:r w:rsidRPr="000509F0">
        <w:rPr>
          <w:rFonts w:ascii="Arial" w:hAnsi="Arial" w:cs="Arial"/>
          <w:sz w:val="24"/>
          <w:szCs w:val="24"/>
        </w:rPr>
        <w:t>Computed</w:t>
      </w:r>
      <w:proofErr w:type="spellEnd"/>
      <w:r w:rsidRPr="000509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09F0">
        <w:rPr>
          <w:rFonts w:ascii="Arial" w:hAnsi="Arial" w:cs="Arial"/>
          <w:sz w:val="24"/>
          <w:szCs w:val="24"/>
        </w:rPr>
        <w:t>Column</w:t>
      </w:r>
      <w:proofErr w:type="spellEnd"/>
      <w:r w:rsidRPr="000509F0">
        <w:rPr>
          <w:rFonts w:ascii="Arial" w:hAnsi="Arial" w:cs="Arial"/>
          <w:sz w:val="24"/>
          <w:szCs w:val="24"/>
        </w:rPr>
        <w:t>)</w:t>
      </w:r>
    </w:p>
    <w:p w14:paraId="2C4FC8A9" w14:textId="77777777" w:rsidR="00414F03" w:rsidRPr="000509F0" w:rsidRDefault="00414F03" w:rsidP="00414F03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509F0">
        <w:rPr>
          <w:rFonts w:ascii="Arial" w:hAnsi="Arial" w:cs="Arial"/>
          <w:sz w:val="24"/>
          <w:szCs w:val="24"/>
        </w:rPr>
        <w:t>[</w:t>
      </w:r>
      <w:proofErr w:type="spellStart"/>
      <w:r w:rsidRPr="000509F0">
        <w:rPr>
          <w:rFonts w:ascii="Arial" w:hAnsi="Arial" w:cs="Arial"/>
          <w:sz w:val="24"/>
          <w:szCs w:val="24"/>
        </w:rPr>
        <w:t>Timestamp</w:t>
      </w:r>
      <w:proofErr w:type="spellEnd"/>
      <w:r w:rsidRPr="000509F0">
        <w:rPr>
          <w:rFonts w:ascii="Arial" w:hAnsi="Arial" w:cs="Arial"/>
          <w:sz w:val="24"/>
          <w:szCs w:val="24"/>
        </w:rPr>
        <w:t>]</w:t>
      </w:r>
      <w:r w:rsidRPr="000509F0">
        <w:rPr>
          <w:rFonts w:ascii="Arial" w:hAnsi="Arial" w:cs="Arial"/>
          <w:sz w:val="24"/>
          <w:szCs w:val="24"/>
        </w:rPr>
        <w:br/>
        <w:t xml:space="preserve">→ </w:t>
      </w:r>
      <w:proofErr w:type="gramStart"/>
      <w:r w:rsidRPr="000509F0">
        <w:rPr>
          <w:rFonts w:ascii="Arial" w:hAnsi="Arial" w:cs="Arial"/>
          <w:sz w:val="24"/>
          <w:szCs w:val="24"/>
        </w:rPr>
        <w:t>Kennzeichnet</w:t>
      </w:r>
      <w:proofErr w:type="gramEnd"/>
      <w:r w:rsidRPr="000509F0">
        <w:rPr>
          <w:rFonts w:ascii="Arial" w:hAnsi="Arial" w:cs="Arial"/>
          <w:sz w:val="24"/>
          <w:szCs w:val="24"/>
        </w:rPr>
        <w:t xml:space="preserve"> ein Feld als </w:t>
      </w:r>
      <w:proofErr w:type="spellStart"/>
      <w:r w:rsidRPr="000509F0">
        <w:rPr>
          <w:rFonts w:ascii="Arial" w:hAnsi="Arial" w:cs="Arial"/>
          <w:i/>
          <w:iCs/>
          <w:sz w:val="24"/>
          <w:szCs w:val="24"/>
        </w:rPr>
        <w:t>RowVersion</w:t>
      </w:r>
      <w:proofErr w:type="spellEnd"/>
      <w:r w:rsidRPr="000509F0">
        <w:rPr>
          <w:rFonts w:ascii="Arial" w:hAnsi="Arial" w:cs="Arial"/>
          <w:sz w:val="24"/>
          <w:szCs w:val="24"/>
        </w:rPr>
        <w:t xml:space="preserve"> für </w:t>
      </w:r>
      <w:proofErr w:type="spellStart"/>
      <w:r w:rsidRPr="000509F0">
        <w:rPr>
          <w:rFonts w:ascii="Arial" w:hAnsi="Arial" w:cs="Arial"/>
          <w:sz w:val="24"/>
          <w:szCs w:val="24"/>
        </w:rPr>
        <w:t>Optimistic</w:t>
      </w:r>
      <w:proofErr w:type="spellEnd"/>
      <w:r w:rsidRPr="000509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09F0">
        <w:rPr>
          <w:rFonts w:ascii="Arial" w:hAnsi="Arial" w:cs="Arial"/>
          <w:sz w:val="24"/>
          <w:szCs w:val="24"/>
        </w:rPr>
        <w:t>Concurrency</w:t>
      </w:r>
      <w:proofErr w:type="spellEnd"/>
    </w:p>
    <w:p w14:paraId="0BD1B9BD" w14:textId="7059F3BF" w:rsidR="00414F03" w:rsidRPr="000509F0" w:rsidRDefault="00414F03" w:rsidP="00414F03">
      <w:pPr>
        <w:rPr>
          <w:rFonts w:ascii="Arial" w:hAnsi="Arial" w:cs="Arial"/>
          <w:sz w:val="24"/>
          <w:szCs w:val="24"/>
        </w:rPr>
      </w:pPr>
    </w:p>
    <w:p w14:paraId="07CF3FEF" w14:textId="11845062" w:rsidR="00414F03" w:rsidRPr="000509F0" w:rsidRDefault="00414F03" w:rsidP="00414F03">
      <w:pPr>
        <w:rPr>
          <w:rFonts w:ascii="Arial" w:hAnsi="Arial" w:cs="Arial"/>
          <w:b/>
          <w:bCs/>
          <w:sz w:val="24"/>
          <w:szCs w:val="24"/>
        </w:rPr>
      </w:pPr>
      <w:r w:rsidRPr="000509F0">
        <w:rPr>
          <w:rFonts w:ascii="Arial" w:hAnsi="Arial" w:cs="Arial"/>
          <w:b/>
          <w:bCs/>
          <w:sz w:val="24"/>
          <w:szCs w:val="24"/>
        </w:rPr>
        <w:t xml:space="preserve">Tabellen- &amp; </w:t>
      </w:r>
      <w:proofErr w:type="spellStart"/>
      <w:r w:rsidRPr="000509F0">
        <w:rPr>
          <w:rFonts w:ascii="Arial" w:hAnsi="Arial" w:cs="Arial"/>
          <w:b/>
          <w:bCs/>
          <w:sz w:val="24"/>
          <w:szCs w:val="24"/>
        </w:rPr>
        <w:t>Spaltenmapping</w:t>
      </w:r>
      <w:proofErr w:type="spellEnd"/>
    </w:p>
    <w:p w14:paraId="34D4771C" w14:textId="77777777" w:rsidR="00414F03" w:rsidRPr="000509F0" w:rsidRDefault="00414F03" w:rsidP="00414F03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509F0">
        <w:rPr>
          <w:rFonts w:ascii="Arial" w:hAnsi="Arial" w:cs="Arial"/>
          <w:sz w:val="24"/>
          <w:szCs w:val="24"/>
        </w:rPr>
        <w:t>[Table("Name")]</w:t>
      </w:r>
      <w:r w:rsidRPr="000509F0">
        <w:rPr>
          <w:rFonts w:ascii="Arial" w:hAnsi="Arial" w:cs="Arial"/>
          <w:sz w:val="24"/>
          <w:szCs w:val="24"/>
        </w:rPr>
        <w:br/>
        <w:t xml:space="preserve">→ </w:t>
      </w:r>
      <w:proofErr w:type="gramStart"/>
      <w:r w:rsidRPr="000509F0">
        <w:rPr>
          <w:rFonts w:ascii="Arial" w:hAnsi="Arial" w:cs="Arial"/>
          <w:sz w:val="24"/>
          <w:szCs w:val="24"/>
        </w:rPr>
        <w:t>Klasse</w:t>
      </w:r>
      <w:proofErr w:type="gramEnd"/>
      <w:r w:rsidRPr="000509F0">
        <w:rPr>
          <w:rFonts w:ascii="Arial" w:hAnsi="Arial" w:cs="Arial"/>
          <w:sz w:val="24"/>
          <w:szCs w:val="24"/>
        </w:rPr>
        <w:t xml:space="preserve"> mappt auf bestimmte Tabelle</w:t>
      </w:r>
    </w:p>
    <w:p w14:paraId="55EA4B5B" w14:textId="77777777" w:rsidR="00414F03" w:rsidRPr="000509F0" w:rsidRDefault="00414F03" w:rsidP="00414F03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509F0">
        <w:rPr>
          <w:rFonts w:ascii="Arial" w:hAnsi="Arial" w:cs="Arial"/>
          <w:sz w:val="24"/>
          <w:szCs w:val="24"/>
        </w:rPr>
        <w:t>[</w:t>
      </w:r>
      <w:proofErr w:type="spellStart"/>
      <w:r w:rsidRPr="000509F0">
        <w:rPr>
          <w:rFonts w:ascii="Arial" w:hAnsi="Arial" w:cs="Arial"/>
          <w:sz w:val="24"/>
          <w:szCs w:val="24"/>
        </w:rPr>
        <w:t>Column</w:t>
      </w:r>
      <w:proofErr w:type="spellEnd"/>
      <w:r w:rsidRPr="000509F0">
        <w:rPr>
          <w:rFonts w:ascii="Arial" w:hAnsi="Arial" w:cs="Arial"/>
          <w:sz w:val="24"/>
          <w:szCs w:val="24"/>
        </w:rPr>
        <w:t>("Name")]</w:t>
      </w:r>
      <w:r w:rsidRPr="000509F0">
        <w:rPr>
          <w:rFonts w:ascii="Arial" w:hAnsi="Arial" w:cs="Arial"/>
          <w:sz w:val="24"/>
          <w:szCs w:val="24"/>
        </w:rPr>
        <w:br/>
        <w:t>→ Property mappt auf bestimmte Spalte</w:t>
      </w:r>
    </w:p>
    <w:p w14:paraId="1859C843" w14:textId="77777777" w:rsidR="00414F03" w:rsidRPr="000509F0" w:rsidRDefault="00414F03" w:rsidP="00414F03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0509F0">
        <w:rPr>
          <w:rFonts w:ascii="Arial" w:hAnsi="Arial" w:cs="Arial"/>
          <w:sz w:val="24"/>
          <w:szCs w:val="24"/>
          <w:lang w:val="en-GB"/>
        </w:rPr>
        <w:t>[</w:t>
      </w:r>
      <w:proofErr w:type="gramStart"/>
      <w:r w:rsidRPr="000509F0">
        <w:rPr>
          <w:rFonts w:ascii="Arial" w:hAnsi="Arial" w:cs="Arial"/>
          <w:sz w:val="24"/>
          <w:szCs w:val="24"/>
          <w:lang w:val="en-GB"/>
        </w:rPr>
        <w:t>Column(</w:t>
      </w:r>
      <w:proofErr w:type="gramEnd"/>
      <w:r w:rsidRPr="000509F0">
        <w:rPr>
          <w:rFonts w:ascii="Arial" w:hAnsi="Arial" w:cs="Arial"/>
          <w:sz w:val="24"/>
          <w:szCs w:val="24"/>
          <w:lang w:val="en-GB"/>
        </w:rPr>
        <w:t>TypeName = "...")]</w:t>
      </w:r>
      <w:r w:rsidRPr="000509F0">
        <w:rPr>
          <w:rFonts w:ascii="Arial" w:hAnsi="Arial" w:cs="Arial"/>
          <w:sz w:val="24"/>
          <w:szCs w:val="24"/>
          <w:lang w:val="en-GB"/>
        </w:rPr>
        <w:br/>
        <w:t xml:space="preserve">→ </w:t>
      </w:r>
      <w:proofErr w:type="spellStart"/>
      <w:r w:rsidRPr="000509F0">
        <w:rPr>
          <w:rFonts w:ascii="Arial" w:hAnsi="Arial" w:cs="Arial"/>
          <w:sz w:val="24"/>
          <w:szCs w:val="24"/>
          <w:lang w:val="en-GB"/>
        </w:rPr>
        <w:t>Erzwingt</w:t>
      </w:r>
      <w:proofErr w:type="spellEnd"/>
      <w:r w:rsidRPr="000509F0">
        <w:rPr>
          <w:rFonts w:ascii="Arial" w:hAnsi="Arial" w:cs="Arial"/>
          <w:sz w:val="24"/>
          <w:szCs w:val="24"/>
          <w:lang w:val="en-GB"/>
        </w:rPr>
        <w:t xml:space="preserve"> DB-</w:t>
      </w:r>
      <w:proofErr w:type="spellStart"/>
      <w:r w:rsidRPr="000509F0">
        <w:rPr>
          <w:rFonts w:ascii="Arial" w:hAnsi="Arial" w:cs="Arial"/>
          <w:sz w:val="24"/>
          <w:szCs w:val="24"/>
          <w:lang w:val="en-GB"/>
        </w:rPr>
        <w:t>Datentyp</w:t>
      </w:r>
      <w:proofErr w:type="spellEnd"/>
      <w:r w:rsidRPr="000509F0">
        <w:rPr>
          <w:rFonts w:ascii="Arial" w:hAnsi="Arial" w:cs="Arial"/>
          <w:sz w:val="24"/>
          <w:szCs w:val="24"/>
          <w:lang w:val="en-GB"/>
        </w:rPr>
        <w:t xml:space="preserve"> (z. B. </w:t>
      </w:r>
      <w:proofErr w:type="gramStart"/>
      <w:r w:rsidRPr="000509F0">
        <w:rPr>
          <w:rFonts w:ascii="Arial" w:hAnsi="Arial" w:cs="Arial"/>
          <w:sz w:val="24"/>
          <w:szCs w:val="24"/>
          <w:lang w:val="en-GB"/>
        </w:rPr>
        <w:t>decimal(</w:t>
      </w:r>
      <w:proofErr w:type="gramEnd"/>
      <w:r w:rsidRPr="000509F0">
        <w:rPr>
          <w:rFonts w:ascii="Arial" w:hAnsi="Arial" w:cs="Arial"/>
          <w:sz w:val="24"/>
          <w:szCs w:val="24"/>
          <w:lang w:val="en-GB"/>
        </w:rPr>
        <w:t>9,6))</w:t>
      </w:r>
    </w:p>
    <w:p w14:paraId="476482E3" w14:textId="77777777" w:rsidR="00414F03" w:rsidRPr="000509F0" w:rsidRDefault="00414F03" w:rsidP="00414F03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509F0">
        <w:rPr>
          <w:rFonts w:ascii="Arial" w:hAnsi="Arial" w:cs="Arial"/>
          <w:sz w:val="24"/>
          <w:szCs w:val="24"/>
        </w:rPr>
        <w:t>[</w:t>
      </w:r>
      <w:proofErr w:type="spellStart"/>
      <w:r w:rsidRPr="000509F0">
        <w:rPr>
          <w:rFonts w:ascii="Arial" w:hAnsi="Arial" w:cs="Arial"/>
          <w:sz w:val="24"/>
          <w:szCs w:val="24"/>
        </w:rPr>
        <w:t>NotMapped</w:t>
      </w:r>
      <w:proofErr w:type="spellEnd"/>
      <w:r w:rsidRPr="000509F0">
        <w:rPr>
          <w:rFonts w:ascii="Arial" w:hAnsi="Arial" w:cs="Arial"/>
          <w:sz w:val="24"/>
          <w:szCs w:val="24"/>
        </w:rPr>
        <w:t>]</w:t>
      </w:r>
      <w:r w:rsidRPr="000509F0">
        <w:rPr>
          <w:rFonts w:ascii="Arial" w:hAnsi="Arial" w:cs="Arial"/>
          <w:sz w:val="24"/>
          <w:szCs w:val="24"/>
        </w:rPr>
        <w:br/>
        <w:t>→ Property wird nicht in DB gespeichert</w:t>
      </w:r>
    </w:p>
    <w:p w14:paraId="75FE226B" w14:textId="1C0C7DA5" w:rsidR="00414F03" w:rsidRPr="000509F0" w:rsidRDefault="00414F03" w:rsidP="00414F03">
      <w:pPr>
        <w:rPr>
          <w:rFonts w:ascii="Arial" w:hAnsi="Arial" w:cs="Arial"/>
          <w:sz w:val="24"/>
          <w:szCs w:val="24"/>
        </w:rPr>
      </w:pPr>
    </w:p>
    <w:p w14:paraId="317B488D" w14:textId="0944FE2A" w:rsidR="00414F03" w:rsidRPr="000509F0" w:rsidRDefault="00414F03" w:rsidP="00414F03">
      <w:pPr>
        <w:rPr>
          <w:rFonts w:ascii="Arial" w:hAnsi="Arial" w:cs="Arial"/>
          <w:b/>
          <w:bCs/>
          <w:sz w:val="24"/>
          <w:szCs w:val="24"/>
        </w:rPr>
      </w:pPr>
      <w:r w:rsidRPr="000509F0">
        <w:rPr>
          <w:rFonts w:ascii="Arial" w:hAnsi="Arial" w:cs="Arial"/>
          <w:b/>
          <w:bCs/>
          <w:sz w:val="24"/>
          <w:szCs w:val="24"/>
        </w:rPr>
        <w:t>Relationen</w:t>
      </w:r>
    </w:p>
    <w:p w14:paraId="619B0F6E" w14:textId="77777777" w:rsidR="00414F03" w:rsidRPr="000509F0" w:rsidRDefault="00414F03" w:rsidP="00414F03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509F0">
        <w:rPr>
          <w:rFonts w:ascii="Arial" w:hAnsi="Arial" w:cs="Arial"/>
          <w:sz w:val="24"/>
          <w:szCs w:val="24"/>
        </w:rPr>
        <w:t>[</w:t>
      </w:r>
      <w:proofErr w:type="spellStart"/>
      <w:r w:rsidRPr="000509F0">
        <w:rPr>
          <w:rFonts w:ascii="Arial" w:hAnsi="Arial" w:cs="Arial"/>
          <w:sz w:val="24"/>
          <w:szCs w:val="24"/>
        </w:rPr>
        <w:t>ForeignKey</w:t>
      </w:r>
      <w:proofErr w:type="spellEnd"/>
      <w:r w:rsidRPr="000509F0">
        <w:rPr>
          <w:rFonts w:ascii="Arial" w:hAnsi="Arial" w:cs="Arial"/>
          <w:sz w:val="24"/>
          <w:szCs w:val="24"/>
        </w:rPr>
        <w:t>("</w:t>
      </w:r>
      <w:proofErr w:type="spellStart"/>
      <w:r w:rsidRPr="000509F0">
        <w:rPr>
          <w:rFonts w:ascii="Arial" w:hAnsi="Arial" w:cs="Arial"/>
          <w:sz w:val="24"/>
          <w:szCs w:val="24"/>
        </w:rPr>
        <w:t>PropertyName</w:t>
      </w:r>
      <w:proofErr w:type="spellEnd"/>
      <w:r w:rsidRPr="000509F0">
        <w:rPr>
          <w:rFonts w:ascii="Arial" w:hAnsi="Arial" w:cs="Arial"/>
          <w:sz w:val="24"/>
          <w:szCs w:val="24"/>
        </w:rPr>
        <w:t>")]</w:t>
      </w:r>
      <w:r w:rsidRPr="000509F0">
        <w:rPr>
          <w:rFonts w:ascii="Arial" w:hAnsi="Arial" w:cs="Arial"/>
          <w:sz w:val="24"/>
          <w:szCs w:val="24"/>
        </w:rPr>
        <w:br/>
        <w:t xml:space="preserve">→ </w:t>
      </w:r>
      <w:proofErr w:type="gramStart"/>
      <w:r w:rsidRPr="000509F0">
        <w:rPr>
          <w:rFonts w:ascii="Arial" w:hAnsi="Arial" w:cs="Arial"/>
          <w:sz w:val="24"/>
          <w:szCs w:val="24"/>
        </w:rPr>
        <w:t>Definiert</w:t>
      </w:r>
      <w:proofErr w:type="gramEnd"/>
      <w:r w:rsidRPr="000509F0">
        <w:rPr>
          <w:rFonts w:ascii="Arial" w:hAnsi="Arial" w:cs="Arial"/>
          <w:sz w:val="24"/>
          <w:szCs w:val="24"/>
        </w:rPr>
        <w:t xml:space="preserve"> explizit den Fremdschlüssel</w:t>
      </w:r>
    </w:p>
    <w:p w14:paraId="14ABD05F" w14:textId="77777777" w:rsidR="00414F03" w:rsidRPr="000509F0" w:rsidRDefault="00414F03" w:rsidP="00414F03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509F0">
        <w:rPr>
          <w:rFonts w:ascii="Arial" w:hAnsi="Arial" w:cs="Arial"/>
          <w:sz w:val="24"/>
          <w:szCs w:val="24"/>
        </w:rPr>
        <w:t>[</w:t>
      </w:r>
      <w:proofErr w:type="spellStart"/>
      <w:r w:rsidRPr="000509F0">
        <w:rPr>
          <w:rFonts w:ascii="Arial" w:hAnsi="Arial" w:cs="Arial"/>
          <w:sz w:val="24"/>
          <w:szCs w:val="24"/>
        </w:rPr>
        <w:t>InverseProperty</w:t>
      </w:r>
      <w:proofErr w:type="spellEnd"/>
      <w:r w:rsidRPr="000509F0">
        <w:rPr>
          <w:rFonts w:ascii="Arial" w:hAnsi="Arial" w:cs="Arial"/>
          <w:sz w:val="24"/>
          <w:szCs w:val="24"/>
        </w:rPr>
        <w:t>("</w:t>
      </w:r>
      <w:proofErr w:type="spellStart"/>
      <w:r w:rsidRPr="000509F0">
        <w:rPr>
          <w:rFonts w:ascii="Arial" w:hAnsi="Arial" w:cs="Arial"/>
          <w:sz w:val="24"/>
          <w:szCs w:val="24"/>
        </w:rPr>
        <w:t>NavigationName</w:t>
      </w:r>
      <w:proofErr w:type="spellEnd"/>
      <w:r w:rsidRPr="000509F0">
        <w:rPr>
          <w:rFonts w:ascii="Arial" w:hAnsi="Arial" w:cs="Arial"/>
          <w:sz w:val="24"/>
          <w:szCs w:val="24"/>
        </w:rPr>
        <w:t>")]</w:t>
      </w:r>
      <w:r w:rsidRPr="000509F0">
        <w:rPr>
          <w:rFonts w:ascii="Arial" w:hAnsi="Arial" w:cs="Arial"/>
          <w:sz w:val="24"/>
          <w:szCs w:val="24"/>
        </w:rPr>
        <w:br/>
        <w:t xml:space="preserve">→ </w:t>
      </w:r>
      <w:proofErr w:type="gramStart"/>
      <w:r w:rsidRPr="000509F0">
        <w:rPr>
          <w:rFonts w:ascii="Arial" w:hAnsi="Arial" w:cs="Arial"/>
          <w:sz w:val="24"/>
          <w:szCs w:val="24"/>
        </w:rPr>
        <w:t>Klärt</w:t>
      </w:r>
      <w:proofErr w:type="gramEnd"/>
      <w:r w:rsidRPr="000509F0">
        <w:rPr>
          <w:rFonts w:ascii="Arial" w:hAnsi="Arial" w:cs="Arial"/>
          <w:sz w:val="24"/>
          <w:szCs w:val="24"/>
        </w:rPr>
        <w:t xml:space="preserve"> mehrdeutige Beziehungen (z. B. 2 </w:t>
      </w:r>
      <w:proofErr w:type="spellStart"/>
      <w:r w:rsidRPr="000509F0">
        <w:rPr>
          <w:rFonts w:ascii="Arial" w:hAnsi="Arial" w:cs="Arial"/>
          <w:sz w:val="24"/>
          <w:szCs w:val="24"/>
        </w:rPr>
        <w:t>Navigationen</w:t>
      </w:r>
      <w:proofErr w:type="spellEnd"/>
      <w:r w:rsidRPr="000509F0">
        <w:rPr>
          <w:rFonts w:ascii="Arial" w:hAnsi="Arial" w:cs="Arial"/>
          <w:sz w:val="24"/>
          <w:szCs w:val="24"/>
        </w:rPr>
        <w:t xml:space="preserve"> zwischen denselben Entitäten)</w:t>
      </w:r>
    </w:p>
    <w:p w14:paraId="0A5C5B0E" w14:textId="77777777" w:rsidR="000509F0" w:rsidRDefault="000509F0" w:rsidP="00414F03">
      <w:pPr>
        <w:rPr>
          <w:rFonts w:ascii="Arial" w:hAnsi="Arial" w:cs="Arial"/>
          <w:sz w:val="24"/>
          <w:szCs w:val="24"/>
        </w:rPr>
      </w:pPr>
    </w:p>
    <w:p w14:paraId="37AF55CA" w14:textId="25500855" w:rsidR="00414F03" w:rsidRPr="000509F0" w:rsidRDefault="00414F03" w:rsidP="00414F03">
      <w:pPr>
        <w:rPr>
          <w:rFonts w:ascii="Arial" w:hAnsi="Arial" w:cs="Arial"/>
          <w:b/>
          <w:bCs/>
          <w:sz w:val="24"/>
          <w:szCs w:val="24"/>
        </w:rPr>
      </w:pPr>
      <w:r w:rsidRPr="000509F0">
        <w:rPr>
          <w:rFonts w:ascii="Arial" w:hAnsi="Arial" w:cs="Arial"/>
          <w:b/>
          <w:bCs/>
          <w:sz w:val="24"/>
          <w:szCs w:val="24"/>
        </w:rPr>
        <w:t xml:space="preserve"> Längen- und Felddefinition</w:t>
      </w:r>
    </w:p>
    <w:p w14:paraId="5C7AF415" w14:textId="77777777" w:rsidR="00414F03" w:rsidRPr="000509F0" w:rsidRDefault="00414F03" w:rsidP="00414F03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509F0">
        <w:rPr>
          <w:rFonts w:ascii="Arial" w:hAnsi="Arial" w:cs="Arial"/>
          <w:sz w:val="24"/>
          <w:szCs w:val="24"/>
        </w:rPr>
        <w:t>[</w:t>
      </w:r>
      <w:proofErr w:type="spellStart"/>
      <w:r w:rsidRPr="000509F0">
        <w:rPr>
          <w:rFonts w:ascii="Arial" w:hAnsi="Arial" w:cs="Arial"/>
          <w:sz w:val="24"/>
          <w:szCs w:val="24"/>
        </w:rPr>
        <w:t>MaxLength</w:t>
      </w:r>
      <w:proofErr w:type="spellEnd"/>
      <w:r w:rsidRPr="000509F0">
        <w:rPr>
          <w:rFonts w:ascii="Arial" w:hAnsi="Arial" w:cs="Arial"/>
          <w:sz w:val="24"/>
          <w:szCs w:val="24"/>
        </w:rPr>
        <w:t>(n)]</w:t>
      </w:r>
      <w:r w:rsidRPr="000509F0">
        <w:rPr>
          <w:rFonts w:ascii="Arial" w:hAnsi="Arial" w:cs="Arial"/>
          <w:sz w:val="24"/>
          <w:szCs w:val="24"/>
        </w:rPr>
        <w:br/>
        <w:t xml:space="preserve">→ </w:t>
      </w:r>
      <w:proofErr w:type="gramStart"/>
      <w:r w:rsidRPr="000509F0">
        <w:rPr>
          <w:rFonts w:ascii="Arial" w:hAnsi="Arial" w:cs="Arial"/>
          <w:sz w:val="24"/>
          <w:szCs w:val="24"/>
        </w:rPr>
        <w:t>Setzt</w:t>
      </w:r>
      <w:proofErr w:type="gramEnd"/>
      <w:r w:rsidRPr="000509F0">
        <w:rPr>
          <w:rFonts w:ascii="Arial" w:hAnsi="Arial" w:cs="Arial"/>
          <w:sz w:val="24"/>
          <w:szCs w:val="24"/>
        </w:rPr>
        <w:t xml:space="preserve"> maximale Länge (z. B. </w:t>
      </w:r>
      <w:proofErr w:type="spellStart"/>
      <w:r w:rsidRPr="000509F0">
        <w:rPr>
          <w:rFonts w:ascii="Arial" w:hAnsi="Arial" w:cs="Arial"/>
          <w:sz w:val="24"/>
          <w:szCs w:val="24"/>
        </w:rPr>
        <w:t>nvarchar</w:t>
      </w:r>
      <w:proofErr w:type="spellEnd"/>
      <w:r w:rsidRPr="000509F0">
        <w:rPr>
          <w:rFonts w:ascii="Arial" w:hAnsi="Arial" w:cs="Arial"/>
          <w:sz w:val="24"/>
          <w:szCs w:val="24"/>
        </w:rPr>
        <w:t xml:space="preserve">(n) in </w:t>
      </w:r>
      <w:proofErr w:type="gramStart"/>
      <w:r w:rsidRPr="000509F0">
        <w:rPr>
          <w:rFonts w:ascii="Arial" w:hAnsi="Arial" w:cs="Arial"/>
          <w:sz w:val="24"/>
          <w:szCs w:val="24"/>
        </w:rPr>
        <w:t>SQL Server</w:t>
      </w:r>
      <w:proofErr w:type="gramEnd"/>
      <w:r w:rsidRPr="000509F0">
        <w:rPr>
          <w:rFonts w:ascii="Arial" w:hAnsi="Arial" w:cs="Arial"/>
          <w:sz w:val="24"/>
          <w:szCs w:val="24"/>
        </w:rPr>
        <w:t>)</w:t>
      </w:r>
    </w:p>
    <w:p w14:paraId="73F2B154" w14:textId="77777777" w:rsidR="00414F03" w:rsidRPr="000509F0" w:rsidRDefault="00414F03" w:rsidP="00414F03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509F0">
        <w:rPr>
          <w:rFonts w:ascii="Arial" w:hAnsi="Arial" w:cs="Arial"/>
          <w:sz w:val="24"/>
          <w:szCs w:val="24"/>
        </w:rPr>
        <w:lastRenderedPageBreak/>
        <w:t>[</w:t>
      </w:r>
      <w:proofErr w:type="spellStart"/>
      <w:r w:rsidRPr="000509F0">
        <w:rPr>
          <w:rFonts w:ascii="Arial" w:hAnsi="Arial" w:cs="Arial"/>
          <w:sz w:val="24"/>
          <w:szCs w:val="24"/>
        </w:rPr>
        <w:t>MinLength</w:t>
      </w:r>
      <w:proofErr w:type="spellEnd"/>
      <w:r w:rsidRPr="000509F0">
        <w:rPr>
          <w:rFonts w:ascii="Arial" w:hAnsi="Arial" w:cs="Arial"/>
          <w:sz w:val="24"/>
          <w:szCs w:val="24"/>
        </w:rPr>
        <w:t>(n)]</w:t>
      </w:r>
      <w:r w:rsidRPr="000509F0">
        <w:rPr>
          <w:rFonts w:ascii="Arial" w:hAnsi="Arial" w:cs="Arial"/>
          <w:sz w:val="24"/>
          <w:szCs w:val="24"/>
        </w:rPr>
        <w:br/>
        <w:t xml:space="preserve">→ (von EF ignoriert, wirkt nur in Validation → also </w:t>
      </w:r>
      <w:r w:rsidRPr="000509F0">
        <w:rPr>
          <w:rFonts w:ascii="Arial" w:hAnsi="Arial" w:cs="Arial"/>
          <w:b/>
          <w:bCs/>
          <w:sz w:val="24"/>
          <w:szCs w:val="24"/>
        </w:rPr>
        <w:t>nicht EF-relevant</w:t>
      </w:r>
      <w:r w:rsidRPr="000509F0">
        <w:rPr>
          <w:rFonts w:ascii="Arial" w:hAnsi="Arial" w:cs="Arial"/>
          <w:sz w:val="24"/>
          <w:szCs w:val="24"/>
        </w:rPr>
        <w:t>)</w:t>
      </w:r>
    </w:p>
    <w:p w14:paraId="4089CC57" w14:textId="77777777" w:rsidR="00414F03" w:rsidRPr="000509F0" w:rsidRDefault="00414F03" w:rsidP="00414F03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509F0">
        <w:rPr>
          <w:rFonts w:ascii="Arial" w:hAnsi="Arial" w:cs="Arial"/>
          <w:sz w:val="24"/>
          <w:szCs w:val="24"/>
        </w:rPr>
        <w:t>[</w:t>
      </w:r>
      <w:proofErr w:type="spellStart"/>
      <w:r w:rsidRPr="000509F0">
        <w:rPr>
          <w:rFonts w:ascii="Arial" w:hAnsi="Arial" w:cs="Arial"/>
          <w:sz w:val="24"/>
          <w:szCs w:val="24"/>
        </w:rPr>
        <w:t>StringLength</w:t>
      </w:r>
      <w:proofErr w:type="spellEnd"/>
      <w:r w:rsidRPr="000509F0">
        <w:rPr>
          <w:rFonts w:ascii="Arial" w:hAnsi="Arial" w:cs="Arial"/>
          <w:sz w:val="24"/>
          <w:szCs w:val="24"/>
        </w:rPr>
        <w:t>(n)]</w:t>
      </w:r>
      <w:r w:rsidRPr="000509F0">
        <w:rPr>
          <w:rFonts w:ascii="Arial" w:hAnsi="Arial" w:cs="Arial"/>
          <w:sz w:val="24"/>
          <w:szCs w:val="24"/>
        </w:rPr>
        <w:br/>
        <w:t>→ wie [</w:t>
      </w:r>
      <w:proofErr w:type="spellStart"/>
      <w:r w:rsidRPr="000509F0">
        <w:rPr>
          <w:rFonts w:ascii="Arial" w:hAnsi="Arial" w:cs="Arial"/>
          <w:sz w:val="24"/>
          <w:szCs w:val="24"/>
        </w:rPr>
        <w:t>MaxLength</w:t>
      </w:r>
      <w:proofErr w:type="spellEnd"/>
      <w:r w:rsidRPr="000509F0">
        <w:rPr>
          <w:rFonts w:ascii="Arial" w:hAnsi="Arial" w:cs="Arial"/>
          <w:sz w:val="24"/>
          <w:szCs w:val="24"/>
        </w:rPr>
        <w:t>], aber mit zusätzlicher Validierungsbedeutung</w:t>
      </w:r>
    </w:p>
    <w:p w14:paraId="017103F2" w14:textId="141DE814" w:rsidR="00414F03" w:rsidRPr="000509F0" w:rsidRDefault="00414F03" w:rsidP="00414F03">
      <w:pPr>
        <w:rPr>
          <w:rFonts w:ascii="Arial" w:hAnsi="Arial" w:cs="Arial"/>
          <w:sz w:val="24"/>
          <w:szCs w:val="24"/>
        </w:rPr>
      </w:pPr>
    </w:p>
    <w:p w14:paraId="67B10253" w14:textId="3CBE54AD" w:rsidR="00414F03" w:rsidRPr="000509F0" w:rsidRDefault="00414F03" w:rsidP="00414F03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509F0">
        <w:rPr>
          <w:rFonts w:ascii="Arial" w:hAnsi="Arial" w:cs="Arial"/>
          <w:b/>
          <w:bCs/>
          <w:sz w:val="24"/>
          <w:szCs w:val="24"/>
        </w:rPr>
        <w:t>Concurrency</w:t>
      </w:r>
      <w:proofErr w:type="spellEnd"/>
      <w:r w:rsidRPr="000509F0">
        <w:rPr>
          <w:rFonts w:ascii="Arial" w:hAnsi="Arial" w:cs="Arial"/>
          <w:b/>
          <w:bCs/>
          <w:sz w:val="24"/>
          <w:szCs w:val="24"/>
        </w:rPr>
        <w:t xml:space="preserve"> &amp; Indizes</w:t>
      </w:r>
    </w:p>
    <w:p w14:paraId="0CB318D3" w14:textId="77777777" w:rsidR="00414F03" w:rsidRPr="000509F0" w:rsidRDefault="00414F03" w:rsidP="00414F03">
      <w:pPr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0509F0">
        <w:rPr>
          <w:rFonts w:ascii="Arial" w:hAnsi="Arial" w:cs="Arial"/>
          <w:sz w:val="24"/>
          <w:szCs w:val="24"/>
          <w:lang w:val="en-GB"/>
        </w:rPr>
        <w:t>[</w:t>
      </w:r>
      <w:proofErr w:type="spellStart"/>
      <w:r w:rsidRPr="000509F0">
        <w:rPr>
          <w:rFonts w:ascii="Arial" w:hAnsi="Arial" w:cs="Arial"/>
          <w:sz w:val="24"/>
          <w:szCs w:val="24"/>
          <w:lang w:val="en-GB"/>
        </w:rPr>
        <w:t>ConcurrencyCheck</w:t>
      </w:r>
      <w:proofErr w:type="spellEnd"/>
      <w:r w:rsidRPr="000509F0">
        <w:rPr>
          <w:rFonts w:ascii="Arial" w:hAnsi="Arial" w:cs="Arial"/>
          <w:sz w:val="24"/>
          <w:szCs w:val="24"/>
          <w:lang w:val="en-GB"/>
        </w:rPr>
        <w:t>]</w:t>
      </w:r>
      <w:r w:rsidRPr="000509F0">
        <w:rPr>
          <w:rFonts w:ascii="Arial" w:hAnsi="Arial" w:cs="Arial"/>
          <w:sz w:val="24"/>
          <w:szCs w:val="24"/>
          <w:lang w:val="en-GB"/>
        </w:rPr>
        <w:br/>
        <w:t xml:space="preserve">→ </w:t>
      </w:r>
      <w:proofErr w:type="spellStart"/>
      <w:r w:rsidRPr="000509F0">
        <w:rPr>
          <w:rFonts w:ascii="Arial" w:hAnsi="Arial" w:cs="Arial"/>
          <w:sz w:val="24"/>
          <w:szCs w:val="24"/>
          <w:lang w:val="en-GB"/>
        </w:rPr>
        <w:t>Markiert</w:t>
      </w:r>
      <w:proofErr w:type="spellEnd"/>
      <w:r w:rsidRPr="000509F0">
        <w:rPr>
          <w:rFonts w:ascii="Arial" w:hAnsi="Arial" w:cs="Arial"/>
          <w:sz w:val="24"/>
          <w:szCs w:val="24"/>
          <w:lang w:val="en-GB"/>
        </w:rPr>
        <w:t xml:space="preserve"> Property </w:t>
      </w:r>
      <w:proofErr w:type="spellStart"/>
      <w:r w:rsidRPr="000509F0">
        <w:rPr>
          <w:rFonts w:ascii="Arial" w:hAnsi="Arial" w:cs="Arial"/>
          <w:sz w:val="24"/>
          <w:szCs w:val="24"/>
          <w:lang w:val="en-GB"/>
        </w:rPr>
        <w:t>als</w:t>
      </w:r>
      <w:proofErr w:type="spellEnd"/>
      <w:r w:rsidRPr="000509F0">
        <w:rPr>
          <w:rFonts w:ascii="Arial" w:hAnsi="Arial" w:cs="Arial"/>
          <w:sz w:val="24"/>
          <w:szCs w:val="24"/>
          <w:lang w:val="en-GB"/>
        </w:rPr>
        <w:t xml:space="preserve"> Concurrency-Token</w:t>
      </w:r>
    </w:p>
    <w:p w14:paraId="28DCACF6" w14:textId="5E76C990" w:rsidR="00150F1C" w:rsidRPr="000509F0" w:rsidRDefault="00414F03" w:rsidP="000509F0">
      <w:pPr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0509F0">
        <w:rPr>
          <w:rFonts w:ascii="Arial" w:hAnsi="Arial" w:cs="Arial"/>
          <w:sz w:val="24"/>
          <w:szCs w:val="24"/>
          <w:lang w:val="en-GB"/>
        </w:rPr>
        <w:t>[Index(</w:t>
      </w:r>
      <w:proofErr w:type="spellStart"/>
      <w:proofErr w:type="gramStart"/>
      <w:r w:rsidRPr="000509F0">
        <w:rPr>
          <w:rFonts w:ascii="Arial" w:hAnsi="Arial" w:cs="Arial"/>
          <w:sz w:val="24"/>
          <w:szCs w:val="24"/>
          <w:lang w:val="en-GB"/>
        </w:rPr>
        <w:t>nameof</w:t>
      </w:r>
      <w:proofErr w:type="spellEnd"/>
      <w:r w:rsidRPr="000509F0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0509F0">
        <w:rPr>
          <w:rFonts w:ascii="Arial" w:hAnsi="Arial" w:cs="Arial"/>
          <w:sz w:val="24"/>
          <w:szCs w:val="24"/>
          <w:lang w:val="en-GB"/>
        </w:rPr>
        <w:t xml:space="preserve">Prop), </w:t>
      </w:r>
      <w:proofErr w:type="spellStart"/>
      <w:r w:rsidRPr="000509F0">
        <w:rPr>
          <w:rFonts w:ascii="Arial" w:hAnsi="Arial" w:cs="Arial"/>
          <w:sz w:val="24"/>
          <w:szCs w:val="24"/>
          <w:lang w:val="en-GB"/>
        </w:rPr>
        <w:t>IsUnique</w:t>
      </w:r>
      <w:proofErr w:type="spellEnd"/>
      <w:r w:rsidRPr="000509F0">
        <w:rPr>
          <w:rFonts w:ascii="Arial" w:hAnsi="Arial" w:cs="Arial"/>
          <w:sz w:val="24"/>
          <w:szCs w:val="24"/>
          <w:lang w:val="en-GB"/>
        </w:rPr>
        <w:t xml:space="preserve"> = true)] </w:t>
      </w:r>
      <w:r w:rsidRPr="000509F0">
        <w:rPr>
          <w:rFonts w:ascii="Arial" w:hAnsi="Arial" w:cs="Arial"/>
          <w:i/>
          <w:iCs/>
          <w:sz w:val="24"/>
          <w:szCs w:val="24"/>
          <w:lang w:val="en-GB"/>
        </w:rPr>
        <w:t>(ab EF Core 5)</w:t>
      </w:r>
      <w:r w:rsidRPr="000509F0">
        <w:rPr>
          <w:rFonts w:ascii="Arial" w:hAnsi="Arial" w:cs="Arial"/>
          <w:sz w:val="24"/>
          <w:szCs w:val="24"/>
          <w:lang w:val="en-GB"/>
        </w:rPr>
        <w:br/>
        <w:t xml:space="preserve">→ </w:t>
      </w:r>
      <w:proofErr w:type="spellStart"/>
      <w:r w:rsidRPr="000509F0">
        <w:rPr>
          <w:rFonts w:ascii="Arial" w:hAnsi="Arial" w:cs="Arial"/>
          <w:sz w:val="24"/>
          <w:szCs w:val="24"/>
          <w:lang w:val="en-GB"/>
        </w:rPr>
        <w:t>Legt</w:t>
      </w:r>
      <w:proofErr w:type="spellEnd"/>
      <w:r w:rsidRPr="000509F0">
        <w:rPr>
          <w:rFonts w:ascii="Arial" w:hAnsi="Arial" w:cs="Arial"/>
          <w:sz w:val="24"/>
          <w:szCs w:val="24"/>
          <w:lang w:val="en-GB"/>
        </w:rPr>
        <w:t xml:space="preserve"> Index (optional UNIQUE) an</w:t>
      </w:r>
    </w:p>
    <w:sectPr w:rsidR="00150F1C" w:rsidRPr="00050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31AC4"/>
    <w:multiLevelType w:val="multilevel"/>
    <w:tmpl w:val="2306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15720"/>
    <w:multiLevelType w:val="multilevel"/>
    <w:tmpl w:val="4A88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BF4185"/>
    <w:multiLevelType w:val="multilevel"/>
    <w:tmpl w:val="B63C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052B5B"/>
    <w:multiLevelType w:val="multilevel"/>
    <w:tmpl w:val="12A6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6B199B"/>
    <w:multiLevelType w:val="multilevel"/>
    <w:tmpl w:val="F4702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156486">
    <w:abstractNumId w:val="2"/>
  </w:num>
  <w:num w:numId="2" w16cid:durableId="338194851">
    <w:abstractNumId w:val="0"/>
  </w:num>
  <w:num w:numId="3" w16cid:durableId="458107348">
    <w:abstractNumId w:val="3"/>
  </w:num>
  <w:num w:numId="4" w16cid:durableId="1277297951">
    <w:abstractNumId w:val="4"/>
  </w:num>
  <w:num w:numId="5" w16cid:durableId="755905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09"/>
    <w:rsid w:val="000509F0"/>
    <w:rsid w:val="00150F1C"/>
    <w:rsid w:val="00414F03"/>
    <w:rsid w:val="008866DC"/>
    <w:rsid w:val="00CA016E"/>
    <w:rsid w:val="00E3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CFC46"/>
  <w15:chartTrackingRefBased/>
  <w15:docId w15:val="{605CE0A8-594E-43E4-91F2-FAAA181E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2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32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32E0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32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32E0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32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32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32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32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32E0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32E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32E0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32E09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32E09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32E0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32E0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32E0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32E0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32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32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32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32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32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32E0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32E0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32E09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32E0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32E09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32E0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3</cp:revision>
  <dcterms:created xsi:type="dcterms:W3CDTF">2025-10-03T06:30:00Z</dcterms:created>
  <dcterms:modified xsi:type="dcterms:W3CDTF">2025-10-03T06:39:00Z</dcterms:modified>
</cp:coreProperties>
</file>