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7D189" w14:textId="77777777" w:rsidR="00B557AE" w:rsidRDefault="00B557AE" w:rsidP="00B557AE">
      <w:pPr>
        <w:pStyle w:val="p1"/>
      </w:pPr>
      <w:r>
        <w:t>The Apollo 11 mission stands as one of humanity’s most iconic achievements, marking the first time humans set foot on another celestial body. The successful journey to the Moon in July 1969 was the product of years of research, technological innovation, political impetus, and the unwavering commitment of thousands of scientists, engineers, and administrators at NASA (the National Aeronautics and Space Administration). Although the mission’s most memorable moment was Neil Armstrong’s famous first step onto the lunar surface, its history is deeply intertwined with the Cold War, the space race, and a series of earlier spaceflights that paved the way for that triumphant moment.</w:t>
      </w:r>
    </w:p>
    <w:p w14:paraId="722E5EB7" w14:textId="77777777" w:rsidR="00B557AE" w:rsidRDefault="00B557AE" w:rsidP="00B557AE">
      <w:pPr>
        <w:pStyle w:val="p2"/>
      </w:pPr>
    </w:p>
    <w:p w14:paraId="77F48C89" w14:textId="77777777" w:rsidR="00B557AE" w:rsidRDefault="00B557AE" w:rsidP="00B557AE">
      <w:pPr>
        <w:pStyle w:val="p1"/>
      </w:pPr>
      <w:r>
        <w:rPr>
          <w:b/>
          <w:bCs/>
        </w:rPr>
        <w:t>Genesis of the Space Race</w:t>
      </w:r>
    </w:p>
    <w:p w14:paraId="7BC05FEC" w14:textId="77777777" w:rsidR="00B557AE" w:rsidRDefault="00B557AE" w:rsidP="00B557AE">
      <w:pPr>
        <w:pStyle w:val="p1"/>
      </w:pPr>
      <w:r>
        <w:t>To understand the origins of Apollo 11, one must first appreciate the geopolitical climate of the late 1950s and early 1960s. Following World War II, tension simmered between the United States and the Soviet Union. Both superpowers saw technological superiority—especially in space—as a means of demonstrating their political, economic, and ideological might. In 1957, the Soviet Union launched Sputnik 1, the first artificial satellite to orbit Earth. Sputnik’s success shocked the United States and catalyzed the country to invest heavily in rocket science and space exploration. By 1958, NASA was formed, consolidating various existing agencies and labs into a single authority dedicated to exploring space.</w:t>
      </w:r>
    </w:p>
    <w:p w14:paraId="1E2CE031" w14:textId="77777777" w:rsidR="00B557AE" w:rsidRDefault="00B557AE" w:rsidP="00B557AE">
      <w:pPr>
        <w:pStyle w:val="p2"/>
      </w:pPr>
    </w:p>
    <w:p w14:paraId="3AA16A3A" w14:textId="77777777" w:rsidR="00B557AE" w:rsidRDefault="00B557AE" w:rsidP="00B557AE">
      <w:pPr>
        <w:pStyle w:val="p1"/>
      </w:pPr>
      <w:r>
        <w:rPr>
          <w:b/>
          <w:bCs/>
        </w:rPr>
        <w:t>Project Mercury and the Path to Apollo</w:t>
      </w:r>
    </w:p>
    <w:p w14:paraId="5D751646" w14:textId="77777777" w:rsidR="00B557AE" w:rsidRDefault="00B557AE" w:rsidP="00B557AE">
      <w:pPr>
        <w:pStyle w:val="p1"/>
      </w:pPr>
      <w:r>
        <w:t>NASA’s first steps in manned spaceflight took form in Project Mercury, which aimed to put an American astronaut into Earth orbit and safely return him. After the Soviets succeeded in sending Yuri Gagarin to space in April 1961, NASA responded with Alan Shepard’s suborbital flight in May of that year. President John F. Kennedy, determined not to let the U.S. fall behind, boldly announced an ambitious goal: to land a man on the Moon before the end of the decade. This declaration in May 1961 set the stage for the Apollo program.</w:t>
      </w:r>
    </w:p>
    <w:p w14:paraId="6FE46826" w14:textId="77777777" w:rsidR="00B557AE" w:rsidRDefault="00B557AE" w:rsidP="00B557AE">
      <w:pPr>
        <w:pStyle w:val="p2"/>
      </w:pPr>
    </w:p>
    <w:p w14:paraId="287C6926" w14:textId="77777777" w:rsidR="00B557AE" w:rsidRDefault="00B557AE" w:rsidP="00B557AE">
      <w:pPr>
        <w:pStyle w:val="p1"/>
      </w:pPr>
      <w:r>
        <w:t>Yet before NASA was ready to attempt the Moon, it needed to master essential orbital and rendezvous techniques. That was the job of Project Gemini (1961–1966). Through ten manned Gemini missions, NASA tested spacewalk procedures, perfected orbital docking, and accumulated the kind of scientific and operational expertise necessary for longer and more complex missions. By the mid-1960s, NASA had gained enough confidence to focus squarely on its Apollo program, which would culminate in a lunar landing.</w:t>
      </w:r>
    </w:p>
    <w:p w14:paraId="47DAAD7F" w14:textId="77777777" w:rsidR="00B557AE" w:rsidRDefault="00B557AE" w:rsidP="00B557AE">
      <w:pPr>
        <w:pStyle w:val="p2"/>
      </w:pPr>
    </w:p>
    <w:p w14:paraId="2B3EC10C" w14:textId="77777777" w:rsidR="00B557AE" w:rsidRDefault="00B557AE" w:rsidP="00B557AE">
      <w:pPr>
        <w:pStyle w:val="p1"/>
      </w:pPr>
      <w:r>
        <w:rPr>
          <w:b/>
          <w:bCs/>
        </w:rPr>
        <w:t>Tragedy and Triumph in the Apollo Program</w:t>
      </w:r>
    </w:p>
    <w:p w14:paraId="2180B005" w14:textId="77777777" w:rsidR="00B557AE" w:rsidRDefault="00B557AE" w:rsidP="00B557AE">
      <w:pPr>
        <w:pStyle w:val="p1"/>
      </w:pPr>
      <w:r>
        <w:t>The Apollo program officially got underway in the early 1960s, but a somber note soon underscored the immense risks involved. On January 27, 1967, a cabin fire during a ground test for Apollo 1 claimed the lives of astronauts Virgil “Gus” Grissom, Ed White, and Roger B. Chaffee. The tragedy forced NASA to reassess its safety procedures, materials, and spacecraft designs. Investigations and redesigns delayed NASA’s plans but also resulted in a safer and more reliable spacecraft system.</w:t>
      </w:r>
    </w:p>
    <w:p w14:paraId="60ED6E4E" w14:textId="77777777" w:rsidR="00B557AE" w:rsidRDefault="00B557AE" w:rsidP="00B557AE">
      <w:pPr>
        <w:pStyle w:val="p2"/>
      </w:pPr>
    </w:p>
    <w:p w14:paraId="0FAD92E9" w14:textId="77777777" w:rsidR="00B557AE" w:rsidRDefault="00B557AE" w:rsidP="00B557AE">
      <w:pPr>
        <w:pStyle w:val="p1"/>
      </w:pPr>
      <w:r>
        <w:t>Newly modified spacecraft were tested in the Apollo 7 and Apollo 9 missions (Earth orbital tests) and Apollo 8 and Apollo 10 missions (lunar orbital tests) from late 1968 to mid-1969. Apollo 8, launched in December 1968, became the first manned spacecraft to orbit the Moon and return to Earth. Apollo 10 performed a “dress rehearsal” in May 1969, flying a Lunar Module to within about ten miles of the Moon’s surface without landing. These missions confirmed that NASA’s Saturn V rocket—the heavy-lift vehicle designed by Wernher von Braun and his team—was capable of powering astronauts on a trajectory to the Moon and bringing them safely home.</w:t>
      </w:r>
    </w:p>
    <w:p w14:paraId="10E9AFB1" w14:textId="77777777" w:rsidR="00B557AE" w:rsidRDefault="00B557AE" w:rsidP="00B557AE">
      <w:pPr>
        <w:pStyle w:val="p2"/>
      </w:pPr>
    </w:p>
    <w:p w14:paraId="7005D1DE" w14:textId="77777777" w:rsidR="00B557AE" w:rsidRDefault="00B557AE" w:rsidP="00B557AE">
      <w:pPr>
        <w:pStyle w:val="p1"/>
      </w:pPr>
      <w:r>
        <w:rPr>
          <w:b/>
          <w:bCs/>
        </w:rPr>
        <w:t>Preparation and Crew Selection</w:t>
      </w:r>
    </w:p>
    <w:p w14:paraId="2A51372C" w14:textId="77777777" w:rsidR="00B557AE" w:rsidRDefault="00B557AE" w:rsidP="00B557AE">
      <w:pPr>
        <w:pStyle w:val="p1"/>
      </w:pPr>
      <w:r>
        <w:t xml:space="preserve">By mid-1969, NASA believed it had the experience and technology necessary for a successful lunar landing. The Apollo 11 crew chosen to attempt this unprecedented feat was comprised of three astronauts: Neil Armstrong, Edwin “Buzz” Aldrin, and Michael Collins. Neil Armstrong, a former U.S. </w:t>
      </w:r>
      <w:r>
        <w:lastRenderedPageBreak/>
        <w:t>Navy pilot and test pilot, was designated as mission commander. Aldrin, a mechanical engineer and Air Force pilot, would serve as the Lunar Module Pilot. Collins, an Air Force test pilot, was the Command Module Pilot. He would remain in lunar orbit while Armstrong and Aldrin descended to the surface.</w:t>
      </w:r>
    </w:p>
    <w:p w14:paraId="08BE60B0" w14:textId="77777777" w:rsidR="00B557AE" w:rsidRDefault="00B557AE" w:rsidP="00B557AE">
      <w:pPr>
        <w:pStyle w:val="p2"/>
      </w:pPr>
    </w:p>
    <w:p w14:paraId="0A900147" w14:textId="77777777" w:rsidR="00B557AE" w:rsidRDefault="00B557AE" w:rsidP="00B557AE">
      <w:pPr>
        <w:pStyle w:val="p1"/>
      </w:pPr>
      <w:r>
        <w:t>In the weeks leading up to the flight, NASA completed extensive simulations and rehearsals. Armstrong and Aldrin practiced lunar module maneuvers in specialized training vehicles, while the mission team tested communications protocols and refined checklists that would govern everything from engine burns to spacewalks. Meanwhile, technicians prepared the Saturn V rocket at the Kennedy Space Center in Florida. Standing over 360 feet tall and weighing about 6.5 million pounds at liftoff, the Saturn V remains one of the most powerful rockets ever built.</w:t>
      </w:r>
    </w:p>
    <w:p w14:paraId="518DC341" w14:textId="77777777" w:rsidR="00B557AE" w:rsidRDefault="00B557AE" w:rsidP="00B557AE">
      <w:pPr>
        <w:pStyle w:val="p2"/>
      </w:pPr>
    </w:p>
    <w:p w14:paraId="468872DF" w14:textId="77777777" w:rsidR="00B557AE" w:rsidRDefault="00B557AE" w:rsidP="00B557AE">
      <w:pPr>
        <w:pStyle w:val="p1"/>
      </w:pPr>
      <w:r>
        <w:rPr>
          <w:b/>
          <w:bCs/>
        </w:rPr>
        <w:t>Launch and Journey to the Moon</w:t>
      </w:r>
    </w:p>
    <w:p w14:paraId="7BABC22E" w14:textId="77777777" w:rsidR="00B557AE" w:rsidRDefault="00B557AE" w:rsidP="00B557AE">
      <w:pPr>
        <w:pStyle w:val="p1"/>
      </w:pPr>
      <w:r>
        <w:t>Apollo 11’s launch date was set for July 16, 1969. Early that morning, the three astronauts strapped into the Command Module, dubbed “Columbia,” which sat atop the towering Saturn V. At 9:32 a.m. EDT, the rocket’s engines roared to life, and Apollo 11 ascended into the skies above Florida’s east coast. Hundreds of thousands of spectators gathered near the launch site, while millions more watched live on television around the world.</w:t>
      </w:r>
    </w:p>
    <w:p w14:paraId="07455181" w14:textId="77777777" w:rsidR="00B557AE" w:rsidRDefault="00B557AE" w:rsidP="00B557AE">
      <w:pPr>
        <w:pStyle w:val="p2"/>
      </w:pPr>
    </w:p>
    <w:p w14:paraId="09547FD5" w14:textId="77777777" w:rsidR="00B557AE" w:rsidRDefault="00B557AE" w:rsidP="00B557AE">
      <w:pPr>
        <w:pStyle w:val="p1"/>
      </w:pPr>
      <w:r>
        <w:t>After achieving Earth orbit, the crew performed the necessary translunar injection, firing the Saturn V’s third stage to propel the spacecraft out of Earth orbit and toward the Moon. Over the next three days, Apollo 11 coasted through space. The astronauts occasionally fired small reaction control thrusters to adjust their course, and they performed various spacecraft systems checks. Television broadcasts from the crew provided an unprecedented window into life aboard the spacecraft, showing a weightless environment and the astronauts’ day-to-day routines.</w:t>
      </w:r>
    </w:p>
    <w:p w14:paraId="09B8CA2D" w14:textId="77777777" w:rsidR="00B557AE" w:rsidRDefault="00B557AE" w:rsidP="00B557AE">
      <w:pPr>
        <w:pStyle w:val="p2"/>
      </w:pPr>
    </w:p>
    <w:p w14:paraId="1130D1E1" w14:textId="77777777" w:rsidR="00B557AE" w:rsidRDefault="00B557AE" w:rsidP="00B557AE">
      <w:pPr>
        <w:pStyle w:val="p1"/>
      </w:pPr>
      <w:r>
        <w:rPr>
          <w:b/>
          <w:bCs/>
        </w:rPr>
        <w:t>Lunar Orbit and Descent</w:t>
      </w:r>
    </w:p>
    <w:p w14:paraId="18F05AB0" w14:textId="77777777" w:rsidR="00B557AE" w:rsidRDefault="00B557AE" w:rsidP="00B557AE">
      <w:pPr>
        <w:pStyle w:val="p1"/>
      </w:pPr>
      <w:r>
        <w:t>Apollo 11 entered lunar orbit on July 19, 1969. Once in orbit, the astronauts performed inspections and checkouts of the Lunar Module, named “Eagle.” On July 20, Armstrong and Aldrin floated through a narrow tunnel connecting Columbia to Eagle and prepared for the descent. Collins, meanwhile, remained aboard Columbia to maintain lunar orbit and operate support systems.</w:t>
      </w:r>
    </w:p>
    <w:p w14:paraId="57D3E362" w14:textId="77777777" w:rsidR="00B557AE" w:rsidRDefault="00B557AE" w:rsidP="00B557AE">
      <w:pPr>
        <w:pStyle w:val="p2"/>
      </w:pPr>
    </w:p>
    <w:p w14:paraId="76C71172" w14:textId="77777777" w:rsidR="00B557AE" w:rsidRDefault="00B557AE" w:rsidP="00B557AE">
      <w:pPr>
        <w:pStyle w:val="p1"/>
      </w:pPr>
      <w:r>
        <w:t>Eagle undocked, and the two astronauts gradually lowered themselves closer to the Moon’s surface. The targeted landing site was the Sea of Tranquility, a relatively flat and crater-free area that mission planners believed would be a safe first landing zone. As Eagle made its final descent, Armstrong realized that the spacecraft’s autonomous landing systems were directing them toward a field of boulders. Taking manual control, he guided Eagle to a safer spot, although the process caused fuel levels to dip dangerously low.</w:t>
      </w:r>
    </w:p>
    <w:p w14:paraId="4DF5435D" w14:textId="77777777" w:rsidR="00B557AE" w:rsidRDefault="00B557AE" w:rsidP="00B557AE">
      <w:pPr>
        <w:pStyle w:val="p2"/>
      </w:pPr>
    </w:p>
    <w:p w14:paraId="552637DA" w14:textId="77777777" w:rsidR="00B557AE" w:rsidRDefault="00B557AE" w:rsidP="00B557AE">
      <w:pPr>
        <w:pStyle w:val="p1"/>
      </w:pPr>
      <w:r>
        <w:t>At 4:17 p.m. EDT, on July 20, 1969, Armstrong radioed back to Houston, “The Eagle has landed.” Inside Mission Control, relief and jubilation erupted. But the real drama was only beginning: the moonwalk itself. Armstrong and Aldrin performed final system checks and donned their bulky spacesuits. Then, about six and a half hours after landing, Armstrong opened the hatch and descended the ladder of the Lunar Module.</w:t>
      </w:r>
    </w:p>
    <w:p w14:paraId="363983B5" w14:textId="77777777" w:rsidR="00B557AE" w:rsidRDefault="00B557AE" w:rsidP="00B557AE">
      <w:pPr>
        <w:pStyle w:val="p2"/>
      </w:pPr>
    </w:p>
    <w:p w14:paraId="577E849A" w14:textId="77777777" w:rsidR="00B557AE" w:rsidRDefault="00B557AE" w:rsidP="00B557AE">
      <w:pPr>
        <w:pStyle w:val="p1"/>
      </w:pPr>
      <w:r>
        <w:rPr>
          <w:b/>
          <w:bCs/>
        </w:rPr>
        <w:t>First Step on the Moon</w:t>
      </w:r>
    </w:p>
    <w:p w14:paraId="2BB1FD96" w14:textId="77777777" w:rsidR="00B557AE" w:rsidRDefault="00B557AE" w:rsidP="00B557AE">
      <w:pPr>
        <w:pStyle w:val="p1"/>
      </w:pPr>
      <w:r>
        <w:t>At 10:56 p.m. EDT on July 20, Armstrong planted his foot on the lunar surface and spoke the words that would become etched in history: “That’s one small step for man, one giant leap for mankind.” Aldrin followed shortly after, describing the Moon’s surface as “magnificent desolation.” The pair spent roughly two and a half hours on the surface, collecting rock samples, setting up experiments—such as the solar wind experiment and a laser ranging retroreflector—and taking photographs. They also famously planted an American flag, though the mission was seen around the world as a shared human achievement.</w:t>
      </w:r>
    </w:p>
    <w:p w14:paraId="665A1DB6" w14:textId="77777777" w:rsidR="00B557AE" w:rsidRDefault="00B557AE" w:rsidP="00B557AE">
      <w:pPr>
        <w:pStyle w:val="p2"/>
      </w:pPr>
    </w:p>
    <w:p w14:paraId="2A32AE21" w14:textId="77777777" w:rsidR="00B557AE" w:rsidRDefault="00B557AE" w:rsidP="00B557AE">
      <w:pPr>
        <w:pStyle w:val="p1"/>
      </w:pPr>
      <w:r>
        <w:rPr>
          <w:b/>
          <w:bCs/>
        </w:rPr>
        <w:t>Return and Splashdown</w:t>
      </w:r>
    </w:p>
    <w:p w14:paraId="754EE7C0" w14:textId="77777777" w:rsidR="00B557AE" w:rsidRDefault="00B557AE" w:rsidP="00B557AE">
      <w:pPr>
        <w:pStyle w:val="p1"/>
      </w:pPr>
      <w:r>
        <w:t>After their historic moonwalk, Armstrong and Aldrin returned to Eagle, sealed the hatch, and prepared for ascent. The Lunar Module’s ascent stage fired on July 21, carrying them back into lunar orbit to rendezvous with Collins aboard Columbia. Following successful docking, the astronauts transferred lunar rock samples and gear, then jettisoned Eagle. The trio began the journey back to Earth on July 22.</w:t>
      </w:r>
    </w:p>
    <w:p w14:paraId="6F1DA0B1" w14:textId="77777777" w:rsidR="00B557AE" w:rsidRDefault="00B557AE" w:rsidP="00B557AE">
      <w:pPr>
        <w:pStyle w:val="p2"/>
      </w:pPr>
    </w:p>
    <w:p w14:paraId="5EAA8E60" w14:textId="77777777" w:rsidR="00B557AE" w:rsidRDefault="00B557AE" w:rsidP="00B557AE">
      <w:pPr>
        <w:pStyle w:val="p1"/>
      </w:pPr>
      <w:r>
        <w:t>On July 24, Apollo 11’s Command Module slammed into Earth’s atmosphere at around 25,000 miles per hour and parachuted into the Pacific Ocean, where the USS Hornet awaited them. Although they were hailed as heroes, NASA enforced a quarantine period to ensure that no lunar pathogens had been carried back. The astronauts emerged from quarantine on August 10 to a hero’s welcome, visiting various cities around the globe in a “Giant Leap” tour.</w:t>
      </w:r>
    </w:p>
    <w:p w14:paraId="5024DE41" w14:textId="77777777" w:rsidR="00B557AE" w:rsidRDefault="00B557AE" w:rsidP="00B557AE">
      <w:pPr>
        <w:pStyle w:val="p2"/>
      </w:pPr>
    </w:p>
    <w:p w14:paraId="316F343D" w14:textId="77777777" w:rsidR="00B557AE" w:rsidRDefault="00B557AE" w:rsidP="00B557AE">
      <w:pPr>
        <w:pStyle w:val="p1"/>
      </w:pPr>
      <w:r>
        <w:rPr>
          <w:b/>
          <w:bCs/>
        </w:rPr>
        <w:t>Significance and Legacy</w:t>
      </w:r>
    </w:p>
    <w:p w14:paraId="1233CCB9" w14:textId="77777777" w:rsidR="00B557AE" w:rsidRDefault="00B557AE" w:rsidP="00B557AE">
      <w:pPr>
        <w:pStyle w:val="p1"/>
      </w:pPr>
      <w:r>
        <w:t>Apollo 11 represented the zenith of the U.S. space race efforts of the 1960s. Its success fulfilled President Kennedy’s 1961 goal and unified people worldwide in a moment of shared wonder. Though carried out during a time of geopolitical tension, the mission transcended political boundaries, inspiring a sense of collective pride in human ingenuity.</w:t>
      </w:r>
    </w:p>
    <w:p w14:paraId="68419066" w14:textId="77777777" w:rsidR="00B557AE" w:rsidRDefault="00B557AE" w:rsidP="00B557AE">
      <w:pPr>
        <w:pStyle w:val="p2"/>
      </w:pPr>
    </w:p>
    <w:p w14:paraId="364D85ED" w14:textId="77777777" w:rsidR="00B557AE" w:rsidRDefault="00B557AE" w:rsidP="00B557AE">
      <w:pPr>
        <w:pStyle w:val="p1"/>
      </w:pPr>
      <w:r>
        <w:t>In terms of technological and scientific impact, Apollo 11 accelerated the development of computer miniaturization, materials sciences, and telecommunications. The mission’s iconic images, such as the boot print on the Moon and the Earthrise from lunar orbit, forever changed perspectives on our planet and its fragility. Subsequent Apollo missions would refine the understanding of lunar geology, but none captured the global imagination quite like Apollo 11.</w:t>
      </w:r>
    </w:p>
    <w:p w14:paraId="5717AC03" w14:textId="77777777" w:rsidR="00B557AE" w:rsidRDefault="00B557AE" w:rsidP="00B557AE">
      <w:pPr>
        <w:pStyle w:val="p2"/>
      </w:pPr>
    </w:p>
    <w:p w14:paraId="422EE3E7" w14:textId="77777777" w:rsidR="00B557AE" w:rsidRDefault="00B557AE" w:rsidP="00B557AE">
      <w:pPr>
        <w:pStyle w:val="p1"/>
      </w:pPr>
      <w:r>
        <w:t>After Apollo 11, five more successful lunar landings took place between 1969 and 1972, each contributing further scientific data and operational experience. Yet despite the resounding success of Apollo, public interest and governmental support waned over time. Budget constraints and shifting national priorities ended the Apollo program with Apollo 17 in December 1972, leaving future human exploration of the Moon on hold for decades.</w:t>
      </w:r>
    </w:p>
    <w:p w14:paraId="1BE9F594" w14:textId="77777777" w:rsidR="00B557AE" w:rsidRDefault="00B557AE" w:rsidP="00B557AE">
      <w:pPr>
        <w:pStyle w:val="p2"/>
      </w:pPr>
    </w:p>
    <w:p w14:paraId="797EEE60" w14:textId="77777777" w:rsidR="00B557AE" w:rsidRDefault="00B557AE" w:rsidP="00B557AE">
      <w:pPr>
        <w:pStyle w:val="p1"/>
      </w:pPr>
      <w:r>
        <w:t>Nonetheless, Apollo 11’s influence remains evident. It showed what cooperation, rigorous engineering, and a unifying sense of purpose could accomplish. Even as current space programs look to the Moon once again—through NASA’s Artemis program and various international efforts—and cast their gaze toward Mars, the memory of that first lunar landing stands as a testament to human daring and curiosity.</w:t>
      </w:r>
    </w:p>
    <w:p w14:paraId="158BE13F" w14:textId="77777777" w:rsidR="00B557AE" w:rsidRDefault="00B557AE" w:rsidP="00B557AE">
      <w:pPr>
        <w:pStyle w:val="p2"/>
      </w:pPr>
    </w:p>
    <w:p w14:paraId="324CF7D8" w14:textId="77777777" w:rsidR="00B557AE" w:rsidRDefault="00B557AE" w:rsidP="00B557AE">
      <w:pPr>
        <w:pStyle w:val="p1"/>
      </w:pPr>
      <w:r>
        <w:t>When Armstrong took that first step onto another world, he was not only fulfilling a national ambition but also articulating a universal human dream of exploration. Fifty-plus years later, Apollo 11 continues to symbolize perseverance, innovation, and the ability to transform the seemingly impossible into reality. In the grand sweep of history, it remains one of those few defining moments when our species collectively paused to witness a giant leap—a moment that transcended borders, politics, and time. As such, the history of Apollo 11 is a story of both a single mission and the broader aspiration it inspired, a shining emblem of what humanity can achieve when driven by passion, courage, and collaboration.</w:t>
      </w:r>
    </w:p>
    <w:p w14:paraId="733BA893" w14:textId="77777777" w:rsidR="00B37AEA" w:rsidRDefault="00B37AEA"/>
    <w:sectPr w:rsidR="00B37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E"/>
    <w:rsid w:val="003C1816"/>
    <w:rsid w:val="0059262F"/>
    <w:rsid w:val="00791097"/>
    <w:rsid w:val="00852FBD"/>
    <w:rsid w:val="00B37AEA"/>
    <w:rsid w:val="00B557AE"/>
    <w:rsid w:val="00DB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897D7"/>
  <w15:chartTrackingRefBased/>
  <w15:docId w15:val="{34B97473-B66D-894D-91A6-DE1858DB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7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7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7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7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7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7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7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7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7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7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7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7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7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7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7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7AE"/>
    <w:rPr>
      <w:rFonts w:eastAsiaTheme="majorEastAsia" w:cstheme="majorBidi"/>
      <w:color w:val="272727" w:themeColor="text1" w:themeTint="D8"/>
    </w:rPr>
  </w:style>
  <w:style w:type="paragraph" w:styleId="Title">
    <w:name w:val="Title"/>
    <w:basedOn w:val="Normal"/>
    <w:next w:val="Normal"/>
    <w:link w:val="TitleChar"/>
    <w:uiPriority w:val="10"/>
    <w:qFormat/>
    <w:rsid w:val="00B55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7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7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7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7AE"/>
    <w:pPr>
      <w:spacing w:before="160"/>
      <w:jc w:val="center"/>
    </w:pPr>
    <w:rPr>
      <w:i/>
      <w:iCs/>
      <w:color w:val="404040" w:themeColor="text1" w:themeTint="BF"/>
    </w:rPr>
  </w:style>
  <w:style w:type="character" w:customStyle="1" w:styleId="QuoteChar">
    <w:name w:val="Quote Char"/>
    <w:basedOn w:val="DefaultParagraphFont"/>
    <w:link w:val="Quote"/>
    <w:uiPriority w:val="29"/>
    <w:rsid w:val="00B557AE"/>
    <w:rPr>
      <w:i/>
      <w:iCs/>
      <w:color w:val="404040" w:themeColor="text1" w:themeTint="BF"/>
    </w:rPr>
  </w:style>
  <w:style w:type="paragraph" w:styleId="ListParagraph">
    <w:name w:val="List Paragraph"/>
    <w:basedOn w:val="Normal"/>
    <w:uiPriority w:val="34"/>
    <w:qFormat/>
    <w:rsid w:val="00B557AE"/>
    <w:pPr>
      <w:ind w:left="720"/>
      <w:contextualSpacing/>
    </w:pPr>
  </w:style>
  <w:style w:type="character" w:styleId="IntenseEmphasis">
    <w:name w:val="Intense Emphasis"/>
    <w:basedOn w:val="DefaultParagraphFont"/>
    <w:uiPriority w:val="21"/>
    <w:qFormat/>
    <w:rsid w:val="00B557AE"/>
    <w:rPr>
      <w:i/>
      <w:iCs/>
      <w:color w:val="0F4761" w:themeColor="accent1" w:themeShade="BF"/>
    </w:rPr>
  </w:style>
  <w:style w:type="paragraph" w:styleId="IntenseQuote">
    <w:name w:val="Intense Quote"/>
    <w:basedOn w:val="Normal"/>
    <w:next w:val="Normal"/>
    <w:link w:val="IntenseQuoteChar"/>
    <w:uiPriority w:val="30"/>
    <w:qFormat/>
    <w:rsid w:val="00B55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7AE"/>
    <w:rPr>
      <w:i/>
      <w:iCs/>
      <w:color w:val="0F4761" w:themeColor="accent1" w:themeShade="BF"/>
    </w:rPr>
  </w:style>
  <w:style w:type="character" w:styleId="IntenseReference">
    <w:name w:val="Intense Reference"/>
    <w:basedOn w:val="DefaultParagraphFont"/>
    <w:uiPriority w:val="32"/>
    <w:qFormat/>
    <w:rsid w:val="00B557AE"/>
    <w:rPr>
      <w:b/>
      <w:bCs/>
      <w:smallCaps/>
      <w:color w:val="0F4761" w:themeColor="accent1" w:themeShade="BF"/>
      <w:spacing w:val="5"/>
    </w:rPr>
  </w:style>
  <w:style w:type="paragraph" w:customStyle="1" w:styleId="p1">
    <w:name w:val="p1"/>
    <w:basedOn w:val="Normal"/>
    <w:rsid w:val="00B557AE"/>
    <w:pPr>
      <w:spacing w:after="0" w:line="240" w:lineRule="auto"/>
    </w:pPr>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B557AE"/>
    <w:pPr>
      <w:spacing w:after="0" w:line="240" w:lineRule="auto"/>
    </w:pPr>
    <w:rPr>
      <w:rFonts w:ascii=".AppleSystemUIFont" w:eastAsia="Times New Roman" w:hAnsi=".AppleSystemUIFont" w:cs="Times New Roman"/>
      <w:color w:val="0E0E0E"/>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802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1662</Words>
  <Characters>9476</Characters>
  <Application>Microsoft Office Word</Application>
  <DocSecurity>0</DocSecurity>
  <Lines>78</Lines>
  <Paragraphs>22</Paragraphs>
  <ScaleCrop>false</ScaleCrop>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Lewis</dc:creator>
  <cp:keywords/>
  <dc:description/>
  <cp:lastModifiedBy>Derek Lewis</cp:lastModifiedBy>
  <cp:revision>1</cp:revision>
  <dcterms:created xsi:type="dcterms:W3CDTF">2025-01-06T18:24:00Z</dcterms:created>
  <dcterms:modified xsi:type="dcterms:W3CDTF">2025-01-06T18:30:00Z</dcterms:modified>
</cp:coreProperties>
</file>