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5DC80" w14:textId="77777777" w:rsidR="002A4EC0" w:rsidRDefault="00075916" w:rsidP="00E877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ind w:left="-90"/>
        <w:rPr>
          <w:rFonts w:ascii="Play" w:eastAsia="Play" w:hAnsi="Play" w:cs="Play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Play" w:eastAsia="Play" w:hAnsi="Play" w:cs="Play"/>
          <w:b/>
          <w:noProof/>
          <w:color w:val="000000"/>
          <w:sz w:val="24"/>
          <w:szCs w:val="24"/>
        </w:rPr>
        <w:drawing>
          <wp:inline distT="0" distB="0" distL="0" distR="0" wp14:anchorId="4CA01902" wp14:editId="1134BD61">
            <wp:extent cx="1660550" cy="482803"/>
            <wp:effectExtent l="0" t="0" r="3175" b="0"/>
            <wp:docPr id="965350918" name="image1.png" descr="A black and grey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ack and grey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540" cy="489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8D4B9" w14:textId="77777777" w:rsidR="002A4EC0" w:rsidRDefault="002A4EC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ind w:left="-540"/>
        <w:jc w:val="center"/>
        <w:rPr>
          <w:rFonts w:ascii="Play" w:eastAsia="Play" w:hAnsi="Play" w:cs="Play"/>
          <w:b/>
          <w:color w:val="000000"/>
          <w:sz w:val="24"/>
          <w:szCs w:val="24"/>
        </w:rPr>
      </w:pPr>
    </w:p>
    <w:p w14:paraId="76F16C1A" w14:textId="36489FF7" w:rsidR="00E87763" w:rsidRPr="003C690A" w:rsidRDefault="00E87763" w:rsidP="003C690A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5760"/>
          <w:tab w:val="left" w:pos="7560"/>
        </w:tabs>
        <w:spacing w:after="0"/>
        <w:ind w:left="-90"/>
        <w:rPr>
          <w:rFonts w:ascii="Arial" w:eastAsia="Play" w:hAnsi="Arial" w:cs="Arial"/>
          <w:bCs/>
          <w:color w:val="000000"/>
          <w:sz w:val="20"/>
          <w:szCs w:val="20"/>
        </w:rPr>
      </w:pPr>
      <w:r w:rsidRPr="003C690A">
        <w:rPr>
          <w:rFonts w:ascii="Arial" w:eastAsia="Play" w:hAnsi="Arial" w:cs="Arial"/>
          <w:bCs/>
          <w:color w:val="000000"/>
          <w:sz w:val="20"/>
          <w:szCs w:val="20"/>
        </w:rPr>
        <w:t>Manual:</w:t>
      </w:r>
      <w:r w:rsidRPr="003C690A">
        <w:rPr>
          <w:rFonts w:ascii="Arial" w:eastAsia="Play" w:hAnsi="Arial" w:cs="Arial"/>
          <w:bCs/>
          <w:color w:val="000000"/>
          <w:sz w:val="20"/>
          <w:szCs w:val="20"/>
        </w:rPr>
        <w:tab/>
      </w:r>
      <w:r w:rsidR="003C690A" w:rsidRPr="003C690A">
        <w:rPr>
          <w:rFonts w:ascii="Arial" w:eastAsia="Play" w:hAnsi="Arial" w:cs="Arial"/>
          <w:bCs/>
          <w:color w:val="000000"/>
          <w:sz w:val="20"/>
          <w:szCs w:val="20"/>
        </w:rPr>
        <w:t>Personnel</w:t>
      </w:r>
      <w:r w:rsidR="003C690A">
        <w:rPr>
          <w:rFonts w:ascii="Arial" w:eastAsia="Play" w:hAnsi="Arial" w:cs="Arial"/>
          <w:bCs/>
          <w:color w:val="000000"/>
          <w:sz w:val="20"/>
          <w:szCs w:val="20"/>
        </w:rPr>
        <w:tab/>
        <w:t>Policy #:</w:t>
      </w:r>
      <w:r w:rsidR="003C690A">
        <w:rPr>
          <w:rFonts w:ascii="Arial" w:eastAsia="Play" w:hAnsi="Arial" w:cs="Arial"/>
          <w:bCs/>
          <w:color w:val="000000"/>
          <w:sz w:val="20"/>
          <w:szCs w:val="20"/>
        </w:rPr>
        <w:tab/>
      </w:r>
      <w:commentRangeStart w:id="1"/>
      <w:r w:rsidR="000771DC">
        <w:rPr>
          <w:rFonts w:ascii="Arial" w:eastAsia="Play" w:hAnsi="Arial" w:cs="Arial"/>
          <w:bCs/>
          <w:color w:val="000000"/>
          <w:sz w:val="20"/>
          <w:szCs w:val="20"/>
        </w:rPr>
        <w:t>0.00.00</w:t>
      </w:r>
      <w:commentRangeEnd w:id="1"/>
      <w:r w:rsidR="00DF35BF">
        <w:rPr>
          <w:rStyle w:val="CommentReference"/>
        </w:rPr>
        <w:commentReference w:id="1"/>
      </w:r>
    </w:p>
    <w:p w14:paraId="377186D2" w14:textId="0BA9667A" w:rsidR="003C690A" w:rsidRPr="003C690A" w:rsidRDefault="003C690A" w:rsidP="003C690A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5760"/>
          <w:tab w:val="left" w:pos="7560"/>
        </w:tabs>
        <w:spacing w:after="0"/>
        <w:ind w:left="-90"/>
        <w:rPr>
          <w:rFonts w:ascii="Arial" w:eastAsia="Play" w:hAnsi="Arial" w:cs="Arial"/>
          <w:bCs/>
          <w:color w:val="000000"/>
          <w:sz w:val="20"/>
          <w:szCs w:val="20"/>
        </w:rPr>
      </w:pPr>
      <w:r w:rsidRPr="003C690A">
        <w:rPr>
          <w:rFonts w:ascii="Arial" w:eastAsia="Play" w:hAnsi="Arial" w:cs="Arial"/>
          <w:bCs/>
          <w:color w:val="000000"/>
          <w:sz w:val="20"/>
          <w:szCs w:val="20"/>
        </w:rPr>
        <w:t>Section:</w:t>
      </w:r>
      <w:r w:rsidRPr="003C690A">
        <w:rPr>
          <w:rFonts w:ascii="Arial" w:eastAsia="Play" w:hAnsi="Arial" w:cs="Arial"/>
          <w:bCs/>
          <w:color w:val="000000"/>
          <w:sz w:val="20"/>
          <w:szCs w:val="20"/>
        </w:rPr>
        <w:tab/>
      </w:r>
      <w:commentRangeStart w:id="2"/>
      <w:r w:rsidR="00BC7F12">
        <w:rPr>
          <w:rFonts w:ascii="Arial" w:eastAsia="Play" w:hAnsi="Arial" w:cs="Arial"/>
          <w:bCs/>
          <w:color w:val="000000"/>
          <w:sz w:val="20"/>
          <w:szCs w:val="20"/>
        </w:rPr>
        <w:t>Organization</w:t>
      </w:r>
      <w:commentRangeEnd w:id="2"/>
      <w:r w:rsidR="00BC7F12">
        <w:rPr>
          <w:rStyle w:val="CommentReference"/>
        </w:rPr>
        <w:commentReference w:id="2"/>
      </w:r>
      <w:r>
        <w:rPr>
          <w:rFonts w:ascii="Arial" w:eastAsia="Play" w:hAnsi="Arial" w:cs="Arial"/>
          <w:bCs/>
          <w:color w:val="000000"/>
          <w:sz w:val="20"/>
          <w:szCs w:val="20"/>
        </w:rPr>
        <w:tab/>
        <w:t>Effective Date:</w:t>
      </w:r>
      <w:r>
        <w:rPr>
          <w:rFonts w:ascii="Arial" w:eastAsia="Play" w:hAnsi="Arial" w:cs="Arial"/>
          <w:bCs/>
          <w:color w:val="000000"/>
          <w:sz w:val="20"/>
          <w:szCs w:val="20"/>
        </w:rPr>
        <w:tab/>
      </w:r>
      <w:r w:rsidR="000771DC">
        <w:rPr>
          <w:rFonts w:ascii="Arial" w:eastAsia="Play" w:hAnsi="Arial" w:cs="Arial"/>
          <w:bCs/>
          <w:color w:val="000000"/>
          <w:sz w:val="20"/>
          <w:szCs w:val="20"/>
        </w:rPr>
        <w:t>00/00/00</w:t>
      </w:r>
    </w:p>
    <w:p w14:paraId="74E19EDE" w14:textId="5B284119" w:rsidR="003C690A" w:rsidRPr="003C690A" w:rsidRDefault="003C690A" w:rsidP="003C690A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5760"/>
          <w:tab w:val="left" w:pos="7560"/>
        </w:tabs>
        <w:spacing w:after="0"/>
        <w:ind w:left="-90"/>
        <w:rPr>
          <w:rFonts w:ascii="Arial" w:eastAsia="Play" w:hAnsi="Arial" w:cs="Arial"/>
          <w:bCs/>
          <w:color w:val="000000"/>
          <w:sz w:val="20"/>
          <w:szCs w:val="20"/>
        </w:rPr>
      </w:pPr>
      <w:r w:rsidRPr="003C690A">
        <w:rPr>
          <w:rFonts w:ascii="Arial" w:eastAsia="Play" w:hAnsi="Arial" w:cs="Arial"/>
          <w:bCs/>
          <w:color w:val="000000"/>
          <w:sz w:val="20"/>
          <w:szCs w:val="20"/>
        </w:rPr>
        <w:t>Scope:</w:t>
      </w:r>
      <w:r w:rsidRPr="003C690A">
        <w:rPr>
          <w:rFonts w:ascii="Arial" w:eastAsia="Play" w:hAnsi="Arial" w:cs="Arial"/>
          <w:bCs/>
          <w:color w:val="000000"/>
          <w:sz w:val="20"/>
          <w:szCs w:val="20"/>
        </w:rPr>
        <w:tab/>
      </w:r>
      <w:commentRangeStart w:id="3"/>
      <w:r w:rsidRPr="003C690A">
        <w:rPr>
          <w:rFonts w:ascii="Arial" w:eastAsia="Play" w:hAnsi="Arial" w:cs="Arial"/>
          <w:bCs/>
          <w:color w:val="000000"/>
          <w:sz w:val="20"/>
          <w:szCs w:val="20"/>
        </w:rPr>
        <w:t>All Staff</w:t>
      </w:r>
      <w:commentRangeEnd w:id="3"/>
      <w:r w:rsidR="00DF35BF">
        <w:rPr>
          <w:rStyle w:val="CommentReference"/>
        </w:rPr>
        <w:commentReference w:id="3"/>
      </w:r>
      <w:r>
        <w:rPr>
          <w:rFonts w:ascii="Arial" w:eastAsia="Play" w:hAnsi="Arial" w:cs="Arial"/>
          <w:bCs/>
          <w:color w:val="000000"/>
          <w:sz w:val="20"/>
          <w:szCs w:val="20"/>
        </w:rPr>
        <w:tab/>
        <w:t>Replaces:</w:t>
      </w:r>
      <w:r>
        <w:rPr>
          <w:rFonts w:ascii="Arial" w:eastAsia="Play" w:hAnsi="Arial" w:cs="Arial"/>
          <w:bCs/>
          <w:color w:val="000000"/>
          <w:sz w:val="20"/>
          <w:szCs w:val="20"/>
        </w:rPr>
        <w:tab/>
      </w:r>
    </w:p>
    <w:p w14:paraId="3E029E0E" w14:textId="7A1C19DC" w:rsidR="003C690A" w:rsidRDefault="003C690A" w:rsidP="003C690A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5760"/>
          <w:tab w:val="left" w:pos="7560"/>
        </w:tabs>
        <w:spacing w:after="0"/>
        <w:ind w:left="-90"/>
        <w:rPr>
          <w:rFonts w:ascii="Arial" w:eastAsia="Play" w:hAnsi="Arial" w:cs="Arial"/>
          <w:bCs/>
          <w:color w:val="000000"/>
          <w:sz w:val="20"/>
          <w:szCs w:val="20"/>
        </w:rPr>
      </w:pPr>
      <w:r w:rsidRPr="003C690A">
        <w:rPr>
          <w:rFonts w:ascii="Arial" w:eastAsia="Play" w:hAnsi="Arial" w:cs="Arial"/>
          <w:bCs/>
          <w:color w:val="000000"/>
          <w:sz w:val="20"/>
          <w:szCs w:val="20"/>
        </w:rPr>
        <w:t>Origin Date:</w:t>
      </w:r>
      <w:r w:rsidRPr="003C690A">
        <w:rPr>
          <w:rFonts w:ascii="Arial" w:eastAsia="Play" w:hAnsi="Arial" w:cs="Arial"/>
          <w:bCs/>
          <w:color w:val="000000"/>
          <w:sz w:val="20"/>
          <w:szCs w:val="20"/>
        </w:rPr>
        <w:tab/>
      </w:r>
      <w:r w:rsidR="000771DC">
        <w:rPr>
          <w:rFonts w:ascii="Arial" w:eastAsia="Play" w:hAnsi="Arial" w:cs="Arial"/>
          <w:bCs/>
          <w:color w:val="000000"/>
          <w:sz w:val="20"/>
          <w:szCs w:val="20"/>
        </w:rPr>
        <w:t>00/00/00</w:t>
      </w:r>
      <w:r>
        <w:rPr>
          <w:rFonts w:ascii="Arial" w:eastAsia="Play" w:hAnsi="Arial" w:cs="Arial"/>
          <w:bCs/>
          <w:color w:val="000000"/>
          <w:sz w:val="20"/>
          <w:szCs w:val="20"/>
        </w:rPr>
        <w:tab/>
        <w:t>Authorized by:</w:t>
      </w:r>
      <w:r>
        <w:rPr>
          <w:rFonts w:ascii="Arial" w:eastAsia="Play" w:hAnsi="Arial" w:cs="Arial"/>
          <w:bCs/>
          <w:color w:val="000000"/>
          <w:sz w:val="20"/>
          <w:szCs w:val="20"/>
        </w:rPr>
        <w:tab/>
      </w:r>
    </w:p>
    <w:p w14:paraId="1EF9149D" w14:textId="23191598" w:rsidR="003C690A" w:rsidRDefault="003C690A" w:rsidP="003C690A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5760"/>
          <w:tab w:val="left" w:pos="7560"/>
        </w:tabs>
        <w:spacing w:after="0"/>
        <w:ind w:left="-90"/>
        <w:rPr>
          <w:rFonts w:ascii="Arial" w:eastAsia="Play" w:hAnsi="Arial" w:cs="Arial"/>
          <w:bCs/>
          <w:color w:val="000000"/>
          <w:sz w:val="20"/>
          <w:szCs w:val="20"/>
        </w:rPr>
      </w:pPr>
      <w:r>
        <w:rPr>
          <w:rFonts w:ascii="Arial" w:eastAsia="Play" w:hAnsi="Arial" w:cs="Arial"/>
          <w:bCs/>
          <w:color w:val="000000"/>
          <w:sz w:val="20"/>
          <w:szCs w:val="20"/>
        </w:rPr>
        <w:tab/>
      </w:r>
      <w:r>
        <w:rPr>
          <w:rFonts w:ascii="Arial" w:eastAsia="Play" w:hAnsi="Arial" w:cs="Arial"/>
          <w:bCs/>
          <w:color w:val="000000"/>
          <w:sz w:val="20"/>
          <w:szCs w:val="20"/>
        </w:rPr>
        <w:tab/>
        <w:t>Title:</w:t>
      </w:r>
      <w:r>
        <w:rPr>
          <w:rFonts w:ascii="Arial" w:eastAsia="Play" w:hAnsi="Arial" w:cs="Arial"/>
          <w:bCs/>
          <w:color w:val="000000"/>
          <w:sz w:val="20"/>
          <w:szCs w:val="20"/>
        </w:rPr>
        <w:tab/>
      </w:r>
    </w:p>
    <w:p w14:paraId="57CB1AF6" w14:textId="77777777" w:rsidR="003C690A" w:rsidRDefault="003C690A" w:rsidP="003C690A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5760"/>
          <w:tab w:val="left" w:pos="7560"/>
        </w:tabs>
        <w:spacing w:after="0"/>
        <w:ind w:left="-90"/>
        <w:rPr>
          <w:rFonts w:ascii="Arial" w:eastAsia="Play" w:hAnsi="Arial" w:cs="Arial"/>
          <w:bCs/>
          <w:color w:val="000000"/>
          <w:sz w:val="20"/>
          <w:szCs w:val="20"/>
        </w:rPr>
      </w:pPr>
    </w:p>
    <w:tbl>
      <w:tblPr>
        <w:tblStyle w:val="TableGrid"/>
        <w:tblW w:w="10165" w:type="dxa"/>
        <w:tblInd w:w="-90" w:type="dxa"/>
        <w:tblLook w:val="04A0" w:firstRow="1" w:lastRow="0" w:firstColumn="1" w:lastColumn="0" w:noHBand="0" w:noVBand="1"/>
      </w:tblPr>
      <w:tblGrid>
        <w:gridCol w:w="5125"/>
        <w:gridCol w:w="5040"/>
      </w:tblGrid>
      <w:tr w:rsidR="003C690A" w14:paraId="15C04DA2" w14:textId="77777777" w:rsidTr="003C690A">
        <w:tc>
          <w:tcPr>
            <w:tcW w:w="10165" w:type="dxa"/>
            <w:gridSpan w:val="2"/>
          </w:tcPr>
          <w:p w14:paraId="12605C44" w14:textId="6CED5A19" w:rsidR="003C690A" w:rsidRDefault="003C690A" w:rsidP="003C690A">
            <w:pPr>
              <w:keepNext/>
              <w:keepLines/>
              <w:tabs>
                <w:tab w:val="left" w:pos="1440"/>
                <w:tab w:val="left" w:pos="5760"/>
                <w:tab w:val="left" w:pos="7560"/>
              </w:tabs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  <w:t>APPROVED BY:</w:t>
            </w:r>
          </w:p>
        </w:tc>
      </w:tr>
      <w:tr w:rsidR="003C690A" w14:paraId="4F5A159B" w14:textId="77777777" w:rsidTr="000771DC">
        <w:tc>
          <w:tcPr>
            <w:tcW w:w="5125" w:type="dxa"/>
          </w:tcPr>
          <w:p w14:paraId="0D6F0AC9" w14:textId="77777777" w:rsidR="003C690A" w:rsidRDefault="003C690A" w:rsidP="003C690A">
            <w:pPr>
              <w:keepNext/>
              <w:keepLines/>
              <w:tabs>
                <w:tab w:val="left" w:pos="1440"/>
                <w:tab w:val="left" w:pos="5760"/>
                <w:tab w:val="left" w:pos="7560"/>
              </w:tabs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</w:pPr>
          </w:p>
        </w:tc>
        <w:tc>
          <w:tcPr>
            <w:tcW w:w="5040" w:type="dxa"/>
          </w:tcPr>
          <w:p w14:paraId="77FD66B5" w14:textId="353F0022" w:rsidR="003C690A" w:rsidRDefault="003C690A" w:rsidP="003C690A">
            <w:pPr>
              <w:keepNext/>
              <w:keepLines/>
              <w:tabs>
                <w:tab w:val="left" w:pos="1440"/>
                <w:tab w:val="left" w:pos="5760"/>
                <w:tab w:val="left" w:pos="7560"/>
              </w:tabs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  <w:t xml:space="preserve">   </w:t>
            </w:r>
            <w:r w:rsidR="003E6403"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  <w:t>Signature (</w:t>
            </w:r>
            <w:proofErr w:type="gramStart"/>
            <w:r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  <w:t>Name</w:t>
            </w:r>
            <w:r w:rsidR="003E6403"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  <w:t>)</w:t>
            </w:r>
            <w:r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  <w:t xml:space="preserve">   </w:t>
            </w:r>
            <w:proofErr w:type="gramEnd"/>
            <w:r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  <w:t xml:space="preserve">                                          Date</w:t>
            </w:r>
          </w:p>
        </w:tc>
      </w:tr>
      <w:tr w:rsidR="003C690A" w14:paraId="60718B44" w14:textId="77777777" w:rsidTr="000771DC">
        <w:tc>
          <w:tcPr>
            <w:tcW w:w="5125" w:type="dxa"/>
          </w:tcPr>
          <w:p w14:paraId="4DFBABDB" w14:textId="54517942" w:rsidR="003C690A" w:rsidRDefault="003C690A" w:rsidP="003C690A">
            <w:pPr>
              <w:keepNext/>
              <w:keepLines/>
              <w:tabs>
                <w:tab w:val="left" w:pos="1440"/>
                <w:tab w:val="left" w:pos="5760"/>
                <w:tab w:val="left" w:pos="7560"/>
              </w:tabs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  <w:t>Chief Executive Officer</w:t>
            </w:r>
          </w:p>
        </w:tc>
        <w:tc>
          <w:tcPr>
            <w:tcW w:w="5040" w:type="dxa"/>
          </w:tcPr>
          <w:p w14:paraId="4AFCD483" w14:textId="77777777" w:rsidR="003C690A" w:rsidRDefault="003C690A" w:rsidP="003C690A">
            <w:pPr>
              <w:keepNext/>
              <w:keepLines/>
              <w:tabs>
                <w:tab w:val="left" w:pos="1440"/>
                <w:tab w:val="left" w:pos="5760"/>
                <w:tab w:val="left" w:pos="7560"/>
              </w:tabs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3C690A" w14:paraId="1CB628DD" w14:textId="77777777" w:rsidTr="000771DC">
        <w:tc>
          <w:tcPr>
            <w:tcW w:w="5125" w:type="dxa"/>
          </w:tcPr>
          <w:p w14:paraId="7EF89C32" w14:textId="06423FED" w:rsidR="003C690A" w:rsidRDefault="000771DC" w:rsidP="003C690A">
            <w:pPr>
              <w:keepNext/>
              <w:keepLines/>
              <w:tabs>
                <w:tab w:val="left" w:pos="1440"/>
                <w:tab w:val="left" w:pos="5760"/>
                <w:tab w:val="left" w:pos="7560"/>
              </w:tabs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</w:pPr>
            <w:commentRangeStart w:id="4"/>
            <w:r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  <w:t>Chief Operations Officer / VP of Programs &amp; Services</w:t>
            </w:r>
            <w:commentRangeEnd w:id="4"/>
            <w:r w:rsidR="00DF35BF">
              <w:rPr>
                <w:rStyle w:val="CommentReference"/>
              </w:rPr>
              <w:commentReference w:id="4"/>
            </w:r>
          </w:p>
        </w:tc>
        <w:tc>
          <w:tcPr>
            <w:tcW w:w="5040" w:type="dxa"/>
          </w:tcPr>
          <w:p w14:paraId="228D2AF8" w14:textId="77777777" w:rsidR="003C690A" w:rsidRDefault="003C690A" w:rsidP="003C690A">
            <w:pPr>
              <w:keepNext/>
              <w:keepLines/>
              <w:tabs>
                <w:tab w:val="left" w:pos="1440"/>
                <w:tab w:val="left" w:pos="5760"/>
                <w:tab w:val="left" w:pos="7560"/>
              </w:tabs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3C690A" w14:paraId="24B2C299" w14:textId="77777777" w:rsidTr="000771DC">
        <w:tc>
          <w:tcPr>
            <w:tcW w:w="5125" w:type="dxa"/>
          </w:tcPr>
          <w:p w14:paraId="134A65AD" w14:textId="4E8C183D" w:rsidR="003C690A" w:rsidRDefault="003C690A" w:rsidP="003C690A">
            <w:pPr>
              <w:keepNext/>
              <w:keepLines/>
              <w:tabs>
                <w:tab w:val="left" w:pos="1440"/>
                <w:tab w:val="left" w:pos="5760"/>
                <w:tab w:val="left" w:pos="7560"/>
              </w:tabs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  <w:t>VP HR</w:t>
            </w:r>
          </w:p>
        </w:tc>
        <w:tc>
          <w:tcPr>
            <w:tcW w:w="5040" w:type="dxa"/>
          </w:tcPr>
          <w:p w14:paraId="282B6AF3" w14:textId="77777777" w:rsidR="003C690A" w:rsidRDefault="003C690A" w:rsidP="003C690A">
            <w:pPr>
              <w:keepNext/>
              <w:keepLines/>
              <w:tabs>
                <w:tab w:val="left" w:pos="1440"/>
                <w:tab w:val="left" w:pos="5760"/>
                <w:tab w:val="left" w:pos="7560"/>
              </w:tabs>
              <w:rPr>
                <w:rFonts w:ascii="Arial" w:eastAsia="Play" w:hAnsi="Arial" w:cs="Arial"/>
                <w:bCs/>
                <w:color w:val="000000"/>
                <w:sz w:val="20"/>
                <w:szCs w:val="20"/>
              </w:rPr>
            </w:pPr>
          </w:p>
        </w:tc>
      </w:tr>
    </w:tbl>
    <w:p w14:paraId="44B2158C" w14:textId="77777777" w:rsidR="003C690A" w:rsidRPr="003C690A" w:rsidRDefault="003C690A" w:rsidP="003C690A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5760"/>
          <w:tab w:val="left" w:pos="7560"/>
        </w:tabs>
        <w:spacing w:after="0"/>
        <w:rPr>
          <w:rFonts w:ascii="Arial" w:eastAsia="Play" w:hAnsi="Arial" w:cs="Arial"/>
          <w:bCs/>
          <w:color w:val="000000"/>
          <w:sz w:val="20"/>
          <w:szCs w:val="20"/>
        </w:rPr>
      </w:pPr>
    </w:p>
    <w:p w14:paraId="564575DA" w14:textId="12C3F65F" w:rsidR="002A4EC0" w:rsidRPr="007710E0" w:rsidRDefault="003C690A" w:rsidP="003C690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ind w:left="-90" w:right="-450"/>
        <w:rPr>
          <w:rFonts w:ascii="Arial" w:eastAsia="Play" w:hAnsi="Arial" w:cs="Arial"/>
          <w:b/>
          <w:sz w:val="20"/>
          <w:szCs w:val="20"/>
        </w:rPr>
      </w:pPr>
      <w:commentRangeStart w:id="5"/>
      <w:r w:rsidRPr="007710E0">
        <w:rPr>
          <w:rFonts w:ascii="Arial" w:eastAsia="Play" w:hAnsi="Arial" w:cs="Arial"/>
          <w:b/>
          <w:color w:val="000000"/>
          <w:sz w:val="20"/>
          <w:szCs w:val="20"/>
        </w:rPr>
        <w:t>SUBJECT:</w:t>
      </w:r>
      <w:commentRangeEnd w:id="5"/>
      <w:r w:rsidR="00DF35BF">
        <w:rPr>
          <w:rStyle w:val="CommentReference"/>
        </w:rPr>
        <w:commentReference w:id="5"/>
      </w:r>
      <w:r w:rsidRPr="007710E0">
        <w:rPr>
          <w:rFonts w:ascii="Arial" w:eastAsia="Play" w:hAnsi="Arial" w:cs="Arial"/>
          <w:b/>
          <w:color w:val="000000"/>
          <w:sz w:val="20"/>
          <w:szCs w:val="20"/>
        </w:rPr>
        <w:tab/>
        <w:t xml:space="preserve"> </w:t>
      </w:r>
    </w:p>
    <w:p w14:paraId="5AF26857" w14:textId="77777777" w:rsidR="00217DE0" w:rsidRDefault="00217DE0" w:rsidP="00217DE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-90" w:right="-450"/>
        <w:rPr>
          <w:rFonts w:ascii="Arial" w:eastAsia="Play" w:hAnsi="Arial" w:cs="Arial"/>
          <w:b/>
          <w:sz w:val="20"/>
          <w:szCs w:val="20"/>
        </w:rPr>
      </w:pPr>
    </w:p>
    <w:p w14:paraId="41C71253" w14:textId="751DC1FD" w:rsidR="002A4EC0" w:rsidRPr="003C690A" w:rsidRDefault="00217DE0" w:rsidP="00217DE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-90" w:right="-450"/>
        <w:rPr>
          <w:rFonts w:ascii="Arial" w:eastAsia="Play" w:hAnsi="Arial" w:cs="Arial"/>
          <w:b/>
          <w:sz w:val="20"/>
          <w:szCs w:val="20"/>
        </w:rPr>
      </w:pPr>
      <w:r>
        <w:rPr>
          <w:rFonts w:ascii="Arial" w:eastAsia="Play" w:hAnsi="Arial" w:cs="Arial"/>
          <w:b/>
          <w:sz w:val="20"/>
          <w:szCs w:val="20"/>
        </w:rPr>
        <w:t>PURPOSE</w:t>
      </w:r>
      <w:r w:rsidR="007710E0">
        <w:rPr>
          <w:rFonts w:ascii="Arial" w:eastAsia="Play" w:hAnsi="Arial" w:cs="Arial"/>
          <w:b/>
          <w:sz w:val="20"/>
          <w:szCs w:val="20"/>
        </w:rPr>
        <w:t>:</w:t>
      </w:r>
    </w:p>
    <w:p w14:paraId="16A76FA5" w14:textId="77777777" w:rsidR="00E0244A" w:rsidRDefault="00E0244A" w:rsidP="00217DE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90" w:right="-450"/>
        <w:jc w:val="both"/>
        <w:rPr>
          <w:rFonts w:ascii="Arial" w:eastAsia="Play" w:hAnsi="Arial" w:cs="Arial"/>
          <w:bCs/>
          <w:sz w:val="20"/>
          <w:szCs w:val="20"/>
        </w:rPr>
      </w:pPr>
    </w:p>
    <w:p w14:paraId="0D16C3BC" w14:textId="777EB3CA" w:rsidR="002A4EC0" w:rsidRDefault="000771DC" w:rsidP="00217DE0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eastAsia="Play" w:hAnsi="Arial" w:cs="Arial"/>
          <w:bCs/>
          <w:sz w:val="20"/>
          <w:szCs w:val="20"/>
        </w:rPr>
        <w:t>X</w:t>
      </w:r>
      <w:r w:rsidR="00075916" w:rsidRPr="003C690A">
        <w:rPr>
          <w:rFonts w:ascii="Arial" w:hAnsi="Arial" w:cs="Arial"/>
          <w:color w:val="000000"/>
          <w:sz w:val="20"/>
          <w:szCs w:val="20"/>
        </w:rPr>
        <w:t xml:space="preserve">. </w:t>
      </w:r>
      <w:r w:rsidR="003C690A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03A74054" w14:textId="77777777" w:rsidR="000771DC" w:rsidRDefault="000771DC" w:rsidP="00217DE0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6C4C832C" w14:textId="77777777" w:rsidR="003C690A" w:rsidRDefault="003C690A" w:rsidP="003C690A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1C0A907F" w14:textId="34769A43" w:rsidR="003C690A" w:rsidRPr="003C690A" w:rsidRDefault="00217DE0" w:rsidP="003C690A">
      <w:pPr>
        <w:spacing w:after="0" w:line="240" w:lineRule="auto"/>
        <w:ind w:left="-90" w:right="-45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commentRangeStart w:id="6"/>
      <w:r>
        <w:rPr>
          <w:rFonts w:ascii="Arial" w:hAnsi="Arial" w:cs="Arial"/>
          <w:b/>
          <w:bCs/>
          <w:color w:val="000000"/>
          <w:sz w:val="20"/>
          <w:szCs w:val="20"/>
        </w:rPr>
        <w:t>DEFINITION</w:t>
      </w:r>
      <w:r w:rsidR="009A5B6E">
        <w:rPr>
          <w:rFonts w:ascii="Arial" w:hAnsi="Arial" w:cs="Arial"/>
          <w:b/>
          <w:bCs/>
          <w:color w:val="000000"/>
          <w:sz w:val="20"/>
          <w:szCs w:val="20"/>
        </w:rPr>
        <w:t>S</w:t>
      </w:r>
      <w:commentRangeEnd w:id="6"/>
      <w:r w:rsidR="00DF35BF">
        <w:rPr>
          <w:rStyle w:val="CommentReference"/>
        </w:rPr>
        <w:commentReference w:id="6"/>
      </w:r>
      <w:r w:rsidR="007710E0">
        <w:rPr>
          <w:rFonts w:ascii="Arial" w:hAnsi="Arial" w:cs="Arial"/>
          <w:b/>
          <w:bCs/>
          <w:color w:val="000000"/>
          <w:sz w:val="20"/>
          <w:szCs w:val="20"/>
        </w:rPr>
        <w:t>:</w:t>
      </w:r>
    </w:p>
    <w:p w14:paraId="3D5FC502" w14:textId="77777777" w:rsidR="002A4EC0" w:rsidRPr="003C690A" w:rsidRDefault="002A4EC0" w:rsidP="003C690A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5F2B62AF" w14:textId="4E08DBB1" w:rsidR="00AC25A0" w:rsidRDefault="000771DC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X</w:t>
      </w:r>
      <w:r w:rsidR="009A5B6E">
        <w:rPr>
          <w:rFonts w:ascii="Arial" w:hAnsi="Arial" w:cs="Arial"/>
          <w:color w:val="000000"/>
          <w:sz w:val="20"/>
          <w:szCs w:val="20"/>
        </w:rPr>
        <w:t xml:space="preserve">.   </w:t>
      </w:r>
    </w:p>
    <w:p w14:paraId="4ED4CF68" w14:textId="77777777" w:rsidR="000771DC" w:rsidRDefault="000771DC" w:rsidP="003C690A">
      <w:pPr>
        <w:spacing w:after="0" w:line="240" w:lineRule="auto"/>
        <w:ind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22606277" w14:textId="77777777" w:rsidR="000771DC" w:rsidRDefault="000771DC" w:rsidP="000771DC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46C8CE20" w14:textId="1025398C" w:rsidR="000771DC" w:rsidRDefault="000771DC" w:rsidP="000771DC">
      <w:pPr>
        <w:spacing w:after="0" w:line="240" w:lineRule="auto"/>
        <w:ind w:left="-90" w:right="-45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commentRangeStart w:id="7"/>
      <w:r w:rsidRPr="000771DC">
        <w:rPr>
          <w:rFonts w:ascii="Arial" w:hAnsi="Arial" w:cs="Arial"/>
          <w:b/>
          <w:bCs/>
          <w:color w:val="000000"/>
          <w:sz w:val="20"/>
          <w:szCs w:val="20"/>
        </w:rPr>
        <w:t>POLICY STATEMENT</w:t>
      </w:r>
      <w:commentRangeEnd w:id="7"/>
      <w:r w:rsidR="00DF35BF">
        <w:rPr>
          <w:rStyle w:val="CommentReference"/>
        </w:rPr>
        <w:commentReference w:id="7"/>
      </w:r>
      <w:r w:rsidRPr="000771DC">
        <w:rPr>
          <w:rFonts w:ascii="Arial" w:hAnsi="Arial" w:cs="Arial"/>
          <w:b/>
          <w:bCs/>
          <w:color w:val="000000"/>
          <w:sz w:val="20"/>
          <w:szCs w:val="20"/>
        </w:rPr>
        <w:t>:</w:t>
      </w:r>
    </w:p>
    <w:p w14:paraId="65239DC3" w14:textId="77777777" w:rsidR="00DF35BF" w:rsidRPr="000771DC" w:rsidRDefault="00DF35BF" w:rsidP="000771DC">
      <w:pPr>
        <w:spacing w:after="0" w:line="240" w:lineRule="auto"/>
        <w:ind w:left="-90" w:right="-45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23AFA07B" w14:textId="77777777" w:rsidR="000771DC" w:rsidRDefault="000771DC" w:rsidP="000771DC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22DA6BEA" w14:textId="77777777" w:rsidR="000771DC" w:rsidRPr="003C690A" w:rsidRDefault="000771DC" w:rsidP="000771DC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43E7D390" w14:textId="77777777" w:rsidR="002A4EC0" w:rsidRPr="003C690A" w:rsidRDefault="002A4EC0" w:rsidP="00E87763">
      <w:pPr>
        <w:spacing w:after="0" w:line="240" w:lineRule="auto"/>
        <w:ind w:left="-90" w:right="-450"/>
        <w:jc w:val="both"/>
        <w:rPr>
          <w:rFonts w:ascii="Arial" w:hAnsi="Arial" w:cs="Arial"/>
          <w:sz w:val="20"/>
          <w:szCs w:val="20"/>
        </w:rPr>
      </w:pPr>
    </w:p>
    <w:p w14:paraId="2FAC03FF" w14:textId="79759470" w:rsidR="002A4EC0" w:rsidRPr="003C690A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PROCEDURE</w:t>
      </w:r>
      <w:r w:rsidR="005B0E25">
        <w:rPr>
          <w:rFonts w:ascii="Arial" w:hAnsi="Arial" w:cs="Arial"/>
          <w:b/>
          <w:sz w:val="20"/>
          <w:szCs w:val="20"/>
        </w:rPr>
        <w:t>:</w:t>
      </w:r>
    </w:p>
    <w:p w14:paraId="40ED10C5" w14:textId="77777777" w:rsidR="00E0244A" w:rsidRDefault="00E0244A" w:rsidP="00E0244A">
      <w:pPr>
        <w:pStyle w:val="Heading3"/>
        <w:spacing w:before="0"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  <w:bookmarkStart w:id="8" w:name="_heading=h.evzrqn7fhgam" w:colFirst="0" w:colLast="0"/>
      <w:bookmarkEnd w:id="8"/>
    </w:p>
    <w:p w14:paraId="3AD39D0A" w14:textId="05769BEA" w:rsidR="002A4EC0" w:rsidRPr="003C690A" w:rsidRDefault="000771DC" w:rsidP="00E0244A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X</w:t>
      </w:r>
      <w:r w:rsidR="00075916" w:rsidRPr="003C690A">
        <w:rPr>
          <w:rFonts w:ascii="Arial" w:hAnsi="Arial" w:cs="Arial"/>
          <w:color w:val="000000"/>
          <w:sz w:val="20"/>
          <w:szCs w:val="20"/>
        </w:rPr>
        <w:t>.</w:t>
      </w:r>
    </w:p>
    <w:p w14:paraId="633C5489" w14:textId="77777777" w:rsidR="002A4EC0" w:rsidRPr="003C690A" w:rsidRDefault="002A4EC0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3B12535F" w14:textId="77777777" w:rsidR="00217DE0" w:rsidRDefault="00217DE0" w:rsidP="009A5B6E">
      <w:pPr>
        <w:spacing w:after="0" w:line="240" w:lineRule="auto"/>
        <w:ind w:right="-450"/>
        <w:jc w:val="both"/>
        <w:rPr>
          <w:rFonts w:ascii="Arial" w:hAnsi="Arial" w:cs="Arial"/>
          <w:b/>
          <w:sz w:val="20"/>
          <w:szCs w:val="20"/>
        </w:rPr>
      </w:pPr>
    </w:p>
    <w:p w14:paraId="4F7AB062" w14:textId="74A89538" w:rsidR="00217DE0" w:rsidRDefault="000771DC" w:rsidP="00E87763">
      <w:pPr>
        <w:spacing w:after="0" w:line="240" w:lineRule="auto"/>
        <w:ind w:left="-90" w:right="-450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COMPLIANCE</w:t>
      </w:r>
      <w:r w:rsidR="005B0E25">
        <w:rPr>
          <w:rFonts w:ascii="Arial" w:hAnsi="Arial" w:cs="Arial"/>
          <w:b/>
          <w:sz w:val="20"/>
          <w:szCs w:val="20"/>
        </w:rPr>
        <w:t>:</w:t>
      </w:r>
    </w:p>
    <w:p w14:paraId="56CCA94E" w14:textId="77777777" w:rsid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b/>
          <w:sz w:val="20"/>
          <w:szCs w:val="20"/>
        </w:rPr>
      </w:pPr>
    </w:p>
    <w:p w14:paraId="1F91724E" w14:textId="426DC052" w:rsidR="002A4EC0" w:rsidRPr="000771DC" w:rsidRDefault="000771DC" w:rsidP="00E87763">
      <w:pPr>
        <w:spacing w:after="0" w:line="240" w:lineRule="auto"/>
        <w:ind w:left="-90" w:right="-450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0771DC">
        <w:rPr>
          <w:rFonts w:ascii="Arial" w:hAnsi="Arial" w:cs="Arial"/>
          <w:bCs/>
          <w:sz w:val="20"/>
          <w:szCs w:val="20"/>
        </w:rPr>
        <w:t>X</w:t>
      </w:r>
      <w:r w:rsidR="00075916" w:rsidRPr="000771DC">
        <w:rPr>
          <w:rFonts w:ascii="Arial" w:hAnsi="Arial" w:cs="Arial"/>
          <w:bCs/>
          <w:color w:val="000000"/>
          <w:sz w:val="20"/>
          <w:szCs w:val="20"/>
        </w:rPr>
        <w:t>.</w:t>
      </w:r>
    </w:p>
    <w:p w14:paraId="7076179C" w14:textId="77777777" w:rsidR="0011573E" w:rsidRDefault="0011573E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1A32154E" w14:textId="77777777" w:rsidR="00564F7C" w:rsidRDefault="00564F7C" w:rsidP="00E87763">
      <w:pPr>
        <w:spacing w:after="0" w:line="240" w:lineRule="auto"/>
        <w:ind w:left="-90" w:right="-45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02EAEB9B" w14:textId="25F3EF5A" w:rsidR="0011573E" w:rsidRP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ATTACHMENTS:</w:t>
      </w:r>
    </w:p>
    <w:p w14:paraId="26DF2066" w14:textId="39847547" w:rsid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Remote Work Arrangement Agreement Form</w:t>
      </w:r>
    </w:p>
    <w:p w14:paraId="5A9F94F8" w14:textId="77777777" w:rsidR="0011573E" w:rsidRDefault="0011573E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4F05D2D5" w14:textId="1D4E8E1F" w:rsidR="0011573E" w:rsidRP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RELATED POLICIES:</w:t>
      </w:r>
    </w:p>
    <w:p w14:paraId="07285330" w14:textId="78DA11A5" w:rsidR="0011573E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None</w:t>
      </w:r>
    </w:p>
    <w:p w14:paraId="224126F4" w14:textId="77777777" w:rsid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24637926" w14:textId="35180D55" w:rsidR="00217DE0" w:rsidRP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REFERENCES:</w:t>
      </w:r>
    </w:p>
    <w:p w14:paraId="6CC080BA" w14:textId="7DA4A606" w:rsid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None</w:t>
      </w:r>
    </w:p>
    <w:p w14:paraId="0AADECFB" w14:textId="77777777" w:rsid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47B84201" w14:textId="77777777" w:rsidR="00DF35BF" w:rsidRDefault="00DF35BF" w:rsidP="00217DE0">
      <w:pPr>
        <w:spacing w:after="0" w:line="240" w:lineRule="auto"/>
        <w:ind w:left="-90" w:right="-45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7507F97B" w14:textId="77777777" w:rsidR="00DF35BF" w:rsidRDefault="00DF35BF" w:rsidP="00217DE0">
      <w:pPr>
        <w:spacing w:after="0" w:line="240" w:lineRule="auto"/>
        <w:ind w:left="-90" w:right="-45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2A05E6BF" w14:textId="77777777" w:rsidR="00DF35BF" w:rsidRDefault="00DF35BF" w:rsidP="00217DE0">
      <w:pPr>
        <w:spacing w:after="0" w:line="240" w:lineRule="auto"/>
        <w:ind w:left="-90" w:right="-45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1255C739" w14:textId="77777777" w:rsidR="00DF35BF" w:rsidRDefault="00DF35BF" w:rsidP="00217DE0">
      <w:pPr>
        <w:spacing w:after="0" w:line="240" w:lineRule="auto"/>
        <w:ind w:left="-90" w:right="-45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4C20F7CA" w14:textId="77777777" w:rsidR="00DF35BF" w:rsidRDefault="00DF35BF" w:rsidP="00217DE0">
      <w:pPr>
        <w:spacing w:after="0" w:line="240" w:lineRule="auto"/>
        <w:ind w:left="-90" w:right="-45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43F8A100" w14:textId="77777777" w:rsidR="00DF35BF" w:rsidRDefault="00DF35BF" w:rsidP="00217DE0">
      <w:pPr>
        <w:spacing w:after="0" w:line="240" w:lineRule="auto"/>
        <w:ind w:left="-90" w:right="-45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44761F12" w14:textId="27CECF6F" w:rsidR="00217DE0" w:rsidRDefault="00217DE0" w:rsidP="00217DE0">
      <w:pPr>
        <w:spacing w:after="0" w:line="240" w:lineRule="auto"/>
        <w:ind w:left="-90" w:right="-450"/>
        <w:rPr>
          <w:rFonts w:ascii="Arial" w:hAnsi="Arial" w:cs="Arial"/>
          <w:b/>
          <w:bCs/>
          <w:color w:val="000000"/>
          <w:sz w:val="20"/>
          <w:szCs w:val="20"/>
        </w:rPr>
      </w:pPr>
      <w:commentRangeStart w:id="9"/>
      <w:r>
        <w:rPr>
          <w:rFonts w:ascii="Arial" w:hAnsi="Arial" w:cs="Arial"/>
          <w:b/>
          <w:bCs/>
          <w:color w:val="000000"/>
          <w:sz w:val="20"/>
          <w:szCs w:val="20"/>
        </w:rPr>
        <w:t>COMPLIANCE INDICATORS</w:t>
      </w:r>
      <w:commentRangeEnd w:id="9"/>
      <w:r w:rsidR="00DF35BF">
        <w:rPr>
          <w:rStyle w:val="CommentReference"/>
        </w:rPr>
        <w:commentReference w:id="9"/>
      </w:r>
      <w:r>
        <w:rPr>
          <w:rFonts w:ascii="Arial" w:hAnsi="Arial" w:cs="Arial"/>
          <w:b/>
          <w:bCs/>
          <w:color w:val="000000"/>
          <w:sz w:val="20"/>
          <w:szCs w:val="20"/>
        </w:rPr>
        <w:t>:</w:t>
      </w:r>
    </w:p>
    <w:p w14:paraId="668B4E39" w14:textId="65C1E983" w:rsidR="00DF35BF" w:rsidRPr="00DF35BF" w:rsidRDefault="00217DE0" w:rsidP="00DF35BF">
      <w:pPr>
        <w:spacing w:after="0" w:line="240" w:lineRule="auto"/>
        <w:ind w:left="-90" w:right="-450"/>
        <w:rPr>
          <w:rFonts w:ascii="Arial" w:hAnsi="Arial" w:cs="Arial"/>
          <w:color w:val="000000"/>
          <w:sz w:val="20"/>
          <w:szCs w:val="20"/>
        </w:rPr>
      </w:pPr>
      <w:r w:rsidRPr="00217DE0">
        <w:rPr>
          <w:rFonts w:ascii="Arial" w:hAnsi="Arial" w:cs="Arial"/>
          <w:color w:val="000000"/>
          <w:sz w:val="20"/>
          <w:szCs w:val="20"/>
        </w:rPr>
        <w:t>None</w:t>
      </w:r>
    </w:p>
    <w:p w14:paraId="3052F4E4" w14:textId="77777777" w:rsidR="00DF35BF" w:rsidRDefault="00DF35BF" w:rsidP="00E87763">
      <w:pPr>
        <w:spacing w:after="0" w:line="240" w:lineRule="auto"/>
        <w:ind w:left="-90" w:right="-45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2DA321A0" w14:textId="77777777" w:rsidR="00DF35BF" w:rsidRDefault="00DF35BF" w:rsidP="00E87763">
      <w:pPr>
        <w:spacing w:after="0" w:line="240" w:lineRule="auto"/>
        <w:ind w:left="-90" w:right="-45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68181F0B" w14:textId="79899196" w:rsid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REVISED</w:t>
      </w:r>
      <w:r w:rsidRPr="00217DE0">
        <w:rPr>
          <w:rFonts w:ascii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="00564F7C">
        <w:rPr>
          <w:rFonts w:ascii="Arial" w:hAnsi="Arial" w:cs="Arial"/>
          <w:color w:val="000000"/>
          <w:sz w:val="20"/>
          <w:szCs w:val="20"/>
        </w:rPr>
        <w:t>The</w:t>
      </w:r>
      <w:r>
        <w:rPr>
          <w:rFonts w:ascii="Arial" w:hAnsi="Arial" w:cs="Arial"/>
          <w:color w:val="000000"/>
          <w:sz w:val="20"/>
          <w:szCs w:val="20"/>
        </w:rPr>
        <w:t xml:space="preserve"> table below outlines the changes made to this document.</w:t>
      </w:r>
    </w:p>
    <w:p w14:paraId="31642EF8" w14:textId="77777777" w:rsid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tbl>
      <w:tblPr>
        <w:tblStyle w:val="TableGrid"/>
        <w:tblW w:w="10075" w:type="dxa"/>
        <w:tblInd w:w="-90" w:type="dxa"/>
        <w:tblLook w:val="04A0" w:firstRow="1" w:lastRow="0" w:firstColumn="1" w:lastColumn="0" w:noHBand="0" w:noVBand="1"/>
      </w:tblPr>
      <w:tblGrid>
        <w:gridCol w:w="3206"/>
        <w:gridCol w:w="3207"/>
        <w:gridCol w:w="3662"/>
      </w:tblGrid>
      <w:tr w:rsidR="00217DE0" w14:paraId="65CA037E" w14:textId="77777777" w:rsidTr="00564F7C">
        <w:tc>
          <w:tcPr>
            <w:tcW w:w="3206" w:type="dxa"/>
          </w:tcPr>
          <w:p w14:paraId="5C73F5F8" w14:textId="5FD75F52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3207" w:type="dxa"/>
          </w:tcPr>
          <w:p w14:paraId="67B0247A" w14:textId="4F666AE9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Description of Change(s)</w:t>
            </w:r>
          </w:p>
        </w:tc>
        <w:tc>
          <w:tcPr>
            <w:tcW w:w="3662" w:type="dxa"/>
          </w:tcPr>
          <w:p w14:paraId="6B74400C" w14:textId="273DFD40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Reviewed by:</w:t>
            </w:r>
          </w:p>
        </w:tc>
      </w:tr>
      <w:tr w:rsidR="00217DE0" w14:paraId="7B025496" w14:textId="77777777" w:rsidTr="00564F7C">
        <w:tc>
          <w:tcPr>
            <w:tcW w:w="3206" w:type="dxa"/>
          </w:tcPr>
          <w:p w14:paraId="67DB8BD3" w14:textId="77777777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207" w:type="dxa"/>
          </w:tcPr>
          <w:p w14:paraId="6C900DAB" w14:textId="77777777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662" w:type="dxa"/>
          </w:tcPr>
          <w:p w14:paraId="6D69482A" w14:textId="77777777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17DE0" w14:paraId="3D7EA778" w14:textId="77777777" w:rsidTr="00564F7C">
        <w:tc>
          <w:tcPr>
            <w:tcW w:w="3206" w:type="dxa"/>
          </w:tcPr>
          <w:p w14:paraId="6AD2E947" w14:textId="77777777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207" w:type="dxa"/>
          </w:tcPr>
          <w:p w14:paraId="384C30B8" w14:textId="77777777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662" w:type="dxa"/>
          </w:tcPr>
          <w:p w14:paraId="5DF5E5D3" w14:textId="77777777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17DE0" w14:paraId="01470A06" w14:textId="77777777" w:rsidTr="00564F7C">
        <w:tc>
          <w:tcPr>
            <w:tcW w:w="3206" w:type="dxa"/>
          </w:tcPr>
          <w:p w14:paraId="56B7A9AD" w14:textId="77777777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207" w:type="dxa"/>
          </w:tcPr>
          <w:p w14:paraId="5EF5380C" w14:textId="77777777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662" w:type="dxa"/>
          </w:tcPr>
          <w:p w14:paraId="00741B46" w14:textId="77777777" w:rsidR="00217DE0" w:rsidRDefault="00217DE0" w:rsidP="00E87763">
            <w:pPr>
              <w:ind w:right="-45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75D3D55E" w14:textId="77777777" w:rsidR="00217DE0" w:rsidRDefault="00217DE0" w:rsidP="00E87763">
      <w:pPr>
        <w:spacing w:after="0" w:line="240" w:lineRule="auto"/>
        <w:ind w:left="-90" w:right="-450"/>
        <w:jc w:val="both"/>
        <w:rPr>
          <w:rFonts w:ascii="Arial" w:hAnsi="Arial" w:cs="Arial"/>
          <w:color w:val="000000"/>
          <w:sz w:val="20"/>
          <w:szCs w:val="20"/>
        </w:rPr>
      </w:pPr>
    </w:p>
    <w:p w14:paraId="29DADEBF" w14:textId="24280460" w:rsidR="001A5889" w:rsidRDefault="001A5889">
      <w:pPr>
        <w:rPr>
          <w:rFonts w:ascii="Arial" w:hAnsi="Arial" w:cs="Arial"/>
          <w:sz w:val="20"/>
          <w:szCs w:val="20"/>
        </w:rPr>
      </w:pPr>
    </w:p>
    <w:sectPr w:rsidR="001A5889" w:rsidSect="00DF35BF">
      <w:headerReference w:type="even" r:id="rId12"/>
      <w:headerReference w:type="default" r:id="rId13"/>
      <w:pgSz w:w="12240" w:h="15840"/>
      <w:pgMar w:top="630" w:right="1440" w:bottom="1098" w:left="117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Tarsha Addison" w:date="2025-01-14T14:24:00Z" w:initials="TA">
    <w:p w14:paraId="00800BC3" w14:textId="77777777" w:rsidR="00DF35BF" w:rsidRDefault="00DF35BF" w:rsidP="00DF35BF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Will be determined by HR once approved by all parties and prior to the policy being published in LM’s Policy Library</w:t>
      </w:r>
    </w:p>
  </w:comment>
  <w:comment w:id="2" w:author="Tarsha Addison" w:date="2025-01-28T07:47:00Z" w:initials="TA">
    <w:p w14:paraId="7CCD1362" w14:textId="77777777" w:rsidR="00BC7F12" w:rsidRDefault="00BC7F12" w:rsidP="00BC7F12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Section examples:  Organization, Employment, Programs and Services, Operations, Facilities Management, Finance and Accounting</w:t>
      </w:r>
    </w:p>
  </w:comment>
  <w:comment w:id="3" w:author="Tarsha Addison" w:date="2025-01-14T14:24:00Z" w:initials="TA">
    <w:p w14:paraId="43648F24" w14:textId="1C8F3FE5" w:rsidR="00DF35BF" w:rsidRDefault="00DF35BF" w:rsidP="00DF35BF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Who the policy applies to: employees, volunteers, contractors, etc.</w:t>
      </w:r>
    </w:p>
  </w:comment>
  <w:comment w:id="4" w:author="Tarsha Addison" w:date="2025-01-14T14:22:00Z" w:initials="TA">
    <w:p w14:paraId="22683349" w14:textId="77777777" w:rsidR="00BC7F12" w:rsidRDefault="00DF35BF" w:rsidP="00BC7F12">
      <w:r>
        <w:rPr>
          <w:rStyle w:val="CommentReference"/>
        </w:rPr>
        <w:annotationRef/>
      </w:r>
      <w:r w:rsidR="00BC7F12">
        <w:rPr>
          <w:sz w:val="20"/>
          <w:szCs w:val="20"/>
        </w:rPr>
        <w:t>The highest department leader(s)are required to sign, final approval, CEO with HR Approval</w:t>
      </w:r>
    </w:p>
  </w:comment>
  <w:comment w:id="5" w:author="Tarsha Addison" w:date="2025-01-14T14:22:00Z" w:initials="TA">
    <w:p w14:paraId="0F712D10" w14:textId="0EAA947F" w:rsidR="00DF35BF" w:rsidRDefault="00DF35BF" w:rsidP="00DF35BF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Policy Title</w:t>
      </w:r>
    </w:p>
  </w:comment>
  <w:comment w:id="6" w:author="Tarsha Addison" w:date="2025-01-14T14:25:00Z" w:initials="TA">
    <w:p w14:paraId="077E9835" w14:textId="77777777" w:rsidR="00DF35BF" w:rsidRDefault="00DF35BF" w:rsidP="00DF35BF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Key terms used in policy, defined to avoid ambiguity.</w:t>
      </w:r>
    </w:p>
  </w:comment>
  <w:comment w:id="7" w:author="Tarsha Addison" w:date="2025-01-14T14:26:00Z" w:initials="TA">
    <w:p w14:paraId="6D9A3CEE" w14:textId="77777777" w:rsidR="00DF35BF" w:rsidRDefault="00DF35BF" w:rsidP="00DF35BF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Core of the policy detailing standards of behavior, expectations, or rules.</w:t>
      </w:r>
    </w:p>
  </w:comment>
  <w:comment w:id="9" w:author="Tarsha Addison" w:date="2025-01-14T14:28:00Z" w:initials="TA">
    <w:p w14:paraId="33D34F98" w14:textId="77777777" w:rsidR="00DF35BF" w:rsidRDefault="00DF35BF" w:rsidP="00DF35BF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Examples: HR Compliance, Data Privacy &amp; Security, Workplace Safety, Financial Compliance or Regulatory Compliance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800BC3" w15:done="0"/>
  <w15:commentEx w15:paraId="7CCD1362" w15:done="0"/>
  <w15:commentEx w15:paraId="43648F24" w15:done="0"/>
  <w15:commentEx w15:paraId="22683349" w15:done="0"/>
  <w15:commentEx w15:paraId="0F712D10" w15:done="0"/>
  <w15:commentEx w15:paraId="077E9835" w15:done="0"/>
  <w15:commentEx w15:paraId="6D9A3CEE" w15:done="0"/>
  <w15:commentEx w15:paraId="33D34F9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AB903B" w16cex:dateUtc="2025-01-14T22:24:00Z"/>
  <w16cex:commentExtensible w16cex:durableId="2C111F34" w16cex:dateUtc="2025-01-28T15:47:00Z"/>
  <w16cex:commentExtensible w16cex:durableId="173EA21F" w16cex:dateUtc="2025-01-14T22:24:00Z"/>
  <w16cex:commentExtensible w16cex:durableId="0040F2E2" w16cex:dateUtc="2025-01-14T22:22:00Z"/>
  <w16cex:commentExtensible w16cex:durableId="5F2C3B0A" w16cex:dateUtc="2025-01-14T22:22:00Z"/>
  <w16cex:commentExtensible w16cex:durableId="25C0A1D2" w16cex:dateUtc="2025-01-14T22:25:00Z"/>
  <w16cex:commentExtensible w16cex:durableId="579D8D5A" w16cex:dateUtc="2025-01-14T22:26:00Z"/>
  <w16cex:commentExtensible w16cex:durableId="1EC724F6" w16cex:dateUtc="2025-01-14T22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800BC3" w16cid:durableId="0BAB903B"/>
  <w16cid:commentId w16cid:paraId="7CCD1362" w16cid:durableId="2C111F34"/>
  <w16cid:commentId w16cid:paraId="43648F24" w16cid:durableId="173EA21F"/>
  <w16cid:commentId w16cid:paraId="22683349" w16cid:durableId="0040F2E2"/>
  <w16cid:commentId w16cid:paraId="0F712D10" w16cid:durableId="5F2C3B0A"/>
  <w16cid:commentId w16cid:paraId="077E9835" w16cid:durableId="25C0A1D2"/>
  <w16cid:commentId w16cid:paraId="6D9A3CEE" w16cid:durableId="579D8D5A"/>
  <w16cid:commentId w16cid:paraId="33D34F98" w16cid:durableId="1EC724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36D86A" w14:textId="77777777" w:rsidR="001A44A8" w:rsidRDefault="001A44A8" w:rsidP="00E87763">
      <w:pPr>
        <w:spacing w:after="0" w:line="240" w:lineRule="auto"/>
      </w:pPr>
      <w:r>
        <w:separator/>
      </w:r>
    </w:p>
  </w:endnote>
  <w:endnote w:type="continuationSeparator" w:id="0">
    <w:p w14:paraId="23B07FF0" w14:textId="77777777" w:rsidR="001A44A8" w:rsidRDefault="001A44A8" w:rsidP="00E87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B6511C87-AEF4-6849-A7D5-D3987623A20F}"/>
    <w:embedBold r:id="rId2" w:fontKey="{7DB0EA5F-3193-0849-9145-F7FBFE669CAD}"/>
    <w:embedItalic r:id="rId3" w:fontKey="{734A6D41-855F-234B-989B-466FC609D152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D67CB7A7-7E46-4943-B9C4-FD45C9ECDC71}"/>
    <w:embedBold r:id="rId5" w:fontKey="{D0968FEA-0D6B-F444-8959-96A9A9FECFA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776FB305-16B7-F840-ABC9-8E4884083D39}"/>
    <w:embedBold r:id="rId7" w:fontKey="{55420B9D-CD20-6D4C-AC94-E7D9281D3230}"/>
    <w:embedItalic r:id="rId8" w:fontKey="{8F24CEBD-DA96-2549-A2B4-22FA0405F4FF}"/>
  </w:font>
  <w:font w:name="Play">
    <w:panose1 w:val="020B0604020202020204"/>
    <w:charset w:val="00"/>
    <w:family w:val="auto"/>
    <w:pitch w:val="default"/>
    <w:embedRegular r:id="rId9" w:fontKey="{34B89601-F8E9-6A43-9D6B-785DC659F69B}"/>
    <w:embedBold r:id="rId10" w:fontKey="{C3DFFDD8-84EE-1C4F-A178-ABD83ED076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42EBE4C5-67DE-D944-8A79-8288838BA352}"/>
    <w:embedBold r:id="rId12" w:fontKey="{E99A4CCB-7CC3-A942-932B-3D76369EEF4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294173" w14:textId="77777777" w:rsidR="001A44A8" w:rsidRDefault="001A44A8" w:rsidP="00E87763">
      <w:pPr>
        <w:spacing w:after="0" w:line="240" w:lineRule="auto"/>
      </w:pPr>
      <w:r>
        <w:separator/>
      </w:r>
    </w:p>
  </w:footnote>
  <w:footnote w:type="continuationSeparator" w:id="0">
    <w:p w14:paraId="0A01F212" w14:textId="77777777" w:rsidR="001A44A8" w:rsidRDefault="001A44A8" w:rsidP="00E877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268467029"/>
      <w:docPartObj>
        <w:docPartGallery w:val="Page Numbers (Top of Page)"/>
        <w:docPartUnique/>
      </w:docPartObj>
    </w:sdtPr>
    <w:sdtContent>
      <w:p w14:paraId="25085C87" w14:textId="41905C51" w:rsidR="00E87763" w:rsidRDefault="00E87763" w:rsidP="00636B9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FD2653" w14:textId="77777777" w:rsidR="00E87763" w:rsidRDefault="00E87763" w:rsidP="00E8776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Arial" w:hAnsi="Arial" w:cs="Arial"/>
        <w:sz w:val="20"/>
        <w:szCs w:val="20"/>
      </w:rPr>
      <w:id w:val="-1642882794"/>
      <w:docPartObj>
        <w:docPartGallery w:val="Page Numbers (Top of Page)"/>
        <w:docPartUnique/>
      </w:docPartObj>
    </w:sdtPr>
    <w:sdtContent>
      <w:p w14:paraId="4458DA6A" w14:textId="690BF3EF" w:rsidR="00E87763" w:rsidRPr="00E87763" w:rsidRDefault="00E87763" w:rsidP="00636B97">
        <w:pPr>
          <w:pStyle w:val="Header"/>
          <w:framePr w:wrap="none" w:vAnchor="text" w:hAnchor="margin" w:xAlign="right" w:y="1"/>
          <w:rPr>
            <w:rStyle w:val="PageNumber"/>
            <w:rFonts w:ascii="Arial" w:hAnsi="Arial" w:cs="Arial"/>
            <w:sz w:val="20"/>
            <w:szCs w:val="20"/>
          </w:rPr>
        </w:pPr>
        <w:r w:rsidRPr="00E87763">
          <w:rPr>
            <w:rStyle w:val="PageNumber"/>
            <w:rFonts w:ascii="Arial" w:hAnsi="Arial" w:cs="Arial"/>
            <w:sz w:val="20"/>
            <w:szCs w:val="20"/>
          </w:rPr>
          <w:fldChar w:fldCharType="begin"/>
        </w:r>
        <w:r w:rsidRPr="00E87763">
          <w:rPr>
            <w:rStyle w:val="PageNumber"/>
            <w:rFonts w:ascii="Arial" w:hAnsi="Arial" w:cs="Arial"/>
            <w:sz w:val="20"/>
            <w:szCs w:val="20"/>
          </w:rPr>
          <w:instrText xml:space="preserve"> PAGE </w:instrText>
        </w:r>
        <w:r w:rsidRPr="00E87763">
          <w:rPr>
            <w:rStyle w:val="PageNumber"/>
            <w:rFonts w:ascii="Arial" w:hAnsi="Arial" w:cs="Arial"/>
            <w:sz w:val="20"/>
            <w:szCs w:val="20"/>
          </w:rPr>
          <w:fldChar w:fldCharType="separate"/>
        </w:r>
        <w:r w:rsidRPr="00E87763">
          <w:rPr>
            <w:rStyle w:val="PageNumber"/>
            <w:rFonts w:ascii="Arial" w:hAnsi="Arial" w:cs="Arial"/>
            <w:noProof/>
            <w:sz w:val="20"/>
            <w:szCs w:val="20"/>
          </w:rPr>
          <w:t>1</w:t>
        </w:r>
        <w:r w:rsidRPr="00E87763">
          <w:rPr>
            <w:rStyle w:val="PageNumber"/>
            <w:rFonts w:ascii="Arial" w:hAnsi="Arial" w:cs="Arial"/>
            <w:sz w:val="20"/>
            <w:szCs w:val="20"/>
          </w:rPr>
          <w:fldChar w:fldCharType="end"/>
        </w:r>
      </w:p>
    </w:sdtContent>
  </w:sdt>
  <w:p w14:paraId="78C671E0" w14:textId="1EFBC60D" w:rsidR="00E87763" w:rsidRPr="00E87763" w:rsidRDefault="00E87763" w:rsidP="00E87763">
    <w:pPr>
      <w:pStyle w:val="Header"/>
      <w:ind w:right="360"/>
      <w:rPr>
        <w:rFonts w:ascii="Arial" w:hAnsi="Arial" w:cs="Arial"/>
        <w:sz w:val="20"/>
        <w:szCs w:val="20"/>
      </w:rPr>
    </w:pPr>
    <w:r w:rsidRPr="00E87763">
      <w:rPr>
        <w:rFonts w:ascii="Arial" w:hAnsi="Arial" w:cs="Arial"/>
        <w:sz w:val="20"/>
        <w:szCs w:val="20"/>
      </w:rPr>
      <w:t>1.</w:t>
    </w:r>
    <w:r w:rsidR="00754E24">
      <w:rPr>
        <w:rFonts w:ascii="Arial" w:hAnsi="Arial" w:cs="Arial"/>
        <w:sz w:val="20"/>
        <w:szCs w:val="20"/>
      </w:rPr>
      <w:t>00</w:t>
    </w:r>
    <w:r w:rsidRPr="00E87763">
      <w:rPr>
        <w:rFonts w:ascii="Arial" w:hAnsi="Arial" w:cs="Arial"/>
        <w:sz w:val="20"/>
        <w:szCs w:val="20"/>
      </w:rPr>
      <w:t>.0</w:t>
    </w:r>
    <w:r w:rsidR="00754E24">
      <w:rPr>
        <w:rFonts w:ascii="Arial" w:hAnsi="Arial" w:cs="Arial"/>
        <w:sz w:val="20"/>
        <w:szCs w:val="20"/>
      </w:rPr>
      <w:t>0</w:t>
    </w:r>
    <w:r w:rsidRPr="00E87763">
      <w:rPr>
        <w:rFonts w:ascii="Arial" w:hAnsi="Arial" w:cs="Arial"/>
        <w:sz w:val="20"/>
        <w:szCs w:val="20"/>
      </w:rPr>
      <w:t xml:space="preserve"> </w:t>
    </w:r>
    <w:r w:rsidR="00754E24">
      <w:rPr>
        <w:rFonts w:ascii="Arial" w:hAnsi="Arial" w:cs="Arial"/>
        <w:sz w:val="20"/>
        <w:szCs w:val="20"/>
      </w:rPr>
      <w:t>Organization: Program Template</w:t>
    </w:r>
    <w:r w:rsidRPr="00E87763">
      <w:rPr>
        <w:rFonts w:ascii="Arial" w:hAnsi="Arial" w:cs="Arial"/>
        <w:sz w:val="20"/>
        <w:szCs w:val="20"/>
      </w:rPr>
      <w:t xml:space="preserve"> </w:t>
    </w:r>
    <w:r w:rsidRPr="00E87763">
      <w:rPr>
        <w:rFonts w:ascii="Arial" w:hAnsi="Arial" w:cs="Arial"/>
        <w:sz w:val="20"/>
        <w:szCs w:val="20"/>
      </w:rPr>
      <w:ptab w:relativeTo="margin" w:alignment="right" w:leader="none"/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Tarsha Addison">
    <w15:presenceInfo w15:providerId="AD" w15:userId="S::taddison@lifemoves.org::b93873c4-7412-4295-b07b-03f0763f0d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EC0"/>
    <w:rsid w:val="00075916"/>
    <w:rsid w:val="000771DC"/>
    <w:rsid w:val="0011573E"/>
    <w:rsid w:val="001A44A8"/>
    <w:rsid w:val="001A5889"/>
    <w:rsid w:val="00217DE0"/>
    <w:rsid w:val="0025185C"/>
    <w:rsid w:val="002A2B00"/>
    <w:rsid w:val="002A4EC0"/>
    <w:rsid w:val="00330178"/>
    <w:rsid w:val="00353765"/>
    <w:rsid w:val="003C690A"/>
    <w:rsid w:val="003E6403"/>
    <w:rsid w:val="00564F7C"/>
    <w:rsid w:val="00594732"/>
    <w:rsid w:val="005B0E25"/>
    <w:rsid w:val="00754E24"/>
    <w:rsid w:val="007710E0"/>
    <w:rsid w:val="00900F92"/>
    <w:rsid w:val="009A5B6E"/>
    <w:rsid w:val="009F3514"/>
    <w:rsid w:val="00AC25A0"/>
    <w:rsid w:val="00BC7F12"/>
    <w:rsid w:val="00CB59CC"/>
    <w:rsid w:val="00D132A5"/>
    <w:rsid w:val="00DF35BF"/>
    <w:rsid w:val="00E0244A"/>
    <w:rsid w:val="00E24A77"/>
    <w:rsid w:val="00E60457"/>
    <w:rsid w:val="00E8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84F6C"/>
  <w15:docId w15:val="{470E29A4-2E27-4029-B730-33A5937C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99F"/>
  </w:style>
  <w:style w:type="paragraph" w:styleId="Heading1">
    <w:name w:val="heading 1"/>
    <w:basedOn w:val="Normal"/>
    <w:next w:val="Normal"/>
    <w:link w:val="Heading1Char"/>
    <w:uiPriority w:val="9"/>
    <w:qFormat/>
    <w:rsid w:val="005F39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39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39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9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9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9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9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9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9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39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39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9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F39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9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9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9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9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9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99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5F39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9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9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9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9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9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9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9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99F"/>
    <w:rPr>
      <w:b/>
      <w:bCs/>
      <w:smallCaps/>
      <w:color w:val="0F4761" w:themeColor="accent1" w:themeShade="BF"/>
      <w:spacing w:val="5"/>
    </w:rPr>
  </w:style>
  <w:style w:type="paragraph" w:customStyle="1" w:styleId="Heading2PHPDOCX">
    <w:name w:val="Heading 2 PHPDOCX"/>
    <w:basedOn w:val="Normal"/>
    <w:next w:val="Normal"/>
    <w:link w:val="Heading2CarPHPDOCX"/>
    <w:uiPriority w:val="9"/>
    <w:unhideWhenUsed/>
    <w:qFormat/>
    <w:rsid w:val="005F39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6"/>
    </w:rPr>
  </w:style>
  <w:style w:type="character" w:customStyle="1" w:styleId="Heading2CarPHPDOCX">
    <w:name w:val="Heading 2 Car PHPDOCX"/>
    <w:basedOn w:val="DefaultParagraphFont"/>
    <w:link w:val="Heading2PHPDOCX"/>
    <w:uiPriority w:val="9"/>
    <w:rsid w:val="005F399F"/>
    <w:rPr>
      <w:rFonts w:asciiTheme="majorHAnsi" w:eastAsiaTheme="majorEastAsia" w:hAnsiTheme="majorHAnsi" w:cstheme="majorBidi"/>
      <w:b/>
      <w:bCs/>
      <w:color w:val="000000" w:themeColor="text1"/>
      <w:kern w:val="0"/>
      <w:szCs w:val="26"/>
    </w:rPr>
  </w:style>
  <w:style w:type="paragraph" w:styleId="Revision">
    <w:name w:val="Revision"/>
    <w:hidden/>
    <w:uiPriority w:val="99"/>
    <w:semiHidden/>
    <w:rsid w:val="00347B4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87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763"/>
  </w:style>
  <w:style w:type="paragraph" w:styleId="Footer">
    <w:name w:val="footer"/>
    <w:basedOn w:val="Normal"/>
    <w:link w:val="FooterChar"/>
    <w:uiPriority w:val="99"/>
    <w:unhideWhenUsed/>
    <w:rsid w:val="00E87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763"/>
  </w:style>
  <w:style w:type="character" w:styleId="PageNumber">
    <w:name w:val="page number"/>
    <w:basedOn w:val="DefaultParagraphFont"/>
    <w:uiPriority w:val="99"/>
    <w:semiHidden/>
    <w:unhideWhenUsed/>
    <w:rsid w:val="00E87763"/>
  </w:style>
  <w:style w:type="table" w:styleId="TableGrid">
    <w:name w:val="Table Grid"/>
    <w:basedOn w:val="TableNormal"/>
    <w:uiPriority w:val="39"/>
    <w:rsid w:val="003C69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F35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35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5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35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35B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pEqwBgaYEpiyRIeP09kJLU0zXw==">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Tarsha Addison</dc:creator>
  <cp:lastModifiedBy>Tarsha Addison</cp:lastModifiedBy>
  <cp:revision>2</cp:revision>
  <cp:lastPrinted>2025-01-14T15:20:00Z</cp:lastPrinted>
  <dcterms:created xsi:type="dcterms:W3CDTF">2025-01-28T15:49:00Z</dcterms:created>
  <dcterms:modified xsi:type="dcterms:W3CDTF">2025-01-28T15:49:00Z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2fac778d-2e04-45c8-813d-8a7032165755</vt:lpwstr>
  </property>
</Properties>
</file>