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PIXELATE : Tasks for OpenCV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Q-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i w:val="1"/>
          <w:rtl w:val="0"/>
        </w:rPr>
        <w:t xml:space="preserve">selectROI() </w:t>
      </w:r>
      <w:r w:rsidDel="00000000" w:rsidR="00000000" w:rsidRPr="00000000">
        <w:rPr>
          <w:rtl w:val="0"/>
        </w:rPr>
        <w:t xml:space="preserve">function of openCV to select a region of a particular color in the following image and use the minimum and maximum values of the pixels in the region to threshold that color (use </w:t>
      </w:r>
      <w:r w:rsidDel="00000000" w:rsidR="00000000" w:rsidRPr="00000000">
        <w:rPr>
          <w:b w:val="1"/>
          <w:i w:val="1"/>
          <w:rtl w:val="0"/>
        </w:rPr>
        <w:t xml:space="preserve">inRange() </w:t>
      </w:r>
      <w:r w:rsidDel="00000000" w:rsidR="00000000" w:rsidRPr="00000000">
        <w:rPr>
          <w:rtl w:val="0"/>
        </w:rPr>
        <w:t xml:space="preserve">function).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read about </w:t>
      </w:r>
      <w:r w:rsidDel="00000000" w:rsidR="00000000" w:rsidRPr="00000000">
        <w:rPr>
          <w:b w:val="1"/>
          <w:i w:val="1"/>
          <w:rtl w:val="0"/>
        </w:rPr>
        <w:t xml:space="preserve">selectROI() 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</w:t>
        <w:tab/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https://www.learnopencv.com/how-to-select-a-bounding-box-roi-in-opencv-cpp-python/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read about </w:t>
      </w:r>
      <w:r w:rsidDel="00000000" w:rsidR="00000000" w:rsidRPr="00000000">
        <w:rPr>
          <w:b w:val="1"/>
          <w:i w:val="1"/>
          <w:rtl w:val="0"/>
        </w:rPr>
        <w:t xml:space="preserve">inRange() 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https://www.learnopencv.com/tag/inrange/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33575" cy="19335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Link to Image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https://drive.google.com/open?id=1SvYN1wSfGJ-jOdT31xTr5LziVe-j-Fa6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tl w:val="0"/>
        </w:rPr>
        <w:t xml:space="preserve"> e.g. : To threshold red color, select a region of red color either from the red triangle or the red square. Use the values of the pixels to get the thresholded image. The image would look like this: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66950" cy="262741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27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Q-</w:t>
      </w:r>
      <w:r w:rsidDel="00000000" w:rsidR="00000000" w:rsidRPr="00000000">
        <w:rPr>
          <w:rtl w:val="0"/>
        </w:rPr>
        <w:t xml:space="preserve"> Find the centroid of red triangle. (</w:t>
      </w: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:  Find the centroid of yellow square present on green background 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drive.google.com/open?id=1SvYN1wSfGJ-jOdT31xTr5LziVe-j-Fa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earnopencv.com/how-to-select-a-bounding-box-roi-in-opencv-cpp-python/" TargetMode="External"/><Relationship Id="rId7" Type="http://schemas.openxmlformats.org/officeDocument/2006/relationships/hyperlink" Target="https://www.learnopencv.com/tag/inrange/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