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B678" w14:textId="77777777" w:rsidR="00611BCA" w:rsidRDefault="00611BCA" w:rsidP="00611BCA">
      <w:pPr>
        <w:spacing w:line="240" w:lineRule="auto"/>
      </w:pPr>
      <w:r>
        <w:t>## Persona — Luana (trans feminina)</w:t>
      </w:r>
    </w:p>
    <w:p w14:paraId="02F0E294" w14:textId="77777777" w:rsidR="00611BCA" w:rsidRDefault="00611BCA" w:rsidP="00611BCA">
      <w:pPr>
        <w:spacing w:line="240" w:lineRule="auto"/>
      </w:pPr>
    </w:p>
    <w:p w14:paraId="6E30F818" w14:textId="77777777" w:rsidR="00611BCA" w:rsidRDefault="00611BCA" w:rsidP="00611BCA">
      <w:pPr>
        <w:spacing w:line="240" w:lineRule="auto"/>
      </w:pPr>
      <w:r>
        <w:t xml:space="preserve">**Resumo rápido:** Tenho 34 anos, sou uma mulher trans e moro em Santo </w:t>
      </w:r>
      <w:proofErr w:type="spellStart"/>
      <w:r>
        <w:t>andré</w:t>
      </w:r>
      <w:proofErr w:type="spellEnd"/>
      <w:r>
        <w:t>. Procuro mamoplastia de aumento para ter seios que combinem com minha identidade e recuperar confiança, mas tenho inseguranças (custo, anestesia, cicatrizes, impacto de hormônios, experiência da equipe com pacientes trans). Estou motivada, porém hesitante — preciso viabilizar financeiramente e confirmar que a equipe tem experiência com pacientes trans antes de fechar. não se importa com a distinção de nome social ou nome civil.</w:t>
      </w:r>
    </w:p>
    <w:p w14:paraId="471C316D" w14:textId="77777777" w:rsidR="00611BCA" w:rsidRDefault="00611BCA"/>
    <w:sectPr w:rsidR="00611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CA"/>
    <w:rsid w:val="001C61C8"/>
    <w:rsid w:val="00611BCA"/>
    <w:rsid w:val="00B05D10"/>
    <w:rsid w:val="00EE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24A45"/>
  <w15:chartTrackingRefBased/>
  <w15:docId w15:val="{04A29EB7-1935-4A58-96BC-7CCA288C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BCA"/>
  </w:style>
  <w:style w:type="paragraph" w:styleId="Ttulo1">
    <w:name w:val="heading 1"/>
    <w:basedOn w:val="Normal"/>
    <w:next w:val="Normal"/>
    <w:link w:val="Ttulo1Char"/>
    <w:uiPriority w:val="9"/>
    <w:qFormat/>
    <w:rsid w:val="00611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1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1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1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1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1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1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1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1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1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1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1B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1B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1B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1B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1B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1B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1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1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1B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1B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1B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1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1B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1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462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Pinheiro de França</dc:creator>
  <cp:keywords/>
  <dc:description/>
  <cp:lastModifiedBy>Juan Pinheiro de França</cp:lastModifiedBy>
  <cp:revision>2</cp:revision>
  <dcterms:created xsi:type="dcterms:W3CDTF">2026-03-05T20:51:00Z</dcterms:created>
  <dcterms:modified xsi:type="dcterms:W3CDTF">2026-03-06T12:57:00Z</dcterms:modified>
</cp:coreProperties>
</file>