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bookmarkStart w:id="0" w:name="_GoBack"/>
      <w:bookmarkEnd w:id="0"/>
      <w:r>
        <w:rPr/>
        <w:t>users PK = {name, surname}</w:t>
      </w:r>
    </w:p>
    <w:p>
      <w:pPr>
        <w:pStyle w:val="Normal"/>
        <w:rPr/>
      </w:pPr>
      <w:r>
        <w:rPr/>
        <w:t>users F: {is_verified -&gt; name surname}</w:t>
      </w:r>
    </w:p>
    <w:p>
      <w:pPr>
        <w:pStyle w:val="Normal"/>
        <w:rPr/>
      </w:pPr>
      <w:r>
        <w:rPr/>
        <w:t>users is in BCNF</w:t>
      </w:r>
    </w:p>
    <w:p>
      <w:pPr>
        <w:pStyle w:val="Normal"/>
        <w:rPr/>
      </w:pPr>
      <w:r>
        <w:rPr/>
        <w:t xml:space="preserve"> </w:t>
      </w:r>
    </w:p>
    <w:p>
      <w:pPr>
        <w:pStyle w:val="Normal"/>
        <w:rPr/>
      </w:pPr>
      <w:r>
        <w:rPr/>
        <w:t>private_info PK = {email}</w:t>
      </w:r>
    </w:p>
    <w:p>
      <w:pPr>
        <w:pStyle w:val="Normal"/>
        <w:rPr/>
      </w:pPr>
      <w:r>
        <w:rPr/>
        <w:t>private_info F: {password phone_number address name surname -&gt; email, postal_code -&gt; address}</w:t>
      </w:r>
    </w:p>
    <w:p>
      <w:pPr>
        <w:pStyle w:val="Normal"/>
        <w:rPr/>
      </w:pPr>
      <w:r>
        <w:rPr/>
        <w:t>ONLT IN 2NF as address is transitively dependent on the PK</w:t>
      </w:r>
    </w:p>
    <w:p>
      <w:pPr>
        <w:pStyle w:val="Normal"/>
        <w:rPr/>
      </w:pPr>
      <w:r>
        <w:rPr/>
        <w:t xml:space="preserve"> </w:t>
      </w:r>
    </w:p>
    <w:p>
      <w:pPr>
        <w:pStyle w:val="Normal"/>
        <w:rPr/>
      </w:pPr>
      <w:r>
        <w:rPr/>
        <w:t>baskets PK: {id}</w:t>
      </w:r>
    </w:p>
    <w:p>
      <w:pPr>
        <w:pStyle w:val="Normal"/>
        <w:rPr/>
      </w:pPr>
      <w:r>
        <w:rPr/>
        <w:t>baskets F: {filter order_asc notify -&gt; id}</w:t>
      </w:r>
    </w:p>
    <w:p>
      <w:pPr>
        <w:pStyle w:val="Normal"/>
        <w:rPr/>
      </w:pPr>
      <w:r>
        <w:rPr/>
        <w:t>baskets is in BCNF</w:t>
      </w:r>
    </w:p>
    <w:p>
      <w:pPr>
        <w:pStyle w:val="Normal"/>
        <w:rPr/>
      </w:pPr>
      <w:r>
        <w:rPr/>
        <w:t xml:space="preserve"> </w:t>
      </w:r>
    </w:p>
    <w:p>
      <w:pPr>
        <w:pStyle w:val="Normal"/>
        <w:rPr/>
      </w:pPr>
      <w:r>
        <w:rPr/>
        <w:t>credit_cards PK: {number}</w:t>
      </w:r>
    </w:p>
    <w:p>
      <w:pPr>
        <w:pStyle w:val="Normal"/>
        <w:rPr/>
      </w:pPr>
      <w:r>
        <w:rPr/>
        <w:t>credit_cards F: {month year security_code name surname -&gt; number}</w:t>
      </w:r>
    </w:p>
    <w:p>
      <w:pPr>
        <w:pStyle w:val="Normal"/>
        <w:rPr/>
      </w:pPr>
      <w:r>
        <w:rPr/>
        <w:t>credit_cards is in BCNF</w:t>
      </w:r>
    </w:p>
    <w:p>
      <w:pPr>
        <w:pStyle w:val="Normal"/>
        <w:rPr/>
      </w:pPr>
      <w:r>
        <w:rPr/>
        <w:t xml:space="preserve"> </w:t>
      </w:r>
    </w:p>
    <w:p>
      <w:pPr>
        <w:pStyle w:val="Normal"/>
        <w:rPr/>
      </w:pPr>
      <w:r>
        <w:rPr/>
        <w:t>coupons PK: {code}</w:t>
      </w:r>
    </w:p>
    <w:p>
      <w:pPr>
        <w:pStyle w:val="Normal"/>
        <w:rPr/>
      </w:pPr>
      <w:r>
        <w:rPr/>
        <w:t>coupons F: {discount_percentage -&gt; code}</w:t>
      </w:r>
    </w:p>
    <w:p>
      <w:pPr>
        <w:pStyle w:val="Normal"/>
        <w:rPr/>
      </w:pPr>
      <w:r>
        <w:rPr/>
        <w:t>coupons is in BCNF</w:t>
      </w:r>
    </w:p>
    <w:p>
      <w:pPr>
        <w:pStyle w:val="Normal"/>
        <w:rPr/>
      </w:pPr>
      <w:r>
        <w:rPr/>
        <w:t xml:space="preserve"> </w:t>
      </w:r>
    </w:p>
    <w:p>
      <w:pPr>
        <w:pStyle w:val="Normal"/>
        <w:rPr/>
      </w:pPr>
      <w:r>
        <w:rPr/>
        <w:t>categories PK: {id}</w:t>
      </w:r>
    </w:p>
    <w:p>
      <w:pPr>
        <w:pStyle w:val="Normal"/>
        <w:rPr/>
      </w:pPr>
      <w:r>
        <w:rPr/>
        <w:t>categories F: {title image_path description parent_id -&gt; id}</w:t>
      </w:r>
    </w:p>
    <w:p>
      <w:pPr>
        <w:pStyle w:val="Normal"/>
        <w:rPr/>
      </w:pPr>
      <w:r>
        <w:rPr/>
        <w:t>categories is BCNF</w:t>
      </w:r>
    </w:p>
    <w:p>
      <w:pPr>
        <w:pStyle w:val="Normal"/>
        <w:rPr/>
      </w:pPr>
      <w:r>
        <w:rPr/>
        <w:t xml:space="preserve"> </w:t>
      </w:r>
    </w:p>
    <w:p>
      <w:pPr>
        <w:pStyle w:val="Normal"/>
        <w:rPr/>
      </w:pPr>
      <w:r>
        <w:rPr/>
        <w:t>items PK: {id}</w:t>
      </w:r>
    </w:p>
    <w:p>
      <w:pPr>
        <w:pStyle w:val="Normal"/>
        <w:rPr/>
      </w:pPr>
      <w:r>
        <w:rPr/>
        <w:t>items F: {name image_path price stock -&gt; id}</w:t>
      </w:r>
    </w:p>
    <w:p>
      <w:pPr>
        <w:pStyle w:val="Normal"/>
        <w:rPr/>
      </w:pPr>
      <w:r>
        <w:rPr/>
        <w:t>items is in BCNF</w:t>
      </w:r>
    </w:p>
    <w:p>
      <w:pPr>
        <w:pStyle w:val="Normal"/>
        <w:rPr/>
      </w:pPr>
      <w:r>
        <w:rPr/>
        <w:t xml:space="preserve"> </w:t>
      </w:r>
    </w:p>
    <w:p>
      <w:pPr>
        <w:pStyle w:val="Normal"/>
        <w:rPr/>
      </w:pPr>
      <w:r>
        <w:rPr/>
        <w:t>baskets_users, categories_items, pay_credit_cards, pay_baskets, pay_coupons relations have only trivial FDs and thus are in BCNF.</w:t>
      </w:r>
    </w:p>
    <w:p>
      <w:pPr>
        <w:pStyle w:val="Normal"/>
        <w:rPr/>
      </w:pPr>
      <w:r>
        <w:rPr/>
        <w:t xml:space="preserve"> </w:t>
      </w:r>
    </w:p>
    <w:p>
      <w:pPr>
        <w:pStyle w:val="Normal"/>
        <w:rPr/>
      </w:pPr>
      <w:r>
        <w:rPr/>
        <w:t>To make private_info 3NF, we have to move all items involved in transitive dependencies to a new entity. So,</w:t>
      </w:r>
    </w:p>
    <w:p>
      <w:pPr>
        <w:pStyle w:val="Normal"/>
        <w:rPr/>
      </w:pPr>
      <w:r>
        <w:rPr/>
        <w:t>FD that violates 3NF: postal_code -&gt; address</w:t>
      </w:r>
    </w:p>
    <w:p>
      <w:pPr>
        <w:pStyle w:val="Normal"/>
        <w:rPr/>
      </w:pPr>
      <w:r>
        <w:rPr/>
        <w:t xml:space="preserve"> </w:t>
      </w:r>
    </w:p>
    <w:p>
      <w:pPr>
        <w:pStyle w:val="Normal"/>
        <w:rPr/>
      </w:pPr>
      <w:r>
        <w:rPr/>
        <w:t xml:space="preserve">Old Schema: </w:t>
      </w:r>
      <w:r>
        <w:rPr>
          <w:rFonts w:eastAsia="Calibri" w:cs="Calibri"/>
          <w:sz w:val="22"/>
          <w:szCs w:val="22"/>
          <w:lang w:val="en-US"/>
        </w:rPr>
        <w:t>private_info(</w:t>
      </w:r>
      <w:r>
        <w:rPr>
          <w:rFonts w:eastAsia="Calibri" w:cs="Calibri"/>
          <w:sz w:val="22"/>
          <w:szCs w:val="22"/>
          <w:u w:val="single"/>
          <w:lang w:val="en-US"/>
        </w:rPr>
        <w:t>email</w:t>
      </w:r>
      <w:r>
        <w:rPr>
          <w:rFonts w:eastAsia="Calibri" w:cs="Calibri"/>
          <w:sz w:val="22"/>
          <w:szCs w:val="22"/>
          <w:lang w:val="en-US"/>
        </w:rPr>
        <w:t xml:space="preserve">, password, phone_number, postal_code, address, </w:t>
      </w:r>
      <w:r>
        <w:rPr>
          <w:rFonts w:eastAsia="Calibri" w:cs="Calibri"/>
          <w:color w:val="FF0000"/>
          <w:sz w:val="22"/>
          <w:szCs w:val="22"/>
          <w:lang w:val="en-US"/>
        </w:rPr>
        <w:t>name, surname</w:t>
      </w:r>
      <w:r>
        <w:rPr>
          <w:rFonts w:eastAsia="Calibri" w:cs="Calibri"/>
          <w:sz w:val="22"/>
          <w:szCs w:val="22"/>
          <w:lang w:val="en-US"/>
        </w:rPr>
        <w:t>)</w:t>
      </w:r>
    </w:p>
    <w:p>
      <w:pPr>
        <w:pStyle w:val="Normal"/>
        <w:rPr>
          <w:rFonts w:ascii="Calibri" w:hAnsi="Calibri" w:eastAsia="Calibri" w:cs="Calibri"/>
          <w:sz w:val="22"/>
          <w:szCs w:val="22"/>
          <w:lang w:val="en-US"/>
        </w:rPr>
      </w:pPr>
      <w:r>
        <w:rPr>
          <w:rFonts w:eastAsia="Calibri" w:cs="Calibri"/>
          <w:sz w:val="22"/>
          <w:szCs w:val="22"/>
          <w:lang w:val="en-US"/>
        </w:rPr>
        <w:t>New Schema: addresses(</w:t>
      </w:r>
      <w:r>
        <w:rPr>
          <w:rFonts w:eastAsia="Calibri" w:cs="Calibri"/>
          <w:sz w:val="22"/>
          <w:szCs w:val="22"/>
          <w:u w:val="single"/>
          <w:lang w:val="en-US"/>
        </w:rPr>
        <w:t>address</w:t>
      </w:r>
      <w:r>
        <w:rPr>
          <w:rFonts w:eastAsia="Calibri" w:cs="Calibri"/>
          <w:sz w:val="22"/>
          <w:szCs w:val="22"/>
          <w:lang w:val="en-US"/>
        </w:rPr>
        <w:t>, postal_code)</w:t>
      </w:r>
    </w:p>
    <w:p>
      <w:pPr>
        <w:pStyle w:val="Normal"/>
        <w:rPr>
          <w:rFonts w:ascii="Calibri" w:hAnsi="Calibri" w:eastAsia="Calibri" w:cs="Calibri"/>
          <w:sz w:val="22"/>
          <w:szCs w:val="22"/>
          <w:u w:val="none"/>
          <w:lang w:val="en-US"/>
        </w:rPr>
      </w:pPr>
      <w:r>
        <w:rPr>
          <w:rFonts w:eastAsia="Calibri" w:cs="Calibri"/>
          <w:sz w:val="22"/>
          <w:szCs w:val="22"/>
          <w:lang w:val="en-US"/>
        </w:rPr>
        <w:t>New Schema: private_info(</w:t>
      </w:r>
      <w:r>
        <w:rPr>
          <w:rFonts w:eastAsia="Calibri" w:cs="Calibri"/>
          <w:sz w:val="22"/>
          <w:szCs w:val="22"/>
          <w:u w:val="single"/>
          <w:lang w:val="en-US"/>
        </w:rPr>
        <w:t>email</w:t>
      </w:r>
      <w:r>
        <w:rPr>
          <w:rFonts w:eastAsia="Calibri" w:cs="Calibri"/>
          <w:sz w:val="22"/>
          <w:szCs w:val="22"/>
          <w:u w:val="none"/>
          <w:lang w:val="en-US"/>
        </w:rPr>
        <w:t xml:space="preserve">, password, phone_number, </w:t>
      </w:r>
      <w:r>
        <w:rPr>
          <w:rFonts w:eastAsia="Calibri" w:cs="Calibri"/>
          <w:color w:val="FF0000"/>
          <w:sz w:val="22"/>
          <w:szCs w:val="22"/>
          <w:u w:val="none"/>
          <w:lang w:val="en-US"/>
        </w:rPr>
        <w:t>address</w:t>
      </w:r>
      <w:r>
        <w:rPr>
          <w:rFonts w:eastAsia="Calibri" w:cs="Calibri"/>
          <w:sz w:val="22"/>
          <w:szCs w:val="22"/>
          <w:u w:val="none"/>
          <w:lang w:val="en-US"/>
        </w:rPr>
        <w:t xml:space="preserve">, </w:t>
      </w:r>
      <w:r>
        <w:rPr>
          <w:rFonts w:eastAsia="Calibri" w:cs="Calibri"/>
          <w:color w:val="FF0000"/>
          <w:sz w:val="22"/>
          <w:szCs w:val="22"/>
          <w:u w:val="none"/>
          <w:lang w:val="en-US"/>
        </w:rPr>
        <w:t>name, surname</w:t>
      </w:r>
      <w:r>
        <w:rPr>
          <w:rFonts w:eastAsia="Calibri" w:cs="Calibri"/>
          <w:sz w:val="22"/>
          <w:szCs w:val="22"/>
          <w:u w:val="none"/>
          <w:lang w:val="en-US"/>
        </w:rPr>
        <w:t>)</w:t>
      </w:r>
    </w:p>
    <w:p>
      <w:pPr>
        <w:pStyle w:val="Normal"/>
        <w:rPr>
          <w:rFonts w:ascii="Calibri" w:hAnsi="Calibri" w:eastAsia="Calibri" w:cs="Calibri"/>
          <w:sz w:val="22"/>
          <w:szCs w:val="22"/>
          <w:u w:val="none"/>
          <w:lang w:val="en-US"/>
        </w:rPr>
      </w:pPr>
      <w:r>
        <w:rPr>
          <w:rFonts w:eastAsia="Calibri" w:cs="Calibri"/>
          <w:sz w:val="22"/>
          <w:szCs w:val="22"/>
          <w:u w:val="none"/>
          <w:lang w:val="en-US"/>
        </w:rPr>
      </w:r>
    </w:p>
    <w:p>
      <w:pPr>
        <w:pStyle w:val="Normal"/>
        <w:rPr>
          <w:rFonts w:ascii="Calibri" w:hAnsi="Calibri" w:eastAsia="Calibri" w:cs="Calibri"/>
          <w:sz w:val="22"/>
          <w:szCs w:val="22"/>
          <w:u w:val="none"/>
          <w:lang w:val="en-US"/>
        </w:rPr>
      </w:pPr>
      <w:r>
        <w:rPr>
          <w:rFonts w:eastAsia="Calibri" w:cs="Calibri"/>
          <w:sz w:val="22"/>
          <w:szCs w:val="22"/>
          <w:u w:val="none"/>
          <w:lang w:val="en-US"/>
        </w:rPr>
        <w:t xml:space="preserve">Now private_info relation is in BCNF and addresses relation is in BCNF. </w:t>
      </w:r>
      <w:r>
        <w:rPr>
          <w:rFonts w:eastAsia="Calibri" w:cs="Calibri"/>
          <w:sz w:val="22"/>
          <w:szCs w:val="22"/>
          <w:u w:val="none"/>
          <w:lang w:val="en-US"/>
        </w:rPr>
        <w:t>I also added an extra field “</w:t>
      </w:r>
      <w:r>
        <w:rPr>
          <w:rFonts w:eastAsia="Calibri" w:cs="Calibri"/>
          <w:sz w:val="22"/>
          <w:szCs w:val="22"/>
          <w:u w:val="none"/>
          <w:lang w:val="en-US"/>
        </w:rPr>
        <w:t>date</w:t>
      </w:r>
      <w:r>
        <w:rPr>
          <w:rFonts w:eastAsia="Calibri" w:cs="Calibri"/>
          <w:sz w:val="22"/>
          <w:szCs w:val="22"/>
          <w:u w:val="none"/>
          <w:lang w:val="en-US"/>
        </w:rPr>
        <w:t xml:space="preserve">” in pay table so that we can know when any payment process happened. </w:t>
      </w:r>
      <w:r>
        <w:rPr>
          <w:rFonts w:eastAsia="Calibri" w:cs="Calibri"/>
          <w:sz w:val="22"/>
          <w:szCs w:val="22"/>
          <w:u w:val="none"/>
          <w:lang w:val="en-US"/>
        </w:rPr>
        <w:t>And I decided to change the name of the “private_info” table to be just “contact_info”. It didn’t make sense in context of business logic that a user may have more than one password. Now email and password are stored in the “users” table, and “private_info” is renamed as “contact_info”, serving the purpose of user being able to add more than one contact info. Also email is the new primary key for the “users” table. Also all occurrences of (name, surname) combination being used as the foreign key for users is updated with email.</w:t>
      </w:r>
    </w:p>
    <w:p>
      <w:pPr>
        <w:pStyle w:val="Normal"/>
        <w:rPr>
          <w:rFonts w:ascii="Calibri" w:hAnsi="Calibri" w:eastAsia="Calibri" w:cs="Calibri"/>
          <w:sz w:val="22"/>
          <w:szCs w:val="22"/>
          <w:u w:val="none"/>
          <w:lang w:val="en-US"/>
        </w:rPr>
      </w:pPr>
      <w:r>
        <w:rPr>
          <w:rFonts w:eastAsia="Calibri" w:cs="Calibri"/>
          <w:sz w:val="22"/>
          <w:szCs w:val="22"/>
          <w:u w:val="none"/>
          <w:lang w:val="en-US"/>
        </w:rPr>
      </w:r>
    </w:p>
    <w:p>
      <w:pPr>
        <w:pStyle w:val="Normal"/>
        <w:spacing w:lineRule="auto" w:line="259"/>
        <w:jc w:val="left"/>
        <w:rPr/>
      </w:pPr>
      <w:r>
        <w:rPr>
          <w:rFonts w:eastAsia="Calibri" w:cs="Calibri"/>
          <w:strike w:val="false"/>
          <w:dstrike w:val="false"/>
          <w:sz w:val="22"/>
          <w:szCs w:val="22"/>
          <w:u w:val="none"/>
          <w:lang w:val="en-US"/>
        </w:rPr>
        <w:t>New final complete relation schema that is in BCNF:</w:t>
      </w:r>
    </w:p>
    <w:p>
      <w:pPr>
        <w:pStyle w:val="Normal"/>
        <w:spacing w:lineRule="auto" w:line="259"/>
        <w:jc w:val="left"/>
        <w:rPr/>
      </w:pPr>
      <w:r>
        <w:rPr>
          <w:rFonts w:eastAsia="Calibri" w:cs="Calibri"/>
          <w:sz w:val="22"/>
          <w:szCs w:val="22"/>
          <w:lang w:val="en-US"/>
        </w:rPr>
        <w:t>users(</w:t>
      </w:r>
      <w:r>
        <w:rPr>
          <w:rFonts w:eastAsia="Calibri" w:cs="Calibri"/>
          <w:sz w:val="22"/>
          <w:szCs w:val="22"/>
          <w:u w:val="single"/>
          <w:lang w:val="en-US"/>
        </w:rPr>
        <w:t>name, surname</w:t>
      </w:r>
      <w:r>
        <w:rPr>
          <w:rFonts w:eastAsia="Calibri" w:cs="Calibri"/>
          <w:sz w:val="22"/>
          <w:szCs w:val="22"/>
          <w:lang w:val="en-US"/>
        </w:rPr>
        <w:t xml:space="preserve">, is_verified) </w:t>
      </w:r>
    </w:p>
    <w:p>
      <w:pPr>
        <w:pStyle w:val="Normal"/>
        <w:rPr>
          <w:rFonts w:ascii="Calibri" w:hAnsi="Calibri" w:eastAsia="Calibri" w:cs="Calibri"/>
          <w:sz w:val="22"/>
          <w:szCs w:val="22"/>
          <w:lang w:val="en-US"/>
        </w:rPr>
      </w:pPr>
      <w:r>
        <w:rPr>
          <w:rFonts w:eastAsia="Calibri" w:cs="Calibri"/>
          <w:sz w:val="22"/>
          <w:szCs w:val="22"/>
          <w:lang w:val="en-US"/>
        </w:rPr>
        <w:t>addresses(</w:t>
      </w:r>
      <w:r>
        <w:rPr>
          <w:rFonts w:eastAsia="Calibri" w:cs="Calibri"/>
          <w:sz w:val="22"/>
          <w:szCs w:val="22"/>
          <w:u w:val="single"/>
          <w:lang w:val="en-US"/>
        </w:rPr>
        <w:t>address</w:t>
      </w:r>
      <w:r>
        <w:rPr>
          <w:rFonts w:eastAsia="Calibri" w:cs="Calibri"/>
          <w:sz w:val="22"/>
          <w:szCs w:val="22"/>
          <w:lang w:val="en-US"/>
        </w:rPr>
        <w:t>, postal_code)</w:t>
      </w:r>
    </w:p>
    <w:p>
      <w:pPr>
        <w:pStyle w:val="Normal"/>
        <w:rPr>
          <w:rFonts w:ascii="Calibri" w:hAnsi="Calibri" w:eastAsia="Calibri" w:cs="Calibri"/>
          <w:sz w:val="22"/>
          <w:szCs w:val="22"/>
          <w:u w:val="none"/>
          <w:lang w:val="en-US"/>
        </w:rPr>
      </w:pPr>
      <w:r>
        <w:rPr>
          <w:rFonts w:eastAsia="Calibri" w:cs="Calibri"/>
          <w:sz w:val="22"/>
          <w:szCs w:val="22"/>
          <w:lang w:val="en-US"/>
        </w:rPr>
        <w:t>private_info(</w:t>
      </w:r>
      <w:r>
        <w:rPr>
          <w:rFonts w:eastAsia="Calibri" w:cs="Calibri"/>
          <w:sz w:val="22"/>
          <w:szCs w:val="22"/>
          <w:u w:val="single"/>
          <w:lang w:val="en-US"/>
        </w:rPr>
        <w:t>email</w:t>
      </w:r>
      <w:r>
        <w:rPr>
          <w:rFonts w:eastAsia="Calibri" w:cs="Calibri"/>
          <w:sz w:val="22"/>
          <w:szCs w:val="22"/>
          <w:u w:val="none"/>
          <w:lang w:val="en-US"/>
        </w:rPr>
        <w:t xml:space="preserve">, password, phone_number, </w:t>
      </w:r>
      <w:r>
        <w:rPr>
          <w:rFonts w:eastAsia="Calibri" w:cs="Calibri"/>
          <w:color w:val="FF0000"/>
          <w:sz w:val="22"/>
          <w:szCs w:val="22"/>
          <w:u w:val="none"/>
          <w:lang w:val="en-US"/>
        </w:rPr>
        <w:t>address</w:t>
      </w:r>
      <w:r>
        <w:rPr>
          <w:rFonts w:eastAsia="Calibri" w:cs="Calibri"/>
          <w:sz w:val="22"/>
          <w:szCs w:val="22"/>
          <w:u w:val="none"/>
          <w:lang w:val="en-US"/>
        </w:rPr>
        <w:t xml:space="preserve">, </w:t>
      </w:r>
      <w:r>
        <w:rPr>
          <w:rFonts w:eastAsia="Calibri" w:cs="Calibri"/>
          <w:color w:val="FF0000"/>
          <w:sz w:val="22"/>
          <w:szCs w:val="22"/>
          <w:u w:val="none"/>
          <w:lang w:val="en-US"/>
        </w:rPr>
        <w:t>name, surname</w:t>
      </w:r>
      <w:r>
        <w:rPr>
          <w:rFonts w:eastAsia="Calibri" w:cs="Calibri"/>
          <w:sz w:val="22"/>
          <w:szCs w:val="22"/>
          <w:u w:val="none"/>
          <w:lang w:val="en-US"/>
        </w:rPr>
        <w:t>)</w:t>
      </w:r>
    </w:p>
    <w:p>
      <w:pPr>
        <w:pStyle w:val="Normal"/>
        <w:spacing w:lineRule="auto" w:line="259"/>
        <w:jc w:val="left"/>
        <w:rPr/>
      </w:pPr>
      <w:r>
        <w:rPr>
          <w:rFonts w:eastAsia="Calibri" w:cs="Calibri"/>
          <w:sz w:val="22"/>
          <w:szCs w:val="22"/>
          <w:lang w:val="en-US"/>
        </w:rPr>
        <w:t>baskets(</w:t>
      </w:r>
      <w:r>
        <w:rPr>
          <w:rFonts w:eastAsia="Calibri" w:cs="Calibri"/>
          <w:sz w:val="22"/>
          <w:szCs w:val="22"/>
          <w:u w:val="single"/>
          <w:lang w:val="en-US"/>
        </w:rPr>
        <w:t>id</w:t>
      </w:r>
      <w:r>
        <w:rPr>
          <w:rFonts w:eastAsia="Calibri" w:cs="Calibri"/>
          <w:sz w:val="22"/>
          <w:szCs w:val="22"/>
          <w:lang w:val="en-US"/>
        </w:rPr>
        <w:t xml:space="preserve">, filter, order_asc, notify) </w:t>
      </w:r>
    </w:p>
    <w:p>
      <w:pPr>
        <w:pStyle w:val="Normal"/>
        <w:spacing w:lineRule="auto" w:line="259"/>
        <w:jc w:val="left"/>
        <w:rPr/>
      </w:pPr>
      <w:r>
        <w:rPr>
          <w:rFonts w:eastAsia="Calibri" w:cs="Calibri"/>
          <w:sz w:val="22"/>
          <w:szCs w:val="22"/>
          <w:lang w:val="en-US"/>
        </w:rPr>
        <w:t>credit_cards(</w:t>
      </w:r>
      <w:r>
        <w:rPr>
          <w:rFonts w:eastAsia="Calibri" w:cs="Calibri"/>
          <w:sz w:val="22"/>
          <w:szCs w:val="22"/>
          <w:u w:val="single"/>
          <w:lang w:val="en-US"/>
        </w:rPr>
        <w:t>number</w:t>
      </w:r>
      <w:r>
        <w:rPr>
          <w:rFonts w:eastAsia="Calibri" w:cs="Calibri"/>
          <w:sz w:val="22"/>
          <w:szCs w:val="22"/>
          <w:lang w:val="en-US"/>
        </w:rPr>
        <w:t xml:space="preserve">, month, year, security_code, </w:t>
      </w:r>
      <w:r>
        <w:rPr>
          <w:rFonts w:eastAsia="Calibri" w:cs="Calibri"/>
          <w:color w:val="FF0000"/>
          <w:sz w:val="22"/>
          <w:szCs w:val="22"/>
          <w:lang w:val="en-US"/>
        </w:rPr>
        <w:t>name, surname</w:t>
      </w:r>
      <w:r>
        <w:rPr>
          <w:rFonts w:eastAsia="Calibri" w:cs="Calibri"/>
          <w:sz w:val="22"/>
          <w:szCs w:val="22"/>
          <w:lang w:val="en-US"/>
        </w:rPr>
        <w:t xml:space="preserve">) </w:t>
      </w:r>
    </w:p>
    <w:p>
      <w:pPr>
        <w:pStyle w:val="Normal"/>
        <w:spacing w:lineRule="auto" w:line="259"/>
        <w:jc w:val="left"/>
        <w:rPr/>
      </w:pPr>
      <w:r>
        <w:rPr>
          <w:rFonts w:eastAsia="Calibri" w:cs="Calibri"/>
          <w:sz w:val="22"/>
          <w:szCs w:val="22"/>
          <w:lang w:val="en-US"/>
        </w:rPr>
        <w:t>coupons(</w:t>
      </w:r>
      <w:r>
        <w:rPr>
          <w:rFonts w:eastAsia="Calibri" w:cs="Calibri"/>
          <w:sz w:val="22"/>
          <w:szCs w:val="22"/>
          <w:u w:val="single"/>
          <w:lang w:val="en-US"/>
        </w:rPr>
        <w:t>code</w:t>
      </w:r>
      <w:r>
        <w:rPr>
          <w:rFonts w:eastAsia="Calibri" w:cs="Calibri"/>
          <w:sz w:val="22"/>
          <w:szCs w:val="22"/>
          <w:lang w:val="en-US"/>
        </w:rPr>
        <w:t xml:space="preserve">, discount_percentage) </w:t>
      </w:r>
    </w:p>
    <w:p>
      <w:pPr>
        <w:pStyle w:val="Normal"/>
        <w:spacing w:lineRule="auto" w:line="259"/>
        <w:jc w:val="left"/>
        <w:rPr/>
      </w:pPr>
      <w:r>
        <w:rPr>
          <w:rFonts w:eastAsia="Calibri" w:cs="Calibri"/>
          <w:sz w:val="22"/>
          <w:szCs w:val="22"/>
          <w:lang w:val="en-US"/>
        </w:rPr>
        <w:t>categories(</w:t>
      </w:r>
      <w:r>
        <w:rPr>
          <w:rFonts w:eastAsia="Calibri" w:cs="Calibri"/>
          <w:sz w:val="22"/>
          <w:szCs w:val="22"/>
          <w:u w:val="single"/>
          <w:lang w:val="en-US"/>
        </w:rPr>
        <w:t>id</w:t>
      </w:r>
      <w:r>
        <w:rPr>
          <w:rFonts w:eastAsia="Calibri" w:cs="Calibri"/>
          <w:sz w:val="22"/>
          <w:szCs w:val="22"/>
          <w:lang w:val="en-US"/>
        </w:rPr>
        <w:t xml:space="preserve">, title, image_path, description, </w:t>
      </w:r>
      <w:r>
        <w:rPr>
          <w:rFonts w:eastAsia="Calibri" w:cs="Calibri"/>
          <w:color w:val="FF0000"/>
          <w:sz w:val="22"/>
          <w:szCs w:val="22"/>
          <w:lang w:val="en-US"/>
        </w:rPr>
        <w:t>parent_id</w:t>
      </w:r>
      <w:r>
        <w:rPr>
          <w:rFonts w:eastAsia="Calibri" w:cs="Calibri"/>
          <w:sz w:val="22"/>
          <w:szCs w:val="22"/>
          <w:lang w:val="en-US"/>
        </w:rPr>
        <w:t xml:space="preserve">) </w:t>
      </w:r>
    </w:p>
    <w:p>
      <w:pPr>
        <w:pStyle w:val="Normal"/>
        <w:spacing w:lineRule="auto" w:line="259"/>
        <w:jc w:val="left"/>
        <w:rPr/>
      </w:pPr>
      <w:r>
        <w:rPr>
          <w:rFonts w:eastAsia="Calibri" w:cs="Calibri"/>
          <w:sz w:val="22"/>
          <w:szCs w:val="22"/>
          <w:lang w:val="en-US"/>
        </w:rPr>
        <w:t>items(</w:t>
      </w:r>
      <w:r>
        <w:rPr>
          <w:rFonts w:eastAsia="Calibri" w:cs="Calibri"/>
          <w:sz w:val="22"/>
          <w:szCs w:val="22"/>
          <w:u w:val="single"/>
          <w:lang w:val="en-US"/>
        </w:rPr>
        <w:t>id</w:t>
      </w:r>
      <w:r>
        <w:rPr>
          <w:rFonts w:eastAsia="Calibri" w:cs="Calibri"/>
          <w:sz w:val="22"/>
          <w:szCs w:val="22"/>
          <w:lang w:val="en-US"/>
        </w:rPr>
        <w:t xml:space="preserve">, name, image_path, price, stock) </w:t>
      </w:r>
    </w:p>
    <w:p>
      <w:pPr>
        <w:pStyle w:val="Normal"/>
        <w:spacing w:lineRule="auto" w:line="259"/>
        <w:jc w:val="left"/>
        <w:rPr/>
      </w:pPr>
      <w:r>
        <w:rPr>
          <w:rFonts w:eastAsia="Calibri" w:cs="Calibri"/>
          <w:sz w:val="22"/>
          <w:szCs w:val="22"/>
          <w:lang w:val="en-US"/>
        </w:rPr>
        <w:t>pay(</w:t>
      </w:r>
      <w:r>
        <w:rPr>
          <w:rFonts w:eastAsia="Calibri" w:cs="Calibri"/>
          <w:sz w:val="22"/>
          <w:szCs w:val="22"/>
          <w:u w:val="single"/>
          <w:lang w:val="en-US"/>
        </w:rPr>
        <w:t>id</w:t>
      </w:r>
      <w:r>
        <w:rPr>
          <w:rFonts w:eastAsia="Calibri" w:cs="Calibri"/>
          <w:sz w:val="22"/>
          <w:szCs w:val="22"/>
          <w:u w:val="none"/>
          <w:lang w:val="en-US"/>
        </w:rPr>
        <w:t xml:space="preserve">, </w:t>
      </w:r>
      <w:r>
        <w:rPr>
          <w:rFonts w:eastAsia="Calibri" w:cs="Calibri"/>
          <w:sz w:val="22"/>
          <w:szCs w:val="22"/>
          <w:u w:val="none"/>
          <w:lang w:val="en-US"/>
        </w:rPr>
        <w:t>created_at</w:t>
      </w:r>
      <w:r>
        <w:rPr>
          <w:rFonts w:eastAsia="Calibri" w:cs="Calibri"/>
          <w:sz w:val="22"/>
          <w:szCs w:val="22"/>
          <w:lang w:val="en-US"/>
        </w:rPr>
        <w:t>)</w:t>
      </w:r>
    </w:p>
    <w:p>
      <w:pPr>
        <w:pStyle w:val="Normal"/>
        <w:spacing w:lineRule="auto" w:line="259"/>
        <w:jc w:val="left"/>
        <w:rPr/>
      </w:pPr>
      <w:r>
        <w:rPr>
          <w:rFonts w:eastAsia="Calibri" w:cs="Calibri"/>
          <w:sz w:val="22"/>
          <w:szCs w:val="22"/>
          <w:lang w:val="en-US"/>
        </w:rPr>
        <w:t>baskets_users(</w:t>
      </w:r>
      <w:r>
        <w:rPr>
          <w:rFonts w:eastAsia="Calibri" w:cs="Calibri"/>
          <w:sz w:val="22"/>
          <w:szCs w:val="22"/>
          <w:u w:val="single"/>
          <w:lang w:val="en-US"/>
        </w:rPr>
        <w:t>basketID, name, surname</w:t>
      </w:r>
      <w:r>
        <w:rPr>
          <w:rFonts w:eastAsia="Calibri" w:cs="Calibri"/>
          <w:sz w:val="22"/>
          <w:szCs w:val="22"/>
          <w:lang w:val="en-US"/>
        </w:rPr>
        <w:t>)</w:t>
      </w:r>
    </w:p>
    <w:p>
      <w:pPr>
        <w:pStyle w:val="Normal"/>
        <w:spacing w:lineRule="auto" w:line="259"/>
        <w:jc w:val="left"/>
        <w:rPr/>
      </w:pPr>
      <w:r>
        <w:rPr>
          <w:rFonts w:eastAsia="Calibri" w:cs="Calibri"/>
          <w:sz w:val="22"/>
          <w:szCs w:val="22"/>
          <w:lang w:val="en-US"/>
        </w:rPr>
        <w:t>baskets_items(</w:t>
      </w:r>
      <w:r>
        <w:rPr>
          <w:rFonts w:eastAsia="Calibri" w:cs="Calibri"/>
          <w:sz w:val="22"/>
          <w:szCs w:val="22"/>
          <w:u w:val="single"/>
          <w:lang w:val="en-US"/>
        </w:rPr>
        <w:t>basketID, itemID</w:t>
      </w:r>
      <w:r>
        <w:rPr>
          <w:rFonts w:eastAsia="Calibri" w:cs="Calibri"/>
          <w:sz w:val="22"/>
          <w:szCs w:val="22"/>
          <w:lang w:val="en-US"/>
        </w:rPr>
        <w:t xml:space="preserve">) </w:t>
      </w:r>
    </w:p>
    <w:p>
      <w:pPr>
        <w:pStyle w:val="Normal"/>
        <w:spacing w:lineRule="auto" w:line="259"/>
        <w:jc w:val="left"/>
        <w:rPr/>
      </w:pPr>
      <w:r>
        <w:rPr>
          <w:rFonts w:eastAsia="Calibri" w:cs="Calibri"/>
          <w:sz w:val="22"/>
          <w:szCs w:val="22"/>
          <w:lang w:val="en-US"/>
        </w:rPr>
        <w:t>categories_items(</w:t>
      </w:r>
      <w:r>
        <w:rPr>
          <w:rFonts w:eastAsia="Calibri" w:cs="Calibri"/>
          <w:sz w:val="22"/>
          <w:szCs w:val="22"/>
          <w:u w:val="single"/>
          <w:lang w:val="en-US"/>
        </w:rPr>
        <w:t>categoryID, itemID)</w:t>
      </w:r>
      <w:r>
        <w:rPr>
          <w:rFonts w:eastAsia="Calibri" w:cs="Calibri"/>
          <w:sz w:val="22"/>
          <w:szCs w:val="22"/>
          <w:lang w:val="en-US"/>
        </w:rPr>
        <w:t xml:space="preserve"> </w:t>
      </w:r>
    </w:p>
    <w:p>
      <w:pPr>
        <w:pStyle w:val="Normal"/>
        <w:spacing w:lineRule="auto" w:line="259"/>
        <w:jc w:val="left"/>
        <w:rPr/>
      </w:pPr>
      <w:r>
        <w:rPr>
          <w:rFonts w:eastAsia="Calibri" w:cs="Calibri"/>
          <w:sz w:val="22"/>
          <w:szCs w:val="22"/>
          <w:lang w:val="en-US"/>
        </w:rPr>
        <w:t>pay_credit_cards(</w:t>
      </w:r>
      <w:r>
        <w:rPr>
          <w:rFonts w:eastAsia="Calibri" w:cs="Calibri"/>
          <w:sz w:val="22"/>
          <w:szCs w:val="22"/>
          <w:u w:val="single"/>
          <w:lang w:val="en-US"/>
        </w:rPr>
        <w:t>number, payID</w:t>
      </w:r>
      <w:r>
        <w:rPr>
          <w:rFonts w:eastAsia="Calibri" w:cs="Calibri"/>
          <w:sz w:val="22"/>
          <w:szCs w:val="22"/>
          <w:lang w:val="en-US"/>
        </w:rPr>
        <w:t xml:space="preserve">) </w:t>
      </w:r>
    </w:p>
    <w:p>
      <w:pPr>
        <w:pStyle w:val="Normal"/>
        <w:spacing w:lineRule="auto" w:line="259"/>
        <w:jc w:val="left"/>
        <w:rPr/>
      </w:pPr>
      <w:r>
        <w:rPr>
          <w:rFonts w:eastAsia="Calibri" w:cs="Calibri"/>
          <w:sz w:val="22"/>
          <w:szCs w:val="22"/>
          <w:lang w:val="en-US"/>
        </w:rPr>
        <w:t>pay_baskets(</w:t>
      </w:r>
      <w:r>
        <w:rPr>
          <w:rFonts w:eastAsia="Calibri" w:cs="Calibri"/>
          <w:sz w:val="22"/>
          <w:szCs w:val="22"/>
          <w:u w:val="single"/>
          <w:lang w:val="en-US"/>
        </w:rPr>
        <w:t>basketID, payID</w:t>
      </w:r>
      <w:r>
        <w:rPr>
          <w:rFonts w:eastAsia="Calibri" w:cs="Calibri"/>
          <w:sz w:val="22"/>
          <w:szCs w:val="22"/>
          <w:lang w:val="en-US"/>
        </w:rPr>
        <w:t>)</w:t>
      </w:r>
    </w:p>
    <w:p>
      <w:pPr>
        <w:pStyle w:val="Normal"/>
        <w:spacing w:lineRule="auto" w:line="259" w:before="0" w:after="160"/>
        <w:jc w:val="left"/>
        <w:rPr>
          <w:rFonts w:ascii="Calibri" w:hAnsi="Calibri" w:eastAsia="Calibri" w:cs="Calibri"/>
          <w:sz w:val="22"/>
          <w:szCs w:val="22"/>
          <w:lang w:val="en-US"/>
        </w:rPr>
      </w:pPr>
      <w:r>
        <w:rPr>
          <w:rFonts w:eastAsia="Calibri" w:cs="Calibri"/>
          <w:sz w:val="22"/>
          <w:szCs w:val="22"/>
          <w:lang w:val="en-US"/>
        </w:rPr>
        <w:t>pay_coupons(</w:t>
      </w:r>
      <w:r>
        <w:rPr>
          <w:rFonts w:eastAsia="Calibri" w:cs="Calibri"/>
          <w:sz w:val="22"/>
          <w:szCs w:val="22"/>
          <w:u w:val="single"/>
          <w:lang w:val="en-US"/>
        </w:rPr>
        <w:t>code, payID</w:t>
      </w:r>
      <w:r>
        <w:rPr>
          <w:rFonts w:eastAsia="Calibri" w:cs="Calibri"/>
          <w:sz w:val="22"/>
          <w:szCs w:val="22"/>
          <w:lang w:val="en-US"/>
        </w:rPr>
        <w: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3</Pages>
  <Words>357</Words>
  <Characters>2204</Characters>
  <CharactersWithSpaces>2535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2023-05-16T15:02:49Z</dcterms:created>
  <dc:creator>Muhamed Cicak</dc:creator>
  <dc:description/>
  <dc:language>en-US</dc:language>
  <cp:lastModifiedBy/>
  <dcterms:modified xsi:type="dcterms:W3CDTF">2023-05-18T00:25:11Z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