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4653" w:rsidRDefault="00C31976">
      <w:pPr>
        <w:keepLines/>
        <w:jc w:val="center"/>
      </w:pPr>
      <w:r>
        <w:rPr>
          <w:b/>
          <w:color w:val="000000"/>
          <w:sz w:val="40"/>
        </w:rPr>
        <w:t>GRADE 1 GMRC</w:t>
      </w:r>
    </w:p>
    <w:p w:rsidR="00D94653" w:rsidRDefault="00C31976">
      <w:pPr>
        <w:keepLines/>
        <w:spacing w:after="14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TERM EXAMINATION</w:t>
      </w:r>
    </w:p>
    <w:p w:rsidR="0009039C" w:rsidRDefault="0009039C">
      <w:pPr>
        <w:keepLines/>
        <w:spacing w:after="140"/>
        <w:jc w:val="center"/>
      </w:pPr>
    </w:p>
    <w:tbl>
      <w:tblPr>
        <w:tblW w:w="1060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315"/>
        <w:gridCol w:w="3287"/>
      </w:tblGrid>
      <w:tr w:rsidR="0009039C" w:rsidTr="00DD2497">
        <w:trPr>
          <w:cantSplit/>
        </w:trPr>
        <w:tc>
          <w:tcPr>
            <w:tcW w:w="10602" w:type="dxa"/>
            <w:gridSpan w:val="2"/>
            <w:tcMar>
              <w:top w:w="25" w:type="dxa"/>
              <w:left w:w="0" w:type="dxa"/>
              <w:bottom w:w="25" w:type="dxa"/>
              <w:right w:w="80" w:type="dxa"/>
            </w:tcMar>
            <w:vAlign w:val="center"/>
          </w:tcPr>
          <w:p w:rsidR="0009039C" w:rsidRDefault="0009039C">
            <w:pPr>
              <w:keepLines/>
              <w:rPr>
                <w:color w:val="000000"/>
                <w:sz w:val="25"/>
              </w:rPr>
            </w:pPr>
            <w:r>
              <w:rPr>
                <w:color w:val="000000"/>
                <w:sz w:val="25"/>
              </w:rPr>
              <w:t>Pangalan: _______________________________________________________________</w:t>
            </w:r>
          </w:p>
          <w:p w:rsidR="0009039C" w:rsidRDefault="0009039C">
            <w:pPr>
              <w:keepLines/>
            </w:pPr>
            <w:bookmarkStart w:id="0" w:name="_GoBack"/>
            <w:bookmarkEnd w:id="0"/>
          </w:p>
        </w:tc>
      </w:tr>
      <w:tr w:rsidR="00D94653">
        <w:trPr>
          <w:cantSplit/>
        </w:trPr>
        <w:tc>
          <w:tcPr>
            <w:tcW w:w="7315" w:type="dxa"/>
            <w:tcMar>
              <w:top w:w="25" w:type="dxa"/>
              <w:left w:w="0" w:type="dxa"/>
              <w:bottom w:w="25" w:type="dxa"/>
              <w:right w:w="80" w:type="dxa"/>
            </w:tcMar>
            <w:vAlign w:val="center"/>
          </w:tcPr>
          <w:p w:rsidR="00D94653" w:rsidRDefault="00C31976">
            <w:pPr>
              <w:keepLines/>
            </w:pPr>
            <w:proofErr w:type="spellStart"/>
            <w:r>
              <w:rPr>
                <w:color w:val="000000"/>
                <w:sz w:val="25"/>
              </w:rPr>
              <w:t>Baitang</w:t>
            </w:r>
            <w:proofErr w:type="spellEnd"/>
            <w:r>
              <w:rPr>
                <w:color w:val="000000"/>
                <w:sz w:val="25"/>
              </w:rPr>
              <w:t xml:space="preserve"> at Pangkat: ___________________________________</w:t>
            </w:r>
          </w:p>
        </w:tc>
        <w:tc>
          <w:tcPr>
            <w:tcW w:w="3287" w:type="dxa"/>
            <w:tcMar>
              <w:top w:w="25" w:type="dxa"/>
              <w:left w:w="0" w:type="dxa"/>
              <w:bottom w:w="25" w:type="dxa"/>
              <w:right w:w="80" w:type="dxa"/>
            </w:tcMar>
            <w:vAlign w:val="center"/>
          </w:tcPr>
          <w:p w:rsidR="00D94653" w:rsidRDefault="0009039C">
            <w:pPr>
              <w:keepLines/>
            </w:pPr>
            <w:proofErr w:type="spellStart"/>
            <w:r>
              <w:rPr>
                <w:color w:val="000000"/>
                <w:sz w:val="25"/>
              </w:rPr>
              <w:t>Iskor</w:t>
            </w:r>
            <w:proofErr w:type="spellEnd"/>
            <w:r>
              <w:rPr>
                <w:color w:val="000000"/>
                <w:sz w:val="25"/>
              </w:rPr>
              <w:t>: ______ / 30</w:t>
            </w:r>
          </w:p>
        </w:tc>
      </w:tr>
    </w:tbl>
    <w:p w:rsidR="00D94653" w:rsidRDefault="00D94653">
      <w:pPr>
        <w:keepLines/>
        <w:spacing w:after="60"/>
      </w:pPr>
    </w:p>
    <w:tbl>
      <w:tblPr>
        <w:tblW w:w="10602" w:type="dxa"/>
        <w:tblBorders>
          <w:top w:val="single" w:sz="6" w:space="0" w:color="606060"/>
          <w:left w:val="single" w:sz="6" w:space="0" w:color="606060"/>
          <w:bottom w:val="single" w:sz="6" w:space="0" w:color="606060"/>
          <w:right w:val="single" w:sz="6" w:space="0" w:color="606060"/>
          <w:insideH w:val="single" w:sz="6" w:space="0" w:color="606060"/>
          <w:insideV w:val="single" w:sz="6" w:space="0" w:color="606060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8125"/>
      </w:tblGrid>
      <w:tr w:rsidR="00D94653">
        <w:trPr>
          <w:cantSplit/>
        </w:trPr>
        <w:tc>
          <w:tcPr>
            <w:tcW w:w="10602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94653" w:rsidRDefault="00C31976">
            <w:pPr>
              <w:keepLines/>
            </w:pPr>
            <w:r>
              <w:rPr>
                <w:b/>
                <w:color w:val="000000"/>
                <w:sz w:val="27"/>
              </w:rPr>
              <w:t>Panuto: Basahin ang bawat tanong. Isulat sa patlang ang titik ng tamang sagot.</w:t>
            </w:r>
          </w:p>
        </w:tc>
      </w:tr>
      <w:tr w:rsidR="00D94653">
        <w:trPr>
          <w:cantSplit/>
        </w:trPr>
        <w:tc>
          <w:tcPr>
            <w:tcW w:w="10602" w:type="dxa"/>
            <w:gridSpan w:val="2"/>
            <w:shd w:val="clear" w:color="auto" w:fill="F7EF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94653" w:rsidRDefault="00C31976">
            <w:pPr>
              <w:keepNext/>
              <w:keepLines/>
            </w:pPr>
            <w:r>
              <w:rPr>
                <w:b/>
                <w:color w:val="7A4A2A"/>
                <w:sz w:val="27"/>
              </w:rPr>
              <w:t>PANANALANGIN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1" name="Picture 1" descr="Larawan para sa bilang 1: Kailan tayo dapat manalangin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01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_______1. Kailan tayo dapat manalangin?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Kapag gusto lang natin.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Tuwing may oras lamang.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Sa anumang oras na nais nating makipag-usap sa Diyos.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Kapag may pagsusulit lang.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2" name="Picture 2" descr="Larawan para sa bilang 2: Alin ang tamang kilos habang nananalangin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02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_______2. Alin ang tamang kilos habang nananalangin?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Naglalaro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Tahimik at magalang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Nagtatawanan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Nag-uusap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3" name="Picture 3" descr="Larawan para sa bilang 3: Ano ang dapat sabihin sa Diyos kapag may natanggap na biyaya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03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_______3. Ano ang dapat sabihin sa Diyos kapag may natanggap na biyaya?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Salamat po.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Ayoko po.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Paalam po.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Wala po.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4" name="Picture 4" descr="Larawan para sa bilang 4: Ano ang naitutulong ng pananalangin sa ating ugali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0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_______4. Ano ang naitutulong ng pananalangin sa ating ugali?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Nagiging magalang at mabuti.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Nagiging makulit.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Nagiging tamad.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Nagiging palaaway.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5" name="Picture 5" descr="Larawan para sa bilang 5: Alin ang nagpapakita ng paggalang habang nananalangin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0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_______5. Alin ang nagpapakita ng paggalang habang nananalangin?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Kumakain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Nakikipagkuwentuhan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 xml:space="preserve">C. </w:t>
            </w:r>
            <w:proofErr w:type="spellStart"/>
            <w:r w:rsidR="00A00C65">
              <w:rPr>
                <w:color w:val="000000"/>
              </w:rPr>
              <w:t>Nakapikit</w:t>
            </w:r>
            <w:proofErr w:type="spellEnd"/>
            <w:r w:rsidR="00A00C65">
              <w:rPr>
                <w:color w:val="000000"/>
              </w:rPr>
              <w:t xml:space="preserve"> ang mga </w:t>
            </w:r>
            <w:proofErr w:type="spellStart"/>
            <w:r w:rsidR="00A00C65">
              <w:rPr>
                <w:color w:val="000000"/>
              </w:rPr>
              <w:t>mata</w:t>
            </w:r>
            <w:proofErr w:type="spellEnd"/>
          </w:p>
          <w:p w:rsidR="00D94653" w:rsidRDefault="00C31976">
            <w:pPr>
              <w:keepLines/>
            </w:pPr>
            <w:r>
              <w:rPr>
                <w:color w:val="000000"/>
              </w:rPr>
              <w:t>D. Tumatakbo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417320" cy="1062990"/>
                  <wp:effectExtent l="0" t="0" r="0" b="0"/>
                  <wp:docPr id="6" name="Picture 6" descr="Larawan para sa bilang 6: Bakit tayo nananalangin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_______6. Bakit tayo nananalangin?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Upang magpasalamat at humingi ng gabay sa Diyos.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Upang maglaro.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Upang manood ng TV.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Upang makipag-away.</w:t>
            </w:r>
          </w:p>
        </w:tc>
      </w:tr>
      <w:tr w:rsidR="00D94653">
        <w:trPr>
          <w:cantSplit/>
        </w:trPr>
        <w:tc>
          <w:tcPr>
            <w:tcW w:w="10602" w:type="dxa"/>
            <w:gridSpan w:val="2"/>
            <w:shd w:val="clear" w:color="auto" w:fill="F7EF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94653" w:rsidRDefault="00C31976">
            <w:pPr>
              <w:keepNext/>
              <w:keepLines/>
            </w:pPr>
            <w:r>
              <w:rPr>
                <w:b/>
                <w:color w:val="7A4A2A"/>
                <w:sz w:val="27"/>
              </w:rPr>
              <w:t>PAGPAPAHALAGA SA KAPALIGIRAN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7" name="Picture 7" descr="Larawan para sa bilang 7: Alin ang nagpapakita ng pag-iingat sa kapaligiran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0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_______7. Alin ang nagpapakita ng pag-iingat sa kapaligiran?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Nagtatapon ng basura sa ilog.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Nagpuputol ng puno.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Nagtatanim ng puno.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Nagsusunog ng basura.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8" name="Picture 8" descr="Larawan para sa bilang 8: Bakit natin inaalagaan ang kapaligiran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0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_______8. Bakit natin inaalagaan ang kapaligiran?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Dahil biyaya ito ng Diyos.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Dahil gusto ng kapitbahay.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Dahil walang magawa.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Dahil utos ng kaklase.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9" name="Picture 9" descr="Larawan para sa bilang 9: Alin ang tamang gawain sa ilog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0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_______9. Alin ang tamang gawain sa ilog?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Magtapon ng basura.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Panatilihing malinis.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Maglagay ng plastik.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Magkalat.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10" name="Picture 10" descr="Larawan para sa bilang 10: Paano mo mapapangalagaan ang mga halaman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1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_______10. Paano mo mapapangalagaan ang mga halaman?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Didiligan ang mga ito.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Sisirain ang mga ito.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Aapakan ang mga ito.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Puputulin ang mga ito.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11" name="Picture 11" descr="Larawan para sa bilang 11: Ano ang dapat gawin sa basura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1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_______11. Ano ang dapat gawin sa basura?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Itapon kung saan-saan.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Iwan sa daan.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Itapon sa tamang basurahan.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Ihulog sa ilog.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12" name="Picture 12" descr="Larawan para sa bilang 12: Alin ang biyaya mula sa kapaligiran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1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_______12. Alin ang biyaya mula sa kapaligiran?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Tubig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Usok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Basura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Plastik</w:t>
            </w:r>
          </w:p>
        </w:tc>
      </w:tr>
      <w:tr w:rsidR="00D94653">
        <w:trPr>
          <w:cantSplit/>
        </w:trPr>
        <w:tc>
          <w:tcPr>
            <w:tcW w:w="10602" w:type="dxa"/>
            <w:gridSpan w:val="2"/>
            <w:shd w:val="clear" w:color="auto" w:fill="F7EF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94653" w:rsidRDefault="00C31976">
            <w:pPr>
              <w:keepNext/>
              <w:keepLines/>
            </w:pPr>
            <w:r>
              <w:rPr>
                <w:b/>
                <w:color w:val="7A4A2A"/>
                <w:sz w:val="27"/>
              </w:rPr>
              <w:lastRenderedPageBreak/>
              <w:t>KARAPATAN NG BATA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13" name="Picture 13" descr="Larawan para sa bilang 13: Alin ang karapatan ng bawat bata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1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_______13. Alin ang karapatan ng bawat bata?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Magkaroon ng pangalan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Manakit ng kapwa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Mang-asar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Mang-agaw ng gamit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14" name="Picture 14" descr="Larawan para sa bilang 14: Ang bawat bata ay may karapatang ________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1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_______14. Ang bawat bata ay may karapatang ________.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Mag-aral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Hindi pumasok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Manakit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Magkalat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15" name="Picture 15" descr="Larawan para sa bilang 15: Alin ang pangunahing kailangan ng bata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15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_______15. Alin ang pangunahing kailangan ng bata?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Pagkain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Laruan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Cellphone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Alahas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16" name="Picture 16" descr="Larawan para sa bilang 16: Bakit mahalaga ang edukasyon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16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_______16. Bakit mahalaga ang edukasyon?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Para matuto.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Para maglaro buong araw.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Para hindi pumasok.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Para matulog.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17" name="Picture 17" descr="Larawan para sa bilang 17: Alin ang karapatan ng bata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17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_______17. Alin ang karapatan ng bata?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Magkaroon ng tahanan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Mang-away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Manira ng gamit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Magsinungaling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18" name="Picture 18" descr="Larawan para sa bilang 18: Ano ang dapat gawin kung may batang hindi pinapapasok sa laro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18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_______18. Ano ang dapat gawin kung may batang hindi pinapapasok sa laro?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Isama siya.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Tawanan siya.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Takbuhan siya.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Itulak siya.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19" name="Picture 19" descr="Larawan para sa bilang 19: Alin ang nagpapakita ng paggalang sa karapatan ng iba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19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_______19. Alin ang nagpapakita ng paggalang sa karapatan ng iba?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Hihingi ng pahintulot.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Aagawin ang laruan.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Sisigawan ang kaklase.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Mang-aasar.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417320" cy="1062990"/>
                  <wp:effectExtent l="0" t="0" r="0" b="0"/>
                  <wp:docPr id="20" name="Picture 20" descr="Larawan para sa bilang 20: Ano ang karapatan ng bawat bata upang lumaki nang malusog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20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_______20. Ano ang karapatan ng bawat bata upang lumaki nang malusog?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Sapat na pagkain at malinis na tubig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Maraming laruan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Maraming kendi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Cellphone</w:t>
            </w:r>
          </w:p>
        </w:tc>
      </w:tr>
      <w:tr w:rsidR="00D94653">
        <w:trPr>
          <w:cantSplit/>
        </w:trPr>
        <w:tc>
          <w:tcPr>
            <w:tcW w:w="10602" w:type="dxa"/>
            <w:gridSpan w:val="2"/>
            <w:shd w:val="clear" w:color="auto" w:fill="F7EF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94653" w:rsidRDefault="00C31976">
            <w:pPr>
              <w:keepNext/>
              <w:keepLines/>
            </w:pPr>
            <w:r>
              <w:rPr>
                <w:b/>
                <w:color w:val="7A4A2A"/>
                <w:sz w:val="27"/>
              </w:rPr>
              <w:t>KALINISAN NG KATAWAN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21" name="Picture 21" descr="Larawan para sa bilang 21: Kailan dapat maghugas ng kamay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2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_______21. Kailan dapat maghugas ng kamay?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Bago kumain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Pagkatapos maglaro lamang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Kapag naalala lang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Isang beses sa isang linggo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22" name="Picture 22" descr="Larawan para sa bilang 22: Bakit mahalagang magsipilyo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22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_______22. Bakit mahalagang magsipilyo?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Upang maging malinis ang ngipin.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Upang humaba ang buhok.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Upang luminaw ang mata.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Upang lumakas ang paa.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09039C">
            <w:pPr>
              <w:keepLines/>
              <w:jc w:val="center"/>
            </w:pPr>
            <w:r w:rsidRPr="0009039C">
              <w:drawing>
                <wp:inline distT="0" distB="0" distL="0" distR="0" wp14:anchorId="2F1286C4" wp14:editId="5F360DD7">
                  <wp:extent cx="1503045" cy="1003935"/>
                  <wp:effectExtent l="0" t="0" r="1905" b="5715"/>
                  <wp:docPr id="31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5EB22C1-C8E1-4C81-8F94-B102D378A16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B5EB22C1-C8E1-4C81-8F94-B102D378A16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045" cy="100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_______23. Ilang beses dapat magsipilyo sa isang araw?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Isang beses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Dalawang beses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Tatlong beses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Hindi kailangan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24" name="Picture 24" descr="Larawan para sa bilang 24: Ano ang dapat isuot araw-araw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2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_______24. Ano ang dapat isuot araw-araw?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Maruming damit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Basang damit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Malinis na damit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Makapal na kumot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25" name="Picture 25" descr="Larawan para sa bilang 25: Ano ang dapat gawin bago matulog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25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_______25. Ano ang dapat gawin bago matulog?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Magsipilyo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Kumain ng kendi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Maglaro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Manood ng TV buong gabi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26" name="Picture 26" descr="Larawan para sa bilang 26: Alin ang nagpapakita ng wastong pangangalaga sa katawan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26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_______26. Alin ang nagpapakita ng wastong pangangalaga sa katawan?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Maligo araw-araw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Hindi maligo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Hindi magsuklay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Huwag maghugas ng kamay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417320" cy="1062990"/>
                  <wp:effectExtent l="0" t="0" r="0" b="0"/>
                  <wp:docPr id="27" name="Picture 27" descr="Larawan para sa bilang 27: Bakit mahalagang maging malinis ang katawan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27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_______27. Bakit mahalagang maging malinis ang katawan?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Upang maiwasan ang sakit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Upang maging matangkad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Upang maging mayaman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Upang dumami ang laruan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28" name="Picture 28" descr="Larawan para sa bilang 28: Ano ang dapat gawin pagkatapos gumamit ng palikuran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28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_______28. Ano ang dapat gawin pagkatapos gumamit ng palikuran?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Maghugas ng kamay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Kumain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Maglaro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Matulog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29" name="Picture 29" descr="Larawan para sa bilang 29: Alin ang ginagamit sa pagsisipilyo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29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_______29. Alin ang ginagamit sa pagsisipilyo?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Sipilyo at toothpaste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Walis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Lapis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Tasa</w:t>
            </w:r>
          </w:p>
        </w:tc>
      </w:tr>
      <w:tr w:rsidR="00D94653">
        <w:trPr>
          <w:cantSplit/>
        </w:trPr>
        <w:tc>
          <w:tcPr>
            <w:tcW w:w="247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94653" w:rsidRDefault="00C31976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17320" cy="1062990"/>
                  <wp:effectExtent l="0" t="0" r="0" b="0"/>
                  <wp:docPr id="30" name="Picture 30" descr="Larawan para sa bilang 30: Sino ang nagtuturo sa iyo ng wastong pangangalaga sa katawan sa bahay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30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5" w:type="dxa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D94653" w:rsidRDefault="00C31976">
            <w:pPr>
              <w:keepLines/>
              <w:spacing w:after="40"/>
            </w:pPr>
            <w:r>
              <w:rPr>
                <w:b/>
                <w:color w:val="000000"/>
                <w:sz w:val="27"/>
              </w:rPr>
              <w:t>_______30. Sino ang nagtuturo sa iyo ng wastong pangangalaga sa katawan sa bahay?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A. Pamilya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B. Driver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C. Tindera</w:t>
            </w:r>
          </w:p>
          <w:p w:rsidR="00D94653" w:rsidRDefault="00C31976">
            <w:pPr>
              <w:keepLines/>
            </w:pPr>
            <w:r>
              <w:rPr>
                <w:color w:val="000000"/>
              </w:rPr>
              <w:t>D. Kapitbahay</w:t>
            </w:r>
          </w:p>
        </w:tc>
      </w:tr>
    </w:tbl>
    <w:p w:rsidR="00C31976" w:rsidRDefault="00C31976"/>
    <w:sectPr w:rsidR="00C31976" w:rsidSect="00034616">
      <w:pgSz w:w="11906" w:h="16838"/>
      <w:pgMar w:top="652" w:right="652" w:bottom="652" w:left="652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39C"/>
    <w:rsid w:val="0015074B"/>
    <w:rsid w:val="0029639D"/>
    <w:rsid w:val="00326F90"/>
    <w:rsid w:val="00A00C65"/>
    <w:rsid w:val="00AA1D8D"/>
    <w:rsid w:val="00B47730"/>
    <w:rsid w:val="00C31976"/>
    <w:rsid w:val="00CB0664"/>
    <w:rsid w:val="00D946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64E45A"/>
  <w14:defaultImageDpi w14:val="300"/>
  <w15:docId w15:val="{87F2ACF7-7F09-4F90-B111-D61B71FBE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21" Type="http://schemas.openxmlformats.org/officeDocument/2006/relationships/image" Target="media/image16.jpg"/><Relationship Id="rId34" Type="http://schemas.openxmlformats.org/officeDocument/2006/relationships/image" Target="media/image29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8" Type="http://schemas.openxmlformats.org/officeDocument/2006/relationships/image" Target="media/image3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BC5BB9-2152-4D3B-9DD5-A053EB73C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 GMRC Term Examination with Pictures</dc:title>
  <dc:subject>Grade 1 GMRC</dc:subject>
  <dc:creator>Glen Buaga</dc:creator>
  <cp:keywords/>
  <dc:description>generated by python-docx</dc:description>
  <cp:lastModifiedBy>Glen Buaga</cp:lastModifiedBy>
  <cp:revision>2</cp:revision>
  <dcterms:created xsi:type="dcterms:W3CDTF">2026-08-09T07:02:00Z</dcterms:created>
  <dcterms:modified xsi:type="dcterms:W3CDTF">2026-08-09T07:02:00Z</dcterms:modified>
  <cp:category/>
</cp:coreProperties>
</file>